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6C61C" w14:textId="77777777" w:rsidR="00660183" w:rsidRDefault="0066018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211" w:type="dxa"/>
        <w:tblLayout w:type="fixed"/>
        <w:tblLook w:val="0000" w:firstRow="0" w:lastRow="0" w:firstColumn="0" w:lastColumn="0" w:noHBand="0" w:noVBand="0"/>
      </w:tblPr>
      <w:tblGrid>
        <w:gridCol w:w="4248"/>
        <w:gridCol w:w="3963"/>
      </w:tblGrid>
      <w:tr w:rsidR="00660183" w14:paraId="3AE6E6BC" w14:textId="77777777">
        <w:trPr>
          <w:trHeight w:val="1737"/>
        </w:trPr>
        <w:tc>
          <w:tcPr>
            <w:tcW w:w="4248" w:type="dxa"/>
            <w:vAlign w:val="bottom"/>
          </w:tcPr>
          <w:p w14:paraId="0C5B0B66" w14:textId="77777777" w:rsidR="00660183" w:rsidRDefault="00000000">
            <w:pPr>
              <w:spacing w:before="120" w:after="120"/>
              <w:jc w:val="center"/>
              <w:rPr>
                <w:rFonts w:ascii="Arial" w:eastAsia="Arial" w:hAnsi="Arial" w:cs="Arial"/>
                <w:sz w:val="40"/>
                <w:szCs w:val="40"/>
              </w:rPr>
            </w:pPr>
            <w:r>
              <w:rPr>
                <w:noProof/>
                <w:sz w:val="120"/>
                <w:szCs w:val="120"/>
              </w:rPr>
              <w:drawing>
                <wp:inline distT="0" distB="0" distL="0" distR="0" wp14:anchorId="40020A6B" wp14:editId="289F8321">
                  <wp:extent cx="962025" cy="923925"/>
                  <wp:effectExtent l="0" t="0" r="9525" b="9525"/>
                  <wp:docPr id="41" name="image23.jpg" descr="mintrac logo"/>
                  <wp:cNvGraphicFramePr/>
                  <a:graphic xmlns:a="http://schemas.openxmlformats.org/drawingml/2006/main">
                    <a:graphicData uri="http://schemas.openxmlformats.org/drawingml/2006/picture">
                      <pic:pic xmlns:pic="http://schemas.openxmlformats.org/drawingml/2006/picture">
                        <pic:nvPicPr>
                          <pic:cNvPr id="0" name="image23.jpg" descr="mintrac logo"/>
                          <pic:cNvPicPr preferRelativeResize="0"/>
                        </pic:nvPicPr>
                        <pic:blipFill>
                          <a:blip r:embed="rId7" cstate="screen">
                            <a:extLst>
                              <a:ext uri="{28A0092B-C50C-407E-A947-70E740481C1C}">
                                <a14:useLocalDpi xmlns:a14="http://schemas.microsoft.com/office/drawing/2010/main"/>
                              </a:ext>
                            </a:extLst>
                          </a:blip>
                          <a:srcRect/>
                          <a:stretch>
                            <a:fillRect/>
                          </a:stretch>
                        </pic:blipFill>
                        <pic:spPr>
                          <a:xfrm>
                            <a:off x="0" y="0"/>
                            <a:ext cx="962025" cy="923925"/>
                          </a:xfrm>
                          <a:prstGeom prst="rect">
                            <a:avLst/>
                          </a:prstGeom>
                          <a:ln/>
                        </pic:spPr>
                      </pic:pic>
                    </a:graphicData>
                  </a:graphic>
                </wp:inline>
              </w:drawing>
            </w:r>
          </w:p>
        </w:tc>
        <w:tc>
          <w:tcPr>
            <w:tcW w:w="3963" w:type="dxa"/>
            <w:vAlign w:val="bottom"/>
          </w:tcPr>
          <w:p w14:paraId="1BD0F8D6" w14:textId="77777777" w:rsidR="00660183" w:rsidRDefault="00660183">
            <w:pPr>
              <w:spacing w:before="120" w:after="120"/>
              <w:jc w:val="center"/>
              <w:rPr>
                <w:rFonts w:ascii="Arial" w:eastAsia="Arial" w:hAnsi="Arial" w:cs="Arial"/>
                <w:sz w:val="40"/>
                <w:szCs w:val="40"/>
              </w:rPr>
            </w:pPr>
          </w:p>
        </w:tc>
      </w:tr>
    </w:tbl>
    <w:p w14:paraId="472E8E97" w14:textId="77777777" w:rsidR="00660183" w:rsidRDefault="00660183">
      <w:pPr>
        <w:pBdr>
          <w:top w:val="nil"/>
          <w:left w:val="nil"/>
          <w:bottom w:val="nil"/>
          <w:right w:val="nil"/>
          <w:between w:val="nil"/>
        </w:pBdr>
        <w:spacing w:before="120" w:after="120"/>
        <w:rPr>
          <w:color w:val="000000"/>
        </w:rPr>
      </w:pPr>
    </w:p>
    <w:p w14:paraId="60211DF5" w14:textId="77777777" w:rsidR="00660183" w:rsidRDefault="00000000">
      <w:pPr>
        <w:pBdr>
          <w:top w:val="nil"/>
          <w:left w:val="nil"/>
          <w:bottom w:val="nil"/>
          <w:right w:val="nil"/>
          <w:between w:val="nil"/>
        </w:pBdr>
        <w:spacing w:after="480"/>
        <w:jc w:val="center"/>
        <w:rPr>
          <w:rFonts w:ascii="Arial" w:eastAsia="Arial" w:hAnsi="Arial" w:cs="Arial"/>
          <w:b/>
          <w:color w:val="000000"/>
          <w:sz w:val="60"/>
          <w:szCs w:val="60"/>
        </w:rPr>
      </w:pPr>
      <w:bookmarkStart w:id="0" w:name="_gjdgxs" w:colFirst="0" w:colLast="0"/>
      <w:bookmarkEnd w:id="0"/>
      <w:r>
        <w:rPr>
          <w:rFonts w:ascii="Arial" w:eastAsia="Arial" w:hAnsi="Arial" w:cs="Arial"/>
          <w:b/>
          <w:color w:val="000000"/>
          <w:sz w:val="60"/>
          <w:szCs w:val="60"/>
        </w:rPr>
        <w:t>AMPMSY401</w:t>
      </w:r>
      <w:r>
        <w:rPr>
          <w:rFonts w:ascii="Arial" w:eastAsia="Arial" w:hAnsi="Arial" w:cs="Arial"/>
          <w:b/>
          <w:color w:val="000000"/>
          <w:sz w:val="60"/>
          <w:szCs w:val="60"/>
        </w:rPr>
        <w:tab/>
      </w:r>
    </w:p>
    <w:p w14:paraId="71871771" w14:textId="77777777" w:rsidR="00660183" w:rsidRDefault="00000000">
      <w:pPr>
        <w:pBdr>
          <w:top w:val="nil"/>
          <w:left w:val="nil"/>
          <w:bottom w:val="nil"/>
          <w:right w:val="nil"/>
          <w:between w:val="nil"/>
        </w:pBdr>
        <w:spacing w:after="480"/>
        <w:jc w:val="center"/>
        <w:rPr>
          <w:rFonts w:ascii="Arial" w:eastAsia="Arial" w:hAnsi="Arial" w:cs="Arial"/>
          <w:b/>
          <w:color w:val="000000"/>
          <w:sz w:val="60"/>
          <w:szCs w:val="60"/>
        </w:rPr>
      </w:pPr>
      <w:r>
        <w:rPr>
          <w:rFonts w:ascii="Arial" w:eastAsia="Arial" w:hAnsi="Arial" w:cs="Arial"/>
          <w:b/>
          <w:color w:val="000000"/>
          <w:sz w:val="60"/>
          <w:szCs w:val="60"/>
        </w:rPr>
        <w:t>Perform ante and post-mortem inspection - Ovine and Caprine</w:t>
      </w:r>
    </w:p>
    <w:p w14:paraId="669B4947" w14:textId="77777777" w:rsidR="00660183" w:rsidRDefault="00000000">
      <w:pPr>
        <w:pBdr>
          <w:top w:val="nil"/>
          <w:left w:val="nil"/>
          <w:bottom w:val="nil"/>
          <w:right w:val="nil"/>
          <w:between w:val="nil"/>
        </w:pBdr>
        <w:spacing w:after="480"/>
        <w:jc w:val="center"/>
        <w:rPr>
          <w:rFonts w:ascii="Arial" w:eastAsia="Arial" w:hAnsi="Arial" w:cs="Arial"/>
          <w:b/>
          <w:color w:val="000000"/>
          <w:sz w:val="60"/>
          <w:szCs w:val="60"/>
        </w:rPr>
      </w:pPr>
      <w:r>
        <w:rPr>
          <w:rFonts w:ascii="Arial" w:eastAsia="Arial" w:hAnsi="Arial" w:cs="Arial"/>
          <w:b/>
          <w:color w:val="000000"/>
          <w:sz w:val="60"/>
          <w:szCs w:val="60"/>
        </w:rPr>
        <w:t>Training support materials</w:t>
      </w:r>
    </w:p>
    <w:p w14:paraId="6E57131D" w14:textId="77777777" w:rsidR="00660183" w:rsidRDefault="00660183"/>
    <w:p w14:paraId="1D853613" w14:textId="77777777" w:rsidR="00660183" w:rsidRDefault="00000000">
      <w:pPr>
        <w:pBdr>
          <w:top w:val="nil"/>
          <w:left w:val="nil"/>
          <w:bottom w:val="nil"/>
          <w:right w:val="nil"/>
          <w:between w:val="nil"/>
        </w:pBdr>
        <w:spacing w:before="120" w:after="120"/>
        <w:jc w:val="center"/>
        <w:rPr>
          <w:rFonts w:ascii="Arial" w:eastAsia="Arial" w:hAnsi="Arial" w:cs="Arial"/>
          <w:b/>
          <w:color w:val="000000"/>
          <w:sz w:val="40"/>
          <w:szCs w:val="40"/>
        </w:rPr>
      </w:pPr>
      <w:r>
        <w:rPr>
          <w:rFonts w:ascii="Arial" w:eastAsia="Arial" w:hAnsi="Arial" w:cs="Arial"/>
          <w:b/>
          <w:color w:val="000000"/>
          <w:sz w:val="40"/>
          <w:szCs w:val="40"/>
        </w:rPr>
        <w:t xml:space="preserve">Australian Meat Processing Training Package </w:t>
      </w:r>
    </w:p>
    <w:p w14:paraId="1A78382B" w14:textId="77777777" w:rsidR="00660183" w:rsidRDefault="00000000">
      <w:pPr>
        <w:pBdr>
          <w:top w:val="nil"/>
          <w:left w:val="nil"/>
          <w:bottom w:val="nil"/>
          <w:right w:val="nil"/>
          <w:between w:val="nil"/>
        </w:pBdr>
        <w:spacing w:before="120" w:after="120"/>
        <w:jc w:val="center"/>
        <w:rPr>
          <w:rFonts w:ascii="Arial" w:eastAsia="Arial" w:hAnsi="Arial" w:cs="Arial"/>
          <w:b/>
          <w:color w:val="000000"/>
          <w:sz w:val="40"/>
          <w:szCs w:val="40"/>
        </w:rPr>
      </w:pPr>
      <w:r>
        <w:rPr>
          <w:rFonts w:ascii="Arial" w:eastAsia="Arial" w:hAnsi="Arial" w:cs="Arial"/>
          <w:b/>
          <w:color w:val="000000"/>
          <w:sz w:val="40"/>
          <w:szCs w:val="40"/>
        </w:rPr>
        <w:t xml:space="preserve">Certificate III in Meat Processing </w:t>
      </w:r>
    </w:p>
    <w:p w14:paraId="110F851E" w14:textId="561CD8F4" w:rsidR="00660183" w:rsidRDefault="00660183">
      <w:pPr>
        <w:pBdr>
          <w:top w:val="nil"/>
          <w:left w:val="nil"/>
          <w:bottom w:val="nil"/>
          <w:right w:val="nil"/>
          <w:between w:val="nil"/>
        </w:pBdr>
        <w:spacing w:before="120" w:after="120"/>
        <w:jc w:val="right"/>
        <w:rPr>
          <w:rFonts w:ascii="Arial" w:eastAsia="Arial" w:hAnsi="Arial" w:cs="Arial"/>
          <w:b/>
          <w:color w:val="000000"/>
          <w:sz w:val="40"/>
          <w:szCs w:val="40"/>
        </w:rPr>
      </w:pPr>
    </w:p>
    <w:p w14:paraId="1B728BEB" w14:textId="77777777" w:rsidR="00660183" w:rsidRDefault="00660183">
      <w:pPr>
        <w:pBdr>
          <w:top w:val="nil"/>
          <w:left w:val="nil"/>
          <w:bottom w:val="nil"/>
          <w:right w:val="nil"/>
          <w:between w:val="nil"/>
        </w:pBdr>
        <w:spacing w:before="120" w:after="120"/>
        <w:jc w:val="center"/>
        <w:rPr>
          <w:rFonts w:ascii="Arial" w:eastAsia="Arial" w:hAnsi="Arial" w:cs="Arial"/>
          <w:b/>
          <w:color w:val="000000"/>
          <w:sz w:val="40"/>
          <w:szCs w:val="40"/>
        </w:rPr>
        <w:sectPr w:rsidR="00660183">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440" w:left="1797" w:header="720" w:footer="720" w:gutter="0"/>
          <w:pgNumType w:start="1"/>
          <w:cols w:space="720"/>
          <w:titlePg/>
        </w:sectPr>
      </w:pPr>
    </w:p>
    <w:p w14:paraId="146E7CCF" w14:textId="77777777" w:rsidR="00660183" w:rsidRDefault="00660183"/>
    <w:p w14:paraId="6DB6BAC8" w14:textId="77777777" w:rsidR="00660183" w:rsidRDefault="00000000">
      <w:pPr>
        <w:pBdr>
          <w:top w:val="nil"/>
          <w:left w:val="nil"/>
          <w:bottom w:val="nil"/>
          <w:right w:val="nil"/>
          <w:between w:val="nil"/>
        </w:pBdr>
        <w:spacing w:after="600"/>
        <w:rPr>
          <w:rFonts w:ascii="Arial" w:eastAsia="Arial" w:hAnsi="Arial" w:cs="Arial"/>
          <w:b/>
          <w:color w:val="000000"/>
          <w:sz w:val="60"/>
          <w:szCs w:val="60"/>
        </w:rPr>
      </w:pPr>
      <w:bookmarkStart w:id="1" w:name="_30j0zll" w:colFirst="0" w:colLast="0"/>
      <w:bookmarkEnd w:id="1"/>
      <w:r>
        <w:rPr>
          <w:rFonts w:ascii="Arial" w:eastAsia="Arial" w:hAnsi="Arial" w:cs="Arial"/>
          <w:b/>
          <w:color w:val="000000"/>
          <w:sz w:val="60"/>
          <w:szCs w:val="60"/>
        </w:rPr>
        <w:t>Table of contents</w:t>
      </w:r>
    </w:p>
    <w:sdt>
      <w:sdtPr>
        <w:id w:val="312991987"/>
        <w:docPartObj>
          <w:docPartGallery w:val="Table of Contents"/>
          <w:docPartUnique/>
        </w:docPartObj>
      </w:sdtPr>
      <w:sdtContent>
        <w:p w14:paraId="16288398" w14:textId="77777777" w:rsidR="00660183" w:rsidRDefault="00000000">
          <w:pPr>
            <w:pBdr>
              <w:top w:val="nil"/>
              <w:left w:val="nil"/>
              <w:bottom w:val="nil"/>
              <w:right w:val="nil"/>
              <w:between w:val="nil"/>
            </w:pBdr>
            <w:tabs>
              <w:tab w:val="right" w:pos="8303"/>
              <w:tab w:val="left" w:pos="5346"/>
            </w:tabs>
            <w:spacing w:before="60" w:after="60"/>
            <w:rPr>
              <w:color w:val="000000"/>
            </w:rPr>
          </w:pPr>
          <w:r>
            <w:fldChar w:fldCharType="begin"/>
          </w:r>
          <w:r>
            <w:instrText xml:space="preserve"> TOC \h \u \z \t "Heading 1,1,Heading 2,2,Heading 3,3,"</w:instrText>
          </w:r>
          <w:r>
            <w:fldChar w:fldCharType="separate"/>
          </w:r>
          <w:hyperlink w:anchor="_1fob9te">
            <w:r>
              <w:rPr>
                <w:rFonts w:ascii="Cambria" w:eastAsia="Cambria" w:hAnsi="Cambria" w:cs="Cambria"/>
                <w:b/>
                <w:color w:val="000000"/>
                <w:sz w:val="28"/>
                <w:szCs w:val="28"/>
              </w:rPr>
              <w:t>Training support materials for AMPMSY401</w:t>
            </w:r>
          </w:hyperlink>
          <w:hyperlink w:anchor="_1fob9te">
            <w:r>
              <w:rPr>
                <w:color w:val="000000"/>
              </w:rPr>
              <w:tab/>
            </w:r>
          </w:hyperlink>
          <w:r>
            <w:fldChar w:fldCharType="begin"/>
          </w:r>
          <w:r>
            <w:instrText xml:space="preserve"> PAGEREF _1fob9te \h </w:instrText>
          </w:r>
          <w:r>
            <w:fldChar w:fldCharType="separate"/>
          </w:r>
          <w:r>
            <w:rPr>
              <w:rFonts w:ascii="Cambria" w:eastAsia="Cambria" w:hAnsi="Cambria" w:cs="Cambria"/>
              <w:b/>
              <w:color w:val="000000"/>
              <w:sz w:val="28"/>
              <w:szCs w:val="28"/>
            </w:rPr>
            <w:t>Perform ante and post-mortem inspection - Ovine and Caprine</w:t>
          </w:r>
          <w:r>
            <w:rPr>
              <w:rFonts w:ascii="Cambria" w:eastAsia="Cambria" w:hAnsi="Cambria" w:cs="Cambria"/>
              <w:b/>
              <w:color w:val="000000"/>
              <w:sz w:val="28"/>
              <w:szCs w:val="28"/>
            </w:rPr>
            <w:tab/>
            <w:t>4</w:t>
          </w:r>
          <w:r>
            <w:fldChar w:fldCharType="end"/>
          </w:r>
        </w:p>
        <w:p w14:paraId="2B4D184A" w14:textId="77777777" w:rsidR="00660183" w:rsidRDefault="00000000">
          <w:pPr>
            <w:pBdr>
              <w:top w:val="nil"/>
              <w:left w:val="nil"/>
              <w:bottom w:val="nil"/>
              <w:right w:val="nil"/>
              <w:between w:val="nil"/>
            </w:pBdr>
            <w:tabs>
              <w:tab w:val="right" w:pos="8303"/>
            </w:tabs>
            <w:spacing w:before="40" w:after="40"/>
            <w:ind w:left="198"/>
            <w:rPr>
              <w:color w:val="000000"/>
            </w:rPr>
          </w:pPr>
          <w:hyperlink w:anchor="_3znysh7">
            <w:r>
              <w:rPr>
                <w:color w:val="000000"/>
                <w:sz w:val="28"/>
                <w:szCs w:val="28"/>
              </w:rPr>
              <w:t>What are the major breeds of commonly slaughtered sheep and what are their distinguishing features?</w:t>
            </w:r>
            <w:r>
              <w:rPr>
                <w:color w:val="000000"/>
                <w:sz w:val="28"/>
                <w:szCs w:val="28"/>
              </w:rPr>
              <w:tab/>
              <w:t>4</w:t>
            </w:r>
          </w:hyperlink>
        </w:p>
        <w:p w14:paraId="47A99FF5" w14:textId="77777777" w:rsidR="00660183" w:rsidRDefault="00000000">
          <w:pPr>
            <w:pBdr>
              <w:top w:val="nil"/>
              <w:left w:val="nil"/>
              <w:bottom w:val="nil"/>
              <w:right w:val="nil"/>
              <w:between w:val="nil"/>
            </w:pBdr>
            <w:tabs>
              <w:tab w:val="right" w:pos="8303"/>
            </w:tabs>
            <w:ind w:left="400"/>
            <w:rPr>
              <w:color w:val="000000"/>
            </w:rPr>
          </w:pPr>
          <w:hyperlink w:anchor="_2et92p0">
            <w:r>
              <w:rPr>
                <w:color w:val="000000"/>
              </w:rPr>
              <w:t>What are the market requirements for sheep and goats?</w:t>
            </w:r>
            <w:r>
              <w:rPr>
                <w:color w:val="000000"/>
              </w:rPr>
              <w:tab/>
              <w:t>7</w:t>
            </w:r>
          </w:hyperlink>
        </w:p>
        <w:p w14:paraId="516A4202" w14:textId="77777777" w:rsidR="00660183" w:rsidRDefault="00000000">
          <w:pPr>
            <w:pBdr>
              <w:top w:val="nil"/>
              <w:left w:val="nil"/>
              <w:bottom w:val="nil"/>
              <w:right w:val="nil"/>
              <w:between w:val="nil"/>
            </w:pBdr>
            <w:tabs>
              <w:tab w:val="right" w:pos="8303"/>
            </w:tabs>
            <w:ind w:left="400"/>
            <w:rPr>
              <w:color w:val="000000"/>
            </w:rPr>
          </w:pPr>
          <w:hyperlink w:anchor="_3dy6vkm">
            <w:r>
              <w:rPr>
                <w:color w:val="000000"/>
              </w:rPr>
              <w:t>The goat industry</w:t>
            </w:r>
            <w:r>
              <w:rPr>
                <w:color w:val="000000"/>
              </w:rPr>
              <w:tab/>
              <w:t>10</w:t>
            </w:r>
          </w:hyperlink>
        </w:p>
        <w:p w14:paraId="747335EB" w14:textId="77777777" w:rsidR="00660183" w:rsidRDefault="00000000">
          <w:pPr>
            <w:pBdr>
              <w:top w:val="nil"/>
              <w:left w:val="nil"/>
              <w:bottom w:val="nil"/>
              <w:right w:val="nil"/>
              <w:between w:val="nil"/>
            </w:pBdr>
            <w:tabs>
              <w:tab w:val="right" w:pos="8303"/>
            </w:tabs>
            <w:spacing w:before="40" w:after="40"/>
            <w:ind w:left="198"/>
            <w:rPr>
              <w:color w:val="000000"/>
            </w:rPr>
          </w:pPr>
          <w:hyperlink w:anchor="_1t3h5sf">
            <w:r>
              <w:rPr>
                <w:color w:val="000000"/>
                <w:sz w:val="28"/>
                <w:szCs w:val="28"/>
              </w:rPr>
              <w:t>Conducting ante-mortem inspection of sheep and goats</w:t>
            </w:r>
            <w:r>
              <w:rPr>
                <w:color w:val="000000"/>
                <w:sz w:val="28"/>
                <w:szCs w:val="28"/>
              </w:rPr>
              <w:tab/>
              <w:t>11</w:t>
            </w:r>
          </w:hyperlink>
        </w:p>
        <w:p w14:paraId="02E8677E" w14:textId="77777777" w:rsidR="00660183" w:rsidRDefault="00000000">
          <w:pPr>
            <w:pBdr>
              <w:top w:val="nil"/>
              <w:left w:val="nil"/>
              <w:bottom w:val="nil"/>
              <w:right w:val="nil"/>
              <w:between w:val="nil"/>
            </w:pBdr>
            <w:tabs>
              <w:tab w:val="right" w:pos="8303"/>
            </w:tabs>
            <w:ind w:left="400"/>
            <w:rPr>
              <w:color w:val="000000"/>
            </w:rPr>
          </w:pPr>
          <w:hyperlink w:anchor="_4d34og8">
            <w:r>
              <w:rPr>
                <w:color w:val="000000"/>
              </w:rPr>
              <w:t>What are the main reasons for ante-mortem inspection?</w:t>
            </w:r>
            <w:r>
              <w:rPr>
                <w:color w:val="000000"/>
              </w:rPr>
              <w:tab/>
              <w:t>11</w:t>
            </w:r>
          </w:hyperlink>
        </w:p>
        <w:p w14:paraId="28D70EA3" w14:textId="77777777" w:rsidR="00660183" w:rsidRDefault="00000000">
          <w:pPr>
            <w:pBdr>
              <w:top w:val="nil"/>
              <w:left w:val="nil"/>
              <w:bottom w:val="nil"/>
              <w:right w:val="nil"/>
              <w:between w:val="nil"/>
            </w:pBdr>
            <w:tabs>
              <w:tab w:val="right" w:pos="8303"/>
            </w:tabs>
            <w:ind w:left="400"/>
            <w:rPr>
              <w:color w:val="000000"/>
            </w:rPr>
          </w:pPr>
          <w:hyperlink w:anchor="_2s8eyo1">
            <w:r>
              <w:rPr>
                <w:color w:val="000000"/>
              </w:rPr>
              <w:t>What regulatory requirements apply when conducting ante-mortem inspection?</w:t>
            </w:r>
            <w:r>
              <w:rPr>
                <w:color w:val="000000"/>
              </w:rPr>
              <w:tab/>
              <w:t>12</w:t>
            </w:r>
          </w:hyperlink>
        </w:p>
        <w:p w14:paraId="5D595018" w14:textId="77777777" w:rsidR="00660183" w:rsidRDefault="00000000">
          <w:pPr>
            <w:pBdr>
              <w:top w:val="nil"/>
              <w:left w:val="nil"/>
              <w:bottom w:val="nil"/>
              <w:right w:val="nil"/>
              <w:between w:val="nil"/>
            </w:pBdr>
            <w:tabs>
              <w:tab w:val="right" w:pos="8303"/>
            </w:tabs>
            <w:ind w:left="400"/>
            <w:rPr>
              <w:color w:val="000000"/>
            </w:rPr>
          </w:pPr>
          <w:hyperlink w:anchor="_17dp8vu">
            <w:r>
              <w:rPr>
                <w:color w:val="000000"/>
              </w:rPr>
              <w:t>What are the principles and procedures for the humane handling of sheep and goats?</w:t>
            </w:r>
            <w:r>
              <w:rPr>
                <w:color w:val="000000"/>
              </w:rPr>
              <w:tab/>
              <w:t>15</w:t>
            </w:r>
          </w:hyperlink>
        </w:p>
        <w:p w14:paraId="46628122" w14:textId="77777777" w:rsidR="00660183" w:rsidRDefault="00000000">
          <w:pPr>
            <w:pBdr>
              <w:top w:val="nil"/>
              <w:left w:val="nil"/>
              <w:bottom w:val="nil"/>
              <w:right w:val="nil"/>
              <w:between w:val="nil"/>
            </w:pBdr>
            <w:tabs>
              <w:tab w:val="right" w:pos="8303"/>
            </w:tabs>
            <w:ind w:left="400"/>
            <w:rPr>
              <w:color w:val="000000"/>
            </w:rPr>
          </w:pPr>
          <w:hyperlink w:anchor="_3rdcrjn">
            <w:r>
              <w:rPr>
                <w:color w:val="000000"/>
              </w:rPr>
              <w:t>What are the signs of common conditions responsible for abnormalities at ante-mortem and how can they be detected?</w:t>
            </w:r>
            <w:r>
              <w:rPr>
                <w:color w:val="000000"/>
              </w:rPr>
              <w:tab/>
              <w:t>16</w:t>
            </w:r>
          </w:hyperlink>
        </w:p>
        <w:p w14:paraId="4C00DC14" w14:textId="77777777" w:rsidR="00660183" w:rsidRDefault="00000000">
          <w:pPr>
            <w:pBdr>
              <w:top w:val="nil"/>
              <w:left w:val="nil"/>
              <w:bottom w:val="nil"/>
              <w:right w:val="nil"/>
              <w:between w:val="nil"/>
            </w:pBdr>
            <w:tabs>
              <w:tab w:val="right" w:pos="8303"/>
            </w:tabs>
            <w:ind w:left="400"/>
            <w:rPr>
              <w:color w:val="000000"/>
            </w:rPr>
          </w:pPr>
          <w:hyperlink w:anchor="_26in1rg">
            <w:r>
              <w:rPr>
                <w:color w:val="000000"/>
              </w:rPr>
              <w:t>What are the procedures for humane destruction?</w:t>
            </w:r>
            <w:r>
              <w:rPr>
                <w:color w:val="000000"/>
              </w:rPr>
              <w:tab/>
              <w:t>19</w:t>
            </w:r>
          </w:hyperlink>
        </w:p>
        <w:p w14:paraId="5807C63A" w14:textId="77777777" w:rsidR="00660183" w:rsidRDefault="00000000">
          <w:pPr>
            <w:pBdr>
              <w:top w:val="nil"/>
              <w:left w:val="nil"/>
              <w:bottom w:val="nil"/>
              <w:right w:val="nil"/>
              <w:between w:val="nil"/>
            </w:pBdr>
            <w:tabs>
              <w:tab w:val="right" w:pos="8303"/>
            </w:tabs>
            <w:ind w:left="400"/>
            <w:rPr>
              <w:color w:val="000000"/>
            </w:rPr>
          </w:pPr>
          <w:hyperlink w:anchor="_lnxbz9">
            <w:r>
              <w:rPr>
                <w:color w:val="000000"/>
              </w:rPr>
              <w:t>What are the procedures for emergency and suspect slaughter?</w:t>
            </w:r>
            <w:r>
              <w:rPr>
                <w:color w:val="000000"/>
              </w:rPr>
              <w:tab/>
              <w:t>20</w:t>
            </w:r>
          </w:hyperlink>
        </w:p>
        <w:p w14:paraId="3D4C8C8B" w14:textId="77777777" w:rsidR="00660183" w:rsidRDefault="00000000">
          <w:pPr>
            <w:pBdr>
              <w:top w:val="nil"/>
              <w:left w:val="nil"/>
              <w:bottom w:val="nil"/>
              <w:right w:val="nil"/>
              <w:between w:val="nil"/>
            </w:pBdr>
            <w:tabs>
              <w:tab w:val="right" w:pos="8303"/>
            </w:tabs>
            <w:ind w:left="400"/>
            <w:rPr>
              <w:color w:val="000000"/>
            </w:rPr>
          </w:pPr>
          <w:hyperlink w:anchor="_35nkun2">
            <w:r>
              <w:rPr>
                <w:color w:val="000000"/>
              </w:rPr>
              <w:t>What WHS requirements apply when conducting ante-mortem inspection?</w:t>
            </w:r>
            <w:r>
              <w:rPr>
                <w:color w:val="000000"/>
              </w:rPr>
              <w:tab/>
              <w:t>20</w:t>
            </w:r>
          </w:hyperlink>
        </w:p>
        <w:p w14:paraId="3CB8726F" w14:textId="77777777" w:rsidR="00660183" w:rsidRDefault="00000000">
          <w:pPr>
            <w:pBdr>
              <w:top w:val="nil"/>
              <w:left w:val="nil"/>
              <w:bottom w:val="nil"/>
              <w:right w:val="nil"/>
              <w:between w:val="nil"/>
            </w:pBdr>
            <w:tabs>
              <w:tab w:val="right" w:pos="8303"/>
            </w:tabs>
            <w:ind w:left="400"/>
            <w:rPr>
              <w:color w:val="000000"/>
            </w:rPr>
          </w:pPr>
          <w:hyperlink w:anchor="_1ksv4uv">
            <w:r>
              <w:rPr>
                <w:color w:val="000000"/>
              </w:rPr>
              <w:t>What are the QA aspects of ante-mortem inspection?</w:t>
            </w:r>
            <w:r>
              <w:rPr>
                <w:color w:val="000000"/>
              </w:rPr>
              <w:tab/>
              <w:t>21</w:t>
            </w:r>
          </w:hyperlink>
        </w:p>
        <w:p w14:paraId="0B0AE02C" w14:textId="77777777" w:rsidR="00660183" w:rsidRDefault="00000000">
          <w:pPr>
            <w:pBdr>
              <w:top w:val="nil"/>
              <w:left w:val="nil"/>
              <w:bottom w:val="nil"/>
              <w:right w:val="nil"/>
              <w:between w:val="nil"/>
            </w:pBdr>
            <w:tabs>
              <w:tab w:val="right" w:pos="8303"/>
            </w:tabs>
            <w:spacing w:before="40" w:after="40"/>
            <w:ind w:left="198"/>
            <w:rPr>
              <w:color w:val="000000"/>
            </w:rPr>
          </w:pPr>
          <w:hyperlink w:anchor="_44sinio">
            <w:r>
              <w:rPr>
                <w:color w:val="000000"/>
                <w:sz w:val="28"/>
                <w:szCs w:val="28"/>
              </w:rPr>
              <w:t>Making an ante-mortem disposition</w:t>
            </w:r>
            <w:r>
              <w:rPr>
                <w:color w:val="000000"/>
                <w:sz w:val="28"/>
                <w:szCs w:val="28"/>
              </w:rPr>
              <w:tab/>
              <w:t>21</w:t>
            </w:r>
          </w:hyperlink>
        </w:p>
        <w:p w14:paraId="3B46B547" w14:textId="77777777" w:rsidR="00660183" w:rsidRDefault="00000000">
          <w:pPr>
            <w:pBdr>
              <w:top w:val="nil"/>
              <w:left w:val="nil"/>
              <w:bottom w:val="nil"/>
              <w:right w:val="nil"/>
              <w:between w:val="nil"/>
            </w:pBdr>
            <w:tabs>
              <w:tab w:val="right" w:pos="8303"/>
            </w:tabs>
            <w:ind w:left="400"/>
            <w:rPr>
              <w:color w:val="000000"/>
            </w:rPr>
          </w:pPr>
          <w:hyperlink w:anchor="_2jxsxqh">
            <w:r>
              <w:rPr>
                <w:color w:val="000000"/>
              </w:rPr>
              <w:t>What are common diseases and conditions responsible for abnormalities in sheep and goats?</w:t>
            </w:r>
            <w:r>
              <w:rPr>
                <w:color w:val="000000"/>
              </w:rPr>
              <w:tab/>
              <w:t>21</w:t>
            </w:r>
          </w:hyperlink>
        </w:p>
        <w:p w14:paraId="22A52E99" w14:textId="77777777" w:rsidR="00660183" w:rsidRDefault="00000000">
          <w:pPr>
            <w:pBdr>
              <w:top w:val="nil"/>
              <w:left w:val="nil"/>
              <w:bottom w:val="nil"/>
              <w:right w:val="nil"/>
              <w:between w:val="nil"/>
            </w:pBdr>
            <w:tabs>
              <w:tab w:val="right" w:pos="8303"/>
            </w:tabs>
            <w:ind w:left="400"/>
            <w:rPr>
              <w:color w:val="000000"/>
            </w:rPr>
          </w:pPr>
          <w:hyperlink w:anchor="_z337ya">
            <w:r>
              <w:rPr>
                <w:color w:val="000000"/>
              </w:rPr>
              <w:t>What dispositions can be made at ante-mortem?</w:t>
            </w:r>
            <w:r>
              <w:rPr>
                <w:color w:val="000000"/>
              </w:rPr>
              <w:tab/>
              <w:t>24</w:t>
            </w:r>
          </w:hyperlink>
        </w:p>
        <w:p w14:paraId="35F97A33" w14:textId="77777777" w:rsidR="00660183" w:rsidRDefault="00000000">
          <w:pPr>
            <w:pBdr>
              <w:top w:val="nil"/>
              <w:left w:val="nil"/>
              <w:bottom w:val="nil"/>
              <w:right w:val="nil"/>
              <w:between w:val="nil"/>
            </w:pBdr>
            <w:tabs>
              <w:tab w:val="right" w:pos="8303"/>
            </w:tabs>
            <w:ind w:left="400"/>
            <w:rPr>
              <w:color w:val="000000"/>
            </w:rPr>
          </w:pPr>
          <w:hyperlink w:anchor="_3j2qqm3">
            <w:r>
              <w:rPr>
                <w:color w:val="000000"/>
              </w:rPr>
              <w:t>What are the requirements for segregating stock?</w:t>
            </w:r>
            <w:r>
              <w:rPr>
                <w:color w:val="000000"/>
              </w:rPr>
              <w:tab/>
              <w:t>25</w:t>
            </w:r>
          </w:hyperlink>
        </w:p>
        <w:p w14:paraId="3ED1CF78" w14:textId="77777777" w:rsidR="00660183" w:rsidRDefault="00000000">
          <w:pPr>
            <w:pBdr>
              <w:top w:val="nil"/>
              <w:left w:val="nil"/>
              <w:bottom w:val="nil"/>
              <w:right w:val="nil"/>
              <w:between w:val="nil"/>
            </w:pBdr>
            <w:tabs>
              <w:tab w:val="right" w:pos="8303"/>
            </w:tabs>
            <w:ind w:left="400"/>
            <w:rPr>
              <w:color w:val="000000"/>
            </w:rPr>
          </w:pPr>
          <w:hyperlink w:anchor="_1y810tw">
            <w:r>
              <w:rPr>
                <w:color w:val="000000"/>
              </w:rPr>
              <w:t>What are the signs of emergency or notifiable diseases?</w:t>
            </w:r>
            <w:r>
              <w:rPr>
                <w:color w:val="000000"/>
              </w:rPr>
              <w:tab/>
              <w:t>26</w:t>
            </w:r>
          </w:hyperlink>
        </w:p>
        <w:p w14:paraId="1210F960" w14:textId="77777777" w:rsidR="00660183" w:rsidRDefault="00000000">
          <w:pPr>
            <w:pBdr>
              <w:top w:val="nil"/>
              <w:left w:val="nil"/>
              <w:bottom w:val="nil"/>
              <w:right w:val="nil"/>
              <w:between w:val="nil"/>
            </w:pBdr>
            <w:tabs>
              <w:tab w:val="right" w:pos="8303"/>
            </w:tabs>
            <w:ind w:left="400"/>
            <w:rPr>
              <w:color w:val="000000"/>
            </w:rPr>
          </w:pPr>
          <w:hyperlink w:anchor="_4i7ojhp">
            <w:r>
              <w:rPr>
                <w:color w:val="000000"/>
              </w:rPr>
              <w:t>What are the notification procedures for emergency or notifiable diseases?</w:t>
            </w:r>
            <w:r>
              <w:rPr>
                <w:color w:val="000000"/>
              </w:rPr>
              <w:tab/>
              <w:t>29</w:t>
            </w:r>
          </w:hyperlink>
        </w:p>
        <w:p w14:paraId="303B95FE" w14:textId="77777777" w:rsidR="00660183" w:rsidRDefault="00000000">
          <w:pPr>
            <w:pBdr>
              <w:top w:val="nil"/>
              <w:left w:val="nil"/>
              <w:bottom w:val="nil"/>
              <w:right w:val="nil"/>
              <w:between w:val="nil"/>
            </w:pBdr>
            <w:tabs>
              <w:tab w:val="right" w:pos="8303"/>
            </w:tabs>
            <w:spacing w:before="40" w:after="40"/>
            <w:ind w:left="198"/>
            <w:rPr>
              <w:color w:val="000000"/>
            </w:rPr>
          </w:pPr>
          <w:hyperlink w:anchor="_2xcytpi">
            <w:r>
              <w:rPr>
                <w:color w:val="000000"/>
                <w:sz w:val="28"/>
                <w:szCs w:val="28"/>
              </w:rPr>
              <w:t>Monitoring the stunning and slaughter of sheep and goats</w:t>
            </w:r>
            <w:r>
              <w:rPr>
                <w:color w:val="000000"/>
                <w:sz w:val="28"/>
                <w:szCs w:val="28"/>
              </w:rPr>
              <w:tab/>
              <w:t>30</w:t>
            </w:r>
          </w:hyperlink>
        </w:p>
        <w:p w14:paraId="78F5FB00" w14:textId="77777777" w:rsidR="00660183" w:rsidRDefault="00000000">
          <w:pPr>
            <w:pBdr>
              <w:top w:val="nil"/>
              <w:left w:val="nil"/>
              <w:bottom w:val="nil"/>
              <w:right w:val="nil"/>
              <w:between w:val="nil"/>
            </w:pBdr>
            <w:tabs>
              <w:tab w:val="right" w:pos="8303"/>
            </w:tabs>
            <w:ind w:left="400"/>
            <w:rPr>
              <w:color w:val="000000"/>
            </w:rPr>
          </w:pPr>
          <w:hyperlink w:anchor="_1ci93xb">
            <w:r>
              <w:rPr>
                <w:color w:val="000000"/>
              </w:rPr>
              <w:t>What are the types of stunning equipment that are used on sheep and goats?</w:t>
            </w:r>
            <w:r>
              <w:rPr>
                <w:color w:val="000000"/>
              </w:rPr>
              <w:tab/>
              <w:t>30</w:t>
            </w:r>
          </w:hyperlink>
        </w:p>
        <w:p w14:paraId="0FAB2504" w14:textId="77777777" w:rsidR="00660183" w:rsidRDefault="00000000">
          <w:pPr>
            <w:pBdr>
              <w:top w:val="nil"/>
              <w:left w:val="nil"/>
              <w:bottom w:val="nil"/>
              <w:right w:val="nil"/>
              <w:between w:val="nil"/>
            </w:pBdr>
            <w:tabs>
              <w:tab w:val="right" w:pos="8303"/>
            </w:tabs>
            <w:ind w:left="400"/>
            <w:rPr>
              <w:color w:val="000000"/>
            </w:rPr>
          </w:pPr>
          <w:hyperlink w:anchor="_3whwml4">
            <w:r>
              <w:rPr>
                <w:color w:val="000000"/>
              </w:rPr>
              <w:t>What are the requirements for effective stunning and slaughter?</w:t>
            </w:r>
            <w:r>
              <w:rPr>
                <w:color w:val="000000"/>
              </w:rPr>
              <w:tab/>
              <w:t>32</w:t>
            </w:r>
          </w:hyperlink>
        </w:p>
        <w:p w14:paraId="33B7C13A" w14:textId="77777777" w:rsidR="00660183" w:rsidRDefault="00000000">
          <w:pPr>
            <w:pBdr>
              <w:top w:val="nil"/>
              <w:left w:val="nil"/>
              <w:bottom w:val="nil"/>
              <w:right w:val="nil"/>
              <w:between w:val="nil"/>
            </w:pBdr>
            <w:tabs>
              <w:tab w:val="right" w:pos="8303"/>
            </w:tabs>
            <w:ind w:left="400"/>
            <w:rPr>
              <w:color w:val="000000"/>
            </w:rPr>
          </w:pPr>
          <w:hyperlink w:anchor="_2bn6wsx">
            <w:r>
              <w:rPr>
                <w:color w:val="000000"/>
              </w:rPr>
              <w:t>How is the effectiveness of stunning assessed?</w:t>
            </w:r>
            <w:r>
              <w:rPr>
                <w:color w:val="000000"/>
              </w:rPr>
              <w:tab/>
              <w:t>34</w:t>
            </w:r>
          </w:hyperlink>
        </w:p>
        <w:p w14:paraId="2B7C9F72" w14:textId="77777777" w:rsidR="00660183" w:rsidRDefault="00000000">
          <w:pPr>
            <w:pBdr>
              <w:top w:val="nil"/>
              <w:left w:val="nil"/>
              <w:bottom w:val="nil"/>
              <w:right w:val="nil"/>
              <w:between w:val="nil"/>
            </w:pBdr>
            <w:tabs>
              <w:tab w:val="right" w:pos="8303"/>
            </w:tabs>
            <w:ind w:left="400"/>
            <w:rPr>
              <w:color w:val="000000"/>
            </w:rPr>
          </w:pPr>
          <w:hyperlink w:anchor="_qsh70q">
            <w:r>
              <w:rPr>
                <w:color w:val="000000"/>
              </w:rPr>
              <w:t>What corrective action must be taken in the event of ineffective stunning or bleeding?</w:t>
            </w:r>
            <w:r>
              <w:rPr>
                <w:color w:val="000000"/>
              </w:rPr>
              <w:tab/>
              <w:t>35</w:t>
            </w:r>
          </w:hyperlink>
        </w:p>
        <w:p w14:paraId="66FD95EE" w14:textId="77777777" w:rsidR="00660183" w:rsidRDefault="00000000">
          <w:pPr>
            <w:pBdr>
              <w:top w:val="nil"/>
              <w:left w:val="nil"/>
              <w:bottom w:val="nil"/>
              <w:right w:val="nil"/>
              <w:between w:val="nil"/>
            </w:pBdr>
            <w:tabs>
              <w:tab w:val="right" w:pos="8303"/>
            </w:tabs>
            <w:ind w:left="400"/>
            <w:rPr>
              <w:color w:val="000000"/>
            </w:rPr>
          </w:pPr>
          <w:hyperlink w:anchor="_3as4poj">
            <w:r>
              <w:rPr>
                <w:color w:val="000000"/>
              </w:rPr>
              <w:t>What regulatory requirements apply to the assessment of stunning and bleeding?</w:t>
            </w:r>
            <w:r>
              <w:rPr>
                <w:color w:val="000000"/>
              </w:rPr>
              <w:tab/>
              <w:t>35</w:t>
            </w:r>
          </w:hyperlink>
        </w:p>
        <w:p w14:paraId="296DAA2C" w14:textId="77777777" w:rsidR="00660183" w:rsidRDefault="00000000">
          <w:pPr>
            <w:pBdr>
              <w:top w:val="nil"/>
              <w:left w:val="nil"/>
              <w:bottom w:val="nil"/>
              <w:right w:val="nil"/>
              <w:between w:val="nil"/>
            </w:pBdr>
            <w:tabs>
              <w:tab w:val="right" w:pos="8303"/>
            </w:tabs>
            <w:ind w:left="400"/>
            <w:rPr>
              <w:color w:val="000000"/>
            </w:rPr>
          </w:pPr>
          <w:hyperlink w:anchor="_1pxezwc">
            <w:r>
              <w:rPr>
                <w:color w:val="000000"/>
              </w:rPr>
              <w:t>The basic skeletal structure of ovine and caprine species relevant to post mortem inspection</w:t>
            </w:r>
            <w:r>
              <w:rPr>
                <w:color w:val="000000"/>
              </w:rPr>
              <w:tab/>
              <w:t>36</w:t>
            </w:r>
          </w:hyperlink>
        </w:p>
        <w:p w14:paraId="6F26243C" w14:textId="77777777" w:rsidR="00660183" w:rsidRDefault="00000000">
          <w:pPr>
            <w:pBdr>
              <w:top w:val="nil"/>
              <w:left w:val="nil"/>
              <w:bottom w:val="nil"/>
              <w:right w:val="nil"/>
              <w:between w:val="nil"/>
            </w:pBdr>
            <w:tabs>
              <w:tab w:val="right" w:pos="8303"/>
            </w:tabs>
            <w:ind w:left="400"/>
            <w:rPr>
              <w:color w:val="000000"/>
            </w:rPr>
          </w:pPr>
          <w:hyperlink w:anchor="_49x2ik5">
            <w:r>
              <w:rPr>
                <w:color w:val="000000"/>
              </w:rPr>
              <w:t>The features of the lymphatic system of sheep and goats relevant to post mortem inspection</w:t>
            </w:r>
            <w:r>
              <w:rPr>
                <w:color w:val="000000"/>
              </w:rPr>
              <w:tab/>
              <w:t>38</w:t>
            </w:r>
          </w:hyperlink>
        </w:p>
        <w:p w14:paraId="2549123A" w14:textId="77777777" w:rsidR="00660183" w:rsidRDefault="00000000">
          <w:pPr>
            <w:pBdr>
              <w:top w:val="nil"/>
              <w:left w:val="nil"/>
              <w:bottom w:val="nil"/>
              <w:right w:val="nil"/>
              <w:between w:val="nil"/>
            </w:pBdr>
            <w:tabs>
              <w:tab w:val="right" w:pos="8303"/>
            </w:tabs>
            <w:ind w:left="400"/>
            <w:rPr>
              <w:color w:val="000000"/>
            </w:rPr>
          </w:pPr>
          <w:hyperlink w:anchor="_2p2csry">
            <w:r>
              <w:rPr>
                <w:color w:val="000000"/>
              </w:rPr>
              <w:t>The elements of ovine/caprine internal organs that are different to other domestic animals</w:t>
            </w:r>
            <w:r>
              <w:rPr>
                <w:color w:val="000000"/>
              </w:rPr>
              <w:tab/>
              <w:t>41</w:t>
            </w:r>
          </w:hyperlink>
        </w:p>
        <w:p w14:paraId="7F4CFB6E" w14:textId="77777777" w:rsidR="00660183" w:rsidRDefault="00000000">
          <w:pPr>
            <w:pBdr>
              <w:top w:val="nil"/>
              <w:left w:val="nil"/>
              <w:bottom w:val="nil"/>
              <w:right w:val="nil"/>
              <w:between w:val="nil"/>
            </w:pBdr>
            <w:tabs>
              <w:tab w:val="right" w:pos="8303"/>
            </w:tabs>
            <w:spacing w:before="40" w:after="40"/>
            <w:ind w:left="198"/>
            <w:rPr>
              <w:color w:val="000000"/>
            </w:rPr>
          </w:pPr>
          <w:hyperlink w:anchor="_147n2zr">
            <w:r>
              <w:rPr>
                <w:color w:val="000000"/>
                <w:sz w:val="28"/>
                <w:szCs w:val="28"/>
              </w:rPr>
              <w:t>Conducting post-mortem inspection of sheep and goats</w:t>
            </w:r>
            <w:r>
              <w:rPr>
                <w:color w:val="000000"/>
                <w:sz w:val="28"/>
                <w:szCs w:val="28"/>
              </w:rPr>
              <w:tab/>
              <w:t>53</w:t>
            </w:r>
          </w:hyperlink>
        </w:p>
        <w:p w14:paraId="4756AC49" w14:textId="77777777" w:rsidR="00660183" w:rsidRDefault="00000000">
          <w:pPr>
            <w:pBdr>
              <w:top w:val="nil"/>
              <w:left w:val="nil"/>
              <w:bottom w:val="nil"/>
              <w:right w:val="nil"/>
              <w:between w:val="nil"/>
            </w:pBdr>
            <w:tabs>
              <w:tab w:val="right" w:pos="8303"/>
            </w:tabs>
            <w:ind w:left="400"/>
            <w:rPr>
              <w:color w:val="000000"/>
            </w:rPr>
          </w:pPr>
          <w:hyperlink w:anchor="_3o7alnk">
            <w:r>
              <w:rPr>
                <w:color w:val="000000"/>
              </w:rPr>
              <w:t>What are the main reasons for post-mortem inspection?</w:t>
            </w:r>
            <w:r>
              <w:rPr>
                <w:color w:val="000000"/>
              </w:rPr>
              <w:tab/>
              <w:t>53</w:t>
            </w:r>
          </w:hyperlink>
        </w:p>
        <w:p w14:paraId="631C5A23" w14:textId="77777777" w:rsidR="00660183" w:rsidRDefault="00000000">
          <w:pPr>
            <w:pBdr>
              <w:top w:val="nil"/>
              <w:left w:val="nil"/>
              <w:bottom w:val="nil"/>
              <w:right w:val="nil"/>
              <w:between w:val="nil"/>
            </w:pBdr>
            <w:tabs>
              <w:tab w:val="right" w:pos="8303"/>
            </w:tabs>
            <w:ind w:left="400"/>
            <w:rPr>
              <w:color w:val="000000"/>
            </w:rPr>
          </w:pPr>
          <w:hyperlink w:anchor="_23ckvvd">
            <w:r>
              <w:rPr>
                <w:color w:val="000000"/>
              </w:rPr>
              <w:t>What are regulatory requirements associated with post-mortem inspection?</w:t>
            </w:r>
            <w:r>
              <w:rPr>
                <w:color w:val="000000"/>
              </w:rPr>
              <w:tab/>
              <w:t>53</w:t>
            </w:r>
          </w:hyperlink>
        </w:p>
        <w:p w14:paraId="51BAE6F3" w14:textId="77777777" w:rsidR="00660183" w:rsidRDefault="00000000">
          <w:pPr>
            <w:pBdr>
              <w:top w:val="nil"/>
              <w:left w:val="nil"/>
              <w:bottom w:val="nil"/>
              <w:right w:val="nil"/>
              <w:between w:val="nil"/>
            </w:pBdr>
            <w:tabs>
              <w:tab w:val="right" w:pos="8303"/>
            </w:tabs>
            <w:ind w:left="400"/>
            <w:rPr>
              <w:color w:val="000000"/>
            </w:rPr>
          </w:pPr>
          <w:hyperlink w:anchor="_ihv636">
            <w:r>
              <w:rPr>
                <w:color w:val="000000"/>
              </w:rPr>
              <w:t>What are the procedures for conducting post-mortem inspection?</w:t>
            </w:r>
            <w:r>
              <w:rPr>
                <w:color w:val="000000"/>
              </w:rPr>
              <w:tab/>
              <w:t>53</w:t>
            </w:r>
          </w:hyperlink>
        </w:p>
        <w:p w14:paraId="0A3AEA3F" w14:textId="77777777" w:rsidR="00660183" w:rsidRDefault="00000000">
          <w:pPr>
            <w:pBdr>
              <w:top w:val="nil"/>
              <w:left w:val="nil"/>
              <w:bottom w:val="nil"/>
              <w:right w:val="nil"/>
              <w:between w:val="nil"/>
            </w:pBdr>
            <w:tabs>
              <w:tab w:val="right" w:pos="8303"/>
            </w:tabs>
            <w:ind w:left="400"/>
            <w:rPr>
              <w:color w:val="000000"/>
            </w:rPr>
          </w:pPr>
          <w:hyperlink w:anchor="_32hioqz">
            <w:r>
              <w:rPr>
                <w:color w:val="000000"/>
              </w:rPr>
              <w:t>What is the process for identifying and detecting abnormalities?</w:t>
            </w:r>
            <w:r>
              <w:rPr>
                <w:color w:val="000000"/>
              </w:rPr>
              <w:tab/>
              <w:t>56</w:t>
            </w:r>
          </w:hyperlink>
        </w:p>
        <w:p w14:paraId="113930EE" w14:textId="77777777" w:rsidR="00660183" w:rsidRDefault="00000000">
          <w:pPr>
            <w:pBdr>
              <w:top w:val="nil"/>
              <w:left w:val="nil"/>
              <w:bottom w:val="nil"/>
              <w:right w:val="nil"/>
              <w:between w:val="nil"/>
            </w:pBdr>
            <w:tabs>
              <w:tab w:val="right" w:pos="8303"/>
            </w:tabs>
            <w:ind w:left="400"/>
            <w:rPr>
              <w:color w:val="000000"/>
            </w:rPr>
          </w:pPr>
          <w:hyperlink w:anchor="_1hmsyys">
            <w:r>
              <w:rPr>
                <w:color w:val="000000"/>
              </w:rPr>
              <w:t>What WHS, hygiene and sanitation requirements apply when conducting post-mortem inspection?</w:t>
            </w:r>
            <w:r>
              <w:rPr>
                <w:color w:val="000000"/>
              </w:rPr>
              <w:tab/>
              <w:t>61</w:t>
            </w:r>
          </w:hyperlink>
        </w:p>
        <w:p w14:paraId="5A16DD39" w14:textId="77777777" w:rsidR="00660183" w:rsidRDefault="00000000">
          <w:pPr>
            <w:pBdr>
              <w:top w:val="nil"/>
              <w:left w:val="nil"/>
              <w:bottom w:val="nil"/>
              <w:right w:val="nil"/>
              <w:between w:val="nil"/>
            </w:pBdr>
            <w:tabs>
              <w:tab w:val="right" w:pos="8303"/>
            </w:tabs>
            <w:ind w:left="400"/>
            <w:rPr>
              <w:color w:val="000000"/>
            </w:rPr>
          </w:pPr>
          <w:hyperlink w:anchor="_41mghml">
            <w:r>
              <w:rPr>
                <w:color w:val="000000"/>
              </w:rPr>
              <w:t>What QA issues relate to post-mortem inspection?</w:t>
            </w:r>
            <w:r>
              <w:rPr>
                <w:color w:val="000000"/>
              </w:rPr>
              <w:tab/>
              <w:t>62</w:t>
            </w:r>
          </w:hyperlink>
        </w:p>
        <w:p w14:paraId="3A31A77A" w14:textId="77777777" w:rsidR="00660183" w:rsidRDefault="00000000">
          <w:pPr>
            <w:pBdr>
              <w:top w:val="nil"/>
              <w:left w:val="nil"/>
              <w:bottom w:val="nil"/>
              <w:right w:val="nil"/>
              <w:between w:val="nil"/>
            </w:pBdr>
            <w:tabs>
              <w:tab w:val="right" w:pos="8303"/>
            </w:tabs>
            <w:ind w:left="400"/>
            <w:rPr>
              <w:color w:val="000000"/>
            </w:rPr>
          </w:pPr>
          <w:hyperlink w:anchor="_2grqrue">
            <w:r>
              <w:rPr>
                <w:color w:val="000000"/>
              </w:rPr>
              <w:t>What are the signs of common conditions responsible for abnormalities at post-mortem and how are they detected?</w:t>
            </w:r>
            <w:r>
              <w:rPr>
                <w:color w:val="000000"/>
              </w:rPr>
              <w:tab/>
              <w:t>62</w:t>
            </w:r>
          </w:hyperlink>
        </w:p>
        <w:p w14:paraId="1DF2D002" w14:textId="77777777" w:rsidR="00660183" w:rsidRDefault="00000000">
          <w:pPr>
            <w:pBdr>
              <w:top w:val="nil"/>
              <w:left w:val="nil"/>
              <w:bottom w:val="nil"/>
              <w:right w:val="nil"/>
              <w:between w:val="nil"/>
            </w:pBdr>
            <w:tabs>
              <w:tab w:val="right" w:pos="8303"/>
            </w:tabs>
            <w:ind w:left="400"/>
            <w:rPr>
              <w:color w:val="000000"/>
            </w:rPr>
          </w:pPr>
          <w:hyperlink w:anchor="_vx1227">
            <w:r>
              <w:rPr>
                <w:color w:val="000000"/>
              </w:rPr>
              <w:t>Grass seed contamination in sheep and lamb carcases</w:t>
            </w:r>
            <w:r>
              <w:rPr>
                <w:color w:val="000000"/>
              </w:rPr>
              <w:tab/>
              <w:t>73</w:t>
            </w:r>
          </w:hyperlink>
        </w:p>
        <w:p w14:paraId="0722AAA8" w14:textId="77777777" w:rsidR="00660183" w:rsidRDefault="00000000">
          <w:pPr>
            <w:pBdr>
              <w:top w:val="nil"/>
              <w:left w:val="nil"/>
              <w:bottom w:val="nil"/>
              <w:right w:val="nil"/>
              <w:between w:val="nil"/>
            </w:pBdr>
            <w:tabs>
              <w:tab w:val="right" w:pos="8303"/>
            </w:tabs>
            <w:ind w:left="400"/>
            <w:rPr>
              <w:color w:val="000000"/>
            </w:rPr>
          </w:pPr>
          <w:hyperlink w:anchor="_19c6y18">
            <w:r>
              <w:rPr>
                <w:color w:val="000000"/>
              </w:rPr>
              <w:t>What are the types and symptoms of emergency diseases that can be detected at post-mortem?</w:t>
            </w:r>
            <w:r>
              <w:rPr>
                <w:color w:val="000000"/>
              </w:rPr>
              <w:tab/>
              <w:t>76</w:t>
            </w:r>
          </w:hyperlink>
        </w:p>
        <w:p w14:paraId="57F99EE9" w14:textId="77777777" w:rsidR="00660183" w:rsidRDefault="00000000">
          <w:pPr>
            <w:pBdr>
              <w:top w:val="nil"/>
              <w:left w:val="nil"/>
              <w:bottom w:val="nil"/>
              <w:right w:val="nil"/>
              <w:between w:val="nil"/>
            </w:pBdr>
            <w:tabs>
              <w:tab w:val="right" w:pos="8303"/>
            </w:tabs>
            <w:ind w:left="400"/>
            <w:rPr>
              <w:color w:val="000000"/>
            </w:rPr>
          </w:pPr>
          <w:hyperlink w:anchor="_3tbugp1">
            <w:r>
              <w:rPr>
                <w:color w:val="000000"/>
              </w:rPr>
              <w:t>What regulatory requirements apply when handling an affected carcase?</w:t>
            </w:r>
            <w:r>
              <w:rPr>
                <w:color w:val="000000"/>
              </w:rPr>
              <w:tab/>
              <w:t>76</w:t>
            </w:r>
          </w:hyperlink>
        </w:p>
        <w:p w14:paraId="1E522D1C" w14:textId="77777777" w:rsidR="00660183" w:rsidRDefault="00000000">
          <w:pPr>
            <w:pBdr>
              <w:top w:val="nil"/>
              <w:left w:val="nil"/>
              <w:bottom w:val="nil"/>
              <w:right w:val="nil"/>
              <w:between w:val="nil"/>
            </w:pBdr>
            <w:tabs>
              <w:tab w:val="right" w:pos="8303"/>
            </w:tabs>
            <w:ind w:left="400"/>
            <w:rPr>
              <w:color w:val="000000"/>
            </w:rPr>
          </w:pPr>
          <w:hyperlink w:anchor="_28h4qwu">
            <w:r>
              <w:rPr>
                <w:color w:val="000000"/>
              </w:rPr>
              <w:t>What hygiene and sanitation and WHS requirements apply when handling an affected carcase?</w:t>
            </w:r>
            <w:r>
              <w:rPr>
                <w:color w:val="000000"/>
              </w:rPr>
              <w:tab/>
              <w:t>78</w:t>
            </w:r>
          </w:hyperlink>
        </w:p>
        <w:p w14:paraId="51994431" w14:textId="77777777" w:rsidR="00660183" w:rsidRDefault="00000000">
          <w:pPr>
            <w:pBdr>
              <w:top w:val="nil"/>
              <w:left w:val="nil"/>
              <w:bottom w:val="nil"/>
              <w:right w:val="nil"/>
              <w:between w:val="nil"/>
            </w:pBdr>
            <w:tabs>
              <w:tab w:val="right" w:pos="8303"/>
            </w:tabs>
            <w:spacing w:before="40" w:after="40"/>
            <w:ind w:left="198"/>
            <w:rPr>
              <w:color w:val="000000"/>
            </w:rPr>
          </w:pPr>
          <w:hyperlink w:anchor="_nmf14n">
            <w:r>
              <w:rPr>
                <w:color w:val="000000"/>
                <w:sz w:val="28"/>
                <w:szCs w:val="28"/>
              </w:rPr>
              <w:t>Retaining carcases</w:t>
            </w:r>
            <w:r>
              <w:rPr>
                <w:color w:val="000000"/>
                <w:sz w:val="28"/>
                <w:szCs w:val="28"/>
              </w:rPr>
              <w:tab/>
              <w:t>79</w:t>
            </w:r>
          </w:hyperlink>
        </w:p>
        <w:p w14:paraId="7FD9EE67" w14:textId="77777777" w:rsidR="00660183" w:rsidRDefault="00000000">
          <w:pPr>
            <w:pBdr>
              <w:top w:val="nil"/>
              <w:left w:val="nil"/>
              <w:bottom w:val="nil"/>
              <w:right w:val="nil"/>
              <w:between w:val="nil"/>
            </w:pBdr>
            <w:tabs>
              <w:tab w:val="right" w:pos="8303"/>
            </w:tabs>
            <w:ind w:left="400"/>
            <w:rPr>
              <w:color w:val="000000"/>
            </w:rPr>
          </w:pPr>
          <w:hyperlink w:anchor="_37m2jsg">
            <w:r>
              <w:rPr>
                <w:color w:val="000000"/>
              </w:rPr>
              <w:t>What are the procedures for retaining carcases on the slaughter floor?</w:t>
            </w:r>
            <w:r>
              <w:rPr>
                <w:color w:val="000000"/>
              </w:rPr>
              <w:tab/>
              <w:t>79</w:t>
            </w:r>
          </w:hyperlink>
        </w:p>
        <w:p w14:paraId="669BE71E" w14:textId="77777777" w:rsidR="00660183" w:rsidRDefault="00000000">
          <w:pPr>
            <w:pBdr>
              <w:top w:val="nil"/>
              <w:left w:val="nil"/>
              <w:bottom w:val="nil"/>
              <w:right w:val="nil"/>
              <w:between w:val="nil"/>
            </w:pBdr>
            <w:tabs>
              <w:tab w:val="right" w:pos="8303"/>
            </w:tabs>
            <w:ind w:left="400"/>
            <w:rPr>
              <w:color w:val="000000"/>
            </w:rPr>
          </w:pPr>
          <w:hyperlink w:anchor="_1mrcu09">
            <w:r>
              <w:rPr>
                <w:color w:val="000000"/>
              </w:rPr>
              <w:t>What are the procedures for retaining carcases in a chiller?</w:t>
            </w:r>
            <w:r>
              <w:rPr>
                <w:color w:val="000000"/>
              </w:rPr>
              <w:tab/>
              <w:t>79</w:t>
            </w:r>
          </w:hyperlink>
        </w:p>
        <w:p w14:paraId="05FE53ED" w14:textId="77777777" w:rsidR="00660183" w:rsidRDefault="00000000">
          <w:pPr>
            <w:pBdr>
              <w:top w:val="nil"/>
              <w:left w:val="nil"/>
              <w:bottom w:val="nil"/>
              <w:right w:val="nil"/>
              <w:between w:val="nil"/>
            </w:pBdr>
            <w:tabs>
              <w:tab w:val="right" w:pos="8303"/>
            </w:tabs>
            <w:spacing w:before="40" w:after="40"/>
            <w:ind w:left="198"/>
            <w:rPr>
              <w:color w:val="000000"/>
            </w:rPr>
          </w:pPr>
          <w:hyperlink w:anchor="_46r0co2">
            <w:r>
              <w:rPr>
                <w:color w:val="000000"/>
                <w:sz w:val="28"/>
                <w:szCs w:val="28"/>
              </w:rPr>
              <w:t>PPE requirements for post-mortem inspection</w:t>
            </w:r>
            <w:r>
              <w:rPr>
                <w:color w:val="000000"/>
                <w:sz w:val="28"/>
                <w:szCs w:val="28"/>
              </w:rPr>
              <w:tab/>
              <w:t>80</w:t>
            </w:r>
          </w:hyperlink>
        </w:p>
        <w:p w14:paraId="08E65F67" w14:textId="77777777" w:rsidR="00660183" w:rsidRDefault="00000000">
          <w:pPr>
            <w:pBdr>
              <w:top w:val="nil"/>
              <w:left w:val="nil"/>
              <w:bottom w:val="nil"/>
              <w:right w:val="nil"/>
              <w:between w:val="nil"/>
            </w:pBdr>
            <w:tabs>
              <w:tab w:val="right" w:pos="8303"/>
            </w:tabs>
            <w:ind w:left="400"/>
            <w:rPr>
              <w:color w:val="000000"/>
            </w:rPr>
          </w:pPr>
          <w:hyperlink w:anchor="_2lwamvv">
            <w:r>
              <w:rPr>
                <w:color w:val="000000"/>
              </w:rPr>
              <w:t>What PPE is required to perform post-mortem inspection?</w:t>
            </w:r>
            <w:r>
              <w:rPr>
                <w:color w:val="000000"/>
              </w:rPr>
              <w:tab/>
              <w:t>80</w:t>
            </w:r>
          </w:hyperlink>
        </w:p>
        <w:p w14:paraId="08E69DA8" w14:textId="77777777" w:rsidR="00660183" w:rsidRDefault="00000000">
          <w:pPr>
            <w:pBdr>
              <w:top w:val="nil"/>
              <w:left w:val="nil"/>
              <w:bottom w:val="nil"/>
              <w:right w:val="nil"/>
              <w:between w:val="nil"/>
            </w:pBdr>
            <w:tabs>
              <w:tab w:val="right" w:pos="8303"/>
            </w:tabs>
            <w:ind w:left="400"/>
            <w:rPr>
              <w:color w:val="000000"/>
            </w:rPr>
          </w:pPr>
          <w:hyperlink w:anchor="_111kx3o">
            <w:r>
              <w:rPr>
                <w:color w:val="000000"/>
              </w:rPr>
              <w:t>What workplace requirements apply when using PPE?</w:t>
            </w:r>
            <w:r>
              <w:rPr>
                <w:color w:val="000000"/>
              </w:rPr>
              <w:tab/>
              <w:t>80</w:t>
            </w:r>
          </w:hyperlink>
        </w:p>
        <w:p w14:paraId="123AE218" w14:textId="77777777" w:rsidR="00660183" w:rsidRDefault="00000000">
          <w:pPr>
            <w:pBdr>
              <w:top w:val="nil"/>
              <w:left w:val="nil"/>
              <w:bottom w:val="nil"/>
              <w:right w:val="nil"/>
              <w:between w:val="nil"/>
            </w:pBdr>
            <w:tabs>
              <w:tab w:val="right" w:pos="8303"/>
            </w:tabs>
            <w:ind w:left="400"/>
            <w:rPr>
              <w:color w:val="000000"/>
            </w:rPr>
          </w:pPr>
          <w:hyperlink w:anchor="_3l18frh">
            <w:r>
              <w:rPr>
                <w:color w:val="000000"/>
              </w:rPr>
              <w:t>How should PPE be used, maintained and stored?</w:t>
            </w:r>
            <w:r>
              <w:rPr>
                <w:color w:val="000000"/>
              </w:rPr>
              <w:tab/>
              <w:t>81</w:t>
            </w:r>
          </w:hyperlink>
        </w:p>
        <w:p w14:paraId="78005EB3" w14:textId="77777777" w:rsidR="00660183" w:rsidRDefault="00000000">
          <w:pPr>
            <w:pBdr>
              <w:top w:val="nil"/>
              <w:left w:val="nil"/>
              <w:bottom w:val="nil"/>
              <w:right w:val="nil"/>
              <w:between w:val="nil"/>
            </w:pBdr>
            <w:tabs>
              <w:tab w:val="right" w:pos="8303"/>
            </w:tabs>
            <w:spacing w:before="40" w:after="40"/>
            <w:ind w:left="198"/>
            <w:rPr>
              <w:color w:val="000000"/>
            </w:rPr>
          </w:pPr>
          <w:hyperlink w:anchor="_206ipza">
            <w:r>
              <w:rPr>
                <w:color w:val="000000"/>
                <w:sz w:val="28"/>
                <w:szCs w:val="28"/>
              </w:rPr>
              <w:t>Taking pathological and residue samples</w:t>
            </w:r>
            <w:r>
              <w:rPr>
                <w:color w:val="000000"/>
                <w:sz w:val="28"/>
                <w:szCs w:val="28"/>
              </w:rPr>
              <w:tab/>
              <w:t>82</w:t>
            </w:r>
          </w:hyperlink>
        </w:p>
        <w:p w14:paraId="413DEAC5" w14:textId="77777777" w:rsidR="00660183" w:rsidRDefault="00000000">
          <w:pPr>
            <w:pBdr>
              <w:top w:val="nil"/>
              <w:left w:val="nil"/>
              <w:bottom w:val="nil"/>
              <w:right w:val="nil"/>
              <w:between w:val="nil"/>
            </w:pBdr>
            <w:tabs>
              <w:tab w:val="right" w:pos="8303"/>
            </w:tabs>
            <w:ind w:left="400"/>
            <w:rPr>
              <w:color w:val="000000"/>
            </w:rPr>
          </w:pPr>
          <w:hyperlink w:anchor="_4k668n3">
            <w:r>
              <w:rPr>
                <w:color w:val="000000"/>
              </w:rPr>
              <w:t>How are lesions and tissues necessary for determining dispositions identified?</w:t>
            </w:r>
            <w:r>
              <w:rPr>
                <w:color w:val="000000"/>
              </w:rPr>
              <w:tab/>
              <w:t>82</w:t>
            </w:r>
          </w:hyperlink>
        </w:p>
        <w:p w14:paraId="7F645736" w14:textId="77777777" w:rsidR="00660183" w:rsidRDefault="00000000">
          <w:pPr>
            <w:pBdr>
              <w:top w:val="nil"/>
              <w:left w:val="nil"/>
              <w:bottom w:val="nil"/>
              <w:right w:val="nil"/>
              <w:between w:val="nil"/>
            </w:pBdr>
            <w:tabs>
              <w:tab w:val="right" w:pos="8303"/>
            </w:tabs>
            <w:ind w:left="400"/>
            <w:rPr>
              <w:color w:val="000000"/>
            </w:rPr>
          </w:pPr>
          <w:hyperlink w:anchor="_2zbgiuw">
            <w:r>
              <w:rPr>
                <w:color w:val="000000"/>
              </w:rPr>
              <w:t>What are the requirements for collecting and submitting specimens?</w:t>
            </w:r>
            <w:r>
              <w:rPr>
                <w:color w:val="000000"/>
              </w:rPr>
              <w:tab/>
              <w:t>82</w:t>
            </w:r>
          </w:hyperlink>
        </w:p>
        <w:p w14:paraId="4772B60B" w14:textId="77777777" w:rsidR="00660183" w:rsidRDefault="00000000">
          <w:pPr>
            <w:pBdr>
              <w:top w:val="nil"/>
              <w:left w:val="nil"/>
              <w:bottom w:val="nil"/>
              <w:right w:val="nil"/>
              <w:between w:val="nil"/>
            </w:pBdr>
            <w:tabs>
              <w:tab w:val="right" w:pos="8303"/>
            </w:tabs>
            <w:ind w:left="400"/>
            <w:rPr>
              <w:color w:val="000000"/>
            </w:rPr>
          </w:pPr>
          <w:hyperlink w:anchor="_1egqt2p">
            <w:r>
              <w:rPr>
                <w:color w:val="000000"/>
              </w:rPr>
              <w:t>How are specimens for residue testing taken?</w:t>
            </w:r>
            <w:r>
              <w:rPr>
                <w:color w:val="000000"/>
              </w:rPr>
              <w:tab/>
              <w:t>83</w:t>
            </w:r>
          </w:hyperlink>
        </w:p>
        <w:p w14:paraId="16BE8E8D" w14:textId="77777777" w:rsidR="00660183" w:rsidRDefault="00000000">
          <w:pPr>
            <w:pBdr>
              <w:top w:val="nil"/>
              <w:left w:val="nil"/>
              <w:bottom w:val="nil"/>
              <w:right w:val="nil"/>
              <w:between w:val="nil"/>
            </w:pBdr>
            <w:tabs>
              <w:tab w:val="right" w:pos="8303"/>
            </w:tabs>
            <w:ind w:left="400"/>
            <w:rPr>
              <w:color w:val="000000"/>
            </w:rPr>
          </w:pPr>
          <w:hyperlink w:anchor="_3ygebqi">
            <w:r>
              <w:rPr>
                <w:color w:val="000000"/>
              </w:rPr>
              <w:t>How are results interpreted?</w:t>
            </w:r>
            <w:r>
              <w:rPr>
                <w:color w:val="000000"/>
              </w:rPr>
              <w:tab/>
              <w:t>83</w:t>
            </w:r>
          </w:hyperlink>
        </w:p>
        <w:p w14:paraId="276F86CC" w14:textId="77777777" w:rsidR="00660183" w:rsidRDefault="00000000">
          <w:pPr>
            <w:pBdr>
              <w:top w:val="nil"/>
              <w:left w:val="nil"/>
              <w:bottom w:val="nil"/>
              <w:right w:val="nil"/>
              <w:between w:val="nil"/>
            </w:pBdr>
            <w:tabs>
              <w:tab w:val="right" w:pos="8303"/>
            </w:tabs>
            <w:ind w:left="400"/>
            <w:rPr>
              <w:color w:val="000000"/>
            </w:rPr>
          </w:pPr>
          <w:hyperlink w:anchor="_2dlolyb">
            <w:r>
              <w:rPr>
                <w:color w:val="000000"/>
              </w:rPr>
              <w:t>What are the requirements for retaining carcases while waiting for results?</w:t>
            </w:r>
            <w:r>
              <w:rPr>
                <w:color w:val="000000"/>
              </w:rPr>
              <w:tab/>
              <w:t>84</w:t>
            </w:r>
          </w:hyperlink>
        </w:p>
        <w:p w14:paraId="7C931633" w14:textId="77777777" w:rsidR="00660183" w:rsidRDefault="00000000">
          <w:pPr>
            <w:pBdr>
              <w:top w:val="nil"/>
              <w:left w:val="nil"/>
              <w:bottom w:val="nil"/>
              <w:right w:val="nil"/>
              <w:between w:val="nil"/>
            </w:pBdr>
            <w:tabs>
              <w:tab w:val="right" w:pos="8303"/>
            </w:tabs>
            <w:spacing w:before="60" w:after="60"/>
            <w:rPr>
              <w:color w:val="000000"/>
            </w:rPr>
          </w:pPr>
          <w:hyperlink w:anchor="_sqyw64">
            <w:r>
              <w:rPr>
                <w:rFonts w:ascii="Cambria" w:eastAsia="Cambria" w:hAnsi="Cambria" w:cs="Cambria"/>
                <w:b/>
                <w:color w:val="000000"/>
                <w:sz w:val="28"/>
                <w:szCs w:val="28"/>
              </w:rPr>
              <w:t>Bibliography</w:t>
            </w:r>
            <w:r>
              <w:rPr>
                <w:rFonts w:ascii="Cambria" w:eastAsia="Cambria" w:hAnsi="Cambria" w:cs="Cambria"/>
                <w:b/>
                <w:color w:val="000000"/>
                <w:sz w:val="28"/>
                <w:szCs w:val="28"/>
              </w:rPr>
              <w:tab/>
              <w:t>85</w:t>
            </w:r>
          </w:hyperlink>
        </w:p>
        <w:p w14:paraId="31C7976B" w14:textId="77777777" w:rsidR="00660183" w:rsidRDefault="00000000">
          <w:pPr>
            <w:pBdr>
              <w:top w:val="nil"/>
              <w:left w:val="nil"/>
              <w:bottom w:val="nil"/>
              <w:right w:val="nil"/>
              <w:between w:val="nil"/>
            </w:pBdr>
            <w:tabs>
              <w:tab w:val="right" w:pos="8303"/>
            </w:tabs>
            <w:spacing w:before="60" w:after="60"/>
            <w:rPr>
              <w:color w:val="000000"/>
            </w:rPr>
          </w:pPr>
          <w:hyperlink w:anchor="_3cqmetx">
            <w:r>
              <w:rPr>
                <w:rFonts w:ascii="Cambria" w:eastAsia="Cambria" w:hAnsi="Cambria" w:cs="Cambria"/>
                <w:b/>
                <w:color w:val="000000"/>
                <w:sz w:val="28"/>
                <w:szCs w:val="28"/>
              </w:rPr>
              <w:t>Additional resources</w:t>
            </w:r>
            <w:r>
              <w:rPr>
                <w:rFonts w:ascii="Cambria" w:eastAsia="Cambria" w:hAnsi="Cambria" w:cs="Cambria"/>
                <w:b/>
                <w:color w:val="000000"/>
                <w:sz w:val="28"/>
                <w:szCs w:val="28"/>
              </w:rPr>
              <w:tab/>
              <w:t>85</w:t>
            </w:r>
          </w:hyperlink>
          <w:r>
            <w:fldChar w:fldCharType="end"/>
          </w:r>
        </w:p>
      </w:sdtContent>
    </w:sdt>
    <w:p w14:paraId="5035FB98" w14:textId="77777777" w:rsidR="00434D04" w:rsidRDefault="00434D04">
      <w:pPr>
        <w:rPr>
          <w:rFonts w:ascii="Cambria" w:eastAsia="Cambria" w:hAnsi="Cambria" w:cs="Cambria"/>
          <w:b/>
          <w:color w:val="000000"/>
          <w:sz w:val="60"/>
          <w:szCs w:val="60"/>
        </w:rPr>
      </w:pPr>
      <w:bookmarkStart w:id="2" w:name="_1fob9te" w:colFirst="0" w:colLast="0"/>
      <w:bookmarkEnd w:id="2"/>
      <w:r>
        <w:rPr>
          <w:rFonts w:ascii="Cambria" w:eastAsia="Cambria" w:hAnsi="Cambria" w:cs="Cambria"/>
          <w:b/>
          <w:color w:val="000000"/>
          <w:sz w:val="60"/>
          <w:szCs w:val="60"/>
        </w:rPr>
        <w:br w:type="page"/>
      </w:r>
    </w:p>
    <w:p w14:paraId="5108A522" w14:textId="0108F89B" w:rsidR="00660183" w:rsidRDefault="00000000">
      <w:pPr>
        <w:pBdr>
          <w:top w:val="nil"/>
          <w:left w:val="nil"/>
          <w:bottom w:val="nil"/>
          <w:right w:val="nil"/>
          <w:between w:val="nil"/>
        </w:pBdr>
        <w:spacing w:after="600"/>
        <w:rPr>
          <w:rFonts w:ascii="Cambria" w:eastAsia="Cambria" w:hAnsi="Cambria" w:cs="Cambria"/>
          <w:b/>
          <w:color w:val="000000"/>
          <w:sz w:val="60"/>
          <w:szCs w:val="60"/>
        </w:rPr>
      </w:pPr>
      <w:r>
        <w:rPr>
          <w:rFonts w:ascii="Cambria" w:eastAsia="Cambria" w:hAnsi="Cambria" w:cs="Cambria"/>
          <w:b/>
          <w:color w:val="000000"/>
          <w:sz w:val="60"/>
          <w:szCs w:val="60"/>
        </w:rPr>
        <w:lastRenderedPageBreak/>
        <w:t>Training support materials for AMPMSY401</w:t>
      </w:r>
      <w:r>
        <w:rPr>
          <w:rFonts w:ascii="Cambria" w:eastAsia="Cambria" w:hAnsi="Cambria" w:cs="Cambria"/>
          <w:b/>
          <w:color w:val="000000"/>
          <w:sz w:val="60"/>
          <w:szCs w:val="60"/>
        </w:rPr>
        <w:tab/>
        <w:t>Perform ante and post-mortem inspection - Ovine and Caprine</w:t>
      </w:r>
    </w:p>
    <w:p w14:paraId="53B3EB35" w14:textId="77777777" w:rsidR="00660183" w:rsidRDefault="00000000">
      <w:pPr>
        <w:keepNext/>
        <w:pBdr>
          <w:top w:val="nil"/>
          <w:left w:val="nil"/>
          <w:bottom w:val="nil"/>
          <w:right w:val="nil"/>
          <w:between w:val="nil"/>
        </w:pBdr>
        <w:spacing w:before="240" w:after="240"/>
        <w:rPr>
          <w:rFonts w:ascii="Cambria" w:eastAsia="Cambria" w:hAnsi="Cambria" w:cs="Cambria"/>
          <w:b/>
          <w:color w:val="000000"/>
          <w:sz w:val="32"/>
          <w:szCs w:val="32"/>
        </w:rPr>
      </w:pPr>
      <w:bookmarkStart w:id="3" w:name="_3znysh7" w:colFirst="0" w:colLast="0"/>
      <w:bookmarkEnd w:id="3"/>
      <w:r>
        <w:rPr>
          <w:rFonts w:ascii="Cambria" w:eastAsia="Cambria" w:hAnsi="Cambria" w:cs="Cambria"/>
          <w:b/>
          <w:color w:val="000000"/>
          <w:sz w:val="32"/>
          <w:szCs w:val="32"/>
        </w:rPr>
        <w:t>What are the major breeds of commonly slaughtered sheep and what are their distinguishing features?</w:t>
      </w:r>
    </w:p>
    <w:p w14:paraId="385332A3"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Merino</w:t>
      </w:r>
    </w:p>
    <w:p w14:paraId="6ACA5DA5" w14:textId="77777777" w:rsidR="00660183" w:rsidRDefault="00000000">
      <w:pPr>
        <w:pBdr>
          <w:top w:val="nil"/>
          <w:left w:val="nil"/>
          <w:bottom w:val="nil"/>
          <w:right w:val="nil"/>
          <w:between w:val="nil"/>
        </w:pBdr>
        <w:spacing w:before="120" w:after="120"/>
        <w:rPr>
          <w:color w:val="000000"/>
        </w:rPr>
      </w:pPr>
      <w:r>
        <w:rPr>
          <w:color w:val="000000"/>
        </w:rPr>
        <w:t xml:space="preserve">The Merino is the most common breed of sheep found in Australia and is usually bred for wool production. Selected mature Merino sheep are used for mutton production. The Merino is a </w:t>
      </w:r>
      <w:proofErr w:type="gramStart"/>
      <w:r>
        <w:rPr>
          <w:color w:val="000000"/>
        </w:rPr>
        <w:t>large framed</w:t>
      </w:r>
      <w:proofErr w:type="gramEnd"/>
      <w:r>
        <w:rPr>
          <w:color w:val="000000"/>
        </w:rPr>
        <w:t xml:space="preserve"> animal with longer legs than most breeds of sheep. They generally dress out at slaughter as a leaner carcase.</w:t>
      </w:r>
    </w:p>
    <w:p w14:paraId="70777940" w14:textId="77777777" w:rsidR="00660183" w:rsidRDefault="00660183">
      <w:pPr>
        <w:pBdr>
          <w:top w:val="nil"/>
          <w:left w:val="nil"/>
          <w:bottom w:val="nil"/>
          <w:right w:val="nil"/>
          <w:between w:val="nil"/>
        </w:pBdr>
        <w:spacing w:before="120" w:after="120"/>
        <w:rPr>
          <w:color w:val="000000"/>
        </w:rPr>
      </w:pPr>
    </w:p>
    <w:p w14:paraId="32738543" w14:textId="77777777" w:rsidR="00660183" w:rsidRDefault="00000000">
      <w:pPr>
        <w:keepNext/>
        <w:keepLines/>
        <w:pBdr>
          <w:top w:val="nil"/>
          <w:left w:val="nil"/>
          <w:bottom w:val="nil"/>
          <w:right w:val="nil"/>
          <w:between w:val="nil"/>
        </w:pBdr>
        <w:spacing w:before="120" w:after="120"/>
        <w:jc w:val="center"/>
        <w:rPr>
          <w:color w:val="000000"/>
        </w:rPr>
      </w:pPr>
      <w:r>
        <w:rPr>
          <w:noProof/>
          <w:color w:val="000000"/>
        </w:rPr>
        <w:drawing>
          <wp:inline distT="0" distB="0" distL="0" distR="0" wp14:anchorId="017B206F" wp14:editId="6B97E64A">
            <wp:extent cx="3752850" cy="2783840"/>
            <wp:effectExtent l="0" t="0" r="0" b="0"/>
            <wp:docPr id="42" name="image21.jpg" descr="merino"/>
            <wp:cNvGraphicFramePr/>
            <a:graphic xmlns:a="http://schemas.openxmlformats.org/drawingml/2006/main">
              <a:graphicData uri="http://schemas.openxmlformats.org/drawingml/2006/picture">
                <pic:pic xmlns:pic="http://schemas.openxmlformats.org/drawingml/2006/picture">
                  <pic:nvPicPr>
                    <pic:cNvPr id="0" name="image21.jpg" descr="merino"/>
                    <pic:cNvPicPr preferRelativeResize="0"/>
                  </pic:nvPicPr>
                  <pic:blipFill>
                    <a:blip r:embed="rId14"/>
                    <a:srcRect/>
                    <a:stretch>
                      <a:fillRect/>
                    </a:stretch>
                  </pic:blipFill>
                  <pic:spPr>
                    <a:xfrm>
                      <a:off x="0" y="0"/>
                      <a:ext cx="3752850" cy="2783840"/>
                    </a:xfrm>
                    <a:prstGeom prst="rect">
                      <a:avLst/>
                    </a:prstGeom>
                    <a:ln/>
                  </pic:spPr>
                </pic:pic>
              </a:graphicData>
            </a:graphic>
          </wp:inline>
        </w:drawing>
      </w:r>
    </w:p>
    <w:p w14:paraId="14CC1C4E" w14:textId="77777777" w:rsidR="00660183"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Merino</w:t>
      </w:r>
    </w:p>
    <w:p w14:paraId="7566A251" w14:textId="77777777" w:rsidR="00660183" w:rsidRDefault="00660183">
      <w:pPr>
        <w:pBdr>
          <w:top w:val="nil"/>
          <w:left w:val="nil"/>
          <w:bottom w:val="nil"/>
          <w:right w:val="nil"/>
          <w:between w:val="nil"/>
        </w:pBdr>
        <w:spacing w:before="120" w:after="120"/>
        <w:rPr>
          <w:color w:val="000000"/>
        </w:rPr>
      </w:pPr>
    </w:p>
    <w:p w14:paraId="7D6DF04A"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Dorset Horn/Poll Dorset</w:t>
      </w:r>
    </w:p>
    <w:p w14:paraId="7DA83240" w14:textId="77777777" w:rsidR="00660183" w:rsidRDefault="00000000">
      <w:pPr>
        <w:pBdr>
          <w:top w:val="nil"/>
          <w:left w:val="nil"/>
          <w:bottom w:val="nil"/>
          <w:right w:val="nil"/>
          <w:between w:val="nil"/>
        </w:pBdr>
        <w:spacing w:before="120" w:after="120"/>
        <w:rPr>
          <w:color w:val="000000"/>
        </w:rPr>
      </w:pPr>
      <w:r>
        <w:rPr>
          <w:color w:val="000000"/>
        </w:rPr>
        <w:t>This breed of sheep forms the bulk of lamb production in Australia due to a well-formed body and muscle content. The lambs produced are larger than most breeds which makes them suitable for the local lamb trade.</w:t>
      </w:r>
    </w:p>
    <w:p w14:paraId="389CCCB1" w14:textId="77777777" w:rsidR="00660183" w:rsidRDefault="00000000">
      <w:pPr>
        <w:pBdr>
          <w:top w:val="nil"/>
          <w:left w:val="nil"/>
          <w:bottom w:val="nil"/>
          <w:right w:val="nil"/>
          <w:between w:val="nil"/>
        </w:pBdr>
        <w:spacing w:before="120" w:after="120"/>
        <w:jc w:val="center"/>
        <w:rPr>
          <w:color w:val="000000"/>
        </w:rPr>
      </w:pPr>
      <w:r>
        <w:rPr>
          <w:noProof/>
          <w:color w:val="000000"/>
        </w:rPr>
        <w:lastRenderedPageBreak/>
        <w:drawing>
          <wp:inline distT="0" distB="0" distL="0" distR="0" wp14:anchorId="3D6A85EB" wp14:editId="3AA05014">
            <wp:extent cx="3752850" cy="3084195"/>
            <wp:effectExtent l="0" t="0" r="0" b="0"/>
            <wp:docPr id="45" name="image25.jpg" descr="polldorset"/>
            <wp:cNvGraphicFramePr/>
            <a:graphic xmlns:a="http://schemas.openxmlformats.org/drawingml/2006/main">
              <a:graphicData uri="http://schemas.openxmlformats.org/drawingml/2006/picture">
                <pic:pic xmlns:pic="http://schemas.openxmlformats.org/drawingml/2006/picture">
                  <pic:nvPicPr>
                    <pic:cNvPr id="0" name="image25.jpg" descr="polldorset"/>
                    <pic:cNvPicPr preferRelativeResize="0"/>
                  </pic:nvPicPr>
                  <pic:blipFill>
                    <a:blip r:embed="rId15"/>
                    <a:srcRect/>
                    <a:stretch>
                      <a:fillRect/>
                    </a:stretch>
                  </pic:blipFill>
                  <pic:spPr>
                    <a:xfrm>
                      <a:off x="0" y="0"/>
                      <a:ext cx="3752850" cy="3084195"/>
                    </a:xfrm>
                    <a:prstGeom prst="rect">
                      <a:avLst/>
                    </a:prstGeom>
                    <a:ln/>
                  </pic:spPr>
                </pic:pic>
              </a:graphicData>
            </a:graphic>
          </wp:inline>
        </w:drawing>
      </w:r>
    </w:p>
    <w:p w14:paraId="72657D7C" w14:textId="77777777" w:rsidR="00660183"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Poll Dorset</w:t>
      </w:r>
    </w:p>
    <w:p w14:paraId="3A8C006C"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Southdown</w:t>
      </w:r>
    </w:p>
    <w:p w14:paraId="27F90B2C" w14:textId="77777777" w:rsidR="00660183" w:rsidRDefault="00000000">
      <w:pPr>
        <w:pBdr>
          <w:top w:val="nil"/>
          <w:left w:val="nil"/>
          <w:bottom w:val="nil"/>
          <w:right w:val="nil"/>
          <w:between w:val="nil"/>
        </w:pBdr>
        <w:spacing w:before="120" w:after="120"/>
        <w:rPr>
          <w:color w:val="000000"/>
        </w:rPr>
      </w:pPr>
      <w:r>
        <w:rPr>
          <w:color w:val="000000"/>
        </w:rPr>
        <w:t>The Southdown is a small framed, short-legged sheep. The body has a well-defined muscle structure.</w:t>
      </w:r>
    </w:p>
    <w:p w14:paraId="182E6BF5" w14:textId="77777777" w:rsidR="00660183" w:rsidRDefault="00660183">
      <w:pPr>
        <w:pBdr>
          <w:top w:val="nil"/>
          <w:left w:val="nil"/>
          <w:bottom w:val="nil"/>
          <w:right w:val="nil"/>
          <w:between w:val="nil"/>
        </w:pBdr>
        <w:spacing w:before="120" w:after="120"/>
        <w:rPr>
          <w:color w:val="000000"/>
        </w:rPr>
      </w:pPr>
    </w:p>
    <w:p w14:paraId="47F048BB" w14:textId="77777777" w:rsidR="00660183" w:rsidRDefault="00000000">
      <w:pPr>
        <w:pBdr>
          <w:top w:val="nil"/>
          <w:left w:val="nil"/>
          <w:bottom w:val="nil"/>
          <w:right w:val="nil"/>
          <w:between w:val="nil"/>
        </w:pBdr>
        <w:spacing w:before="120" w:after="120"/>
        <w:jc w:val="center"/>
        <w:rPr>
          <w:color w:val="000000"/>
        </w:rPr>
      </w:pPr>
      <w:r>
        <w:rPr>
          <w:noProof/>
          <w:color w:val="000000"/>
        </w:rPr>
        <w:drawing>
          <wp:inline distT="0" distB="0" distL="0" distR="0" wp14:anchorId="332CE296" wp14:editId="5BFD6DBB">
            <wp:extent cx="3752850" cy="2688590"/>
            <wp:effectExtent l="0" t="0" r="0" b="0"/>
            <wp:docPr id="44" name="image27.jpg" descr="southdown"/>
            <wp:cNvGraphicFramePr/>
            <a:graphic xmlns:a="http://schemas.openxmlformats.org/drawingml/2006/main">
              <a:graphicData uri="http://schemas.openxmlformats.org/drawingml/2006/picture">
                <pic:pic xmlns:pic="http://schemas.openxmlformats.org/drawingml/2006/picture">
                  <pic:nvPicPr>
                    <pic:cNvPr id="0" name="image27.jpg" descr="southdown"/>
                    <pic:cNvPicPr preferRelativeResize="0"/>
                  </pic:nvPicPr>
                  <pic:blipFill>
                    <a:blip r:embed="rId16"/>
                    <a:srcRect/>
                    <a:stretch>
                      <a:fillRect/>
                    </a:stretch>
                  </pic:blipFill>
                  <pic:spPr>
                    <a:xfrm>
                      <a:off x="0" y="0"/>
                      <a:ext cx="3752850" cy="2688590"/>
                    </a:xfrm>
                    <a:prstGeom prst="rect">
                      <a:avLst/>
                    </a:prstGeom>
                    <a:ln/>
                  </pic:spPr>
                </pic:pic>
              </a:graphicData>
            </a:graphic>
          </wp:inline>
        </w:drawing>
      </w:r>
    </w:p>
    <w:p w14:paraId="682306A6" w14:textId="77777777" w:rsidR="00660183"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Southdown</w:t>
      </w:r>
    </w:p>
    <w:p w14:paraId="22C2EA8B"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Border Leicester</w:t>
      </w:r>
    </w:p>
    <w:p w14:paraId="2AACA0FA" w14:textId="77777777" w:rsidR="00660183" w:rsidRDefault="00000000">
      <w:pPr>
        <w:pBdr>
          <w:top w:val="nil"/>
          <w:left w:val="nil"/>
          <w:bottom w:val="nil"/>
          <w:right w:val="nil"/>
          <w:between w:val="nil"/>
        </w:pBdr>
        <w:spacing w:before="120" w:after="120"/>
        <w:rPr>
          <w:color w:val="000000"/>
        </w:rPr>
      </w:pPr>
      <w:r>
        <w:rPr>
          <w:color w:val="000000"/>
        </w:rPr>
        <w:t>This breed is one of the larger framed sheep breeds with good wool producing qualities. The distinguishing feature of the Border Leicester is the prominent wool-less, hook-nosed head.</w:t>
      </w:r>
    </w:p>
    <w:p w14:paraId="3BA85F6D" w14:textId="77777777" w:rsidR="00660183" w:rsidRDefault="00000000">
      <w:pPr>
        <w:pBdr>
          <w:top w:val="nil"/>
          <w:left w:val="nil"/>
          <w:bottom w:val="nil"/>
          <w:right w:val="nil"/>
          <w:between w:val="nil"/>
        </w:pBdr>
        <w:spacing w:before="120" w:after="120"/>
        <w:jc w:val="center"/>
        <w:rPr>
          <w:color w:val="000000"/>
        </w:rPr>
      </w:pPr>
      <w:r>
        <w:rPr>
          <w:noProof/>
          <w:color w:val="000000"/>
        </w:rPr>
        <w:lastRenderedPageBreak/>
        <w:drawing>
          <wp:inline distT="0" distB="0" distL="0" distR="0" wp14:anchorId="24678596" wp14:editId="327C9F7D">
            <wp:extent cx="3562350" cy="2640965"/>
            <wp:effectExtent l="0" t="0" r="0" b="0"/>
            <wp:docPr id="47" name="image32.jpg" descr="borderleicester"/>
            <wp:cNvGraphicFramePr/>
            <a:graphic xmlns:a="http://schemas.openxmlformats.org/drawingml/2006/main">
              <a:graphicData uri="http://schemas.openxmlformats.org/drawingml/2006/picture">
                <pic:pic xmlns:pic="http://schemas.openxmlformats.org/drawingml/2006/picture">
                  <pic:nvPicPr>
                    <pic:cNvPr id="0" name="image32.jpg" descr="borderleicester"/>
                    <pic:cNvPicPr preferRelativeResize="0"/>
                  </pic:nvPicPr>
                  <pic:blipFill>
                    <a:blip r:embed="rId17"/>
                    <a:srcRect/>
                    <a:stretch>
                      <a:fillRect/>
                    </a:stretch>
                  </pic:blipFill>
                  <pic:spPr>
                    <a:xfrm>
                      <a:off x="0" y="0"/>
                      <a:ext cx="3562350" cy="2640965"/>
                    </a:xfrm>
                    <a:prstGeom prst="rect">
                      <a:avLst/>
                    </a:prstGeom>
                    <a:ln/>
                  </pic:spPr>
                </pic:pic>
              </a:graphicData>
            </a:graphic>
          </wp:inline>
        </w:drawing>
      </w:r>
    </w:p>
    <w:p w14:paraId="4561B2D0" w14:textId="77777777" w:rsidR="00660183" w:rsidRDefault="00000000">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Border Leicester</w:t>
      </w:r>
    </w:p>
    <w:p w14:paraId="5015A3B6" w14:textId="77777777" w:rsidR="00660183" w:rsidRDefault="00000000">
      <w:pPr>
        <w:pBdr>
          <w:top w:val="nil"/>
          <w:left w:val="nil"/>
          <w:bottom w:val="nil"/>
          <w:right w:val="nil"/>
          <w:between w:val="nil"/>
        </w:pBdr>
        <w:spacing w:before="120" w:after="120"/>
        <w:rPr>
          <w:color w:val="000000"/>
        </w:rPr>
      </w:pPr>
      <w:r>
        <w:rPr>
          <w:color w:val="000000"/>
        </w:rPr>
        <w:t>These are the most common breeds of sheep seen at an abattoir. However, there are numerous other breeds of sheep grown for meat production usually by cross breeding with merinos e.g. Coopworth, East Frisian, Finn sheep (Finnish Landrace</w:t>
      </w:r>
      <w:proofErr w:type="gramStart"/>
      <w:r>
        <w:rPr>
          <w:color w:val="000000"/>
        </w:rPr>
        <w:t>),Romney</w:t>
      </w:r>
      <w:proofErr w:type="gramEnd"/>
      <w:r>
        <w:rPr>
          <w:color w:val="000000"/>
        </w:rPr>
        <w:t xml:space="preserve"> Marsh, Suffolk and their cross-breeds.</w:t>
      </w:r>
    </w:p>
    <w:p w14:paraId="69366843" w14:textId="77777777" w:rsidR="00660183" w:rsidRDefault="00000000">
      <w:pPr>
        <w:pBdr>
          <w:top w:val="nil"/>
          <w:left w:val="nil"/>
          <w:bottom w:val="nil"/>
          <w:right w:val="nil"/>
          <w:between w:val="nil"/>
        </w:pBdr>
        <w:spacing w:before="120" w:after="120"/>
        <w:rPr>
          <w:color w:val="000000"/>
        </w:rPr>
      </w:pPr>
      <w:r>
        <w:rPr>
          <w:noProof/>
          <w:color w:val="000000"/>
        </w:rPr>
        <mc:AlternateContent>
          <mc:Choice Requires="wpg">
            <w:drawing>
              <wp:inline distT="0" distB="0" distL="0" distR="0" wp14:anchorId="71FF49A3" wp14:editId="69B8DA23">
                <wp:extent cx="314325" cy="314325"/>
                <wp:effectExtent l="0" t="0" r="0" b="0"/>
                <wp:docPr id="9" name="Rectangle 9" descr="Dorper Sheep: Truths and Myths - Cornell Small Farms"/>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717DD2CD" w14:textId="77777777" w:rsidR="00660183" w:rsidRDefault="00660183">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Dorper Sheep: Truths and Myths - Cornell Small Farms" id="9" name="image9.png"/>
                <a:graphic>
                  <a:graphicData uri="http://schemas.openxmlformats.org/drawingml/2006/picture">
                    <pic:pic>
                      <pic:nvPicPr>
                        <pic:cNvPr descr="Dorper Sheep: Truths and Myths - Cornell Small Farms" id="0" name="image9.png"/>
                        <pic:cNvPicPr preferRelativeResize="0"/>
                      </pic:nvPicPr>
                      <pic:blipFill>
                        <a:blip r:embed="rId18"/>
                        <a:srcRect/>
                        <a:stretch>
                          <a:fillRect/>
                        </a:stretch>
                      </pic:blipFill>
                      <pic:spPr>
                        <a:xfrm>
                          <a:off x="0" y="0"/>
                          <a:ext cx="314325" cy="314325"/>
                        </a:xfrm>
                        <a:prstGeom prst="rect"/>
                        <a:ln/>
                      </pic:spPr>
                    </pic:pic>
                  </a:graphicData>
                </a:graphic>
              </wp:inline>
            </w:drawing>
          </mc:Fallback>
        </mc:AlternateContent>
      </w:r>
      <w:r>
        <w:rPr>
          <w:noProof/>
          <w:color w:val="000000"/>
        </w:rPr>
        <mc:AlternateContent>
          <mc:Choice Requires="wpg">
            <w:drawing>
              <wp:inline distT="0" distB="0" distL="0" distR="0" wp14:anchorId="73956E84" wp14:editId="46BDBD2E">
                <wp:extent cx="314325" cy="314325"/>
                <wp:effectExtent l="0" t="0" r="0" b="0"/>
                <wp:docPr id="8" name="Rectangle 8" descr="Dorper Sheep: Truths and Myths - Cornell Small Farms"/>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244F22A1" w14:textId="77777777" w:rsidR="00660183" w:rsidRDefault="00660183">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Dorper Sheep: Truths and Myths - Cornell Small Farms" id="8" name="image8.png"/>
                <a:graphic>
                  <a:graphicData uri="http://schemas.openxmlformats.org/drawingml/2006/picture">
                    <pic:pic>
                      <pic:nvPicPr>
                        <pic:cNvPr descr="Dorper Sheep: Truths and Myths - Cornell Small Farms" id="0" name="image8.png"/>
                        <pic:cNvPicPr preferRelativeResize="0"/>
                      </pic:nvPicPr>
                      <pic:blipFill>
                        <a:blip r:embed="rId19"/>
                        <a:srcRect/>
                        <a:stretch>
                          <a:fillRect/>
                        </a:stretch>
                      </pic:blipFill>
                      <pic:spPr>
                        <a:xfrm>
                          <a:off x="0" y="0"/>
                          <a:ext cx="314325" cy="314325"/>
                        </a:xfrm>
                        <a:prstGeom prst="rect"/>
                        <a:ln/>
                      </pic:spPr>
                    </pic:pic>
                  </a:graphicData>
                </a:graphic>
              </wp:inline>
            </w:drawing>
          </mc:Fallback>
        </mc:AlternateContent>
      </w:r>
      <w:r>
        <w:rPr>
          <w:noProof/>
          <w:color w:val="000000"/>
        </w:rPr>
        <mc:AlternateContent>
          <mc:Choice Requires="wpg">
            <w:drawing>
              <wp:inline distT="0" distB="0" distL="0" distR="0" wp14:anchorId="780F7808" wp14:editId="047CC172">
                <wp:extent cx="314325" cy="314325"/>
                <wp:effectExtent l="0" t="0" r="0" b="0"/>
                <wp:docPr id="11" name="Rectangle 11" descr="Dorper Sheep: Truths and Myths - Cornell Small Farms"/>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3EB53C27" w14:textId="77777777" w:rsidR="00660183" w:rsidRDefault="00660183">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Dorper Sheep: Truths and Myths - Cornell Small Farms" id="11" name="image11.png"/>
                <a:graphic>
                  <a:graphicData uri="http://schemas.openxmlformats.org/drawingml/2006/picture">
                    <pic:pic>
                      <pic:nvPicPr>
                        <pic:cNvPr descr="Dorper Sheep: Truths and Myths - Cornell Small Farms" id="0" name="image11.png"/>
                        <pic:cNvPicPr preferRelativeResize="0"/>
                      </pic:nvPicPr>
                      <pic:blipFill>
                        <a:blip r:embed="rId20"/>
                        <a:srcRect/>
                        <a:stretch>
                          <a:fillRect/>
                        </a:stretch>
                      </pic:blipFill>
                      <pic:spPr>
                        <a:xfrm>
                          <a:off x="0" y="0"/>
                          <a:ext cx="314325" cy="314325"/>
                        </a:xfrm>
                        <a:prstGeom prst="rect"/>
                        <a:ln/>
                      </pic:spPr>
                    </pic:pic>
                  </a:graphicData>
                </a:graphic>
              </wp:inline>
            </w:drawing>
          </mc:Fallback>
        </mc:AlternateContent>
      </w:r>
      <w:r>
        <w:rPr>
          <w:noProof/>
          <w:color w:val="000000"/>
        </w:rPr>
        <mc:AlternateContent>
          <mc:Choice Requires="wpg">
            <w:drawing>
              <wp:inline distT="0" distB="0" distL="0" distR="0" wp14:anchorId="4115F3AD" wp14:editId="023215B5">
                <wp:extent cx="314325" cy="314325"/>
                <wp:effectExtent l="0" t="0" r="0" b="0"/>
                <wp:docPr id="10" name="Rectangle 10" descr="Dorper Sheep: Truths and Myths - Cornell Small Farms"/>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01E5068B" w14:textId="77777777" w:rsidR="00660183" w:rsidRDefault="00660183">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Dorper Sheep: Truths and Myths - Cornell Small Farms" id="10" name="image10.png"/>
                <a:graphic>
                  <a:graphicData uri="http://schemas.openxmlformats.org/drawingml/2006/picture">
                    <pic:pic>
                      <pic:nvPicPr>
                        <pic:cNvPr descr="Dorper Sheep: Truths and Myths - Cornell Small Farms" id="0" name="image10.png"/>
                        <pic:cNvPicPr preferRelativeResize="0"/>
                      </pic:nvPicPr>
                      <pic:blipFill>
                        <a:blip r:embed="rId21"/>
                        <a:srcRect/>
                        <a:stretch>
                          <a:fillRect/>
                        </a:stretch>
                      </pic:blipFill>
                      <pic:spPr>
                        <a:xfrm>
                          <a:off x="0" y="0"/>
                          <a:ext cx="314325" cy="314325"/>
                        </a:xfrm>
                        <a:prstGeom prst="rect"/>
                        <a:ln/>
                      </pic:spPr>
                    </pic:pic>
                  </a:graphicData>
                </a:graphic>
              </wp:inline>
            </w:drawing>
          </mc:Fallback>
        </mc:AlternateContent>
      </w:r>
      <w:r>
        <w:rPr>
          <w:noProof/>
          <w:color w:val="000000"/>
        </w:rPr>
        <w:drawing>
          <wp:inline distT="0" distB="0" distL="0" distR="0" wp14:anchorId="56777CC5" wp14:editId="3266DC77">
            <wp:extent cx="3541429" cy="2503280"/>
            <wp:effectExtent l="0" t="0" r="0" b="0"/>
            <wp:docPr id="46" name="image36.jpg" descr="Dorper Sheep: Truths and Myths - Cornell Small Farms"/>
            <wp:cNvGraphicFramePr/>
            <a:graphic xmlns:a="http://schemas.openxmlformats.org/drawingml/2006/main">
              <a:graphicData uri="http://schemas.openxmlformats.org/drawingml/2006/picture">
                <pic:pic xmlns:pic="http://schemas.openxmlformats.org/drawingml/2006/picture">
                  <pic:nvPicPr>
                    <pic:cNvPr id="0" name="image36.jpg" descr="Dorper Sheep: Truths and Myths - Cornell Small Farms"/>
                    <pic:cNvPicPr preferRelativeResize="0"/>
                  </pic:nvPicPr>
                  <pic:blipFill>
                    <a:blip r:embed="rId22" cstate="screen">
                      <a:extLst>
                        <a:ext uri="{28A0092B-C50C-407E-A947-70E740481C1C}">
                          <a14:useLocalDpi xmlns:a14="http://schemas.microsoft.com/office/drawing/2010/main"/>
                        </a:ext>
                      </a:extLst>
                    </a:blip>
                    <a:srcRect/>
                    <a:stretch>
                      <a:fillRect/>
                    </a:stretch>
                  </pic:blipFill>
                  <pic:spPr>
                    <a:xfrm>
                      <a:off x="0" y="0"/>
                      <a:ext cx="3541429" cy="2503280"/>
                    </a:xfrm>
                    <a:prstGeom prst="rect">
                      <a:avLst/>
                    </a:prstGeom>
                    <a:ln/>
                  </pic:spPr>
                </pic:pic>
              </a:graphicData>
            </a:graphic>
          </wp:inline>
        </w:drawing>
      </w:r>
    </w:p>
    <w:p w14:paraId="674AC8CD" w14:textId="77777777" w:rsidR="00660183" w:rsidRDefault="00000000">
      <w:pPr>
        <w:pBdr>
          <w:top w:val="nil"/>
          <w:left w:val="nil"/>
          <w:bottom w:val="nil"/>
          <w:right w:val="nil"/>
          <w:between w:val="nil"/>
        </w:pBdr>
        <w:spacing w:before="120" w:after="120"/>
        <w:rPr>
          <w:color w:val="000000"/>
        </w:rPr>
      </w:pPr>
      <w:r>
        <w:rPr>
          <w:color w:val="000000"/>
        </w:rPr>
        <w:t>The Dorper is a breed that originated from South Africa. It can produce an excellent carcase under extensive rangeland conditions and does not need to be moved to higher rainfall areas to finish off. It is a shedding sheep and does not near shearing or crutching.</w:t>
      </w:r>
    </w:p>
    <w:p w14:paraId="3B0640FB" w14:textId="77777777" w:rsidR="00660183" w:rsidRDefault="00000000">
      <w:r>
        <w:rPr>
          <w:noProof/>
        </w:rPr>
        <w:lastRenderedPageBreak/>
        <w:drawing>
          <wp:inline distT="0" distB="0" distL="0" distR="0" wp14:anchorId="64CE9CBC" wp14:editId="4B951C2E">
            <wp:extent cx="2744969" cy="2101232"/>
            <wp:effectExtent l="0" t="0" r="0" b="0"/>
            <wp:docPr id="49" name="image38.jpg" descr="Stella &amp; Baby Saxon"/>
            <wp:cNvGraphicFramePr/>
            <a:graphic xmlns:a="http://schemas.openxmlformats.org/drawingml/2006/main">
              <a:graphicData uri="http://schemas.openxmlformats.org/drawingml/2006/picture">
                <pic:pic xmlns:pic="http://schemas.openxmlformats.org/drawingml/2006/picture">
                  <pic:nvPicPr>
                    <pic:cNvPr id="0" name="image38.jpg" descr="Stella &amp; Baby Saxon"/>
                    <pic:cNvPicPr preferRelativeResize="0"/>
                  </pic:nvPicPr>
                  <pic:blipFill>
                    <a:blip r:embed="rId23" cstate="screen">
                      <a:extLst>
                        <a:ext uri="{28A0092B-C50C-407E-A947-70E740481C1C}">
                          <a14:useLocalDpi xmlns:a14="http://schemas.microsoft.com/office/drawing/2010/main"/>
                        </a:ext>
                      </a:extLst>
                    </a:blip>
                    <a:srcRect/>
                    <a:stretch>
                      <a:fillRect/>
                    </a:stretch>
                  </pic:blipFill>
                  <pic:spPr>
                    <a:xfrm>
                      <a:off x="0" y="0"/>
                      <a:ext cx="2744969" cy="2101232"/>
                    </a:xfrm>
                    <a:prstGeom prst="rect">
                      <a:avLst/>
                    </a:prstGeom>
                    <a:ln/>
                  </pic:spPr>
                </pic:pic>
              </a:graphicData>
            </a:graphic>
          </wp:inline>
        </w:drawing>
      </w:r>
    </w:p>
    <w:p w14:paraId="79F7B539" w14:textId="77777777" w:rsidR="00660183" w:rsidRDefault="00000000">
      <w:r>
        <w:t>The Damara is a breed of shedding meat sheep ideally suited to the Australian climate.</w:t>
      </w:r>
    </w:p>
    <w:p w14:paraId="2EF035F5" w14:textId="77777777" w:rsidR="00660183" w:rsidRDefault="00000000">
      <w:r>
        <w:t xml:space="preserve">The breed comes from Namibia and South Africa. The breed came to Australia in the </w:t>
      </w:r>
      <w:proofErr w:type="spellStart"/>
      <w:r>
        <w:t>mid 1990s</w:t>
      </w:r>
      <w:proofErr w:type="spellEnd"/>
      <w:r>
        <w:t xml:space="preserve"> and the sheep is now established particularly in the drier arid regions.</w:t>
      </w:r>
    </w:p>
    <w:p w14:paraId="5052C15C" w14:textId="77777777" w:rsidR="00660183" w:rsidRDefault="00660183"/>
    <w:p w14:paraId="11D0B998" w14:textId="77777777" w:rsidR="00660183" w:rsidRDefault="00000000">
      <w:r>
        <w:rPr>
          <w:noProof/>
        </w:rPr>
        <mc:AlternateContent>
          <mc:Choice Requires="wpg">
            <w:drawing>
              <wp:inline distT="0" distB="0" distL="0" distR="0" wp14:anchorId="268ED45E" wp14:editId="5075DD35">
                <wp:extent cx="314325" cy="314325"/>
                <wp:effectExtent l="0" t="0" r="0" b="0"/>
                <wp:docPr id="13" name="Rectangle 13" descr="Highvelds International Australian White Sheep Stud ..."/>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7EA98C1C" w14:textId="77777777" w:rsidR="00660183" w:rsidRDefault="00660183">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Highvelds International Australian White Sheep Stud ..." id="13" name="image13.png"/>
                <a:graphic>
                  <a:graphicData uri="http://schemas.openxmlformats.org/drawingml/2006/picture">
                    <pic:pic>
                      <pic:nvPicPr>
                        <pic:cNvPr descr="Highvelds International Australian White Sheep Stud ..." id="0" name="image13.png"/>
                        <pic:cNvPicPr preferRelativeResize="0"/>
                      </pic:nvPicPr>
                      <pic:blipFill>
                        <a:blip r:embed="rId24"/>
                        <a:srcRect/>
                        <a:stretch>
                          <a:fillRect/>
                        </a:stretch>
                      </pic:blipFill>
                      <pic:spPr>
                        <a:xfrm>
                          <a:off x="0" y="0"/>
                          <a:ext cx="314325" cy="314325"/>
                        </a:xfrm>
                        <a:prstGeom prst="rect"/>
                        <a:ln/>
                      </pic:spPr>
                    </pic:pic>
                  </a:graphicData>
                </a:graphic>
              </wp:inline>
            </w:drawing>
          </mc:Fallback>
        </mc:AlternateContent>
      </w:r>
      <w:r>
        <w:rPr>
          <w:noProof/>
        </w:rPr>
        <mc:AlternateContent>
          <mc:Choice Requires="wpg">
            <w:drawing>
              <wp:inline distT="0" distB="0" distL="0" distR="0" wp14:anchorId="54B429E5" wp14:editId="1EB828C2">
                <wp:extent cx="314325" cy="314325"/>
                <wp:effectExtent l="0" t="0" r="0" b="0"/>
                <wp:docPr id="12" name="Rectangle 12" descr="Highvelds International Australian White Sheep Stud ..."/>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0E308E02" w14:textId="77777777" w:rsidR="00660183" w:rsidRDefault="00660183">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Highvelds International Australian White Sheep Stud ..." id="12" name="image12.png"/>
                <a:graphic>
                  <a:graphicData uri="http://schemas.openxmlformats.org/drawingml/2006/picture">
                    <pic:pic>
                      <pic:nvPicPr>
                        <pic:cNvPr descr="Highvelds International Australian White Sheep Stud ..." id="0" name="image12.png"/>
                        <pic:cNvPicPr preferRelativeResize="0"/>
                      </pic:nvPicPr>
                      <pic:blipFill>
                        <a:blip r:embed="rId25"/>
                        <a:srcRect/>
                        <a:stretch>
                          <a:fillRect/>
                        </a:stretch>
                      </pic:blipFill>
                      <pic:spPr>
                        <a:xfrm>
                          <a:off x="0" y="0"/>
                          <a:ext cx="314325" cy="314325"/>
                        </a:xfrm>
                        <a:prstGeom prst="rect"/>
                        <a:ln/>
                      </pic:spPr>
                    </pic:pic>
                  </a:graphicData>
                </a:graphic>
              </wp:inline>
            </w:drawing>
          </mc:Fallback>
        </mc:AlternateContent>
      </w:r>
      <w:r>
        <w:rPr>
          <w:noProof/>
        </w:rPr>
        <w:drawing>
          <wp:inline distT="0" distB="0" distL="0" distR="0" wp14:anchorId="1A0069E7" wp14:editId="3D323E84">
            <wp:extent cx="2911763" cy="2390329"/>
            <wp:effectExtent l="0" t="0" r="0" b="0"/>
            <wp:docPr id="48" name="image26.jpg" descr="Australian White Stud Ram"/>
            <wp:cNvGraphicFramePr/>
            <a:graphic xmlns:a="http://schemas.openxmlformats.org/drawingml/2006/main">
              <a:graphicData uri="http://schemas.openxmlformats.org/drawingml/2006/picture">
                <pic:pic xmlns:pic="http://schemas.openxmlformats.org/drawingml/2006/picture">
                  <pic:nvPicPr>
                    <pic:cNvPr id="0" name="image26.jpg" descr="Australian White Stud Ram"/>
                    <pic:cNvPicPr preferRelativeResize="0"/>
                  </pic:nvPicPr>
                  <pic:blipFill>
                    <a:blip r:embed="rId26" cstate="screen">
                      <a:extLst>
                        <a:ext uri="{28A0092B-C50C-407E-A947-70E740481C1C}">
                          <a14:useLocalDpi xmlns:a14="http://schemas.microsoft.com/office/drawing/2010/main"/>
                        </a:ext>
                      </a:extLst>
                    </a:blip>
                    <a:srcRect/>
                    <a:stretch>
                      <a:fillRect/>
                    </a:stretch>
                  </pic:blipFill>
                  <pic:spPr>
                    <a:xfrm>
                      <a:off x="0" y="0"/>
                      <a:ext cx="2911763" cy="2390329"/>
                    </a:xfrm>
                    <a:prstGeom prst="rect">
                      <a:avLst/>
                    </a:prstGeom>
                    <a:ln/>
                  </pic:spPr>
                </pic:pic>
              </a:graphicData>
            </a:graphic>
          </wp:inline>
        </w:drawing>
      </w:r>
    </w:p>
    <w:p w14:paraId="0F6CC786" w14:textId="77777777" w:rsidR="00660183" w:rsidRDefault="00660183"/>
    <w:p w14:paraId="5B2F2835" w14:textId="77777777" w:rsidR="00660183" w:rsidRDefault="00000000">
      <w:r>
        <w:t>The Australian White - also known as the "Aussie White" - is a relatively new breed developed to suit Australian conditions and modern Australian lamb market demands.</w:t>
      </w:r>
    </w:p>
    <w:p w14:paraId="3B2672DD"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4" w:name="_2et92p0" w:colFirst="0" w:colLast="0"/>
      <w:bookmarkEnd w:id="4"/>
      <w:r>
        <w:rPr>
          <w:rFonts w:ascii="Cambria" w:eastAsia="Cambria" w:hAnsi="Cambria" w:cs="Cambria"/>
          <w:b/>
          <w:color w:val="000000"/>
          <w:sz w:val="32"/>
          <w:szCs w:val="32"/>
        </w:rPr>
        <w:t>What are the markets for Australian sheep and goat meat?</w:t>
      </w:r>
    </w:p>
    <w:p w14:paraId="4D115A8E" w14:textId="77777777" w:rsidR="00660183" w:rsidRDefault="00000000">
      <w:pPr>
        <w:pBdr>
          <w:top w:val="nil"/>
          <w:left w:val="nil"/>
          <w:bottom w:val="nil"/>
          <w:right w:val="nil"/>
          <w:between w:val="nil"/>
        </w:pBdr>
        <w:spacing w:before="120" w:after="120"/>
        <w:rPr>
          <w:color w:val="000000"/>
        </w:rPr>
      </w:pPr>
      <w:r>
        <w:rPr>
          <w:color w:val="000000"/>
        </w:rPr>
        <w:t xml:space="preserve">The sheep meat industry changed greatly in the last 40 years as the nation ‘s flock has fallen from 170 million sheep to around 70 million sheep today. Last century the national flock was predominately Merino sheep while today there are a lot of </w:t>
      </w:r>
      <w:proofErr w:type="gramStart"/>
      <w:r>
        <w:rPr>
          <w:color w:val="000000"/>
        </w:rPr>
        <w:t>dual purpose</w:t>
      </w:r>
      <w:proofErr w:type="gramEnd"/>
      <w:r>
        <w:rPr>
          <w:color w:val="000000"/>
        </w:rPr>
        <w:t xml:space="preserve"> merinos and also a lot of prime lamb operations utilising cross bred and shedding sheep.</w:t>
      </w:r>
    </w:p>
    <w:p w14:paraId="2DCBE45C" w14:textId="77777777" w:rsidR="00660183" w:rsidRDefault="00000000">
      <w:pPr>
        <w:pBdr>
          <w:top w:val="nil"/>
          <w:left w:val="nil"/>
          <w:bottom w:val="nil"/>
          <w:right w:val="nil"/>
          <w:between w:val="nil"/>
        </w:pBdr>
        <w:spacing w:before="120" w:after="120"/>
        <w:rPr>
          <w:color w:val="000000"/>
        </w:rPr>
      </w:pPr>
      <w:r>
        <w:rPr>
          <w:color w:val="000000"/>
        </w:rPr>
        <w:t xml:space="preserve">Many sheep farmers will cross those ewes that are surplus to their requirements for replacement stock, to a meat breed especially Border Leicester, to produce a large carcase with good conformation. </w:t>
      </w:r>
    </w:p>
    <w:p w14:paraId="0204710C" w14:textId="77777777" w:rsidR="00660183" w:rsidRDefault="00000000">
      <w:pPr>
        <w:pBdr>
          <w:top w:val="nil"/>
          <w:left w:val="nil"/>
          <w:bottom w:val="nil"/>
          <w:right w:val="nil"/>
          <w:between w:val="nil"/>
        </w:pBdr>
        <w:spacing w:before="120" w:after="120"/>
        <w:rPr>
          <w:color w:val="000000"/>
        </w:rPr>
      </w:pPr>
      <w:r>
        <w:rPr>
          <w:color w:val="000000"/>
        </w:rPr>
        <w:lastRenderedPageBreak/>
        <w:t xml:space="preserve">Many of these cross bred ewes will end up as breeders in the higher rainfall areas of NSW, Victoria and South Australia where they are mated predominantly to Dorset horn, Suffolk, Coopworth, East Friesian, and </w:t>
      </w:r>
      <w:proofErr w:type="spellStart"/>
      <w:r>
        <w:rPr>
          <w:color w:val="000000"/>
        </w:rPr>
        <w:t>Finnsheep</w:t>
      </w:r>
      <w:proofErr w:type="spellEnd"/>
      <w:r>
        <w:rPr>
          <w:color w:val="000000"/>
        </w:rPr>
        <w:t xml:space="preserve"> rams to produce the ideal carcase for the high priced European and United States market.</w:t>
      </w:r>
    </w:p>
    <w:p w14:paraId="7F7181BE" w14:textId="77777777" w:rsidR="00660183" w:rsidRDefault="00000000">
      <w:pPr>
        <w:pBdr>
          <w:top w:val="nil"/>
          <w:left w:val="nil"/>
          <w:bottom w:val="nil"/>
          <w:right w:val="nil"/>
          <w:between w:val="nil"/>
        </w:pBdr>
        <w:spacing w:before="120" w:after="120"/>
        <w:rPr>
          <w:color w:val="000000"/>
        </w:rPr>
      </w:pPr>
      <w:proofErr w:type="gramStart"/>
      <w:r>
        <w:rPr>
          <w:color w:val="000000"/>
        </w:rPr>
        <w:t>A large number of</w:t>
      </w:r>
      <w:proofErr w:type="gramEnd"/>
      <w:r>
        <w:rPr>
          <w:color w:val="000000"/>
        </w:rPr>
        <w:t xml:space="preserve"> the lambs from this mating will be finished in feed lots to improve carcase weight and carcase score.</w:t>
      </w:r>
    </w:p>
    <w:p w14:paraId="408B528F" w14:textId="77777777" w:rsidR="00660183" w:rsidRDefault="00000000">
      <w:pPr>
        <w:pBdr>
          <w:top w:val="nil"/>
          <w:left w:val="nil"/>
          <w:bottom w:val="nil"/>
          <w:right w:val="nil"/>
          <w:between w:val="nil"/>
        </w:pBdr>
        <w:spacing w:before="120" w:after="120"/>
        <w:rPr>
          <w:color w:val="000000"/>
        </w:rPr>
      </w:pPr>
      <w:r>
        <w:rPr>
          <w:color w:val="000000"/>
        </w:rPr>
        <w:t xml:space="preserve">Carcase weights can vary widely form 18-40Kg depending on age at slaughter and market requirements. The smaller carcases will generally go to the domestic market. Larger carcases are boned out for export to produce the larger meat portions favoured by the </w:t>
      </w:r>
      <w:proofErr w:type="gramStart"/>
      <w:r>
        <w:rPr>
          <w:color w:val="000000"/>
        </w:rPr>
        <w:t>high end</w:t>
      </w:r>
      <w:proofErr w:type="gramEnd"/>
      <w:r>
        <w:rPr>
          <w:color w:val="000000"/>
        </w:rPr>
        <w:t xml:space="preserve"> trade overseas.</w:t>
      </w:r>
    </w:p>
    <w:p w14:paraId="3BEAFE28"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The sheep export market</w:t>
      </w:r>
    </w:p>
    <w:p w14:paraId="412525F0" w14:textId="77777777" w:rsidR="00660183" w:rsidRDefault="00000000">
      <w:pPr>
        <w:pBdr>
          <w:top w:val="nil"/>
          <w:left w:val="nil"/>
          <w:bottom w:val="nil"/>
          <w:right w:val="nil"/>
          <w:between w:val="nil"/>
        </w:pBdr>
        <w:spacing w:before="120" w:after="120"/>
        <w:rPr>
          <w:color w:val="000000"/>
        </w:rPr>
      </w:pPr>
      <w:r>
        <w:rPr>
          <w:color w:val="000000"/>
        </w:rPr>
        <w:t xml:space="preserve">The sheep industry is concentrated in the eastern and southern states with Victoria and NSW, producing about 70% of Australia’s annual production of lamb and mutton. Australia is the second largest producer of sheep meat in the world, responsible for about 8% of the world’s production.   </w:t>
      </w:r>
    </w:p>
    <w:p w14:paraId="492D471F" w14:textId="77777777" w:rsidR="00660183" w:rsidRDefault="00000000">
      <w:pPr>
        <w:pBdr>
          <w:top w:val="nil"/>
          <w:left w:val="nil"/>
          <w:bottom w:val="nil"/>
          <w:right w:val="nil"/>
          <w:between w:val="nil"/>
        </w:pBdr>
        <w:spacing w:before="120" w:after="120"/>
        <w:rPr>
          <w:color w:val="000000"/>
        </w:rPr>
      </w:pPr>
      <w:r>
        <w:rPr>
          <w:color w:val="000000"/>
        </w:rPr>
        <w:t>China produces four times as much sheep meat as Australia but exports none and in fact China is now the largest export market for Australian mutton and lamb.</w:t>
      </w:r>
    </w:p>
    <w:p w14:paraId="690E4F6B" w14:textId="77777777" w:rsidR="00660183" w:rsidRDefault="00000000">
      <w:pPr>
        <w:pBdr>
          <w:top w:val="nil"/>
          <w:left w:val="nil"/>
          <w:bottom w:val="nil"/>
          <w:right w:val="nil"/>
          <w:between w:val="nil"/>
        </w:pBdr>
        <w:spacing w:before="120" w:after="120"/>
        <w:rPr>
          <w:color w:val="000000"/>
        </w:rPr>
      </w:pPr>
      <w:r>
        <w:rPr>
          <w:color w:val="000000"/>
        </w:rPr>
        <w:t>Only Australia and New Zealand are major exporters of sheep meat as most other countries consume their sheep meat locally.</w:t>
      </w:r>
    </w:p>
    <w:p w14:paraId="6509AFEF" w14:textId="77777777" w:rsidR="00660183" w:rsidRDefault="00000000">
      <w:pPr>
        <w:pBdr>
          <w:top w:val="nil"/>
          <w:left w:val="nil"/>
          <w:bottom w:val="nil"/>
          <w:right w:val="nil"/>
          <w:between w:val="nil"/>
        </w:pBdr>
        <w:spacing w:before="120" w:after="120"/>
        <w:rPr>
          <w:color w:val="000000"/>
        </w:rPr>
      </w:pPr>
      <w:r>
        <w:rPr>
          <w:color w:val="000000"/>
        </w:rPr>
        <w:t xml:space="preserve">Approximately 75% of Australia’s sheep meat production is lamb, with the remainder being mutton.  Australians are large consumers of sheep meat with 40% of the lamb and mutton produced being consumed domestically.  The remaining production is exported. Australia produces 5% of the world’s sheep meat but exports 36% of the world’s sheep meat trade. Australia was in 2023 the largest supplier to the global market just slightly ahead of New Zealand. </w:t>
      </w:r>
    </w:p>
    <w:p w14:paraId="3FAF4B86" w14:textId="77777777" w:rsidR="00660183" w:rsidRDefault="00000000">
      <w:pPr>
        <w:pBdr>
          <w:top w:val="nil"/>
          <w:left w:val="nil"/>
          <w:bottom w:val="nil"/>
          <w:right w:val="nil"/>
          <w:between w:val="nil"/>
        </w:pBdr>
        <w:spacing w:before="120" w:after="120"/>
        <w:rPr>
          <w:color w:val="000000"/>
        </w:rPr>
      </w:pPr>
      <w:r>
        <w:rPr>
          <w:color w:val="000000"/>
        </w:rPr>
        <w:t>The value of Australian sheep meat exports in Australian sheep industry exports totalled $4.79 billion in 2022/23 while the annual value of live sheep exports is $143 million.</w:t>
      </w:r>
    </w:p>
    <w:p w14:paraId="42F13C81" w14:textId="77777777" w:rsidR="00660183" w:rsidRDefault="00000000">
      <w:pPr>
        <w:pBdr>
          <w:top w:val="nil"/>
          <w:left w:val="nil"/>
          <w:bottom w:val="nil"/>
          <w:right w:val="nil"/>
          <w:between w:val="nil"/>
        </w:pBdr>
        <w:spacing w:before="120" w:after="120"/>
        <w:rPr>
          <w:color w:val="000000"/>
        </w:rPr>
      </w:pPr>
      <w:r>
        <w:rPr>
          <w:color w:val="000000"/>
        </w:rPr>
        <w:t xml:space="preserve">The sheep meat trade is quite different to the beef trade. Australia exports approximately 50% of its lamb and 95% of its mutton production to more than 100 countries, meeting and exceeding differing market requirements. The domestic market in Australia still features lamb as an important part of the diet.  The average Australian consumes about 10 Kg of lamb and mutton annually.  </w:t>
      </w:r>
    </w:p>
    <w:p w14:paraId="3BAAFF20" w14:textId="77777777" w:rsidR="00660183" w:rsidRDefault="00000000">
      <w:pPr>
        <w:pBdr>
          <w:top w:val="nil"/>
          <w:left w:val="nil"/>
          <w:bottom w:val="nil"/>
          <w:right w:val="nil"/>
          <w:between w:val="nil"/>
        </w:pBdr>
        <w:spacing w:before="120" w:after="120"/>
        <w:rPr>
          <w:color w:val="000000"/>
        </w:rPr>
      </w:pPr>
      <w:r>
        <w:rPr>
          <w:color w:val="000000"/>
        </w:rPr>
        <w:t xml:space="preserve">There are two major markets for sheep meats internationally.  The first is the high value speciality cuts market to Europe and America.  Lamb and mutton to this market are prepared to tight specifications which are then prepared as retail type packs for the hotel and hospitality industry trade overseas.  It is a high value product and attracts a high premium.  </w:t>
      </w:r>
    </w:p>
    <w:p w14:paraId="2A0A356F" w14:textId="77777777" w:rsidR="00660183" w:rsidRDefault="00000000">
      <w:pPr>
        <w:pBdr>
          <w:top w:val="nil"/>
          <w:left w:val="nil"/>
          <w:bottom w:val="nil"/>
          <w:right w:val="nil"/>
          <w:between w:val="nil"/>
        </w:pBdr>
        <w:spacing w:before="120" w:after="120"/>
        <w:rPr>
          <w:color w:val="000000"/>
        </w:rPr>
      </w:pPr>
      <w:r>
        <w:rPr>
          <w:color w:val="000000"/>
        </w:rPr>
        <w:t xml:space="preserve">The second major market internationally is the Halal market in Asia and the Middle East. The Halal market is also a specialised market especially for mutton, as it must all be slaughtered to Halal requirements.  This is achieved by all sheep being slaughtered by a recognised Halal slaughterman. The controls to avoid substitution </w:t>
      </w:r>
      <w:r>
        <w:rPr>
          <w:color w:val="000000"/>
        </w:rPr>
        <w:lastRenderedPageBreak/>
        <w:t xml:space="preserve">and contamination from non-halal meat are maintained by the Department of Agriculture and the final certification as to its religious status is supplied by registered Muslim authorities.  </w:t>
      </w:r>
    </w:p>
    <w:p w14:paraId="64B0AFC0" w14:textId="77777777" w:rsidR="00660183" w:rsidRDefault="00660183"/>
    <w:p w14:paraId="69533D14" w14:textId="77777777" w:rsidR="00660183" w:rsidRDefault="00000000">
      <w:r>
        <w:t>The main market destinations for sheep meat are described in the charts below.</w:t>
      </w:r>
    </w:p>
    <w:p w14:paraId="395B0A6C" w14:textId="77777777" w:rsidR="00660183" w:rsidRDefault="00660183"/>
    <w:p w14:paraId="74ABA91F" w14:textId="77777777" w:rsidR="00660183" w:rsidRDefault="00000000">
      <w:pPr>
        <w:shd w:val="clear" w:color="auto" w:fill="FFFFFF"/>
        <w:spacing w:before="280" w:after="280"/>
        <w:rPr>
          <w:rFonts w:ascii="Open Sans" w:eastAsia="Open Sans" w:hAnsi="Open Sans" w:cs="Open Sans"/>
          <w:color w:val="000000"/>
        </w:rPr>
      </w:pPr>
      <w:bookmarkStart w:id="5" w:name="_tyjcwt" w:colFirst="0" w:colLast="0"/>
      <w:bookmarkEnd w:id="5"/>
      <w:r>
        <w:rPr>
          <w:rFonts w:ascii="Open Sans" w:eastAsia="Open Sans" w:hAnsi="Open Sans" w:cs="Open Sans"/>
          <w:b/>
          <w:color w:val="000000"/>
        </w:rPr>
        <w:t xml:space="preserve">Australian </w:t>
      </w:r>
      <w:proofErr w:type="spellStart"/>
      <w:r>
        <w:rPr>
          <w:rFonts w:ascii="Open Sans" w:eastAsia="Open Sans" w:hAnsi="Open Sans" w:cs="Open Sans"/>
          <w:b/>
          <w:color w:val="000000"/>
        </w:rPr>
        <w:t>sheepmeat</w:t>
      </w:r>
      <w:proofErr w:type="spellEnd"/>
      <w:r>
        <w:rPr>
          <w:rFonts w:ascii="Open Sans" w:eastAsia="Open Sans" w:hAnsi="Open Sans" w:cs="Open Sans"/>
          <w:b/>
          <w:color w:val="000000"/>
        </w:rPr>
        <w:t xml:space="preserve"> exports by destination</w:t>
      </w:r>
    </w:p>
    <w:p w14:paraId="78840CEF" w14:textId="77777777" w:rsidR="00660183" w:rsidRDefault="00000000">
      <w:pPr>
        <w:shd w:val="clear" w:color="auto" w:fill="FFFFFF"/>
        <w:rPr>
          <w:rFonts w:ascii="Open Sans" w:eastAsia="Open Sans" w:hAnsi="Open Sans" w:cs="Open Sans"/>
          <w:color w:val="000000"/>
        </w:rPr>
      </w:pPr>
      <w:r>
        <w:rPr>
          <w:rFonts w:ascii="Open Sans" w:eastAsia="Open Sans" w:hAnsi="Open Sans" w:cs="Open Sans"/>
          <w:noProof/>
          <w:color w:val="000000"/>
        </w:rPr>
        <w:drawing>
          <wp:inline distT="0" distB="0" distL="0" distR="0" wp14:anchorId="13432EAC" wp14:editId="373667A0">
            <wp:extent cx="5372100" cy="3579495"/>
            <wp:effectExtent l="0" t="0" r="0" b="0"/>
            <wp:docPr id="52" name="image30.jpg" descr="This figure is about Australian sheepmeat exports by destination. The horizontal (x) axis is years and the vertical (y) axis is values in 2021–22. Exports have increased over the last decade with 2021–22 as the record high at A$4.5 billion."/>
            <wp:cNvGraphicFramePr/>
            <a:graphic xmlns:a="http://schemas.openxmlformats.org/drawingml/2006/main">
              <a:graphicData uri="http://schemas.openxmlformats.org/drawingml/2006/picture">
                <pic:pic xmlns:pic="http://schemas.openxmlformats.org/drawingml/2006/picture">
                  <pic:nvPicPr>
                    <pic:cNvPr id="0" name="image30.jpg" descr="This figure is about Australian sheepmeat exports by destination. The horizontal (x) axis is years and the vertical (y) axis is values in 2021–22. Exports have increased over the last decade with 2021–22 as the record high at A$4.5 billion."/>
                    <pic:cNvPicPr preferRelativeResize="0"/>
                  </pic:nvPicPr>
                  <pic:blipFill>
                    <a:blip r:embed="rId27" cstate="screen">
                      <a:extLst>
                        <a:ext uri="{28A0092B-C50C-407E-A947-70E740481C1C}">
                          <a14:useLocalDpi xmlns:a14="http://schemas.microsoft.com/office/drawing/2010/main"/>
                        </a:ext>
                      </a:extLst>
                    </a:blip>
                    <a:srcRect/>
                    <a:stretch>
                      <a:fillRect/>
                    </a:stretch>
                  </pic:blipFill>
                  <pic:spPr>
                    <a:xfrm>
                      <a:off x="0" y="0"/>
                      <a:ext cx="5372100" cy="3579495"/>
                    </a:xfrm>
                    <a:prstGeom prst="rect">
                      <a:avLst/>
                    </a:prstGeom>
                    <a:ln/>
                  </pic:spPr>
                </pic:pic>
              </a:graphicData>
            </a:graphic>
          </wp:inline>
        </w:drawing>
      </w:r>
    </w:p>
    <w:p w14:paraId="7CF124A2" w14:textId="77777777" w:rsidR="00660183" w:rsidRDefault="00660183">
      <w:pPr>
        <w:rPr>
          <w:b/>
        </w:rPr>
      </w:pPr>
    </w:p>
    <w:p w14:paraId="4A1745C6" w14:textId="77777777" w:rsidR="00660183" w:rsidRDefault="00000000">
      <w:pPr>
        <w:jc w:val="center"/>
        <w:rPr>
          <w:b/>
        </w:rPr>
      </w:pPr>
      <w:r>
        <w:rPr>
          <w:b/>
        </w:rPr>
        <w:t xml:space="preserve">Australian </w:t>
      </w:r>
      <w:proofErr w:type="spellStart"/>
      <w:r>
        <w:rPr>
          <w:b/>
        </w:rPr>
        <w:t>sheepmeat</w:t>
      </w:r>
      <w:proofErr w:type="spellEnd"/>
      <w:r>
        <w:rPr>
          <w:b/>
        </w:rPr>
        <w:t xml:space="preserve"> Exports </w:t>
      </w:r>
    </w:p>
    <w:p w14:paraId="79DC9E8F" w14:textId="77777777" w:rsidR="00660183" w:rsidRDefault="00000000">
      <w:pPr>
        <w:pBdr>
          <w:top w:val="nil"/>
          <w:left w:val="nil"/>
          <w:bottom w:val="nil"/>
          <w:right w:val="nil"/>
          <w:between w:val="nil"/>
        </w:pBdr>
        <w:jc w:val="center"/>
        <w:rPr>
          <w:i/>
          <w:color w:val="000000"/>
          <w:sz w:val="20"/>
          <w:szCs w:val="20"/>
        </w:rPr>
      </w:pPr>
      <w:r>
        <w:rPr>
          <w:i/>
          <w:color w:val="000000"/>
          <w:sz w:val="20"/>
          <w:szCs w:val="20"/>
        </w:rPr>
        <w:t>(2021/22 DAFF)</w:t>
      </w:r>
    </w:p>
    <w:p w14:paraId="1FBBC7CA" w14:textId="77777777" w:rsidR="00660183" w:rsidRDefault="00660183"/>
    <w:p w14:paraId="01EC6355" w14:textId="77777777" w:rsidR="00660183" w:rsidRDefault="00000000">
      <w:pPr>
        <w:pBdr>
          <w:top w:val="nil"/>
          <w:left w:val="nil"/>
          <w:bottom w:val="nil"/>
          <w:right w:val="nil"/>
          <w:between w:val="nil"/>
        </w:pBdr>
        <w:spacing w:before="120" w:after="120"/>
        <w:rPr>
          <w:color w:val="000000"/>
        </w:rPr>
      </w:pPr>
      <w:r>
        <w:rPr>
          <w:color w:val="000000"/>
        </w:rPr>
        <w:t>Almost all sheep slaughter in export sheep processing abattoirs is halal, even if the meat is not to be exported to Muslim destination.  This is done to maximise market opportunity for the sheep meat.</w:t>
      </w:r>
    </w:p>
    <w:p w14:paraId="64AB6A46" w14:textId="77777777" w:rsidR="00660183" w:rsidRDefault="00000000">
      <w:pPr>
        <w:pBdr>
          <w:top w:val="nil"/>
          <w:left w:val="nil"/>
          <w:bottom w:val="nil"/>
          <w:right w:val="nil"/>
          <w:between w:val="nil"/>
        </w:pBdr>
        <w:spacing w:before="120" w:after="120"/>
        <w:rPr>
          <w:color w:val="000000"/>
        </w:rPr>
      </w:pPr>
      <w:r>
        <w:rPr>
          <w:color w:val="000000"/>
        </w:rPr>
        <w:t xml:space="preserve">The Middle East is also an important market for live sheep for slaughter.  Although these countries accept our halal system there is still a market for live sheep to enable them </w:t>
      </w:r>
      <w:proofErr w:type="gramStart"/>
      <w:r>
        <w:rPr>
          <w:color w:val="000000"/>
        </w:rPr>
        <w:t>slaughter</w:t>
      </w:r>
      <w:proofErr w:type="gramEnd"/>
      <w:r>
        <w:rPr>
          <w:color w:val="000000"/>
        </w:rPr>
        <w:t xml:space="preserve"> their own meat.  This is not only for religious reasons but also for the reason that refrigeration is not universal in many of these </w:t>
      </w:r>
      <w:proofErr w:type="gramStart"/>
      <w:r>
        <w:rPr>
          <w:color w:val="000000"/>
        </w:rPr>
        <w:t>countries</w:t>
      </w:r>
      <w:proofErr w:type="gramEnd"/>
      <w:r>
        <w:rPr>
          <w:color w:val="000000"/>
        </w:rPr>
        <w:t xml:space="preserve"> so it is easier there to have meat ‘on the hoof’ until it is needed for slaughter and consumption. However, the Commonwealth Government has recently announced that the live sheep trade will be </w:t>
      </w:r>
      <w:proofErr w:type="gramStart"/>
      <w:r>
        <w:rPr>
          <w:color w:val="000000"/>
        </w:rPr>
        <w:t>brought to an end</w:t>
      </w:r>
      <w:proofErr w:type="gramEnd"/>
      <w:r>
        <w:rPr>
          <w:color w:val="000000"/>
        </w:rPr>
        <w:t xml:space="preserve"> in the coming years.</w:t>
      </w:r>
    </w:p>
    <w:p w14:paraId="1F18FAB1" w14:textId="77777777" w:rsidR="00660183" w:rsidRDefault="00000000">
      <w:pPr>
        <w:pBdr>
          <w:top w:val="nil"/>
          <w:left w:val="nil"/>
          <w:bottom w:val="nil"/>
          <w:right w:val="nil"/>
          <w:between w:val="nil"/>
        </w:pBdr>
        <w:spacing w:before="120" w:after="120"/>
        <w:rPr>
          <w:color w:val="000000"/>
        </w:rPr>
      </w:pPr>
      <w:r>
        <w:rPr>
          <w:color w:val="000000"/>
        </w:rPr>
        <w:t xml:space="preserve">The trade of lamb to China, US and EU markets has been good for the industry as it is high value product as opposed to the mutton which is a low value product in most markets.  The rapid decline in the American sheep flock stimulated demand for lamb </w:t>
      </w:r>
      <w:r>
        <w:rPr>
          <w:color w:val="000000"/>
        </w:rPr>
        <w:lastRenderedPageBreak/>
        <w:t xml:space="preserve">from Australia.  The European Union provides the highest return for sheep </w:t>
      </w:r>
      <w:proofErr w:type="gramStart"/>
      <w:r>
        <w:rPr>
          <w:color w:val="000000"/>
        </w:rPr>
        <w:t>meat</w:t>
      </w:r>
      <w:proofErr w:type="gramEnd"/>
      <w:r>
        <w:rPr>
          <w:color w:val="000000"/>
        </w:rPr>
        <w:t xml:space="preserve"> but quota restrictions limit the market to only about 18,000 tonne.  </w:t>
      </w:r>
    </w:p>
    <w:p w14:paraId="1C561B10" w14:textId="77777777" w:rsidR="00660183" w:rsidRDefault="00000000">
      <w:pPr>
        <w:pBdr>
          <w:top w:val="nil"/>
          <w:left w:val="nil"/>
          <w:bottom w:val="nil"/>
          <w:right w:val="nil"/>
          <w:between w:val="nil"/>
        </w:pBdr>
        <w:spacing w:before="120" w:after="120"/>
        <w:rPr>
          <w:color w:val="000000"/>
        </w:rPr>
      </w:pPr>
      <w:r>
        <w:rPr>
          <w:color w:val="000000"/>
        </w:rPr>
        <w:t>High quality lamb, as opposed to cheaper mutton, largely fills this market.</w:t>
      </w:r>
    </w:p>
    <w:p w14:paraId="2E590895" w14:textId="77777777" w:rsidR="00660183" w:rsidRDefault="00660183">
      <w:pPr>
        <w:tabs>
          <w:tab w:val="left" w:pos="1755"/>
        </w:tabs>
      </w:pPr>
    </w:p>
    <w:p w14:paraId="28AB18D1" w14:textId="77777777" w:rsidR="00660183" w:rsidRDefault="00000000">
      <w:pPr>
        <w:tabs>
          <w:tab w:val="left" w:pos="1755"/>
        </w:tabs>
      </w:pPr>
      <w:r>
        <w:tab/>
      </w:r>
    </w:p>
    <w:p w14:paraId="46E3D7DA" w14:textId="77777777" w:rsidR="00660183" w:rsidRDefault="00000000">
      <w:pPr>
        <w:jc w:val="center"/>
      </w:pPr>
      <w:r>
        <w:rPr>
          <w:noProof/>
        </w:rPr>
        <w:drawing>
          <wp:inline distT="0" distB="0" distL="0" distR="0" wp14:anchorId="3ACAEB89" wp14:editId="41B42684">
            <wp:extent cx="3616325" cy="1445260"/>
            <wp:effectExtent l="0" t="0" r="0" b="0"/>
            <wp:docPr id="5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8" cstate="screen">
                      <a:extLst>
                        <a:ext uri="{28A0092B-C50C-407E-A947-70E740481C1C}">
                          <a14:useLocalDpi xmlns:a14="http://schemas.microsoft.com/office/drawing/2010/main"/>
                        </a:ext>
                      </a:extLst>
                    </a:blip>
                    <a:srcRect/>
                    <a:stretch>
                      <a:fillRect/>
                    </a:stretch>
                  </pic:blipFill>
                  <pic:spPr>
                    <a:xfrm>
                      <a:off x="0" y="0"/>
                      <a:ext cx="3616325" cy="1445260"/>
                    </a:xfrm>
                    <a:prstGeom prst="rect">
                      <a:avLst/>
                    </a:prstGeom>
                    <a:ln/>
                  </pic:spPr>
                </pic:pic>
              </a:graphicData>
            </a:graphic>
          </wp:inline>
        </w:drawing>
      </w:r>
    </w:p>
    <w:p w14:paraId="2DDC9C70" w14:textId="77777777" w:rsidR="00660183" w:rsidRDefault="00660183">
      <w:pPr>
        <w:tabs>
          <w:tab w:val="left" w:pos="5625"/>
        </w:tabs>
      </w:pPr>
    </w:p>
    <w:p w14:paraId="036A5127" w14:textId="77777777" w:rsidR="00660183" w:rsidRDefault="00000000">
      <w:pPr>
        <w:jc w:val="center"/>
        <w:rPr>
          <w:rFonts w:ascii="Arial" w:eastAsia="Arial" w:hAnsi="Arial" w:cs="Arial"/>
          <w:b/>
        </w:rPr>
      </w:pPr>
      <w:r>
        <w:rPr>
          <w:rFonts w:ascii="Arial" w:eastAsia="Arial" w:hAnsi="Arial" w:cs="Arial"/>
          <w:b/>
        </w:rPr>
        <w:t xml:space="preserve">Australian Mutton Exports </w:t>
      </w:r>
    </w:p>
    <w:p w14:paraId="20B7FE31" w14:textId="77777777" w:rsidR="00660183" w:rsidRDefault="00000000">
      <w:pPr>
        <w:pBdr>
          <w:top w:val="nil"/>
          <w:left w:val="nil"/>
          <w:bottom w:val="nil"/>
          <w:right w:val="nil"/>
          <w:between w:val="nil"/>
        </w:pBdr>
        <w:jc w:val="center"/>
        <w:rPr>
          <w:i/>
          <w:color w:val="000000"/>
          <w:sz w:val="20"/>
          <w:szCs w:val="20"/>
        </w:rPr>
      </w:pPr>
      <w:r>
        <w:rPr>
          <w:i/>
          <w:color w:val="000000"/>
          <w:sz w:val="20"/>
          <w:szCs w:val="20"/>
        </w:rPr>
        <w:t>(2010/11 DAFF)</w:t>
      </w:r>
    </w:p>
    <w:p w14:paraId="4D9F5A0B"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6" w:name="_3dy6vkm" w:colFirst="0" w:colLast="0"/>
      <w:bookmarkEnd w:id="6"/>
      <w:r>
        <w:rPr>
          <w:rFonts w:ascii="Cambria" w:eastAsia="Cambria" w:hAnsi="Cambria" w:cs="Cambria"/>
          <w:b/>
          <w:color w:val="000000"/>
          <w:sz w:val="32"/>
          <w:szCs w:val="32"/>
        </w:rPr>
        <w:t>The goat industry</w:t>
      </w:r>
    </w:p>
    <w:p w14:paraId="754E3355" w14:textId="77777777" w:rsidR="00660183" w:rsidRDefault="00000000">
      <w:pPr>
        <w:pBdr>
          <w:top w:val="nil"/>
          <w:left w:val="nil"/>
          <w:bottom w:val="nil"/>
          <w:right w:val="nil"/>
          <w:between w:val="nil"/>
        </w:pBdr>
        <w:spacing w:before="120" w:after="120"/>
        <w:rPr>
          <w:color w:val="000000"/>
        </w:rPr>
      </w:pPr>
      <w:r>
        <w:rPr>
          <w:color w:val="000000"/>
        </w:rPr>
        <w:t xml:space="preserve">The goat meat industry is largely based on the harvest of rangeland goats, although there are now about 200,000 goats being farmed in Australia. The rangeland goat population varies between 1-3 million head. This number varies because it is largely dependent on seasonal conditions and harvesting rates.   Australia slaughters about one to two million goats annually.  In 2010/11 the number slaughtered was 1.7 million head generating $125 million in exports.  In </w:t>
      </w:r>
      <w:proofErr w:type="gramStart"/>
      <w:r>
        <w:rPr>
          <w:color w:val="000000"/>
        </w:rPr>
        <w:t>addition</w:t>
      </w:r>
      <w:proofErr w:type="gramEnd"/>
      <w:r>
        <w:rPr>
          <w:color w:val="000000"/>
        </w:rPr>
        <w:t xml:space="preserve"> in most years about 75,000 head are exported live mainly to Malaysia. These live goat exports are valued at almost $10 million.</w:t>
      </w:r>
    </w:p>
    <w:p w14:paraId="54142DD4" w14:textId="77777777" w:rsidR="00660183" w:rsidRDefault="00000000">
      <w:pPr>
        <w:pBdr>
          <w:top w:val="nil"/>
          <w:left w:val="nil"/>
          <w:bottom w:val="nil"/>
          <w:right w:val="nil"/>
          <w:between w:val="nil"/>
        </w:pBdr>
        <w:spacing w:before="120" w:after="120"/>
        <w:rPr>
          <w:color w:val="000000"/>
        </w:rPr>
      </w:pPr>
      <w:r>
        <w:rPr>
          <w:color w:val="000000"/>
        </w:rPr>
        <w:t>Ninety-eight percent of goat meat production is exported. Approximately 40% are processed skin on like pigs and the remainder are processed skin off.  The United States and Taiwan account for over 80% of Australian goat meat exports.  Lesser markets include the Caribbean, Malaysia, Japan and Korea.</w:t>
      </w:r>
    </w:p>
    <w:p w14:paraId="252EF1DD" w14:textId="77777777" w:rsidR="00660183" w:rsidRDefault="00000000">
      <w:pPr>
        <w:pBdr>
          <w:top w:val="nil"/>
          <w:left w:val="nil"/>
          <w:bottom w:val="nil"/>
          <w:right w:val="nil"/>
          <w:between w:val="nil"/>
        </w:pBdr>
        <w:spacing w:before="120" w:after="120"/>
        <w:rPr>
          <w:color w:val="000000"/>
        </w:rPr>
      </w:pPr>
      <w:r>
        <w:rPr>
          <w:color w:val="000000"/>
        </w:rPr>
        <w:t xml:space="preserve">The goat is the fifth most consumed animal in the world.  Unlike some other animals, there are practically no religious taboos on the consumption of goat meat. In </w:t>
      </w:r>
      <w:proofErr w:type="gramStart"/>
      <w:r>
        <w:rPr>
          <w:color w:val="000000"/>
        </w:rPr>
        <w:t>fact</w:t>
      </w:r>
      <w:proofErr w:type="gramEnd"/>
      <w:r>
        <w:rPr>
          <w:color w:val="000000"/>
        </w:rPr>
        <w:t xml:space="preserve"> goat meat is an important part of the diet in both Hindu and Muslim countries.</w:t>
      </w:r>
    </w:p>
    <w:p w14:paraId="15016894" w14:textId="77777777" w:rsidR="00660183" w:rsidRDefault="00000000">
      <w:pPr>
        <w:pBdr>
          <w:top w:val="nil"/>
          <w:left w:val="nil"/>
          <w:bottom w:val="nil"/>
          <w:right w:val="nil"/>
          <w:between w:val="nil"/>
        </w:pBdr>
        <w:spacing w:before="120" w:after="120"/>
        <w:rPr>
          <w:color w:val="000000"/>
        </w:rPr>
      </w:pPr>
      <w:r>
        <w:rPr>
          <w:color w:val="000000"/>
        </w:rPr>
        <w:t>The largest producers of goat meat are the largest consumers but not the largest importers or exporters.  The largest goat populations according to the FAO (2009) are in China (150 m.), India (125), Pakistan (60m) and Sudan (40m).  Only China, France and Pakistan export any substantial quantities of goat meat, with each exporting about 3,000 tonnes annually.</w:t>
      </w:r>
    </w:p>
    <w:p w14:paraId="7215BF91" w14:textId="77777777" w:rsidR="00660183" w:rsidRDefault="00000000">
      <w:pPr>
        <w:pBdr>
          <w:top w:val="nil"/>
          <w:left w:val="nil"/>
          <w:bottom w:val="nil"/>
          <w:right w:val="nil"/>
          <w:between w:val="nil"/>
        </w:pBdr>
        <w:spacing w:before="120" w:after="120"/>
        <w:rPr>
          <w:color w:val="000000"/>
        </w:rPr>
      </w:pPr>
      <w:r>
        <w:rPr>
          <w:color w:val="000000"/>
        </w:rPr>
        <w:t xml:space="preserve">Although Australia produces only 0.4% of the world’s goat meat, it has 57% of the world trade in goat meat and is thus the largest exporter of goat meat in the world.   </w:t>
      </w:r>
    </w:p>
    <w:p w14:paraId="47631AA8" w14:textId="77777777" w:rsidR="00660183" w:rsidRDefault="00000000">
      <w:pPr>
        <w:pBdr>
          <w:top w:val="nil"/>
          <w:left w:val="nil"/>
          <w:bottom w:val="nil"/>
          <w:right w:val="nil"/>
          <w:between w:val="nil"/>
        </w:pBdr>
        <w:spacing w:before="120" w:after="120"/>
        <w:rPr>
          <w:color w:val="FF0000"/>
        </w:rPr>
      </w:pPr>
      <w:r>
        <w:rPr>
          <w:color w:val="FF0000"/>
        </w:rPr>
        <w:t xml:space="preserve">The amount exported in 2010/11 was almost 26,000 tonnes for a return of $125 million (MLA 2010).   </w:t>
      </w:r>
    </w:p>
    <w:p w14:paraId="400277F9" w14:textId="77777777" w:rsidR="00660183" w:rsidRDefault="00000000">
      <w:pPr>
        <w:pBdr>
          <w:top w:val="nil"/>
          <w:left w:val="nil"/>
          <w:bottom w:val="nil"/>
          <w:right w:val="nil"/>
          <w:between w:val="nil"/>
        </w:pBdr>
        <w:spacing w:before="120" w:after="120"/>
        <w:rPr>
          <w:color w:val="000000"/>
        </w:rPr>
      </w:pPr>
      <w:r>
        <w:rPr>
          <w:color w:val="000000"/>
        </w:rPr>
        <w:lastRenderedPageBreak/>
        <w:t>The number of goats being farmed in Australia is slowly growing because there is an increasing tendency by some farmers to breed goats for slaughter and reduce the dependency on rangeland goat sources.</w:t>
      </w:r>
    </w:p>
    <w:p w14:paraId="39C1563C" w14:textId="77777777" w:rsidR="00660183" w:rsidRDefault="00000000">
      <w:pPr>
        <w:pBdr>
          <w:top w:val="nil"/>
          <w:left w:val="nil"/>
          <w:bottom w:val="nil"/>
          <w:right w:val="nil"/>
          <w:between w:val="nil"/>
        </w:pBdr>
        <w:spacing w:before="120" w:after="120"/>
        <w:rPr>
          <w:color w:val="000000"/>
        </w:rPr>
      </w:pPr>
      <w:r>
        <w:rPr>
          <w:color w:val="000000"/>
        </w:rPr>
        <w:t>There is also an increasing trend to farm rangeland goats more effectively, by controlling water and feed and by introducing high meat producing males such as Boer goats, into the rangeland population to improve yield.</w:t>
      </w:r>
    </w:p>
    <w:p w14:paraId="49162047"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Skin-on goats</w:t>
      </w:r>
    </w:p>
    <w:p w14:paraId="70E10D85" w14:textId="77777777" w:rsidR="00660183" w:rsidRDefault="00000000">
      <w:pPr>
        <w:pBdr>
          <w:top w:val="nil"/>
          <w:left w:val="nil"/>
          <w:bottom w:val="nil"/>
          <w:right w:val="nil"/>
          <w:between w:val="nil"/>
        </w:pBdr>
        <w:spacing w:before="120" w:after="120"/>
        <w:rPr>
          <w:color w:val="000000"/>
        </w:rPr>
      </w:pPr>
      <w:r>
        <w:rPr>
          <w:color w:val="000000"/>
        </w:rPr>
        <w:t xml:space="preserve">Beef, mutton and lamb in Australia is all processed ‘skin-off’ which means the hide or pelt is removed on the slaughter floor. While </w:t>
      </w:r>
      <w:proofErr w:type="gramStart"/>
      <w:r>
        <w:rPr>
          <w:color w:val="000000"/>
        </w:rPr>
        <w:t>the majority of</w:t>
      </w:r>
      <w:proofErr w:type="gramEnd"/>
      <w:r>
        <w:rPr>
          <w:color w:val="000000"/>
        </w:rPr>
        <w:t xml:space="preserve"> goats are processed in the same way there is a growing international demand for ‘skin-on’ goats. This is mainly being driven by Asian and North American markets. </w:t>
      </w:r>
    </w:p>
    <w:p w14:paraId="04D09D55" w14:textId="77777777" w:rsidR="00660183" w:rsidRDefault="00000000">
      <w:pPr>
        <w:pBdr>
          <w:top w:val="nil"/>
          <w:left w:val="nil"/>
          <w:bottom w:val="nil"/>
          <w:right w:val="nil"/>
          <w:between w:val="nil"/>
        </w:pBdr>
        <w:spacing w:before="120" w:after="120"/>
        <w:rPr>
          <w:color w:val="000000"/>
        </w:rPr>
      </w:pPr>
      <w:r>
        <w:rPr>
          <w:color w:val="000000"/>
        </w:rPr>
        <w:t xml:space="preserve">Skin-on goats are processed in much the same way as pigs with a scalding process followed by shaving before evisceration. The similarities between pig and skin on goat processing will be explored further in this Unit and the comparisons between the processes are critical to visually assessing the hygiene of the product. </w:t>
      </w:r>
    </w:p>
    <w:p w14:paraId="52307CA7" w14:textId="77777777" w:rsidR="00660183" w:rsidRDefault="00000000">
      <w:pPr>
        <w:pBdr>
          <w:top w:val="nil"/>
          <w:left w:val="nil"/>
          <w:bottom w:val="nil"/>
          <w:right w:val="nil"/>
          <w:between w:val="nil"/>
        </w:pBdr>
        <w:spacing w:before="120" w:after="120"/>
        <w:rPr>
          <w:color w:val="000000"/>
        </w:rPr>
      </w:pPr>
      <w:r>
        <w:rPr>
          <w:color w:val="000000"/>
        </w:rPr>
        <w:t>After dispatch from the slaughter floor the skin-on carcases are further processed and exported as:</w:t>
      </w:r>
    </w:p>
    <w:p w14:paraId="292AE40B" w14:textId="77777777" w:rsidR="00660183" w:rsidRDefault="00000000">
      <w:pPr>
        <w:numPr>
          <w:ilvl w:val="0"/>
          <w:numId w:val="12"/>
        </w:numPr>
        <w:pBdr>
          <w:top w:val="nil"/>
          <w:left w:val="nil"/>
          <w:bottom w:val="nil"/>
          <w:right w:val="nil"/>
          <w:between w:val="nil"/>
        </w:pBdr>
        <w:spacing w:before="120" w:after="120"/>
        <w:rPr>
          <w:color w:val="000000"/>
        </w:rPr>
      </w:pPr>
      <w:r>
        <w:rPr>
          <w:color w:val="000000"/>
        </w:rPr>
        <w:t>full skin on carcases that are bagged</w:t>
      </w:r>
    </w:p>
    <w:p w14:paraId="6D7B3783" w14:textId="77777777" w:rsidR="00660183" w:rsidRDefault="00000000">
      <w:pPr>
        <w:numPr>
          <w:ilvl w:val="0"/>
          <w:numId w:val="12"/>
        </w:numPr>
        <w:pBdr>
          <w:top w:val="nil"/>
          <w:left w:val="nil"/>
          <w:bottom w:val="nil"/>
          <w:right w:val="nil"/>
          <w:between w:val="nil"/>
        </w:pBdr>
        <w:spacing w:before="120" w:after="120"/>
        <w:rPr>
          <w:color w:val="000000"/>
        </w:rPr>
      </w:pPr>
      <w:r>
        <w:rPr>
          <w:color w:val="000000"/>
        </w:rPr>
        <w:t>‘</w:t>
      </w:r>
      <w:proofErr w:type="gramStart"/>
      <w:r>
        <w:rPr>
          <w:color w:val="000000"/>
        </w:rPr>
        <w:t>brown</w:t>
      </w:r>
      <w:proofErr w:type="gramEnd"/>
      <w:r>
        <w:rPr>
          <w:color w:val="000000"/>
        </w:rPr>
        <w:t xml:space="preserve"> goat’ (carcase is further singed)</w:t>
      </w:r>
    </w:p>
    <w:p w14:paraId="2B0D7B4D" w14:textId="77777777" w:rsidR="00660183" w:rsidRDefault="00000000">
      <w:pPr>
        <w:numPr>
          <w:ilvl w:val="0"/>
          <w:numId w:val="12"/>
        </w:numPr>
        <w:pBdr>
          <w:top w:val="nil"/>
          <w:left w:val="nil"/>
          <w:bottom w:val="nil"/>
          <w:right w:val="nil"/>
          <w:between w:val="nil"/>
        </w:pBdr>
        <w:spacing w:before="120" w:after="120"/>
        <w:rPr>
          <w:color w:val="000000"/>
        </w:rPr>
      </w:pPr>
      <w:r>
        <w:rPr>
          <w:color w:val="000000"/>
        </w:rPr>
        <w:t>six way cut skin-on goat boxed</w:t>
      </w:r>
    </w:p>
    <w:p w14:paraId="3F40033A" w14:textId="77777777" w:rsidR="00660183" w:rsidRDefault="00000000">
      <w:pPr>
        <w:numPr>
          <w:ilvl w:val="0"/>
          <w:numId w:val="12"/>
        </w:numPr>
        <w:pBdr>
          <w:top w:val="nil"/>
          <w:left w:val="nil"/>
          <w:bottom w:val="nil"/>
          <w:right w:val="nil"/>
          <w:between w:val="nil"/>
        </w:pBdr>
        <w:spacing w:before="120" w:after="120"/>
        <w:rPr>
          <w:color w:val="000000"/>
        </w:rPr>
      </w:pPr>
      <w:r>
        <w:rPr>
          <w:color w:val="000000"/>
        </w:rPr>
        <w:t>nine way cut skin-on goat boxed</w:t>
      </w:r>
    </w:p>
    <w:p w14:paraId="15C8A223" w14:textId="77777777" w:rsidR="00660183" w:rsidRDefault="00000000">
      <w:pPr>
        <w:numPr>
          <w:ilvl w:val="0"/>
          <w:numId w:val="12"/>
        </w:numPr>
        <w:pBdr>
          <w:top w:val="nil"/>
          <w:left w:val="nil"/>
          <w:bottom w:val="nil"/>
          <w:right w:val="nil"/>
          <w:between w:val="nil"/>
        </w:pBdr>
        <w:spacing w:before="120" w:after="120"/>
        <w:rPr>
          <w:color w:val="000000"/>
        </w:rPr>
      </w:pPr>
      <w:r>
        <w:rPr>
          <w:color w:val="000000"/>
        </w:rPr>
        <w:t>chilled or frozen</w:t>
      </w:r>
    </w:p>
    <w:p w14:paraId="4D00D8EE" w14:textId="77777777" w:rsidR="00660183" w:rsidRDefault="00000000">
      <w:pPr>
        <w:numPr>
          <w:ilvl w:val="0"/>
          <w:numId w:val="12"/>
        </w:numPr>
        <w:pBdr>
          <w:top w:val="nil"/>
          <w:left w:val="nil"/>
          <w:bottom w:val="nil"/>
          <w:right w:val="nil"/>
          <w:between w:val="nil"/>
        </w:pBdr>
        <w:spacing w:before="120" w:after="120"/>
        <w:rPr>
          <w:color w:val="000000"/>
        </w:rPr>
      </w:pPr>
      <w:r>
        <w:rPr>
          <w:color w:val="000000"/>
        </w:rPr>
        <w:t>cube portions.</w:t>
      </w:r>
    </w:p>
    <w:p w14:paraId="348EEF7D" w14:textId="77777777" w:rsidR="00660183" w:rsidRDefault="00000000">
      <w:pPr>
        <w:keepNext/>
        <w:pBdr>
          <w:top w:val="nil"/>
          <w:left w:val="nil"/>
          <w:bottom w:val="nil"/>
          <w:right w:val="nil"/>
          <w:between w:val="nil"/>
        </w:pBdr>
        <w:spacing w:before="240" w:after="240"/>
        <w:rPr>
          <w:rFonts w:ascii="Cambria" w:eastAsia="Cambria" w:hAnsi="Cambria" w:cs="Cambria"/>
          <w:b/>
          <w:color w:val="000000"/>
          <w:sz w:val="48"/>
          <w:szCs w:val="48"/>
        </w:rPr>
      </w:pPr>
      <w:bookmarkStart w:id="7" w:name="_1t3h5sf" w:colFirst="0" w:colLast="0"/>
      <w:bookmarkEnd w:id="7"/>
      <w:r>
        <w:rPr>
          <w:rFonts w:ascii="Cambria" w:eastAsia="Cambria" w:hAnsi="Cambria" w:cs="Cambria"/>
          <w:b/>
          <w:color w:val="000000"/>
          <w:sz w:val="48"/>
          <w:szCs w:val="48"/>
        </w:rPr>
        <w:t>Conducting ante-mortem inspection of sheep and goats</w:t>
      </w:r>
    </w:p>
    <w:p w14:paraId="6A865DC2"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8" w:name="_4d34og8" w:colFirst="0" w:colLast="0"/>
      <w:bookmarkEnd w:id="8"/>
      <w:r>
        <w:rPr>
          <w:rFonts w:ascii="Cambria" w:eastAsia="Cambria" w:hAnsi="Cambria" w:cs="Cambria"/>
          <w:b/>
          <w:color w:val="000000"/>
          <w:sz w:val="32"/>
          <w:szCs w:val="32"/>
        </w:rPr>
        <w:t>What are the main reasons for ante-mortem inspection?</w:t>
      </w:r>
    </w:p>
    <w:p w14:paraId="3FC7C307" w14:textId="77777777" w:rsidR="00660183" w:rsidRDefault="00000000">
      <w:pPr>
        <w:pBdr>
          <w:top w:val="nil"/>
          <w:left w:val="nil"/>
          <w:bottom w:val="nil"/>
          <w:right w:val="nil"/>
          <w:between w:val="nil"/>
        </w:pBdr>
        <w:spacing w:before="120" w:after="120"/>
        <w:rPr>
          <w:color w:val="000000"/>
        </w:rPr>
      </w:pPr>
      <w:r>
        <w:rPr>
          <w:color w:val="000000"/>
        </w:rPr>
        <w:t>The main reason for ante-mortem inspection is to detect those animals that may not be suitable for slaughter due to disease or other reason such as chemical residue that could render the carcase unfit for human consumption.</w:t>
      </w:r>
    </w:p>
    <w:p w14:paraId="6D91BE6E" w14:textId="77777777" w:rsidR="00660183" w:rsidRDefault="00000000">
      <w:pPr>
        <w:pBdr>
          <w:top w:val="nil"/>
          <w:left w:val="nil"/>
          <w:bottom w:val="nil"/>
          <w:right w:val="nil"/>
          <w:between w:val="nil"/>
        </w:pBdr>
        <w:spacing w:before="120" w:after="120"/>
        <w:rPr>
          <w:color w:val="000000"/>
        </w:rPr>
      </w:pPr>
      <w:r>
        <w:rPr>
          <w:color w:val="000000"/>
        </w:rPr>
        <w:t>It is particularly important for those conditions that may not be detectable at post-mortem inspection.</w:t>
      </w:r>
    </w:p>
    <w:p w14:paraId="0B436877" w14:textId="77777777" w:rsidR="00660183" w:rsidRDefault="00000000">
      <w:pPr>
        <w:pBdr>
          <w:top w:val="nil"/>
          <w:left w:val="nil"/>
          <w:bottom w:val="nil"/>
          <w:right w:val="nil"/>
          <w:between w:val="nil"/>
        </w:pBdr>
        <w:spacing w:before="120" w:after="120"/>
        <w:rPr>
          <w:color w:val="000000"/>
        </w:rPr>
      </w:pPr>
      <w:r>
        <w:rPr>
          <w:color w:val="000000"/>
        </w:rPr>
        <w:t>Ante-mortem inspection can be separated into two parts:</w:t>
      </w:r>
    </w:p>
    <w:p w14:paraId="340B634A" w14:textId="77777777" w:rsidR="00660183" w:rsidRDefault="00000000">
      <w:pPr>
        <w:numPr>
          <w:ilvl w:val="0"/>
          <w:numId w:val="12"/>
        </w:numPr>
        <w:pBdr>
          <w:top w:val="nil"/>
          <w:left w:val="nil"/>
          <w:bottom w:val="nil"/>
          <w:right w:val="nil"/>
          <w:between w:val="nil"/>
        </w:pBdr>
        <w:spacing w:before="120" w:after="120"/>
      </w:pPr>
      <w:r>
        <w:rPr>
          <w:color w:val="000000"/>
        </w:rPr>
        <w:t>examining animals before slaughter so that you can identify and segregate animals that show signs of a disease, condition or abnormality</w:t>
      </w:r>
    </w:p>
    <w:p w14:paraId="33ECE15B" w14:textId="77777777" w:rsidR="00660183" w:rsidRDefault="00000000">
      <w:pPr>
        <w:numPr>
          <w:ilvl w:val="0"/>
          <w:numId w:val="12"/>
        </w:numPr>
        <w:pBdr>
          <w:top w:val="nil"/>
          <w:left w:val="nil"/>
          <w:bottom w:val="nil"/>
          <w:right w:val="nil"/>
          <w:between w:val="nil"/>
        </w:pBdr>
        <w:spacing w:before="120" w:after="120"/>
      </w:pPr>
      <w:r>
        <w:rPr>
          <w:color w:val="000000"/>
        </w:rPr>
        <w:t>deciding what action will be taken with those animals that do have a disease, condition or abnormality.</w:t>
      </w:r>
    </w:p>
    <w:p w14:paraId="218E20E0" w14:textId="77777777" w:rsidR="00660183" w:rsidRDefault="00000000">
      <w:pPr>
        <w:pBdr>
          <w:top w:val="nil"/>
          <w:left w:val="nil"/>
          <w:bottom w:val="nil"/>
          <w:right w:val="nil"/>
          <w:between w:val="nil"/>
        </w:pBdr>
        <w:spacing w:before="120" w:after="120"/>
        <w:rPr>
          <w:color w:val="000000"/>
        </w:rPr>
      </w:pPr>
      <w:r>
        <w:rPr>
          <w:color w:val="000000"/>
        </w:rPr>
        <w:lastRenderedPageBreak/>
        <w:t>When carrying out ante-mortem inspections, it is essential to:</w:t>
      </w:r>
    </w:p>
    <w:p w14:paraId="648FE96B" w14:textId="77777777" w:rsidR="00660183" w:rsidRDefault="00000000">
      <w:pPr>
        <w:numPr>
          <w:ilvl w:val="0"/>
          <w:numId w:val="12"/>
        </w:numPr>
        <w:pBdr>
          <w:top w:val="nil"/>
          <w:left w:val="nil"/>
          <w:bottom w:val="nil"/>
          <w:right w:val="nil"/>
          <w:between w:val="nil"/>
        </w:pBdr>
        <w:spacing w:before="120" w:after="120"/>
      </w:pPr>
      <w:r>
        <w:rPr>
          <w:color w:val="000000"/>
        </w:rPr>
        <w:t>detect the presence of suspected emergency or notifiable diseases</w:t>
      </w:r>
    </w:p>
    <w:p w14:paraId="7FFAA8FA" w14:textId="77777777" w:rsidR="00660183" w:rsidRDefault="00000000">
      <w:pPr>
        <w:numPr>
          <w:ilvl w:val="0"/>
          <w:numId w:val="12"/>
        </w:numPr>
        <w:pBdr>
          <w:top w:val="nil"/>
          <w:left w:val="nil"/>
          <w:bottom w:val="nil"/>
          <w:right w:val="nil"/>
          <w:between w:val="nil"/>
        </w:pBdr>
        <w:spacing w:before="120" w:after="120"/>
      </w:pPr>
      <w:r>
        <w:rPr>
          <w:color w:val="000000"/>
        </w:rPr>
        <w:t>prevent the slaughter of any animal that shows signs of a condition or disease which would make the carcase or carcase parts unsuitable for human consumption</w:t>
      </w:r>
    </w:p>
    <w:p w14:paraId="4E31695E" w14:textId="77777777" w:rsidR="00660183" w:rsidRDefault="00000000">
      <w:pPr>
        <w:numPr>
          <w:ilvl w:val="0"/>
          <w:numId w:val="12"/>
        </w:numPr>
        <w:pBdr>
          <w:top w:val="nil"/>
          <w:left w:val="nil"/>
          <w:bottom w:val="nil"/>
          <w:right w:val="nil"/>
          <w:between w:val="nil"/>
        </w:pBdr>
        <w:spacing w:before="120" w:after="120"/>
      </w:pPr>
      <w:r>
        <w:rPr>
          <w:color w:val="000000"/>
        </w:rPr>
        <w:t>segregate animals that show signs of, or are suspected of, having a disease or condition, so they can be slaughtered separately and given detailed post-mortem inspection</w:t>
      </w:r>
    </w:p>
    <w:p w14:paraId="58A42060" w14:textId="77777777" w:rsidR="00660183" w:rsidRDefault="00000000">
      <w:pPr>
        <w:numPr>
          <w:ilvl w:val="0"/>
          <w:numId w:val="12"/>
        </w:numPr>
        <w:pBdr>
          <w:top w:val="nil"/>
          <w:left w:val="nil"/>
          <w:bottom w:val="nil"/>
          <w:right w:val="nil"/>
          <w:between w:val="nil"/>
        </w:pBdr>
        <w:spacing w:before="120" w:after="120"/>
      </w:pPr>
      <w:r>
        <w:rPr>
          <w:color w:val="000000"/>
        </w:rPr>
        <w:t>prevent animals that are grossly contaminated with faeces, dirt, dust or other material from entering the slaughter floor</w:t>
      </w:r>
    </w:p>
    <w:p w14:paraId="2B7AEBED" w14:textId="77777777" w:rsidR="00660183" w:rsidRDefault="00000000">
      <w:pPr>
        <w:numPr>
          <w:ilvl w:val="0"/>
          <w:numId w:val="12"/>
        </w:numPr>
        <w:pBdr>
          <w:top w:val="nil"/>
          <w:left w:val="nil"/>
          <w:bottom w:val="nil"/>
          <w:right w:val="nil"/>
          <w:between w:val="nil"/>
        </w:pBdr>
        <w:spacing w:before="120" w:after="120"/>
      </w:pPr>
      <w:r>
        <w:rPr>
          <w:color w:val="000000"/>
        </w:rPr>
        <w:t xml:space="preserve">ensure animal welfare standards are </w:t>
      </w:r>
      <w:proofErr w:type="gramStart"/>
      <w:r>
        <w:rPr>
          <w:color w:val="000000"/>
        </w:rPr>
        <w:t>maintained at all times</w:t>
      </w:r>
      <w:proofErr w:type="gramEnd"/>
      <w:r>
        <w:rPr>
          <w:color w:val="000000"/>
        </w:rPr>
        <w:t>.</w:t>
      </w:r>
    </w:p>
    <w:p w14:paraId="25B9AFE7" w14:textId="77777777" w:rsidR="00660183" w:rsidRDefault="00000000">
      <w:pPr>
        <w:pBdr>
          <w:top w:val="nil"/>
          <w:left w:val="nil"/>
          <w:bottom w:val="nil"/>
          <w:right w:val="nil"/>
          <w:between w:val="nil"/>
        </w:pBdr>
        <w:spacing w:before="120" w:after="120"/>
        <w:rPr>
          <w:color w:val="000000"/>
        </w:rPr>
      </w:pPr>
      <w:r>
        <w:rPr>
          <w:color w:val="000000"/>
        </w:rPr>
        <w:t xml:space="preserve"> Workplaces will have different ways of carrying out ante-mortem inspections. Inspectors must follow workplace procedures and instructions. Quality Assurance (QA) and Hazard Analysis Critical Control Point (HACCP) procedures must also be followed to prevent obviously diseased or contaminated stock entering the slaughter floor.</w:t>
      </w:r>
    </w:p>
    <w:p w14:paraId="5F9DEB5C"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9" w:name="_2s8eyo1" w:colFirst="0" w:colLast="0"/>
      <w:bookmarkEnd w:id="9"/>
      <w:r>
        <w:rPr>
          <w:rFonts w:ascii="Cambria" w:eastAsia="Cambria" w:hAnsi="Cambria" w:cs="Cambria"/>
          <w:b/>
          <w:color w:val="000000"/>
          <w:sz w:val="32"/>
          <w:szCs w:val="32"/>
        </w:rPr>
        <w:t xml:space="preserve">What regulatory requirements apply when conducting ante-mortem inspection? </w:t>
      </w:r>
    </w:p>
    <w:p w14:paraId="485B1C56" w14:textId="77777777" w:rsidR="00660183" w:rsidRDefault="00000000">
      <w:pPr>
        <w:keepNext/>
        <w:keepLines/>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Australian Standards</w:t>
      </w:r>
    </w:p>
    <w:p w14:paraId="6A5AE901" w14:textId="77777777" w:rsidR="00660183" w:rsidRDefault="00000000">
      <w:pPr>
        <w:keepNext/>
        <w:keepLines/>
        <w:pBdr>
          <w:top w:val="nil"/>
          <w:left w:val="nil"/>
          <w:bottom w:val="nil"/>
          <w:right w:val="nil"/>
          <w:between w:val="nil"/>
        </w:pBdr>
        <w:spacing w:before="120" w:after="120"/>
        <w:rPr>
          <w:color w:val="000000"/>
        </w:rPr>
      </w:pPr>
      <w:r>
        <w:rPr>
          <w:color w:val="000000"/>
        </w:rPr>
        <w:t xml:space="preserve">Part 3 of the </w:t>
      </w:r>
      <w:r>
        <w:rPr>
          <w:i/>
          <w:color w:val="000000"/>
        </w:rPr>
        <w:t xml:space="preserve">Australian Standard for hygienic production and transportation of meat and meat products for human consumption </w:t>
      </w:r>
      <w:r>
        <w:rPr>
          <w:color w:val="000000"/>
        </w:rPr>
        <w:t xml:space="preserve">details the requirements for: </w:t>
      </w:r>
    </w:p>
    <w:p w14:paraId="3CA9BC6E" w14:textId="77777777" w:rsidR="00660183" w:rsidRDefault="00000000">
      <w:pPr>
        <w:numPr>
          <w:ilvl w:val="0"/>
          <w:numId w:val="12"/>
        </w:numPr>
        <w:pBdr>
          <w:top w:val="nil"/>
          <w:left w:val="nil"/>
          <w:bottom w:val="nil"/>
          <w:right w:val="nil"/>
          <w:between w:val="nil"/>
        </w:pBdr>
        <w:spacing w:before="120" w:after="120"/>
      </w:pPr>
      <w:r>
        <w:rPr>
          <w:color w:val="000000"/>
        </w:rPr>
        <w:t>the supply and admission of animals for slaughter</w:t>
      </w:r>
    </w:p>
    <w:p w14:paraId="56AEA578" w14:textId="77777777" w:rsidR="00660183" w:rsidRDefault="00000000">
      <w:pPr>
        <w:numPr>
          <w:ilvl w:val="0"/>
          <w:numId w:val="12"/>
        </w:numPr>
        <w:pBdr>
          <w:top w:val="nil"/>
          <w:left w:val="nil"/>
          <w:bottom w:val="nil"/>
          <w:right w:val="nil"/>
          <w:between w:val="nil"/>
        </w:pBdr>
        <w:spacing w:before="120" w:after="120"/>
      </w:pPr>
      <w:r>
        <w:rPr>
          <w:color w:val="000000"/>
        </w:rPr>
        <w:t>animal welfare</w:t>
      </w:r>
    </w:p>
    <w:p w14:paraId="050EE0D0" w14:textId="77777777" w:rsidR="00660183" w:rsidRDefault="00000000">
      <w:pPr>
        <w:numPr>
          <w:ilvl w:val="0"/>
          <w:numId w:val="12"/>
        </w:numPr>
        <w:pBdr>
          <w:top w:val="nil"/>
          <w:left w:val="nil"/>
          <w:bottom w:val="nil"/>
          <w:right w:val="nil"/>
          <w:between w:val="nil"/>
        </w:pBdr>
        <w:spacing w:before="120" w:after="120"/>
      </w:pPr>
      <w:r>
        <w:rPr>
          <w:color w:val="000000"/>
        </w:rPr>
        <w:t>and ante-mortem inspection and disposition.</w:t>
      </w:r>
    </w:p>
    <w:p w14:paraId="26D3347A" w14:textId="77777777" w:rsidR="00660183" w:rsidRDefault="00000000">
      <w:pPr>
        <w:keepNext/>
        <w:keepLines/>
        <w:pBdr>
          <w:top w:val="nil"/>
          <w:left w:val="nil"/>
          <w:bottom w:val="nil"/>
          <w:right w:val="nil"/>
          <w:between w:val="nil"/>
        </w:pBdr>
        <w:spacing w:before="120" w:after="120"/>
        <w:rPr>
          <w:color w:val="000000"/>
        </w:rPr>
      </w:pPr>
      <w:r>
        <w:rPr>
          <w:color w:val="000000"/>
        </w:rPr>
        <w:t xml:space="preserve">These requirements apply to all abattoirs, both export and domestic. </w:t>
      </w:r>
    </w:p>
    <w:p w14:paraId="0F90E68B" w14:textId="77777777" w:rsidR="00660183" w:rsidRDefault="00000000">
      <w:pPr>
        <w:keepNext/>
        <w:keepLines/>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Clause 6 The supply and admission of animals for slaughter</w:t>
      </w:r>
    </w:p>
    <w:p w14:paraId="44E91B24" w14:textId="77777777" w:rsidR="00660183" w:rsidRDefault="00000000">
      <w:pPr>
        <w:keepNext/>
        <w:keepLines/>
        <w:pBdr>
          <w:top w:val="nil"/>
          <w:left w:val="nil"/>
          <w:bottom w:val="nil"/>
          <w:right w:val="nil"/>
          <w:between w:val="nil"/>
        </w:pBdr>
        <w:spacing w:before="120" w:after="120"/>
        <w:rPr>
          <w:color w:val="000000"/>
        </w:rPr>
      </w:pPr>
      <w:r>
        <w:rPr>
          <w:color w:val="000000"/>
        </w:rPr>
        <w:t>The outcomes required are:</w:t>
      </w:r>
    </w:p>
    <w:p w14:paraId="3DC31A35" w14:textId="77777777" w:rsidR="00660183" w:rsidRDefault="00000000">
      <w:pPr>
        <w:numPr>
          <w:ilvl w:val="0"/>
          <w:numId w:val="12"/>
        </w:numPr>
        <w:pBdr>
          <w:top w:val="nil"/>
          <w:left w:val="nil"/>
          <w:bottom w:val="nil"/>
          <w:right w:val="nil"/>
          <w:between w:val="nil"/>
        </w:pBdr>
        <w:spacing w:before="120" w:after="120"/>
      </w:pPr>
      <w:r>
        <w:rPr>
          <w:color w:val="000000"/>
        </w:rPr>
        <w:t>animals are sourced from holdings where the management of animals ensures that the wholesomeness of meat and meat products derived from the animals is not jeopardised</w:t>
      </w:r>
    </w:p>
    <w:p w14:paraId="00D12CD6" w14:textId="77777777" w:rsidR="00660183" w:rsidRDefault="00000000">
      <w:pPr>
        <w:numPr>
          <w:ilvl w:val="0"/>
          <w:numId w:val="12"/>
        </w:numPr>
        <w:pBdr>
          <w:top w:val="nil"/>
          <w:left w:val="nil"/>
          <w:bottom w:val="nil"/>
          <w:right w:val="nil"/>
          <w:between w:val="nil"/>
        </w:pBdr>
        <w:spacing w:before="120" w:after="120"/>
      </w:pPr>
      <w:r>
        <w:rPr>
          <w:color w:val="000000"/>
        </w:rPr>
        <w:t>animals affected by a disease or other abnormality do not contaminate other animals or jeopardise the wholesomeness of meat and meat products.</w:t>
      </w:r>
    </w:p>
    <w:p w14:paraId="73B1CF74" w14:textId="77777777" w:rsidR="00660183" w:rsidRDefault="00000000">
      <w:pPr>
        <w:pBdr>
          <w:top w:val="nil"/>
          <w:left w:val="nil"/>
          <w:bottom w:val="nil"/>
          <w:right w:val="nil"/>
          <w:between w:val="nil"/>
        </w:pBdr>
        <w:spacing w:before="120" w:after="120"/>
        <w:rPr>
          <w:color w:val="000000"/>
        </w:rPr>
      </w:pPr>
      <w:r>
        <w:rPr>
          <w:color w:val="000000"/>
        </w:rPr>
        <w:t>In practice this means that:</w:t>
      </w:r>
    </w:p>
    <w:p w14:paraId="07707A73" w14:textId="77777777" w:rsidR="00660183" w:rsidRDefault="00000000">
      <w:pPr>
        <w:numPr>
          <w:ilvl w:val="0"/>
          <w:numId w:val="12"/>
        </w:numPr>
        <w:pBdr>
          <w:top w:val="nil"/>
          <w:left w:val="nil"/>
          <w:bottom w:val="nil"/>
          <w:right w:val="nil"/>
          <w:between w:val="nil"/>
        </w:pBdr>
        <w:spacing w:before="120" w:after="120"/>
      </w:pPr>
      <w:r>
        <w:rPr>
          <w:color w:val="000000"/>
        </w:rPr>
        <w:t xml:space="preserve">the animals are correctly identified with ear tags </w:t>
      </w:r>
      <w:proofErr w:type="gramStart"/>
      <w:r>
        <w:rPr>
          <w:color w:val="000000"/>
        </w:rPr>
        <w:t>so as to</w:t>
      </w:r>
      <w:proofErr w:type="gramEnd"/>
      <w:r>
        <w:rPr>
          <w:color w:val="000000"/>
        </w:rPr>
        <w:t xml:space="preserve"> identify the property of origin (PIC) or if they are rangeland goats the area in which they were captured can be identified</w:t>
      </w:r>
    </w:p>
    <w:p w14:paraId="01163C9D" w14:textId="77777777" w:rsidR="00660183" w:rsidRDefault="00000000">
      <w:pPr>
        <w:numPr>
          <w:ilvl w:val="0"/>
          <w:numId w:val="12"/>
        </w:numPr>
        <w:pBdr>
          <w:top w:val="nil"/>
          <w:left w:val="nil"/>
          <w:bottom w:val="nil"/>
          <w:right w:val="nil"/>
          <w:between w:val="nil"/>
        </w:pBdr>
        <w:spacing w:before="120" w:after="120"/>
      </w:pPr>
      <w:r>
        <w:rPr>
          <w:color w:val="000000"/>
        </w:rPr>
        <w:lastRenderedPageBreak/>
        <w:t>vendor declarations show that the animals have not been recently treated with any chemical or drugs</w:t>
      </w:r>
    </w:p>
    <w:p w14:paraId="4D1FF44E" w14:textId="77777777" w:rsidR="00660183" w:rsidRDefault="00000000">
      <w:pPr>
        <w:numPr>
          <w:ilvl w:val="0"/>
          <w:numId w:val="12"/>
        </w:numPr>
        <w:pBdr>
          <w:top w:val="nil"/>
          <w:left w:val="nil"/>
          <w:bottom w:val="nil"/>
          <w:right w:val="nil"/>
          <w:between w:val="nil"/>
        </w:pBdr>
        <w:spacing w:before="120" w:after="120"/>
      </w:pPr>
      <w:r>
        <w:rPr>
          <w:color w:val="000000"/>
        </w:rPr>
        <w:t>animals are not from a property that is under quarantine restrictions, without approval from the relevant authority.</w:t>
      </w:r>
    </w:p>
    <w:p w14:paraId="5DEC20B0" w14:textId="77777777" w:rsidR="00660183" w:rsidRDefault="00000000">
      <w:pPr>
        <w:pBdr>
          <w:top w:val="nil"/>
          <w:left w:val="nil"/>
          <w:bottom w:val="nil"/>
          <w:right w:val="nil"/>
          <w:between w:val="nil"/>
        </w:pBdr>
        <w:spacing w:before="120" w:after="120"/>
        <w:rPr>
          <w:color w:val="000000"/>
        </w:rPr>
      </w:pPr>
      <w:r>
        <w:rPr>
          <w:color w:val="000000"/>
        </w:rPr>
        <w:t>On arrival at the abattoir the meat safety inspector is responsible for deciding either not to admit animals that do not meet these requirements, or admitting them under strict controls, until any issues are clarified.</w:t>
      </w:r>
    </w:p>
    <w:p w14:paraId="46AEE8C3" w14:textId="77777777" w:rsidR="00660183" w:rsidRDefault="00000000">
      <w:pPr>
        <w:pBdr>
          <w:top w:val="nil"/>
          <w:left w:val="nil"/>
          <w:bottom w:val="nil"/>
          <w:right w:val="nil"/>
          <w:between w:val="nil"/>
        </w:pBdr>
        <w:spacing w:before="120" w:after="120"/>
        <w:rPr>
          <w:color w:val="000000"/>
        </w:rPr>
      </w:pPr>
      <w:r>
        <w:rPr>
          <w:color w:val="000000"/>
        </w:rPr>
        <w:t>The meat safety inspector is also to check that:</w:t>
      </w:r>
    </w:p>
    <w:p w14:paraId="3F245F1A" w14:textId="77777777" w:rsidR="00660183" w:rsidRDefault="00000000">
      <w:pPr>
        <w:numPr>
          <w:ilvl w:val="0"/>
          <w:numId w:val="12"/>
        </w:numPr>
        <w:pBdr>
          <w:top w:val="nil"/>
          <w:left w:val="nil"/>
          <w:bottom w:val="nil"/>
          <w:right w:val="nil"/>
          <w:between w:val="nil"/>
        </w:pBdr>
        <w:spacing w:before="120" w:after="120"/>
      </w:pPr>
      <w:r>
        <w:rPr>
          <w:color w:val="000000"/>
        </w:rPr>
        <w:t>the animals have not been grazing on sewage affected pastures or fed materials that may recycle human or animal pathogens</w:t>
      </w:r>
    </w:p>
    <w:p w14:paraId="71612F40" w14:textId="77777777" w:rsidR="00660183" w:rsidRDefault="00000000">
      <w:pPr>
        <w:numPr>
          <w:ilvl w:val="0"/>
          <w:numId w:val="12"/>
        </w:numPr>
        <w:pBdr>
          <w:top w:val="nil"/>
          <w:left w:val="nil"/>
          <w:bottom w:val="nil"/>
          <w:right w:val="nil"/>
          <w:between w:val="nil"/>
        </w:pBdr>
        <w:spacing w:before="120" w:after="120"/>
      </w:pPr>
      <w:r>
        <w:rPr>
          <w:color w:val="000000"/>
        </w:rPr>
        <w:t>the animals have not got a notifiable or contagious disease.</w:t>
      </w:r>
    </w:p>
    <w:p w14:paraId="385E9D0A" w14:textId="77777777" w:rsidR="00660183" w:rsidRDefault="00000000">
      <w:pPr>
        <w:pBdr>
          <w:top w:val="nil"/>
          <w:left w:val="nil"/>
          <w:bottom w:val="nil"/>
          <w:right w:val="nil"/>
          <w:between w:val="nil"/>
        </w:pBdr>
        <w:spacing w:before="120" w:after="120"/>
        <w:rPr>
          <w:color w:val="000000"/>
        </w:rPr>
      </w:pPr>
      <w:proofErr w:type="gramStart"/>
      <w:r>
        <w:rPr>
          <w:color w:val="000000"/>
        </w:rPr>
        <w:t>All of</w:t>
      </w:r>
      <w:proofErr w:type="gramEnd"/>
      <w:r>
        <w:rPr>
          <w:color w:val="000000"/>
        </w:rPr>
        <w:t xml:space="preserve"> these items are to be checked prior to the physical ante-mortem inspection by an examination of the Vendor Declaration/Waybill. </w:t>
      </w:r>
    </w:p>
    <w:p w14:paraId="20BB6CF7" w14:textId="77777777" w:rsidR="00660183" w:rsidRDefault="00000000">
      <w:pPr>
        <w:pBdr>
          <w:top w:val="nil"/>
          <w:left w:val="nil"/>
          <w:bottom w:val="nil"/>
          <w:right w:val="nil"/>
          <w:between w:val="nil"/>
        </w:pBdr>
        <w:spacing w:before="120" w:after="120"/>
        <w:rPr>
          <w:color w:val="000000"/>
        </w:rPr>
      </w:pPr>
      <w:r>
        <w:rPr>
          <w:color w:val="000000"/>
        </w:rPr>
        <w:t>The collection and inspection of vendor declarations is generally done by the senior stock handler or livestock manager at the abattoir. The meat safety inspector needs to ensure that there is a system in place to advise them of any animals that arrive without a vendor declaration or any animals where the vendor declaration shows that there is some doubt as to the suitability of a lot of animals for slaughter for human consumption.</w:t>
      </w:r>
    </w:p>
    <w:p w14:paraId="514FFB86" w14:textId="77777777" w:rsidR="00660183" w:rsidRDefault="00000000">
      <w:pPr>
        <w:pBdr>
          <w:top w:val="nil"/>
          <w:left w:val="nil"/>
          <w:bottom w:val="nil"/>
          <w:right w:val="nil"/>
          <w:between w:val="nil"/>
        </w:pBdr>
        <w:spacing w:before="120" w:after="120"/>
        <w:rPr>
          <w:color w:val="000000"/>
        </w:rPr>
      </w:pPr>
      <w:r>
        <w:rPr>
          <w:color w:val="000000"/>
        </w:rPr>
        <w:t>The usual practice at abattoirs in Australia, both export and domestic, is for the head stockman to provide the meat safety inspector or the veterinarian at export abattoirs with a kill sheet that shows the order of the animals to be slaughtered, the number in each lot, Property Identification Code (PIC) numbers and any other relevant details from the vendor declarations or waybills.</w:t>
      </w:r>
    </w:p>
    <w:p w14:paraId="04711B93" w14:textId="77777777" w:rsidR="00660183" w:rsidRDefault="00000000">
      <w:pPr>
        <w:pBdr>
          <w:top w:val="nil"/>
          <w:left w:val="nil"/>
          <w:bottom w:val="nil"/>
          <w:right w:val="nil"/>
          <w:between w:val="nil"/>
        </w:pBdr>
        <w:spacing w:before="120" w:after="120"/>
        <w:rPr>
          <w:color w:val="000000"/>
        </w:rPr>
      </w:pPr>
      <w:r>
        <w:rPr>
          <w:color w:val="000000"/>
        </w:rPr>
        <w:t xml:space="preserve">Although it is up to the company to ensure all vendor declarations are correct, it is a requirement on export abattoirs for the veterinarian to check </w:t>
      </w:r>
      <w:proofErr w:type="gramStart"/>
      <w:r>
        <w:rPr>
          <w:color w:val="000000"/>
        </w:rPr>
        <w:t>a number of</w:t>
      </w:r>
      <w:proofErr w:type="gramEnd"/>
      <w:r>
        <w:rPr>
          <w:color w:val="000000"/>
        </w:rPr>
        <w:t xml:space="preserve"> the vendor declarations on a regular basis to ensure that all animals are accounted for, and that particular market eligibilities (such as EU requirements) have been met.</w:t>
      </w:r>
    </w:p>
    <w:p w14:paraId="023B8C5B" w14:textId="77777777" w:rsidR="00660183" w:rsidRDefault="00000000">
      <w:pPr>
        <w:pBdr>
          <w:top w:val="nil"/>
          <w:left w:val="nil"/>
          <w:bottom w:val="nil"/>
          <w:right w:val="nil"/>
          <w:between w:val="nil"/>
        </w:pBdr>
        <w:spacing w:before="120" w:after="120"/>
        <w:rPr>
          <w:color w:val="000000"/>
        </w:rPr>
      </w:pPr>
      <w:r>
        <w:rPr>
          <w:color w:val="000000"/>
        </w:rPr>
        <w:t>On domestic abattoirs the meat safety inspector will then indicate on the kill sheet those lots that have been inspected and any animals that may have been segregated as suspects or emergency kill by the stockman or the inspector. This kill sheet will then be passed to the meat safety inspectors on the slaughter floor for reference.</w:t>
      </w:r>
    </w:p>
    <w:p w14:paraId="41842A25" w14:textId="77777777" w:rsidR="00660183" w:rsidRDefault="00000000">
      <w:pPr>
        <w:pBdr>
          <w:top w:val="nil"/>
          <w:left w:val="nil"/>
          <w:bottom w:val="nil"/>
          <w:right w:val="nil"/>
          <w:between w:val="nil"/>
        </w:pBdr>
        <w:spacing w:before="120" w:after="120"/>
        <w:rPr>
          <w:color w:val="000000"/>
        </w:rPr>
      </w:pPr>
      <w:r>
        <w:rPr>
          <w:color w:val="000000"/>
        </w:rPr>
        <w:t>On export abattoirs an ante-mortem card is prepared for each lot and accompanies the first animal of each lot to the slaughter floor.</w:t>
      </w:r>
    </w:p>
    <w:p w14:paraId="065191EF" w14:textId="77777777" w:rsidR="00660183" w:rsidRDefault="00000000">
      <w:pPr>
        <w:pBdr>
          <w:top w:val="nil"/>
          <w:left w:val="nil"/>
          <w:bottom w:val="nil"/>
          <w:right w:val="nil"/>
          <w:between w:val="nil"/>
        </w:pBdr>
        <w:spacing w:before="120" w:after="120"/>
        <w:rPr>
          <w:color w:val="000000"/>
        </w:rPr>
      </w:pPr>
      <w:r>
        <w:rPr>
          <w:color w:val="000000"/>
        </w:rPr>
        <w:t>If the meat safety inspector or OPV decides that the animals may be slaughtered, this section of the Australian Standard requires the company to have in place a system of correlation so that if any disease is found, the animal(s) can be traced back to the property of origin. This is achieved by numbering each lot as it enters the slaughter floor and relating that to a PIC.</w:t>
      </w:r>
    </w:p>
    <w:p w14:paraId="025822B1" w14:textId="77777777" w:rsidR="00660183" w:rsidRDefault="00000000">
      <w:pPr>
        <w:keepNext/>
        <w:keepLines/>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lastRenderedPageBreak/>
        <w:t>Vendor declarations</w:t>
      </w:r>
    </w:p>
    <w:p w14:paraId="0A37A1DE" w14:textId="77777777" w:rsidR="00660183" w:rsidRDefault="00000000">
      <w:pPr>
        <w:pBdr>
          <w:top w:val="nil"/>
          <w:left w:val="nil"/>
          <w:bottom w:val="nil"/>
          <w:right w:val="nil"/>
          <w:between w:val="nil"/>
        </w:pBdr>
        <w:spacing w:before="120" w:after="120"/>
        <w:rPr>
          <w:color w:val="000000"/>
        </w:rPr>
      </w:pPr>
      <w:r>
        <w:rPr>
          <w:color w:val="000000"/>
        </w:rPr>
        <w:t>The National Vendor Declaration (NVD) form is managed and obtained by the producer from Meat and Livestock Australia (MLA).  This form accompanies animals to sale/slaughter and acts as a guarantee from the farmer to the purchaser of the livestock that the conditions detailed on the form have been met.  In some states, waybills issued by state authorities are also compulsory.</w:t>
      </w:r>
    </w:p>
    <w:p w14:paraId="134972A8" w14:textId="77777777" w:rsidR="00660183" w:rsidRDefault="00000000">
      <w:pPr>
        <w:pBdr>
          <w:top w:val="nil"/>
          <w:left w:val="nil"/>
          <w:bottom w:val="nil"/>
          <w:right w:val="nil"/>
          <w:between w:val="nil"/>
        </w:pBdr>
        <w:spacing w:before="120" w:after="120"/>
        <w:rPr>
          <w:color w:val="000000"/>
        </w:rPr>
      </w:pPr>
      <w:r>
        <w:rPr>
          <w:color w:val="000000"/>
        </w:rPr>
        <w:t>The basis for a farmer/producer signing the form is participation in an on-farm quality assurance system.  For sheep producers this is the Livestock Production Assurance managed by MLA.</w:t>
      </w:r>
    </w:p>
    <w:p w14:paraId="03C05990" w14:textId="77777777" w:rsidR="00660183" w:rsidRDefault="00000000">
      <w:pPr>
        <w:pBdr>
          <w:top w:val="nil"/>
          <w:left w:val="nil"/>
          <w:bottom w:val="nil"/>
          <w:right w:val="nil"/>
          <w:between w:val="nil"/>
        </w:pBdr>
        <w:spacing w:before="120" w:after="120"/>
        <w:rPr>
          <w:color w:val="000000"/>
        </w:rPr>
      </w:pPr>
      <w:r>
        <w:rPr>
          <w:color w:val="000000"/>
        </w:rPr>
        <w:t xml:space="preserve">The emphasis in the quality systems is mainly on the residue status of livestock, including source of fodder, pastures and any treatments and withholding periods, but they are also designed to offer broader assurance of the status of the animals on a whole range of food safety and commercial issues.  </w:t>
      </w:r>
    </w:p>
    <w:p w14:paraId="053898EF" w14:textId="77777777" w:rsidR="00660183" w:rsidRDefault="00000000">
      <w:pPr>
        <w:pBdr>
          <w:top w:val="nil"/>
          <w:left w:val="nil"/>
          <w:bottom w:val="nil"/>
          <w:right w:val="nil"/>
          <w:between w:val="nil"/>
        </w:pBdr>
        <w:spacing w:before="120" w:after="120"/>
        <w:rPr>
          <w:color w:val="000000"/>
        </w:rPr>
      </w:pPr>
      <w:r>
        <w:rPr>
          <w:color w:val="000000"/>
        </w:rPr>
        <w:t>All meat processors have made vendor declarations from the farmer mandatory for the purchase of livestock. The programmes are supported by vendor liability legislation in the states.  The programmes require producers to follow certain best practice procedures including:</w:t>
      </w:r>
    </w:p>
    <w:p w14:paraId="674FB9B6" w14:textId="77777777" w:rsidR="00660183" w:rsidRDefault="00000000">
      <w:pPr>
        <w:numPr>
          <w:ilvl w:val="0"/>
          <w:numId w:val="12"/>
        </w:numPr>
        <w:pBdr>
          <w:top w:val="nil"/>
          <w:left w:val="nil"/>
          <w:bottom w:val="nil"/>
          <w:right w:val="nil"/>
          <w:between w:val="nil"/>
        </w:pBdr>
        <w:spacing w:before="120" w:after="120"/>
      </w:pPr>
      <w:r>
        <w:rPr>
          <w:color w:val="000000"/>
        </w:rPr>
        <w:t>stock identification records</w:t>
      </w:r>
    </w:p>
    <w:p w14:paraId="78947C1A" w14:textId="77777777" w:rsidR="00660183" w:rsidRDefault="00000000">
      <w:pPr>
        <w:numPr>
          <w:ilvl w:val="0"/>
          <w:numId w:val="12"/>
        </w:numPr>
        <w:pBdr>
          <w:top w:val="nil"/>
          <w:left w:val="nil"/>
          <w:bottom w:val="nil"/>
          <w:right w:val="nil"/>
          <w:between w:val="nil"/>
        </w:pBdr>
        <w:spacing w:before="120" w:after="120"/>
      </w:pPr>
      <w:r>
        <w:rPr>
          <w:color w:val="000000"/>
        </w:rPr>
        <w:t>staff training</w:t>
      </w:r>
    </w:p>
    <w:p w14:paraId="7369F910" w14:textId="77777777" w:rsidR="00660183" w:rsidRDefault="00000000">
      <w:pPr>
        <w:numPr>
          <w:ilvl w:val="0"/>
          <w:numId w:val="12"/>
        </w:numPr>
        <w:pBdr>
          <w:top w:val="nil"/>
          <w:left w:val="nil"/>
          <w:bottom w:val="nil"/>
          <w:right w:val="nil"/>
          <w:between w:val="nil"/>
        </w:pBdr>
        <w:spacing w:before="120" w:after="120"/>
      </w:pPr>
      <w:r>
        <w:rPr>
          <w:color w:val="000000"/>
        </w:rPr>
        <w:t>transaction and movement records</w:t>
      </w:r>
    </w:p>
    <w:p w14:paraId="4384D253" w14:textId="77777777" w:rsidR="00660183" w:rsidRDefault="00000000">
      <w:pPr>
        <w:numPr>
          <w:ilvl w:val="0"/>
          <w:numId w:val="12"/>
        </w:numPr>
        <w:pBdr>
          <w:top w:val="nil"/>
          <w:left w:val="nil"/>
          <w:bottom w:val="nil"/>
          <w:right w:val="nil"/>
          <w:between w:val="nil"/>
        </w:pBdr>
        <w:spacing w:before="120" w:after="120"/>
      </w:pPr>
      <w:r>
        <w:rPr>
          <w:color w:val="000000"/>
        </w:rPr>
        <w:t>proper labelling, storage and use of chemicals</w:t>
      </w:r>
    </w:p>
    <w:p w14:paraId="59858933" w14:textId="77777777" w:rsidR="00660183" w:rsidRDefault="00000000">
      <w:pPr>
        <w:numPr>
          <w:ilvl w:val="0"/>
          <w:numId w:val="12"/>
        </w:numPr>
        <w:pBdr>
          <w:top w:val="nil"/>
          <w:left w:val="nil"/>
          <w:bottom w:val="nil"/>
          <w:right w:val="nil"/>
          <w:between w:val="nil"/>
        </w:pBdr>
        <w:spacing w:before="120" w:after="120"/>
      </w:pPr>
      <w:r>
        <w:rPr>
          <w:color w:val="000000"/>
        </w:rPr>
        <w:t>treatment records</w:t>
      </w:r>
    </w:p>
    <w:p w14:paraId="72ED5B91" w14:textId="77777777" w:rsidR="00660183" w:rsidRDefault="00000000">
      <w:pPr>
        <w:numPr>
          <w:ilvl w:val="0"/>
          <w:numId w:val="12"/>
        </w:numPr>
        <w:pBdr>
          <w:top w:val="nil"/>
          <w:left w:val="nil"/>
          <w:bottom w:val="nil"/>
          <w:right w:val="nil"/>
          <w:between w:val="nil"/>
        </w:pBdr>
        <w:spacing w:before="120" w:after="120"/>
      </w:pPr>
      <w:r>
        <w:rPr>
          <w:color w:val="000000"/>
        </w:rPr>
        <w:t>good husbandry practices including care with loading, handling and transport</w:t>
      </w:r>
    </w:p>
    <w:p w14:paraId="16DEB50D" w14:textId="77777777" w:rsidR="00660183" w:rsidRDefault="00000000">
      <w:pPr>
        <w:numPr>
          <w:ilvl w:val="0"/>
          <w:numId w:val="12"/>
        </w:numPr>
        <w:pBdr>
          <w:top w:val="nil"/>
          <w:left w:val="nil"/>
          <w:bottom w:val="nil"/>
          <w:right w:val="nil"/>
          <w:between w:val="nil"/>
        </w:pBdr>
        <w:spacing w:before="120" w:after="120"/>
      </w:pPr>
      <w:r>
        <w:rPr>
          <w:color w:val="000000"/>
        </w:rPr>
        <w:t>conducting internal audits of their system on a regular basis.</w:t>
      </w:r>
    </w:p>
    <w:p w14:paraId="78D4726F" w14:textId="77777777" w:rsidR="00660183" w:rsidRDefault="00000000">
      <w:pPr>
        <w:keepNext/>
        <w:keepLines/>
        <w:pBdr>
          <w:top w:val="nil"/>
          <w:left w:val="nil"/>
          <w:bottom w:val="nil"/>
          <w:right w:val="nil"/>
          <w:between w:val="nil"/>
        </w:pBdr>
        <w:spacing w:before="240" w:after="120"/>
        <w:rPr>
          <w:b/>
          <w:i/>
          <w:color w:val="000000"/>
          <w:sz w:val="26"/>
          <w:szCs w:val="26"/>
        </w:rPr>
      </w:pPr>
      <w:r>
        <w:rPr>
          <w:b/>
          <w:i/>
          <w:color w:val="000000"/>
          <w:sz w:val="26"/>
          <w:szCs w:val="26"/>
        </w:rPr>
        <w:t>Correlation on the slaughter floor</w:t>
      </w:r>
    </w:p>
    <w:p w14:paraId="09370DCE" w14:textId="77777777" w:rsidR="00660183" w:rsidRDefault="00000000">
      <w:pPr>
        <w:pBdr>
          <w:top w:val="nil"/>
          <w:left w:val="nil"/>
          <w:bottom w:val="nil"/>
          <w:right w:val="nil"/>
          <w:between w:val="nil"/>
        </w:pBdr>
        <w:spacing w:before="120" w:after="120"/>
        <w:rPr>
          <w:color w:val="000000"/>
        </w:rPr>
      </w:pPr>
      <w:r>
        <w:rPr>
          <w:color w:val="000000"/>
        </w:rPr>
        <w:t>Correlation is the requirement to identify all parts of a particular animal during slaughter until after all the parts have passed post-mortem inspection.  This includes carcases, hides, offal and heads.</w:t>
      </w:r>
    </w:p>
    <w:p w14:paraId="20194685" w14:textId="77777777" w:rsidR="00660183" w:rsidRDefault="00000000">
      <w:pPr>
        <w:pBdr>
          <w:top w:val="nil"/>
          <w:left w:val="nil"/>
          <w:bottom w:val="nil"/>
          <w:right w:val="nil"/>
          <w:between w:val="nil"/>
        </w:pBdr>
        <w:spacing w:before="120" w:after="120"/>
        <w:rPr>
          <w:color w:val="000000"/>
        </w:rPr>
      </w:pPr>
      <w:r>
        <w:rPr>
          <w:color w:val="000000"/>
        </w:rPr>
        <w:t>Routine correlation is achieved by recording the property identification against the lot number allocated at slaughter. With the introduction of Electronic Identification Devices to the national flock the movement of each animal will be able to be recorded. Until that is universal sheep and goats will be moved as mobs and ear tags in sheep will in theory give some guide to properties of origin.</w:t>
      </w:r>
    </w:p>
    <w:p w14:paraId="04B31604" w14:textId="77777777" w:rsidR="00660183" w:rsidRDefault="00000000">
      <w:pPr>
        <w:pBdr>
          <w:top w:val="nil"/>
          <w:left w:val="nil"/>
          <w:bottom w:val="nil"/>
          <w:right w:val="nil"/>
          <w:between w:val="nil"/>
        </w:pBdr>
        <w:spacing w:before="120" w:after="120"/>
        <w:rPr>
          <w:color w:val="000000"/>
        </w:rPr>
      </w:pPr>
      <w:r>
        <w:rPr>
          <w:color w:val="000000"/>
        </w:rPr>
        <w:t xml:space="preserve">If a carcase is to be retained correlation is achieved by the use of </w:t>
      </w:r>
      <w:proofErr w:type="gramStart"/>
      <w:r>
        <w:rPr>
          <w:color w:val="000000"/>
        </w:rPr>
        <w:t>either temporary tags</w:t>
      </w:r>
      <w:proofErr w:type="gramEnd"/>
      <w:r>
        <w:rPr>
          <w:color w:val="000000"/>
        </w:rPr>
        <w:t xml:space="preserve"> attached to the carcase at the point of inspection.</w:t>
      </w:r>
    </w:p>
    <w:p w14:paraId="656045AF" w14:textId="77777777" w:rsidR="00660183" w:rsidRDefault="00000000">
      <w:pPr>
        <w:pBdr>
          <w:top w:val="nil"/>
          <w:left w:val="nil"/>
          <w:bottom w:val="nil"/>
          <w:right w:val="nil"/>
          <w:between w:val="nil"/>
        </w:pBdr>
        <w:spacing w:before="120" w:after="120"/>
        <w:rPr>
          <w:color w:val="000000"/>
        </w:rPr>
      </w:pPr>
      <w:r>
        <w:rPr>
          <w:color w:val="000000"/>
        </w:rPr>
        <w:t>The carcase and all its parts must be able to be retrieved and correlated to the animal’s property identification code (PIC of origin).</w:t>
      </w:r>
    </w:p>
    <w:p w14:paraId="395E2730" w14:textId="77777777" w:rsidR="00660183" w:rsidRDefault="00000000">
      <w:pPr>
        <w:keepNext/>
        <w:pBdr>
          <w:top w:val="nil"/>
          <w:left w:val="nil"/>
          <w:bottom w:val="nil"/>
          <w:right w:val="nil"/>
          <w:between w:val="nil"/>
        </w:pBdr>
        <w:spacing w:before="240" w:after="120"/>
        <w:rPr>
          <w:b/>
          <w:i/>
          <w:color w:val="000000"/>
          <w:sz w:val="26"/>
          <w:szCs w:val="26"/>
        </w:rPr>
      </w:pPr>
      <w:r>
        <w:rPr>
          <w:b/>
          <w:i/>
          <w:color w:val="000000"/>
          <w:sz w:val="26"/>
          <w:szCs w:val="26"/>
        </w:rPr>
        <w:lastRenderedPageBreak/>
        <w:t>Export requirements</w:t>
      </w:r>
    </w:p>
    <w:p w14:paraId="6C122364" w14:textId="77777777" w:rsidR="00660183" w:rsidRDefault="00000000">
      <w:pPr>
        <w:pBdr>
          <w:top w:val="nil"/>
          <w:left w:val="nil"/>
          <w:bottom w:val="nil"/>
          <w:right w:val="nil"/>
          <w:between w:val="nil"/>
        </w:pBdr>
        <w:spacing w:before="120" w:after="120"/>
        <w:rPr>
          <w:color w:val="000000"/>
        </w:rPr>
      </w:pPr>
      <w:r>
        <w:rPr>
          <w:color w:val="000000"/>
        </w:rPr>
        <w:t xml:space="preserve">Export workplace ante-mortem practices differ only marginally from the Australian Standard requirements, depending on the importing country's requirements.  For </w:t>
      </w:r>
      <w:proofErr w:type="gramStart"/>
      <w:r>
        <w:rPr>
          <w:color w:val="000000"/>
        </w:rPr>
        <w:t>example</w:t>
      </w:r>
      <w:proofErr w:type="gramEnd"/>
      <w:r>
        <w:rPr>
          <w:color w:val="000000"/>
        </w:rPr>
        <w:t xml:space="preserve"> animals which are to be processed for the European market must be slaughtered first in the day or shift.</w:t>
      </w:r>
    </w:p>
    <w:p w14:paraId="0EE4B40F" w14:textId="77777777" w:rsidR="00660183" w:rsidRDefault="00000000">
      <w:pPr>
        <w:pBdr>
          <w:top w:val="nil"/>
          <w:left w:val="nil"/>
          <w:bottom w:val="nil"/>
          <w:right w:val="nil"/>
          <w:between w:val="nil"/>
        </w:pBdr>
        <w:spacing w:before="120" w:after="120"/>
        <w:rPr>
          <w:color w:val="000000"/>
        </w:rPr>
      </w:pPr>
      <w:proofErr w:type="gramStart"/>
      <w:r>
        <w:rPr>
          <w:color w:val="000000"/>
        </w:rPr>
        <w:t>Also</w:t>
      </w:r>
      <w:proofErr w:type="gramEnd"/>
      <w:r>
        <w:rPr>
          <w:color w:val="000000"/>
        </w:rPr>
        <w:t xml:space="preserve"> most overseas countries insist on veterinary ante-mortem inspection. </w:t>
      </w:r>
    </w:p>
    <w:p w14:paraId="76DC5952" w14:textId="77777777" w:rsidR="00660183" w:rsidRDefault="00000000">
      <w:pPr>
        <w:pBdr>
          <w:top w:val="nil"/>
          <w:left w:val="nil"/>
          <w:bottom w:val="nil"/>
          <w:right w:val="nil"/>
          <w:between w:val="nil"/>
        </w:pBdr>
        <w:spacing w:before="120" w:after="120"/>
        <w:rPr>
          <w:color w:val="000000"/>
        </w:rPr>
      </w:pPr>
      <w:r>
        <w:rPr>
          <w:color w:val="000000"/>
        </w:rPr>
        <w:t xml:space="preserve">The </w:t>
      </w:r>
      <w:r>
        <w:rPr>
          <w:i/>
          <w:color w:val="000000"/>
        </w:rPr>
        <w:t xml:space="preserve">Export Control (Meat &amp; Meat Products) Rules </w:t>
      </w:r>
      <w:r>
        <w:rPr>
          <w:color w:val="000000"/>
        </w:rPr>
        <w:t>and overseas countries' requirements must be followed. You will find details of these in the company workplace instructions.</w:t>
      </w:r>
    </w:p>
    <w:p w14:paraId="7E5B8FA1"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Clause 8</w:t>
      </w:r>
      <w:r>
        <w:rPr>
          <w:rFonts w:ascii="Cambria" w:eastAsia="Cambria" w:hAnsi="Cambria" w:cs="Cambria"/>
          <w:b/>
          <w:i/>
          <w:color w:val="000000"/>
          <w:sz w:val="26"/>
          <w:szCs w:val="26"/>
        </w:rPr>
        <w:tab/>
        <w:t>Ante-mortem inspection and disposition</w:t>
      </w:r>
    </w:p>
    <w:p w14:paraId="19A2029C" w14:textId="77777777" w:rsidR="00660183" w:rsidRDefault="00000000">
      <w:pPr>
        <w:pBdr>
          <w:top w:val="nil"/>
          <w:left w:val="nil"/>
          <w:bottom w:val="nil"/>
          <w:right w:val="nil"/>
          <w:between w:val="nil"/>
        </w:pBdr>
        <w:spacing w:before="120" w:after="120"/>
        <w:rPr>
          <w:color w:val="000000"/>
        </w:rPr>
      </w:pPr>
      <w:r>
        <w:rPr>
          <w:color w:val="000000"/>
        </w:rPr>
        <w:t>The outcome required is:</w:t>
      </w:r>
    </w:p>
    <w:p w14:paraId="774ADC88" w14:textId="77777777" w:rsidR="00660183" w:rsidRDefault="00000000">
      <w:pPr>
        <w:numPr>
          <w:ilvl w:val="0"/>
          <w:numId w:val="12"/>
        </w:numPr>
        <w:pBdr>
          <w:top w:val="nil"/>
          <w:left w:val="nil"/>
          <w:bottom w:val="nil"/>
          <w:right w:val="nil"/>
          <w:between w:val="nil"/>
        </w:pBdr>
        <w:spacing w:before="120" w:after="120"/>
      </w:pPr>
      <w:r>
        <w:rPr>
          <w:color w:val="000000"/>
        </w:rPr>
        <w:t>only animals fit for slaughter for the purpose of producing meat and meat products for human consumption are slaughtered.</w:t>
      </w:r>
    </w:p>
    <w:p w14:paraId="0DFB40A6" w14:textId="77777777" w:rsidR="00660183" w:rsidRDefault="00000000">
      <w:pPr>
        <w:pBdr>
          <w:top w:val="nil"/>
          <w:left w:val="nil"/>
          <w:bottom w:val="nil"/>
          <w:right w:val="nil"/>
          <w:between w:val="nil"/>
        </w:pBdr>
        <w:spacing w:before="120" w:after="120"/>
        <w:rPr>
          <w:color w:val="000000"/>
        </w:rPr>
      </w:pPr>
      <w:r>
        <w:rPr>
          <w:color w:val="000000"/>
        </w:rPr>
        <w:t>This clause basically states the following:</w:t>
      </w:r>
    </w:p>
    <w:p w14:paraId="7AEBE1DD" w14:textId="77777777" w:rsidR="00660183" w:rsidRDefault="00000000">
      <w:pPr>
        <w:numPr>
          <w:ilvl w:val="0"/>
          <w:numId w:val="12"/>
        </w:numPr>
        <w:pBdr>
          <w:top w:val="nil"/>
          <w:left w:val="nil"/>
          <w:bottom w:val="nil"/>
          <w:right w:val="nil"/>
          <w:between w:val="nil"/>
        </w:pBdr>
        <w:spacing w:before="120" w:after="120"/>
      </w:pPr>
      <w:r>
        <w:rPr>
          <w:color w:val="000000"/>
        </w:rPr>
        <w:t>Ante-mortem inspection must be carried out by a meat safety inspector.</w:t>
      </w:r>
    </w:p>
    <w:p w14:paraId="4644D904" w14:textId="77777777" w:rsidR="00660183" w:rsidRDefault="00000000">
      <w:pPr>
        <w:numPr>
          <w:ilvl w:val="0"/>
          <w:numId w:val="12"/>
        </w:numPr>
        <w:pBdr>
          <w:top w:val="nil"/>
          <w:left w:val="nil"/>
          <w:bottom w:val="nil"/>
          <w:right w:val="nil"/>
          <w:between w:val="nil"/>
        </w:pBdr>
        <w:spacing w:before="120" w:after="120"/>
      </w:pPr>
      <w:r>
        <w:rPr>
          <w:color w:val="000000"/>
        </w:rPr>
        <w:t>The meat safety inspector must carry out the inspection within 24 hours of slaughter.</w:t>
      </w:r>
    </w:p>
    <w:p w14:paraId="5A464080" w14:textId="77777777" w:rsidR="00660183" w:rsidRDefault="00000000">
      <w:pPr>
        <w:numPr>
          <w:ilvl w:val="0"/>
          <w:numId w:val="12"/>
        </w:numPr>
        <w:pBdr>
          <w:top w:val="nil"/>
          <w:left w:val="nil"/>
          <w:bottom w:val="nil"/>
          <w:right w:val="nil"/>
          <w:between w:val="nil"/>
        </w:pBdr>
        <w:spacing w:before="120" w:after="120"/>
      </w:pPr>
      <w:r>
        <w:rPr>
          <w:color w:val="000000"/>
        </w:rPr>
        <w:t>The meat business must supply the inspector with all the relevant information about the animals to be slaughtered as specified in clause 6.</w:t>
      </w:r>
    </w:p>
    <w:p w14:paraId="5425445E" w14:textId="77777777" w:rsidR="00660183" w:rsidRDefault="00000000">
      <w:pPr>
        <w:pBdr>
          <w:top w:val="nil"/>
          <w:left w:val="nil"/>
          <w:bottom w:val="nil"/>
          <w:right w:val="nil"/>
          <w:between w:val="nil"/>
        </w:pBdr>
        <w:spacing w:before="120" w:after="120"/>
        <w:rPr>
          <w:color w:val="000000"/>
        </w:rPr>
      </w:pPr>
      <w:r>
        <w:rPr>
          <w:color w:val="000000"/>
        </w:rPr>
        <w:t>The dispositions of animals after inspector are:</w:t>
      </w:r>
    </w:p>
    <w:p w14:paraId="34BCAA22" w14:textId="77777777" w:rsidR="00660183" w:rsidRDefault="00000000">
      <w:pPr>
        <w:numPr>
          <w:ilvl w:val="0"/>
          <w:numId w:val="12"/>
        </w:numPr>
        <w:pBdr>
          <w:top w:val="nil"/>
          <w:left w:val="nil"/>
          <w:bottom w:val="nil"/>
          <w:right w:val="nil"/>
          <w:between w:val="nil"/>
        </w:pBdr>
        <w:spacing w:before="120" w:after="120"/>
      </w:pPr>
      <w:r>
        <w:rPr>
          <w:color w:val="000000"/>
        </w:rPr>
        <w:t>passed for unconditional slaughter</w:t>
      </w:r>
    </w:p>
    <w:p w14:paraId="44D7A7FA" w14:textId="77777777" w:rsidR="00660183" w:rsidRDefault="00000000">
      <w:pPr>
        <w:numPr>
          <w:ilvl w:val="0"/>
          <w:numId w:val="12"/>
        </w:numPr>
        <w:pBdr>
          <w:top w:val="nil"/>
          <w:left w:val="nil"/>
          <w:bottom w:val="nil"/>
          <w:right w:val="nil"/>
          <w:between w:val="nil"/>
        </w:pBdr>
        <w:spacing w:before="120" w:after="120"/>
      </w:pPr>
      <w:r>
        <w:rPr>
          <w:color w:val="000000"/>
        </w:rPr>
        <w:t>passed for slaughter subject to conditions set by the meat safety inspector (suspect and emergency kill animals)</w:t>
      </w:r>
    </w:p>
    <w:p w14:paraId="2054028E" w14:textId="77777777" w:rsidR="00660183" w:rsidRDefault="00000000">
      <w:pPr>
        <w:numPr>
          <w:ilvl w:val="0"/>
          <w:numId w:val="12"/>
        </w:numPr>
        <w:pBdr>
          <w:top w:val="nil"/>
          <w:left w:val="nil"/>
          <w:bottom w:val="nil"/>
          <w:right w:val="nil"/>
          <w:between w:val="nil"/>
        </w:pBdr>
        <w:spacing w:before="120" w:after="120"/>
      </w:pPr>
      <w:r>
        <w:rPr>
          <w:color w:val="000000"/>
        </w:rPr>
        <w:t>withheld from slaughter</w:t>
      </w:r>
    </w:p>
    <w:p w14:paraId="51F2C82B" w14:textId="77777777" w:rsidR="00660183" w:rsidRDefault="00000000">
      <w:pPr>
        <w:numPr>
          <w:ilvl w:val="0"/>
          <w:numId w:val="12"/>
        </w:numPr>
        <w:pBdr>
          <w:top w:val="nil"/>
          <w:left w:val="nil"/>
          <w:bottom w:val="nil"/>
          <w:right w:val="nil"/>
          <w:between w:val="nil"/>
        </w:pBdr>
        <w:spacing w:before="120" w:after="120"/>
      </w:pPr>
      <w:r>
        <w:rPr>
          <w:color w:val="000000"/>
        </w:rPr>
        <w:t>condemned.</w:t>
      </w:r>
    </w:p>
    <w:p w14:paraId="69F5F781" w14:textId="77777777" w:rsidR="00660183" w:rsidRDefault="00000000">
      <w:pPr>
        <w:pBdr>
          <w:top w:val="nil"/>
          <w:left w:val="nil"/>
          <w:bottom w:val="nil"/>
          <w:right w:val="nil"/>
          <w:between w:val="nil"/>
        </w:pBdr>
        <w:spacing w:before="120" w:after="120"/>
        <w:rPr>
          <w:color w:val="000000"/>
        </w:rPr>
      </w:pPr>
      <w:r>
        <w:rPr>
          <w:color w:val="000000"/>
        </w:rPr>
        <w:t>This clause also specifies the action to be taken when disease or abnormality is suspected in that all dispositions are to be in according to Schedule 3 of the Standard AS 4696:2023.</w:t>
      </w:r>
    </w:p>
    <w:p w14:paraId="1C25008F"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10" w:name="_17dp8vu" w:colFirst="0" w:colLast="0"/>
      <w:bookmarkEnd w:id="10"/>
      <w:r>
        <w:rPr>
          <w:rFonts w:ascii="Cambria" w:eastAsia="Cambria" w:hAnsi="Cambria" w:cs="Cambria"/>
          <w:b/>
          <w:color w:val="000000"/>
          <w:sz w:val="32"/>
          <w:szCs w:val="32"/>
        </w:rPr>
        <w:t xml:space="preserve">What are the principles and procedures for the humane handling of sheep and goats? </w:t>
      </w:r>
    </w:p>
    <w:p w14:paraId="5293289E" w14:textId="77777777" w:rsidR="00660183" w:rsidRDefault="00000000">
      <w:pPr>
        <w:pBdr>
          <w:top w:val="nil"/>
          <w:left w:val="nil"/>
          <w:bottom w:val="nil"/>
          <w:right w:val="nil"/>
          <w:between w:val="nil"/>
        </w:pBdr>
        <w:spacing w:before="120" w:after="120"/>
        <w:rPr>
          <w:color w:val="000000"/>
        </w:rPr>
      </w:pPr>
      <w:r>
        <w:rPr>
          <w:color w:val="000000"/>
        </w:rPr>
        <w:t xml:space="preserve">The principles and procedures for the humane handling of sheep and goats are detailed in The </w:t>
      </w:r>
      <w:r>
        <w:rPr>
          <w:i/>
          <w:color w:val="000000"/>
        </w:rPr>
        <w:t>Australian Standard for hygienic production and transportation of meat and meat products for human consumption clause 7.</w:t>
      </w:r>
    </w:p>
    <w:p w14:paraId="728A17DA"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Clause 7</w:t>
      </w:r>
      <w:r>
        <w:rPr>
          <w:rFonts w:ascii="Cambria" w:eastAsia="Cambria" w:hAnsi="Cambria" w:cs="Cambria"/>
          <w:b/>
          <w:i/>
          <w:color w:val="000000"/>
          <w:sz w:val="26"/>
          <w:szCs w:val="26"/>
        </w:rPr>
        <w:tab/>
        <w:t>Animal welfare</w:t>
      </w:r>
    </w:p>
    <w:p w14:paraId="36C1F9F6" w14:textId="77777777" w:rsidR="00660183" w:rsidRDefault="00000000">
      <w:pPr>
        <w:pBdr>
          <w:top w:val="nil"/>
          <w:left w:val="nil"/>
          <w:bottom w:val="nil"/>
          <w:right w:val="nil"/>
          <w:between w:val="nil"/>
        </w:pBdr>
        <w:spacing w:before="120" w:after="120"/>
        <w:rPr>
          <w:color w:val="000000"/>
        </w:rPr>
      </w:pPr>
      <w:r>
        <w:rPr>
          <w:color w:val="000000"/>
        </w:rPr>
        <w:t>The outcome required is:</w:t>
      </w:r>
    </w:p>
    <w:p w14:paraId="4A9F1E45" w14:textId="77777777" w:rsidR="00660183" w:rsidRDefault="00000000">
      <w:pPr>
        <w:pBdr>
          <w:top w:val="nil"/>
          <w:left w:val="nil"/>
          <w:bottom w:val="nil"/>
          <w:right w:val="nil"/>
          <w:between w:val="nil"/>
        </w:pBdr>
        <w:spacing w:before="120" w:after="120"/>
        <w:ind w:left="720"/>
        <w:rPr>
          <w:i/>
          <w:color w:val="000000"/>
        </w:rPr>
      </w:pPr>
      <w:r>
        <w:rPr>
          <w:i/>
          <w:color w:val="000000"/>
        </w:rPr>
        <w:lastRenderedPageBreak/>
        <w:t>The minimisation of the risk of injury, pain and suffering and the least practical disturbance of animals.</w:t>
      </w:r>
    </w:p>
    <w:p w14:paraId="555916FB" w14:textId="77777777" w:rsidR="00660183" w:rsidRDefault="00000000">
      <w:pPr>
        <w:pBdr>
          <w:top w:val="nil"/>
          <w:left w:val="nil"/>
          <w:bottom w:val="nil"/>
          <w:right w:val="nil"/>
          <w:between w:val="nil"/>
        </w:pBdr>
        <w:spacing w:before="120" w:after="120"/>
        <w:rPr>
          <w:color w:val="000000"/>
        </w:rPr>
      </w:pPr>
      <w:r>
        <w:rPr>
          <w:color w:val="000000"/>
        </w:rPr>
        <w:t xml:space="preserve">The </w:t>
      </w:r>
      <w:r>
        <w:rPr>
          <w:i/>
          <w:color w:val="000000"/>
        </w:rPr>
        <w:t>Australian Standard for hygienic production and transportation of meat and meat products for human consumption</w:t>
      </w:r>
      <w:r>
        <w:rPr>
          <w:color w:val="000000"/>
        </w:rPr>
        <w:t xml:space="preserve"> requires meat companies to have an ‘Approved Arrangement’ with their relevant controlling authority for all aspects of meat production.  This Approved Arrangement requires a meat company to include animal welfare as a policy objective in their Approved Arrangement and to demonstrate commitment to this policy. </w:t>
      </w:r>
    </w:p>
    <w:p w14:paraId="55D373D3" w14:textId="77777777" w:rsidR="00660183" w:rsidRDefault="00000000">
      <w:pPr>
        <w:pBdr>
          <w:top w:val="nil"/>
          <w:left w:val="nil"/>
          <w:bottom w:val="nil"/>
          <w:right w:val="nil"/>
          <w:between w:val="nil"/>
        </w:pBdr>
        <w:spacing w:before="120" w:after="120"/>
        <w:rPr>
          <w:color w:val="000000"/>
        </w:rPr>
      </w:pPr>
      <w:r>
        <w:rPr>
          <w:color w:val="000000"/>
        </w:rPr>
        <w:t xml:space="preserve">Most export slaughtering establishments meet this requirement by implementing the voluntary </w:t>
      </w:r>
      <w:proofErr w:type="gramStart"/>
      <w:r>
        <w:rPr>
          <w:color w:val="000000"/>
        </w:rPr>
        <w:t xml:space="preserve">AMIC  </w:t>
      </w:r>
      <w:r>
        <w:rPr>
          <w:b/>
          <w:i/>
          <w:color w:val="000000"/>
        </w:rPr>
        <w:t>Industry</w:t>
      </w:r>
      <w:proofErr w:type="gramEnd"/>
      <w:r>
        <w:rPr>
          <w:b/>
          <w:i/>
          <w:color w:val="000000"/>
        </w:rPr>
        <w:t xml:space="preserve"> Animal Welfare Standards for Livestock Processing Establishments Preparing Meat for Human Consumption (3</w:t>
      </w:r>
      <w:r>
        <w:rPr>
          <w:b/>
          <w:i/>
          <w:color w:val="000000"/>
          <w:vertAlign w:val="superscript"/>
        </w:rPr>
        <w:t>nd</w:t>
      </w:r>
      <w:r>
        <w:rPr>
          <w:b/>
          <w:i/>
          <w:color w:val="000000"/>
        </w:rPr>
        <w:t xml:space="preserve"> Edition).</w:t>
      </w:r>
      <w:r>
        <w:rPr>
          <w:color w:val="000000"/>
        </w:rPr>
        <w:t xml:space="preserve"> </w:t>
      </w:r>
    </w:p>
    <w:p w14:paraId="2C0F3AEC" w14:textId="77777777" w:rsidR="00660183" w:rsidRDefault="00000000">
      <w:pPr>
        <w:pBdr>
          <w:top w:val="nil"/>
          <w:left w:val="nil"/>
          <w:bottom w:val="nil"/>
          <w:right w:val="nil"/>
          <w:between w:val="nil"/>
        </w:pBdr>
        <w:spacing w:before="120" w:after="120"/>
        <w:rPr>
          <w:color w:val="000000"/>
        </w:rPr>
      </w:pPr>
      <w:r>
        <w:rPr>
          <w:color w:val="000000"/>
        </w:rPr>
        <w:t xml:space="preserve">This Standard is based on the Australian animal welfare codes and international best practice standards.  </w:t>
      </w:r>
    </w:p>
    <w:p w14:paraId="5F543E55" w14:textId="77777777" w:rsidR="00660183" w:rsidRDefault="00000000">
      <w:pPr>
        <w:widowControl w:val="0"/>
        <w:pBdr>
          <w:top w:val="nil"/>
          <w:left w:val="nil"/>
          <w:bottom w:val="nil"/>
          <w:right w:val="nil"/>
          <w:between w:val="nil"/>
        </w:pBdr>
        <w:ind w:right="-57"/>
        <w:rPr>
          <w:color w:val="000000"/>
        </w:rPr>
      </w:pPr>
      <w:r>
        <w:rPr>
          <w:color w:val="000000"/>
        </w:rPr>
        <w:t xml:space="preserve">The </w:t>
      </w:r>
      <w:r>
        <w:rPr>
          <w:i/>
          <w:color w:val="000000"/>
        </w:rPr>
        <w:t>Animal Welfare Standard</w:t>
      </w:r>
      <w:r>
        <w:rPr>
          <w:color w:val="000000"/>
        </w:rPr>
        <w:t xml:space="preserve"> has four required outcomes in:</w:t>
      </w:r>
    </w:p>
    <w:p w14:paraId="3DE83179" w14:textId="77777777" w:rsidR="00660183" w:rsidRDefault="00000000">
      <w:pPr>
        <w:numPr>
          <w:ilvl w:val="0"/>
          <w:numId w:val="12"/>
        </w:numPr>
        <w:pBdr>
          <w:top w:val="nil"/>
          <w:left w:val="nil"/>
          <w:bottom w:val="nil"/>
          <w:right w:val="nil"/>
          <w:between w:val="nil"/>
        </w:pBdr>
        <w:spacing w:before="120" w:after="120"/>
      </w:pPr>
      <w:r>
        <w:rPr>
          <w:color w:val="000000"/>
        </w:rPr>
        <w:t>management</w:t>
      </w:r>
    </w:p>
    <w:p w14:paraId="0FBECCB2" w14:textId="77777777" w:rsidR="00660183" w:rsidRDefault="00000000">
      <w:pPr>
        <w:numPr>
          <w:ilvl w:val="0"/>
          <w:numId w:val="12"/>
        </w:numPr>
        <w:pBdr>
          <w:top w:val="nil"/>
          <w:left w:val="nil"/>
          <w:bottom w:val="nil"/>
          <w:right w:val="nil"/>
          <w:between w:val="nil"/>
        </w:pBdr>
        <w:spacing w:before="120" w:after="120"/>
      </w:pPr>
      <w:r>
        <w:rPr>
          <w:color w:val="000000"/>
        </w:rPr>
        <w:t>resources</w:t>
      </w:r>
    </w:p>
    <w:p w14:paraId="25BF850F" w14:textId="77777777" w:rsidR="00660183" w:rsidRDefault="00000000">
      <w:pPr>
        <w:numPr>
          <w:ilvl w:val="0"/>
          <w:numId w:val="12"/>
        </w:numPr>
        <w:pBdr>
          <w:top w:val="nil"/>
          <w:left w:val="nil"/>
          <w:bottom w:val="nil"/>
          <w:right w:val="nil"/>
          <w:between w:val="nil"/>
        </w:pBdr>
        <w:spacing w:before="120" w:after="120"/>
      </w:pPr>
      <w:r>
        <w:rPr>
          <w:color w:val="000000"/>
        </w:rPr>
        <w:t>care of livestock</w:t>
      </w:r>
    </w:p>
    <w:p w14:paraId="3F60535C" w14:textId="77777777" w:rsidR="00660183" w:rsidRDefault="00000000">
      <w:pPr>
        <w:numPr>
          <w:ilvl w:val="0"/>
          <w:numId w:val="12"/>
        </w:numPr>
        <w:pBdr>
          <w:top w:val="nil"/>
          <w:left w:val="nil"/>
          <w:bottom w:val="nil"/>
          <w:right w:val="nil"/>
          <w:between w:val="nil"/>
        </w:pBdr>
        <w:spacing w:before="120" w:after="120"/>
      </w:pPr>
      <w:r>
        <w:rPr>
          <w:color w:val="000000"/>
        </w:rPr>
        <w:t>humane stunning and sticking processes.</w:t>
      </w:r>
    </w:p>
    <w:p w14:paraId="6D6AD220" w14:textId="77777777" w:rsidR="00660183" w:rsidRDefault="00000000">
      <w:pPr>
        <w:pBdr>
          <w:top w:val="nil"/>
          <w:left w:val="nil"/>
          <w:bottom w:val="nil"/>
          <w:right w:val="nil"/>
          <w:between w:val="nil"/>
        </w:pBdr>
        <w:spacing w:before="120" w:after="120"/>
        <w:rPr>
          <w:color w:val="000000"/>
        </w:rPr>
      </w:pPr>
      <w:r>
        <w:rPr>
          <w:color w:val="000000"/>
        </w:rPr>
        <w:t>The Standard is supported by an Implementation Guide. The Guide identifies welfare considerations at the various steps in the slaughtering process. It provides guidance on how plants can provide evidence that they are achieving animal welfare requirements and target or animal welfare outcomes and processes.</w:t>
      </w:r>
    </w:p>
    <w:p w14:paraId="360C106F" w14:textId="77777777" w:rsidR="00660183" w:rsidRDefault="00000000">
      <w:pPr>
        <w:pBdr>
          <w:top w:val="nil"/>
          <w:left w:val="nil"/>
          <w:bottom w:val="nil"/>
          <w:right w:val="nil"/>
          <w:between w:val="nil"/>
        </w:pBdr>
        <w:spacing w:before="120" w:after="120"/>
        <w:rPr>
          <w:color w:val="000000"/>
        </w:rPr>
      </w:pPr>
      <w:r>
        <w:rPr>
          <w:color w:val="000000"/>
        </w:rPr>
        <w:t>This guideline is based on the following codes:</w:t>
      </w:r>
    </w:p>
    <w:p w14:paraId="07DF4114" w14:textId="77777777" w:rsidR="00660183" w:rsidRDefault="00000000">
      <w:pPr>
        <w:numPr>
          <w:ilvl w:val="0"/>
          <w:numId w:val="12"/>
        </w:numPr>
        <w:pBdr>
          <w:top w:val="nil"/>
          <w:left w:val="nil"/>
          <w:bottom w:val="nil"/>
          <w:right w:val="nil"/>
          <w:between w:val="nil"/>
        </w:pBdr>
        <w:spacing w:before="120" w:after="120"/>
      </w:pPr>
      <w:r>
        <w:rPr>
          <w:color w:val="000000"/>
        </w:rPr>
        <w:t>Australian Model Code of Practice for the Welfare of Animals, Number 10: Animals at Slaughtering Establishments</w:t>
      </w:r>
    </w:p>
    <w:p w14:paraId="1AD04C13" w14:textId="77777777" w:rsidR="00660183" w:rsidRDefault="00000000">
      <w:pPr>
        <w:numPr>
          <w:ilvl w:val="0"/>
          <w:numId w:val="12"/>
        </w:numPr>
        <w:pBdr>
          <w:top w:val="nil"/>
          <w:left w:val="nil"/>
          <w:bottom w:val="nil"/>
          <w:right w:val="nil"/>
          <w:between w:val="nil"/>
        </w:pBdr>
        <w:spacing w:before="120" w:after="120"/>
        <w:rPr>
          <w:i/>
          <w:color w:val="000000"/>
        </w:rPr>
      </w:pPr>
      <w:r>
        <w:rPr>
          <w:i/>
          <w:color w:val="000000"/>
        </w:rPr>
        <w:t>Operational Guidelines for the Welfare of Animals at Abattoirs and Slaughterhouses</w:t>
      </w:r>
    </w:p>
    <w:p w14:paraId="44032408" w14:textId="77777777" w:rsidR="00660183" w:rsidRDefault="00000000">
      <w:r>
        <w:t xml:space="preserve">Animal welfare is described in greater detail in the following animal welfare module, which is a core module and co-requisite for this training module AMPA3002 </w:t>
      </w:r>
      <w:r>
        <w:rPr>
          <w:i/>
        </w:rPr>
        <w:t>Handle animals humanely while conducting ante-mortem inspection</w:t>
      </w:r>
      <w:r>
        <w:t>.</w:t>
      </w:r>
    </w:p>
    <w:p w14:paraId="478A2A69"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11" w:name="_3rdcrjn" w:colFirst="0" w:colLast="0"/>
      <w:bookmarkEnd w:id="11"/>
      <w:r>
        <w:rPr>
          <w:rFonts w:ascii="Cambria" w:eastAsia="Cambria" w:hAnsi="Cambria" w:cs="Cambria"/>
          <w:b/>
          <w:color w:val="000000"/>
          <w:sz w:val="32"/>
          <w:szCs w:val="32"/>
        </w:rPr>
        <w:t xml:space="preserve">What are the signs of common conditions responsible for abnormalities at ante-mortem and how can they be detected? </w:t>
      </w:r>
    </w:p>
    <w:p w14:paraId="1A89E061" w14:textId="77777777" w:rsidR="00660183" w:rsidRDefault="00000000">
      <w:pPr>
        <w:pBdr>
          <w:top w:val="nil"/>
          <w:left w:val="nil"/>
          <w:bottom w:val="nil"/>
          <w:right w:val="nil"/>
          <w:between w:val="nil"/>
        </w:pBdr>
        <w:spacing w:before="120" w:after="120"/>
        <w:rPr>
          <w:color w:val="000000"/>
        </w:rPr>
      </w:pPr>
      <w:r>
        <w:rPr>
          <w:color w:val="000000"/>
        </w:rPr>
        <w:t>There are two types of abnormalities that need to be detected at ante-mortem inspection.</w:t>
      </w:r>
    </w:p>
    <w:p w14:paraId="3671A1BC" w14:textId="77777777" w:rsidR="00660183" w:rsidRDefault="00000000">
      <w:pPr>
        <w:numPr>
          <w:ilvl w:val="0"/>
          <w:numId w:val="2"/>
        </w:numPr>
        <w:pBdr>
          <w:top w:val="nil"/>
          <w:left w:val="nil"/>
          <w:bottom w:val="nil"/>
          <w:right w:val="nil"/>
          <w:between w:val="nil"/>
        </w:pBdr>
        <w:spacing w:before="120" w:after="120"/>
        <w:rPr>
          <w:color w:val="000000"/>
        </w:rPr>
      </w:pPr>
      <w:r>
        <w:rPr>
          <w:color w:val="000000"/>
        </w:rPr>
        <w:t xml:space="preserve">invisible abnormalities such as chemical residues </w:t>
      </w:r>
    </w:p>
    <w:p w14:paraId="4056817D" w14:textId="77777777" w:rsidR="00660183" w:rsidRDefault="00000000">
      <w:pPr>
        <w:numPr>
          <w:ilvl w:val="0"/>
          <w:numId w:val="2"/>
        </w:numPr>
        <w:pBdr>
          <w:top w:val="nil"/>
          <w:left w:val="nil"/>
          <w:bottom w:val="nil"/>
          <w:right w:val="nil"/>
          <w:between w:val="nil"/>
        </w:pBdr>
        <w:spacing w:before="120" w:after="120"/>
        <w:rPr>
          <w:color w:val="000000"/>
        </w:rPr>
      </w:pPr>
      <w:r>
        <w:rPr>
          <w:color w:val="000000"/>
        </w:rPr>
        <w:t>visible physical abnormalities.</w:t>
      </w:r>
    </w:p>
    <w:p w14:paraId="51B26A3B"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lastRenderedPageBreak/>
        <w:t>Invisible abnormalities</w:t>
      </w:r>
    </w:p>
    <w:p w14:paraId="44A240C2" w14:textId="77777777" w:rsidR="00660183" w:rsidRDefault="00000000">
      <w:pPr>
        <w:pBdr>
          <w:top w:val="nil"/>
          <w:left w:val="nil"/>
          <w:bottom w:val="nil"/>
          <w:right w:val="nil"/>
          <w:between w:val="nil"/>
        </w:pBdr>
        <w:spacing w:before="120" w:after="120"/>
        <w:rPr>
          <w:color w:val="000000"/>
        </w:rPr>
      </w:pPr>
      <w:r>
        <w:rPr>
          <w:color w:val="000000"/>
        </w:rPr>
        <w:t>The provision of wholesome meat to the consumer requires an assurance that the product does not contain residues of chemicals which may be harmful to human health.</w:t>
      </w:r>
    </w:p>
    <w:p w14:paraId="1F9B3ED3" w14:textId="77777777" w:rsidR="00660183" w:rsidRDefault="00000000">
      <w:pPr>
        <w:pBdr>
          <w:top w:val="nil"/>
          <w:left w:val="nil"/>
          <w:bottom w:val="nil"/>
          <w:right w:val="nil"/>
          <w:between w:val="nil"/>
        </w:pBdr>
        <w:spacing w:before="120" w:after="120"/>
        <w:rPr>
          <w:color w:val="000000"/>
        </w:rPr>
      </w:pPr>
      <w:r>
        <w:rPr>
          <w:color w:val="000000"/>
        </w:rPr>
        <w:t xml:space="preserve">Residues may result from intentional treatment of an animal, or if it’s fed with a drug or chemical such as pesticide for therapeutic or other </w:t>
      </w:r>
      <w:proofErr w:type="gramStart"/>
      <w:r>
        <w:rPr>
          <w:color w:val="000000"/>
        </w:rPr>
        <w:t>purposes;</w:t>
      </w:r>
      <w:proofErr w:type="gramEnd"/>
      <w:r>
        <w:rPr>
          <w:color w:val="000000"/>
        </w:rPr>
        <w:t xml:space="preserve"> or from environmental contamination.</w:t>
      </w:r>
    </w:p>
    <w:p w14:paraId="21C5F128" w14:textId="77777777" w:rsidR="00660183" w:rsidRDefault="00000000">
      <w:pPr>
        <w:pBdr>
          <w:top w:val="nil"/>
          <w:left w:val="nil"/>
          <w:bottom w:val="nil"/>
          <w:right w:val="nil"/>
          <w:between w:val="nil"/>
        </w:pBdr>
        <w:spacing w:before="120" w:after="120"/>
        <w:rPr>
          <w:color w:val="000000"/>
        </w:rPr>
      </w:pPr>
      <w:r>
        <w:rPr>
          <w:color w:val="000000"/>
        </w:rPr>
        <w:t xml:space="preserve">This assurance is provided </w:t>
      </w:r>
      <w:proofErr w:type="gramStart"/>
      <w:r>
        <w:rPr>
          <w:color w:val="000000"/>
        </w:rPr>
        <w:t>on the basis of</w:t>
      </w:r>
      <w:proofErr w:type="gramEnd"/>
      <w:r>
        <w:rPr>
          <w:color w:val="000000"/>
        </w:rPr>
        <w:t xml:space="preserve"> measures designed to ensure that the product contains no residues which exceed the Maximum Residue Limit (MRL), for that chemical as set by the Food Safety Council of Australia through the National Foods Authority. Similarly, maximum permitted concentrations (MPC's) have been established for contaminants, such as heavy metals. These limits are based on scientific evaluation, and toxicology.</w:t>
      </w:r>
    </w:p>
    <w:p w14:paraId="41C15077" w14:textId="77777777" w:rsidR="00660183" w:rsidRDefault="00000000">
      <w:pPr>
        <w:pBdr>
          <w:top w:val="nil"/>
          <w:left w:val="nil"/>
          <w:bottom w:val="nil"/>
          <w:right w:val="nil"/>
          <w:between w:val="nil"/>
        </w:pBdr>
        <w:spacing w:before="120" w:after="120"/>
        <w:rPr>
          <w:color w:val="000000"/>
        </w:rPr>
      </w:pPr>
      <w:r>
        <w:rPr>
          <w:color w:val="000000"/>
        </w:rPr>
        <w:t xml:space="preserve">The National Residue Survey (NRS) provides an unbiased estimate of the frequency of residues of a range of agricultural and veterinary chemicals, and environmental contaminants in the individual commodities for targeted surveys and extension. </w:t>
      </w:r>
    </w:p>
    <w:p w14:paraId="3038C344" w14:textId="77777777" w:rsidR="00660183" w:rsidRDefault="00000000">
      <w:pPr>
        <w:pBdr>
          <w:top w:val="nil"/>
          <w:left w:val="nil"/>
          <w:bottom w:val="nil"/>
          <w:right w:val="nil"/>
          <w:between w:val="nil"/>
        </w:pBdr>
        <w:spacing w:before="120" w:after="120"/>
        <w:rPr>
          <w:color w:val="000000"/>
        </w:rPr>
      </w:pPr>
      <w:r>
        <w:rPr>
          <w:color w:val="000000"/>
        </w:rPr>
        <w:t xml:space="preserve">The </w:t>
      </w:r>
      <w:r>
        <w:rPr>
          <w:b/>
          <w:color w:val="000000"/>
        </w:rPr>
        <w:t xml:space="preserve">NRS </w:t>
      </w:r>
      <w:r>
        <w:rPr>
          <w:color w:val="000000"/>
        </w:rPr>
        <w:t xml:space="preserve">provides assurances to Australia's trading partners and domestic consumers of the low residue status of these commodities. </w:t>
      </w:r>
    </w:p>
    <w:p w14:paraId="0CA7DFF9" w14:textId="77777777" w:rsidR="00660183" w:rsidRDefault="00000000">
      <w:pPr>
        <w:pBdr>
          <w:top w:val="nil"/>
          <w:left w:val="nil"/>
          <w:bottom w:val="nil"/>
          <w:right w:val="nil"/>
          <w:between w:val="nil"/>
        </w:pBdr>
        <w:spacing w:before="120" w:after="120"/>
        <w:rPr>
          <w:color w:val="000000"/>
        </w:rPr>
      </w:pPr>
      <w:r>
        <w:rPr>
          <w:color w:val="000000"/>
        </w:rPr>
        <w:t>Residue compliance of meat produced at the domestic abattoirs is based on:</w:t>
      </w:r>
    </w:p>
    <w:p w14:paraId="1F4805E3" w14:textId="77777777" w:rsidR="00660183" w:rsidRDefault="00000000">
      <w:pPr>
        <w:numPr>
          <w:ilvl w:val="0"/>
          <w:numId w:val="12"/>
        </w:numPr>
        <w:pBdr>
          <w:top w:val="nil"/>
          <w:left w:val="nil"/>
          <w:bottom w:val="nil"/>
          <w:right w:val="nil"/>
          <w:between w:val="nil"/>
        </w:pBdr>
        <w:spacing w:before="120" w:after="120"/>
      </w:pPr>
      <w:r>
        <w:rPr>
          <w:color w:val="000000"/>
        </w:rPr>
        <w:t>participation in the NRS</w:t>
      </w:r>
    </w:p>
    <w:p w14:paraId="2916924F" w14:textId="77777777" w:rsidR="00660183" w:rsidRDefault="00000000">
      <w:pPr>
        <w:numPr>
          <w:ilvl w:val="0"/>
          <w:numId w:val="12"/>
        </w:numPr>
        <w:pBdr>
          <w:top w:val="nil"/>
          <w:left w:val="nil"/>
          <w:bottom w:val="nil"/>
          <w:right w:val="nil"/>
          <w:between w:val="nil"/>
        </w:pBdr>
        <w:spacing w:before="120" w:after="120"/>
      </w:pPr>
      <w:r>
        <w:rPr>
          <w:color w:val="000000"/>
        </w:rPr>
        <w:t>systems of animal identification and trace back when violative residues are detected</w:t>
      </w:r>
    </w:p>
    <w:p w14:paraId="61F7A70E" w14:textId="77777777" w:rsidR="00660183" w:rsidRDefault="00000000">
      <w:pPr>
        <w:numPr>
          <w:ilvl w:val="0"/>
          <w:numId w:val="12"/>
        </w:numPr>
        <w:pBdr>
          <w:top w:val="nil"/>
          <w:left w:val="nil"/>
          <w:bottom w:val="nil"/>
          <w:right w:val="nil"/>
          <w:between w:val="nil"/>
        </w:pBdr>
        <w:spacing w:before="120" w:after="120"/>
      </w:pPr>
      <w:r>
        <w:rPr>
          <w:color w:val="000000"/>
        </w:rPr>
        <w:t>identification and quarantine, or other appropriate management strategies, of farms known to produce animals with violative residues.</w:t>
      </w:r>
    </w:p>
    <w:p w14:paraId="74D0B36D" w14:textId="77777777" w:rsidR="00660183" w:rsidRDefault="00000000">
      <w:pPr>
        <w:pBdr>
          <w:top w:val="nil"/>
          <w:left w:val="nil"/>
          <w:bottom w:val="nil"/>
          <w:right w:val="nil"/>
          <w:between w:val="nil"/>
        </w:pBdr>
        <w:spacing w:before="120" w:after="120"/>
        <w:rPr>
          <w:color w:val="000000"/>
        </w:rPr>
      </w:pPr>
      <w:r>
        <w:rPr>
          <w:color w:val="000000"/>
        </w:rPr>
        <w:t xml:space="preserve">The invisible abnormalities that may be present at ante- mortem inspection such as chemical residues can only be assessed by a detailed inspection of the </w:t>
      </w:r>
      <w:proofErr w:type="gramStart"/>
      <w:r>
        <w:rPr>
          <w:color w:val="000000"/>
        </w:rPr>
        <w:t>paper work</w:t>
      </w:r>
      <w:proofErr w:type="gramEnd"/>
      <w:r>
        <w:rPr>
          <w:color w:val="000000"/>
        </w:rPr>
        <w:t xml:space="preserve"> accompanying the animals such a way bills and vendor declarations, or by individual testing of samples from slaughtered animals.</w:t>
      </w:r>
    </w:p>
    <w:p w14:paraId="058059A8" w14:textId="77777777" w:rsidR="00660183" w:rsidRDefault="00000000">
      <w:pPr>
        <w:pBdr>
          <w:top w:val="nil"/>
          <w:left w:val="nil"/>
          <w:bottom w:val="nil"/>
          <w:right w:val="nil"/>
          <w:between w:val="nil"/>
        </w:pBdr>
        <w:spacing w:before="120" w:after="120"/>
        <w:rPr>
          <w:color w:val="000000"/>
        </w:rPr>
      </w:pPr>
      <w:r>
        <w:rPr>
          <w:color w:val="000000"/>
        </w:rPr>
        <w:t>Individual testing of animals is only conducted if there are some doubts as to the chemical residue status of animals. For routine processing the vendor declarations are considered sufficient.</w:t>
      </w:r>
    </w:p>
    <w:p w14:paraId="27FC3BA7" w14:textId="77777777" w:rsidR="00660183" w:rsidRDefault="00000000">
      <w:pPr>
        <w:pBdr>
          <w:top w:val="nil"/>
          <w:left w:val="nil"/>
          <w:bottom w:val="nil"/>
          <w:right w:val="nil"/>
          <w:between w:val="nil"/>
        </w:pBdr>
        <w:spacing w:before="120" w:after="120"/>
        <w:rPr>
          <w:color w:val="000000"/>
        </w:rPr>
      </w:pPr>
      <w:r>
        <w:rPr>
          <w:color w:val="000000"/>
        </w:rPr>
        <w:t>Inspection of the vendor declarations is an essential part of the ante-mortem inspection process.</w:t>
      </w:r>
    </w:p>
    <w:p w14:paraId="1289434C"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Visible abnormalities</w:t>
      </w:r>
    </w:p>
    <w:p w14:paraId="36E774FB" w14:textId="77777777" w:rsidR="00660183" w:rsidRDefault="00000000">
      <w:pPr>
        <w:pBdr>
          <w:top w:val="nil"/>
          <w:left w:val="nil"/>
          <w:bottom w:val="nil"/>
          <w:right w:val="nil"/>
          <w:between w:val="nil"/>
        </w:pBdr>
        <w:spacing w:before="120" w:after="120"/>
        <w:rPr>
          <w:color w:val="000000"/>
        </w:rPr>
      </w:pPr>
      <w:proofErr w:type="gramStart"/>
      <w:r>
        <w:rPr>
          <w:color w:val="000000"/>
        </w:rPr>
        <w:t>In order to</w:t>
      </w:r>
      <w:proofErr w:type="gramEnd"/>
      <w:r>
        <w:rPr>
          <w:color w:val="000000"/>
        </w:rPr>
        <w:t xml:space="preserve"> maximize the ability to detect common visible conditions responsible for abnormalities ant ante-mortem inspection it is important that effective procedures are carried out. The</w:t>
      </w:r>
      <w:r>
        <w:rPr>
          <w:i/>
          <w:color w:val="000000"/>
        </w:rPr>
        <w:t xml:space="preserve"> AS4696:2023 Australian Standard for hygienic production and transportation of meat and meat products for human consumption</w:t>
      </w:r>
      <w:r>
        <w:rPr>
          <w:color w:val="000000"/>
        </w:rPr>
        <w:t xml:space="preserve"> does not specify how ante-mortem inspection is to be conducted, but there are ‘best practice’ procedures that should be followed.</w:t>
      </w:r>
    </w:p>
    <w:p w14:paraId="687F87C4" w14:textId="77777777" w:rsidR="00660183" w:rsidRDefault="00000000">
      <w:pPr>
        <w:pBdr>
          <w:top w:val="nil"/>
          <w:left w:val="nil"/>
          <w:bottom w:val="nil"/>
          <w:right w:val="nil"/>
          <w:between w:val="nil"/>
        </w:pBdr>
        <w:spacing w:before="120" w:after="120"/>
        <w:rPr>
          <w:color w:val="000000"/>
        </w:rPr>
      </w:pPr>
      <w:r>
        <w:rPr>
          <w:color w:val="000000"/>
        </w:rPr>
        <w:lastRenderedPageBreak/>
        <w:t>The meat safety inspector can vary these procedures according to:</w:t>
      </w:r>
    </w:p>
    <w:p w14:paraId="7F884816" w14:textId="77777777" w:rsidR="00660183" w:rsidRDefault="00000000">
      <w:pPr>
        <w:numPr>
          <w:ilvl w:val="0"/>
          <w:numId w:val="12"/>
        </w:numPr>
        <w:pBdr>
          <w:top w:val="nil"/>
          <w:left w:val="nil"/>
          <w:bottom w:val="nil"/>
          <w:right w:val="nil"/>
          <w:between w:val="nil"/>
        </w:pBdr>
        <w:spacing w:before="120" w:after="120"/>
      </w:pPr>
      <w:r>
        <w:rPr>
          <w:color w:val="000000"/>
        </w:rPr>
        <w:t>regulatory requirements e.g. ante-mortem at export plants must be conducted under direct veterinary supervision</w:t>
      </w:r>
    </w:p>
    <w:p w14:paraId="2A4264B0" w14:textId="77777777" w:rsidR="00660183" w:rsidRDefault="00000000">
      <w:pPr>
        <w:numPr>
          <w:ilvl w:val="0"/>
          <w:numId w:val="12"/>
        </w:numPr>
        <w:pBdr>
          <w:top w:val="nil"/>
          <w:left w:val="nil"/>
          <w:bottom w:val="nil"/>
          <w:right w:val="nil"/>
          <w:between w:val="nil"/>
        </w:pBdr>
        <w:spacing w:before="120" w:after="120"/>
      </w:pPr>
      <w:r>
        <w:rPr>
          <w:color w:val="000000"/>
        </w:rPr>
        <w:t>company requirements</w:t>
      </w:r>
    </w:p>
    <w:p w14:paraId="501D6E9B" w14:textId="77777777" w:rsidR="00660183" w:rsidRDefault="00000000">
      <w:pPr>
        <w:numPr>
          <w:ilvl w:val="0"/>
          <w:numId w:val="12"/>
        </w:numPr>
        <w:pBdr>
          <w:top w:val="nil"/>
          <w:left w:val="nil"/>
          <w:bottom w:val="nil"/>
          <w:right w:val="nil"/>
          <w:between w:val="nil"/>
        </w:pBdr>
        <w:spacing w:before="120" w:after="120"/>
      </w:pPr>
      <w:r>
        <w:rPr>
          <w:color w:val="000000"/>
        </w:rPr>
        <w:t>type of animal e.g. lambs and other young animals are less likely to have disease than older animals.</w:t>
      </w:r>
    </w:p>
    <w:p w14:paraId="142912C4" w14:textId="77777777" w:rsidR="00660183" w:rsidRDefault="00000000">
      <w:pPr>
        <w:pBdr>
          <w:top w:val="nil"/>
          <w:left w:val="nil"/>
          <w:bottom w:val="nil"/>
          <w:right w:val="nil"/>
          <w:between w:val="nil"/>
        </w:pBdr>
        <w:spacing w:before="120" w:after="120"/>
        <w:rPr>
          <w:color w:val="000000"/>
        </w:rPr>
      </w:pPr>
      <w:r>
        <w:rPr>
          <w:color w:val="000000"/>
        </w:rPr>
        <w:t xml:space="preserve">When carrying out ante-mortem inspection, the animals should firstly be examined when at rest. This is because some signs of sickness or disease will not be seen when the animals are being moved. It is also very important that you look for any animal that is not displaying ‘normal’ behaviour i.e. if it is doing something different to the rest of the mob. </w:t>
      </w:r>
    </w:p>
    <w:p w14:paraId="06C1B69C" w14:textId="77777777" w:rsidR="00660183" w:rsidRDefault="00000000">
      <w:pPr>
        <w:pBdr>
          <w:top w:val="nil"/>
          <w:left w:val="nil"/>
          <w:bottom w:val="nil"/>
          <w:right w:val="nil"/>
          <w:between w:val="nil"/>
        </w:pBdr>
        <w:spacing w:before="120" w:after="120"/>
        <w:rPr>
          <w:color w:val="000000"/>
        </w:rPr>
      </w:pPr>
      <w:r>
        <w:rPr>
          <w:color w:val="000000"/>
        </w:rPr>
        <w:t>After observing the animals at rest, you must then examine them when they are moving. When doing this you should observe the sides, head and rear of the animals. This is so you can detect any abnormality, disease or condition.</w:t>
      </w:r>
    </w:p>
    <w:p w14:paraId="50872423"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Humane handling</w:t>
      </w:r>
    </w:p>
    <w:p w14:paraId="6B8225A8" w14:textId="77777777" w:rsidR="00660183" w:rsidRDefault="00000000">
      <w:pPr>
        <w:pBdr>
          <w:top w:val="nil"/>
          <w:left w:val="nil"/>
          <w:bottom w:val="nil"/>
          <w:right w:val="nil"/>
          <w:between w:val="nil"/>
        </w:pBdr>
        <w:spacing w:before="120" w:after="120"/>
        <w:rPr>
          <w:color w:val="000000"/>
        </w:rPr>
      </w:pPr>
      <w:r>
        <w:rPr>
          <w:color w:val="000000"/>
        </w:rPr>
        <w:t xml:space="preserve">It is very important that any handling or moving of animals is done quietly and humanely. </w:t>
      </w:r>
    </w:p>
    <w:p w14:paraId="7AEBA127" w14:textId="77777777" w:rsidR="00660183" w:rsidRDefault="00000000">
      <w:pPr>
        <w:pBdr>
          <w:top w:val="nil"/>
          <w:left w:val="nil"/>
          <w:bottom w:val="nil"/>
          <w:right w:val="nil"/>
          <w:between w:val="nil"/>
        </w:pBdr>
        <w:spacing w:before="120" w:after="120"/>
        <w:rPr>
          <w:color w:val="000000"/>
        </w:rPr>
      </w:pPr>
      <w:r>
        <w:rPr>
          <w:color w:val="000000"/>
        </w:rPr>
        <w:t>Animals that are not handled or moved correctly may become stressed. Stress can affect meat quality. A stressed, flighty or nervous animal can also injure you or stir up other animals in the same pen, resulting in injury to stock.</w:t>
      </w:r>
    </w:p>
    <w:p w14:paraId="3C925093"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Signs of common conditions</w:t>
      </w:r>
    </w:p>
    <w:p w14:paraId="5429F789" w14:textId="77777777" w:rsidR="00660183" w:rsidRDefault="00000000">
      <w:pPr>
        <w:pBdr>
          <w:top w:val="nil"/>
          <w:left w:val="nil"/>
          <w:bottom w:val="nil"/>
          <w:right w:val="nil"/>
          <w:between w:val="nil"/>
        </w:pBdr>
        <w:spacing w:before="120" w:after="120"/>
        <w:rPr>
          <w:color w:val="000000"/>
        </w:rPr>
      </w:pPr>
      <w:r>
        <w:rPr>
          <w:color w:val="000000"/>
        </w:rPr>
        <w:t>Signs which may indicate disease, conditions or abnormality in livestock include:</w:t>
      </w:r>
    </w:p>
    <w:p w14:paraId="690A1E54" w14:textId="77777777" w:rsidR="00660183" w:rsidRDefault="00000000">
      <w:pPr>
        <w:numPr>
          <w:ilvl w:val="0"/>
          <w:numId w:val="12"/>
        </w:numPr>
        <w:pBdr>
          <w:top w:val="nil"/>
          <w:left w:val="nil"/>
          <w:bottom w:val="nil"/>
          <w:right w:val="nil"/>
          <w:between w:val="nil"/>
        </w:pBdr>
        <w:spacing w:before="120" w:after="120"/>
      </w:pPr>
      <w:r>
        <w:rPr>
          <w:color w:val="000000"/>
        </w:rPr>
        <w:t>separating themselves from the rest of the stock</w:t>
      </w:r>
    </w:p>
    <w:p w14:paraId="443A7B5F" w14:textId="77777777" w:rsidR="00660183" w:rsidRDefault="00000000">
      <w:pPr>
        <w:numPr>
          <w:ilvl w:val="0"/>
          <w:numId w:val="12"/>
        </w:numPr>
        <w:pBdr>
          <w:top w:val="nil"/>
          <w:left w:val="nil"/>
          <w:bottom w:val="nil"/>
          <w:right w:val="nil"/>
          <w:between w:val="nil"/>
        </w:pBdr>
        <w:spacing w:before="120" w:after="120"/>
      </w:pPr>
      <w:r>
        <w:rPr>
          <w:color w:val="000000"/>
        </w:rPr>
        <w:t>lying down when the rest are standing</w:t>
      </w:r>
    </w:p>
    <w:p w14:paraId="129BB2D9" w14:textId="77777777" w:rsidR="00660183" w:rsidRDefault="00000000">
      <w:pPr>
        <w:numPr>
          <w:ilvl w:val="0"/>
          <w:numId w:val="12"/>
        </w:numPr>
        <w:pBdr>
          <w:top w:val="nil"/>
          <w:left w:val="nil"/>
          <w:bottom w:val="nil"/>
          <w:right w:val="nil"/>
          <w:between w:val="nil"/>
        </w:pBdr>
        <w:spacing w:before="120" w:after="120"/>
      </w:pPr>
      <w:r>
        <w:rPr>
          <w:color w:val="000000"/>
        </w:rPr>
        <w:t>dullness, listlessness, head down, not alert</w:t>
      </w:r>
    </w:p>
    <w:p w14:paraId="7A28DF4F" w14:textId="77777777" w:rsidR="00660183" w:rsidRDefault="00000000">
      <w:pPr>
        <w:numPr>
          <w:ilvl w:val="0"/>
          <w:numId w:val="12"/>
        </w:numPr>
        <w:pBdr>
          <w:top w:val="nil"/>
          <w:left w:val="nil"/>
          <w:bottom w:val="nil"/>
          <w:right w:val="nil"/>
          <w:between w:val="nil"/>
        </w:pBdr>
        <w:spacing w:before="120" w:after="120"/>
      </w:pPr>
      <w:r>
        <w:rPr>
          <w:color w:val="000000"/>
        </w:rPr>
        <w:t>drooping ears</w:t>
      </w:r>
    </w:p>
    <w:p w14:paraId="0D0BC78C" w14:textId="77777777" w:rsidR="00660183" w:rsidRDefault="00000000">
      <w:pPr>
        <w:numPr>
          <w:ilvl w:val="0"/>
          <w:numId w:val="12"/>
        </w:numPr>
        <w:pBdr>
          <w:top w:val="nil"/>
          <w:left w:val="nil"/>
          <w:bottom w:val="nil"/>
          <w:right w:val="nil"/>
          <w:between w:val="nil"/>
        </w:pBdr>
        <w:spacing w:before="120" w:after="120"/>
      </w:pPr>
      <w:r>
        <w:rPr>
          <w:color w:val="000000"/>
        </w:rPr>
        <w:t>very poor condition – emaciated</w:t>
      </w:r>
    </w:p>
    <w:p w14:paraId="17F3046D" w14:textId="77777777" w:rsidR="00660183" w:rsidRDefault="00000000">
      <w:pPr>
        <w:numPr>
          <w:ilvl w:val="0"/>
          <w:numId w:val="12"/>
        </w:numPr>
        <w:pBdr>
          <w:top w:val="nil"/>
          <w:left w:val="nil"/>
          <w:bottom w:val="nil"/>
          <w:right w:val="nil"/>
          <w:between w:val="nil"/>
        </w:pBdr>
        <w:spacing w:before="120" w:after="120"/>
      </w:pPr>
      <w:r>
        <w:rPr>
          <w:color w:val="000000"/>
        </w:rPr>
        <w:t>short, shallow, rapid or loud breathing</w:t>
      </w:r>
    </w:p>
    <w:p w14:paraId="60FD96C6" w14:textId="77777777" w:rsidR="00660183" w:rsidRDefault="00000000">
      <w:pPr>
        <w:numPr>
          <w:ilvl w:val="0"/>
          <w:numId w:val="12"/>
        </w:numPr>
        <w:pBdr>
          <w:top w:val="nil"/>
          <w:left w:val="nil"/>
          <w:bottom w:val="nil"/>
          <w:right w:val="nil"/>
          <w:between w:val="nil"/>
        </w:pBdr>
        <w:spacing w:before="120" w:after="120"/>
      </w:pPr>
      <w:r>
        <w:rPr>
          <w:color w:val="000000"/>
        </w:rPr>
        <w:t>hunched up</w:t>
      </w:r>
    </w:p>
    <w:p w14:paraId="7B8E0736" w14:textId="77777777" w:rsidR="00660183" w:rsidRDefault="00000000">
      <w:pPr>
        <w:numPr>
          <w:ilvl w:val="0"/>
          <w:numId w:val="12"/>
        </w:numPr>
        <w:pBdr>
          <w:top w:val="nil"/>
          <w:left w:val="nil"/>
          <w:bottom w:val="nil"/>
          <w:right w:val="nil"/>
          <w:between w:val="nil"/>
        </w:pBdr>
        <w:spacing w:before="120" w:after="120"/>
      </w:pPr>
      <w:r>
        <w:rPr>
          <w:color w:val="000000"/>
        </w:rPr>
        <w:t>tail flicking, moistness around tail area – flystrike in sheep</w:t>
      </w:r>
    </w:p>
    <w:p w14:paraId="12B7A84B" w14:textId="77777777" w:rsidR="00660183" w:rsidRDefault="00000000">
      <w:pPr>
        <w:numPr>
          <w:ilvl w:val="0"/>
          <w:numId w:val="12"/>
        </w:numPr>
        <w:pBdr>
          <w:top w:val="nil"/>
          <w:left w:val="nil"/>
          <w:bottom w:val="nil"/>
          <w:right w:val="nil"/>
          <w:between w:val="nil"/>
        </w:pBdr>
        <w:spacing w:before="120" w:after="120"/>
      </w:pPr>
      <w:r>
        <w:rPr>
          <w:color w:val="000000"/>
        </w:rPr>
        <w:t>scouring, bloody diarrhoea i.e. dysentery</w:t>
      </w:r>
    </w:p>
    <w:p w14:paraId="2ABFFA86" w14:textId="77777777" w:rsidR="00660183" w:rsidRDefault="00000000">
      <w:pPr>
        <w:numPr>
          <w:ilvl w:val="0"/>
          <w:numId w:val="12"/>
        </w:numPr>
        <w:pBdr>
          <w:top w:val="nil"/>
          <w:left w:val="nil"/>
          <w:bottom w:val="nil"/>
          <w:right w:val="nil"/>
          <w:between w:val="nil"/>
        </w:pBdr>
        <w:spacing w:before="120" w:after="120"/>
      </w:pPr>
      <w:r>
        <w:rPr>
          <w:color w:val="000000"/>
        </w:rPr>
        <w:t>excessive salivation</w:t>
      </w:r>
    </w:p>
    <w:p w14:paraId="21FA9FC7" w14:textId="77777777" w:rsidR="00660183" w:rsidRDefault="00000000">
      <w:pPr>
        <w:numPr>
          <w:ilvl w:val="0"/>
          <w:numId w:val="12"/>
        </w:numPr>
        <w:pBdr>
          <w:top w:val="nil"/>
          <w:left w:val="nil"/>
          <w:bottom w:val="nil"/>
          <w:right w:val="nil"/>
          <w:between w:val="nil"/>
        </w:pBdr>
        <w:spacing w:before="120" w:after="120"/>
      </w:pPr>
      <w:r>
        <w:rPr>
          <w:color w:val="000000"/>
        </w:rPr>
        <w:t>tongue protruding</w:t>
      </w:r>
    </w:p>
    <w:p w14:paraId="26D05881" w14:textId="77777777" w:rsidR="00660183" w:rsidRDefault="00000000">
      <w:pPr>
        <w:numPr>
          <w:ilvl w:val="0"/>
          <w:numId w:val="12"/>
        </w:numPr>
        <w:pBdr>
          <w:top w:val="nil"/>
          <w:left w:val="nil"/>
          <w:bottom w:val="nil"/>
          <w:right w:val="nil"/>
          <w:between w:val="nil"/>
        </w:pBdr>
        <w:spacing w:before="120" w:after="120"/>
      </w:pPr>
      <w:r>
        <w:rPr>
          <w:color w:val="000000"/>
        </w:rPr>
        <w:t>enlargement of jaw bones</w:t>
      </w:r>
    </w:p>
    <w:p w14:paraId="21E02415" w14:textId="77777777" w:rsidR="00660183" w:rsidRDefault="00000000">
      <w:pPr>
        <w:numPr>
          <w:ilvl w:val="0"/>
          <w:numId w:val="12"/>
        </w:numPr>
        <w:pBdr>
          <w:top w:val="nil"/>
          <w:left w:val="nil"/>
          <w:bottom w:val="nil"/>
          <w:right w:val="nil"/>
          <w:between w:val="nil"/>
        </w:pBdr>
        <w:spacing w:before="120" w:after="120"/>
      </w:pPr>
      <w:r>
        <w:rPr>
          <w:color w:val="000000"/>
        </w:rPr>
        <w:t>excitement, i.e. excessively active and erratic behaviour</w:t>
      </w:r>
    </w:p>
    <w:p w14:paraId="2ED4FD97" w14:textId="77777777" w:rsidR="00660183" w:rsidRDefault="00000000">
      <w:pPr>
        <w:numPr>
          <w:ilvl w:val="0"/>
          <w:numId w:val="12"/>
        </w:numPr>
        <w:pBdr>
          <w:top w:val="nil"/>
          <w:left w:val="nil"/>
          <w:bottom w:val="nil"/>
          <w:right w:val="nil"/>
          <w:between w:val="nil"/>
        </w:pBdr>
        <w:spacing w:before="120" w:after="120"/>
      </w:pPr>
      <w:r>
        <w:rPr>
          <w:color w:val="000000"/>
        </w:rPr>
        <w:t>lameness and/or swollen joints</w:t>
      </w:r>
    </w:p>
    <w:p w14:paraId="3C115A08" w14:textId="77777777" w:rsidR="00660183" w:rsidRDefault="00000000">
      <w:pPr>
        <w:numPr>
          <w:ilvl w:val="0"/>
          <w:numId w:val="12"/>
        </w:numPr>
        <w:pBdr>
          <w:top w:val="nil"/>
          <w:left w:val="nil"/>
          <w:bottom w:val="nil"/>
          <w:right w:val="nil"/>
          <w:between w:val="nil"/>
        </w:pBdr>
        <w:spacing w:before="120" w:after="120"/>
      </w:pPr>
      <w:r>
        <w:rPr>
          <w:color w:val="000000"/>
        </w:rPr>
        <w:lastRenderedPageBreak/>
        <w:t>lesions in or around eye, i.e. cancer eye</w:t>
      </w:r>
    </w:p>
    <w:p w14:paraId="00B7A606" w14:textId="77777777" w:rsidR="00660183" w:rsidRDefault="00000000">
      <w:pPr>
        <w:numPr>
          <w:ilvl w:val="0"/>
          <w:numId w:val="12"/>
        </w:numPr>
        <w:pBdr>
          <w:top w:val="nil"/>
          <w:left w:val="nil"/>
          <w:bottom w:val="nil"/>
          <w:right w:val="nil"/>
          <w:between w:val="nil"/>
        </w:pBdr>
        <w:spacing w:before="120" w:after="120"/>
      </w:pPr>
      <w:r>
        <w:rPr>
          <w:color w:val="000000"/>
        </w:rPr>
        <w:t>blood, pus or other abnormal discharges from nose, mouth, anus, vulva or penis</w:t>
      </w:r>
    </w:p>
    <w:p w14:paraId="2068E1BD" w14:textId="77777777" w:rsidR="00660183" w:rsidRDefault="00000000">
      <w:pPr>
        <w:numPr>
          <w:ilvl w:val="0"/>
          <w:numId w:val="12"/>
        </w:numPr>
        <w:pBdr>
          <w:top w:val="nil"/>
          <w:left w:val="nil"/>
          <w:bottom w:val="nil"/>
          <w:right w:val="nil"/>
          <w:between w:val="nil"/>
        </w:pBdr>
        <w:spacing w:before="120" w:after="120"/>
      </w:pPr>
      <w:r>
        <w:rPr>
          <w:color w:val="000000"/>
        </w:rPr>
        <w:t>enlargement or abnormality of scrotum, anus, vulva, penis or udder</w:t>
      </w:r>
    </w:p>
    <w:p w14:paraId="72A8D3EB" w14:textId="77777777" w:rsidR="00660183" w:rsidRDefault="00000000">
      <w:pPr>
        <w:numPr>
          <w:ilvl w:val="0"/>
          <w:numId w:val="12"/>
        </w:numPr>
        <w:pBdr>
          <w:top w:val="nil"/>
          <w:left w:val="nil"/>
          <w:bottom w:val="nil"/>
          <w:right w:val="nil"/>
          <w:between w:val="nil"/>
        </w:pBdr>
        <w:spacing w:before="120" w:after="120"/>
      </w:pPr>
      <w:r>
        <w:rPr>
          <w:color w:val="000000"/>
        </w:rPr>
        <w:t>swelling cysts, abscesses or abnormal growths</w:t>
      </w:r>
    </w:p>
    <w:p w14:paraId="51D6D5EB" w14:textId="77777777" w:rsidR="00660183" w:rsidRDefault="00000000">
      <w:pPr>
        <w:numPr>
          <w:ilvl w:val="0"/>
          <w:numId w:val="12"/>
        </w:numPr>
        <w:pBdr>
          <w:top w:val="nil"/>
          <w:left w:val="nil"/>
          <w:bottom w:val="nil"/>
          <w:right w:val="nil"/>
          <w:between w:val="nil"/>
        </w:pBdr>
        <w:spacing w:before="120" w:after="120"/>
      </w:pPr>
      <w:r>
        <w:rPr>
          <w:color w:val="000000"/>
        </w:rPr>
        <w:t xml:space="preserve">skin irritation </w:t>
      </w:r>
    </w:p>
    <w:p w14:paraId="39D97E0D" w14:textId="77777777" w:rsidR="00660183" w:rsidRDefault="00000000">
      <w:pPr>
        <w:numPr>
          <w:ilvl w:val="0"/>
          <w:numId w:val="12"/>
        </w:numPr>
        <w:pBdr>
          <w:top w:val="nil"/>
          <w:left w:val="nil"/>
          <w:bottom w:val="nil"/>
          <w:right w:val="nil"/>
          <w:between w:val="nil"/>
        </w:pBdr>
        <w:spacing w:before="120" w:after="120"/>
      </w:pPr>
      <w:r>
        <w:rPr>
          <w:color w:val="000000"/>
        </w:rPr>
        <w:t>skin blotching</w:t>
      </w:r>
    </w:p>
    <w:p w14:paraId="67C57EDA" w14:textId="77777777" w:rsidR="00660183" w:rsidRDefault="00000000">
      <w:pPr>
        <w:numPr>
          <w:ilvl w:val="0"/>
          <w:numId w:val="12"/>
        </w:numPr>
        <w:pBdr>
          <w:top w:val="nil"/>
          <w:left w:val="nil"/>
          <w:bottom w:val="nil"/>
          <w:right w:val="nil"/>
          <w:between w:val="nil"/>
        </w:pBdr>
        <w:spacing w:before="120" w:after="120"/>
      </w:pPr>
      <w:r>
        <w:rPr>
          <w:color w:val="000000"/>
        </w:rPr>
        <w:t>abnormal enlargement of belly</w:t>
      </w:r>
    </w:p>
    <w:p w14:paraId="1EA07200" w14:textId="77777777" w:rsidR="00660183" w:rsidRDefault="00000000">
      <w:pPr>
        <w:numPr>
          <w:ilvl w:val="0"/>
          <w:numId w:val="12"/>
        </w:numPr>
        <w:pBdr>
          <w:top w:val="nil"/>
          <w:left w:val="nil"/>
          <w:bottom w:val="nil"/>
          <w:right w:val="nil"/>
          <w:between w:val="nil"/>
        </w:pBdr>
        <w:spacing w:before="120" w:after="120"/>
      </w:pPr>
      <w:r>
        <w:rPr>
          <w:color w:val="000000"/>
        </w:rPr>
        <w:t>broken limbs</w:t>
      </w:r>
    </w:p>
    <w:p w14:paraId="0C4226B2" w14:textId="77777777" w:rsidR="00660183" w:rsidRDefault="00000000">
      <w:pPr>
        <w:numPr>
          <w:ilvl w:val="0"/>
          <w:numId w:val="12"/>
        </w:numPr>
        <w:pBdr>
          <w:top w:val="nil"/>
          <w:left w:val="nil"/>
          <w:bottom w:val="nil"/>
          <w:right w:val="nil"/>
          <w:between w:val="nil"/>
        </w:pBdr>
        <w:spacing w:before="120" w:after="120"/>
      </w:pPr>
      <w:r>
        <w:rPr>
          <w:color w:val="000000"/>
        </w:rPr>
        <w:t>wounds</w:t>
      </w:r>
    </w:p>
    <w:p w14:paraId="60D33315" w14:textId="77777777" w:rsidR="00660183" w:rsidRDefault="00000000">
      <w:pPr>
        <w:numPr>
          <w:ilvl w:val="0"/>
          <w:numId w:val="12"/>
        </w:numPr>
        <w:pBdr>
          <w:top w:val="nil"/>
          <w:left w:val="nil"/>
          <w:bottom w:val="nil"/>
          <w:right w:val="nil"/>
          <w:between w:val="nil"/>
        </w:pBdr>
        <w:spacing w:before="120" w:after="120"/>
      </w:pPr>
      <w:r>
        <w:rPr>
          <w:color w:val="000000"/>
        </w:rPr>
        <w:t>faecal contamination.</w:t>
      </w:r>
    </w:p>
    <w:p w14:paraId="215BA437" w14:textId="77777777" w:rsidR="00660183" w:rsidRDefault="00660183"/>
    <w:p w14:paraId="53B7A7EC"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12" w:name="_26in1rg" w:colFirst="0" w:colLast="0"/>
      <w:bookmarkEnd w:id="12"/>
      <w:r>
        <w:rPr>
          <w:rFonts w:ascii="Cambria" w:eastAsia="Cambria" w:hAnsi="Cambria" w:cs="Cambria"/>
          <w:b/>
          <w:color w:val="000000"/>
          <w:sz w:val="32"/>
          <w:szCs w:val="32"/>
        </w:rPr>
        <w:t xml:space="preserve">What are the procedures for humane killing? </w:t>
      </w:r>
    </w:p>
    <w:p w14:paraId="47B1EFB0" w14:textId="77777777" w:rsidR="00660183" w:rsidRDefault="00000000">
      <w:pPr>
        <w:pBdr>
          <w:top w:val="nil"/>
          <w:left w:val="nil"/>
          <w:bottom w:val="nil"/>
          <w:right w:val="nil"/>
          <w:between w:val="nil"/>
        </w:pBdr>
        <w:spacing w:before="120" w:after="120"/>
        <w:rPr>
          <w:color w:val="000000"/>
        </w:rPr>
      </w:pPr>
      <w:r>
        <w:rPr>
          <w:color w:val="000000"/>
        </w:rPr>
        <w:t xml:space="preserve">If animals are suffering it is vital that they are euthanized as soon as possible. </w:t>
      </w:r>
    </w:p>
    <w:p w14:paraId="1044FC72" w14:textId="77777777" w:rsidR="00660183" w:rsidRDefault="00000000">
      <w:pPr>
        <w:pBdr>
          <w:top w:val="nil"/>
          <w:left w:val="nil"/>
          <w:bottom w:val="nil"/>
          <w:right w:val="nil"/>
          <w:between w:val="nil"/>
        </w:pBdr>
        <w:spacing w:before="120" w:after="120"/>
        <w:rPr>
          <w:color w:val="000000"/>
        </w:rPr>
      </w:pPr>
      <w:r>
        <w:rPr>
          <w:color w:val="000000"/>
        </w:rPr>
        <w:t>Suffering animals include animals with severe injuries such as broken legs. These need to be put up for emergency slaughter.</w:t>
      </w:r>
    </w:p>
    <w:p w14:paraId="41955C28" w14:textId="77777777" w:rsidR="00660183" w:rsidRDefault="00000000">
      <w:pPr>
        <w:pBdr>
          <w:top w:val="nil"/>
          <w:left w:val="nil"/>
          <w:bottom w:val="nil"/>
          <w:right w:val="nil"/>
          <w:between w:val="nil"/>
        </w:pBdr>
        <w:spacing w:before="120" w:after="120"/>
      </w:pPr>
      <w:r>
        <w:rPr>
          <w:color w:val="000000"/>
        </w:rPr>
        <w:t>Other animals that may be suffering include animals that are moribund or near death, these need to be humanely killed immediately and the body condemned.</w:t>
      </w:r>
    </w:p>
    <w:p w14:paraId="19FD53F5" w14:textId="77777777" w:rsidR="00660183" w:rsidRDefault="00000000">
      <w:pPr>
        <w:pBdr>
          <w:top w:val="nil"/>
          <w:left w:val="nil"/>
          <w:bottom w:val="nil"/>
          <w:right w:val="nil"/>
          <w:between w:val="nil"/>
        </w:pBdr>
        <w:spacing w:before="120" w:after="120"/>
        <w:rPr>
          <w:color w:val="000000"/>
        </w:rPr>
      </w:pPr>
      <w:r>
        <w:rPr>
          <w:color w:val="000000"/>
        </w:rPr>
        <w:t>At abattoirs the humane killing of animals in the lairage, is usually achieved by use of a firearm. Only suitably trained and qualified people may use a firearm.</w:t>
      </w:r>
    </w:p>
    <w:p w14:paraId="268AA749" w14:textId="77777777" w:rsidR="00660183" w:rsidRDefault="00000000">
      <w:pPr>
        <w:pBdr>
          <w:top w:val="nil"/>
          <w:left w:val="nil"/>
          <w:bottom w:val="nil"/>
          <w:right w:val="nil"/>
          <w:between w:val="nil"/>
        </w:pBdr>
        <w:spacing w:before="120" w:after="120"/>
        <w:rPr>
          <w:color w:val="000000"/>
        </w:rPr>
      </w:pPr>
      <w:r>
        <w:rPr>
          <w:color w:val="000000"/>
        </w:rPr>
        <w:t>Workplace instructions must be followed for this procedure.</w:t>
      </w:r>
    </w:p>
    <w:p w14:paraId="304067B9"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13" w:name="_lnxbz9" w:colFirst="0" w:colLast="0"/>
      <w:bookmarkEnd w:id="13"/>
      <w:r>
        <w:rPr>
          <w:rFonts w:ascii="Cambria" w:eastAsia="Cambria" w:hAnsi="Cambria" w:cs="Cambria"/>
          <w:b/>
          <w:color w:val="000000"/>
          <w:sz w:val="32"/>
          <w:szCs w:val="32"/>
        </w:rPr>
        <w:t xml:space="preserve">What are the procedures for emergency and suspect slaughter? </w:t>
      </w:r>
    </w:p>
    <w:p w14:paraId="31D7F3A2" w14:textId="77777777" w:rsidR="00660183" w:rsidRDefault="00000000">
      <w:pPr>
        <w:pBdr>
          <w:top w:val="nil"/>
          <w:left w:val="nil"/>
          <w:bottom w:val="nil"/>
          <w:right w:val="nil"/>
          <w:between w:val="nil"/>
        </w:pBdr>
        <w:spacing w:before="120" w:after="120"/>
        <w:rPr>
          <w:color w:val="000000"/>
        </w:rPr>
      </w:pPr>
      <w:r>
        <w:rPr>
          <w:color w:val="000000"/>
        </w:rPr>
        <w:t>Emergency slaughter animals are slaughtered as soon as possible. They are usually humanely killed in the yards and enter the slaughter floor through the emergency slaughter door close to the knocking box.</w:t>
      </w:r>
    </w:p>
    <w:p w14:paraId="44AA5602" w14:textId="77777777" w:rsidR="00660183" w:rsidRDefault="00000000">
      <w:pPr>
        <w:pBdr>
          <w:top w:val="nil"/>
          <w:left w:val="nil"/>
          <w:bottom w:val="nil"/>
          <w:right w:val="nil"/>
          <w:between w:val="nil"/>
        </w:pBdr>
        <w:spacing w:before="120" w:after="120"/>
        <w:rPr>
          <w:color w:val="000000"/>
        </w:rPr>
      </w:pPr>
      <w:r>
        <w:rPr>
          <w:color w:val="000000"/>
        </w:rPr>
        <w:t>Only injured animals should be handled in this way.</w:t>
      </w:r>
    </w:p>
    <w:p w14:paraId="55B2617E" w14:textId="77777777" w:rsidR="00660183" w:rsidRDefault="00000000">
      <w:pPr>
        <w:pBdr>
          <w:top w:val="nil"/>
          <w:left w:val="nil"/>
          <w:bottom w:val="nil"/>
          <w:right w:val="nil"/>
          <w:between w:val="nil"/>
        </w:pBdr>
        <w:spacing w:before="120" w:after="120"/>
        <w:rPr>
          <w:color w:val="000000"/>
        </w:rPr>
      </w:pPr>
      <w:r>
        <w:rPr>
          <w:color w:val="000000"/>
        </w:rPr>
        <w:t>Sick animals should be rejected from slaughter and either killed humanely or withheld from slaughter for treatment.</w:t>
      </w:r>
    </w:p>
    <w:p w14:paraId="375305A7" w14:textId="77777777" w:rsidR="00660183" w:rsidRDefault="00000000">
      <w:pPr>
        <w:pBdr>
          <w:top w:val="nil"/>
          <w:left w:val="nil"/>
          <w:bottom w:val="nil"/>
          <w:right w:val="nil"/>
          <w:between w:val="nil"/>
        </w:pBdr>
        <w:spacing w:before="120" w:after="120"/>
        <w:rPr>
          <w:color w:val="000000"/>
        </w:rPr>
      </w:pPr>
      <w:r>
        <w:t>Animals that</w:t>
      </w:r>
      <w:r>
        <w:rPr>
          <w:color w:val="000000"/>
        </w:rPr>
        <w:t xml:space="preserve"> are to be treated </w:t>
      </w:r>
      <w:r>
        <w:t>may not</w:t>
      </w:r>
      <w:r>
        <w:rPr>
          <w:color w:val="000000"/>
        </w:rPr>
        <w:t xml:space="preserve"> leave the abattoir premises for treatment as abattoirs are considered by all state authorities to be quarantine areas.</w:t>
      </w:r>
    </w:p>
    <w:p w14:paraId="070C9A35" w14:textId="77777777" w:rsidR="00660183" w:rsidRDefault="00000000">
      <w:pPr>
        <w:pBdr>
          <w:top w:val="nil"/>
          <w:left w:val="nil"/>
          <w:bottom w:val="nil"/>
          <w:right w:val="nil"/>
          <w:between w:val="nil"/>
        </w:pBdr>
        <w:spacing w:before="120" w:after="120"/>
        <w:rPr>
          <w:color w:val="000000"/>
        </w:rPr>
      </w:pPr>
      <w:r>
        <w:rPr>
          <w:color w:val="000000"/>
        </w:rPr>
        <w:t>After successful treatment particular care needs to be taken to ensure that no chemical residues are present in the animals. This is achieved by ensuring withholding periods for drugs administered are strictly met.</w:t>
      </w:r>
    </w:p>
    <w:p w14:paraId="0984A21F" w14:textId="77777777" w:rsidR="00660183" w:rsidRDefault="00000000">
      <w:pPr>
        <w:pBdr>
          <w:top w:val="nil"/>
          <w:left w:val="nil"/>
          <w:bottom w:val="nil"/>
          <w:right w:val="nil"/>
          <w:between w:val="nil"/>
        </w:pBdr>
        <w:spacing w:before="120" w:after="120"/>
        <w:rPr>
          <w:color w:val="000000"/>
        </w:rPr>
      </w:pPr>
      <w:r>
        <w:rPr>
          <w:color w:val="000000"/>
        </w:rPr>
        <w:lastRenderedPageBreak/>
        <w:t>Some animals may be considered for suspect slaughter. Animals showing evidence of heavy faecal contamination should also be put up as a lot at the end of the shift so that special procedures can be put in place to ensure cross contamination is minimised. All suspects should be put up for slaughter at the end of a shift/day. Workplace instructions must be followed for these procedures.</w:t>
      </w:r>
    </w:p>
    <w:p w14:paraId="404C41F3" w14:textId="77777777" w:rsidR="00660183" w:rsidRDefault="00660183">
      <w:pPr>
        <w:pBdr>
          <w:top w:val="nil"/>
          <w:left w:val="nil"/>
          <w:bottom w:val="nil"/>
          <w:right w:val="nil"/>
          <w:between w:val="nil"/>
        </w:pBdr>
        <w:spacing w:before="120" w:after="120"/>
      </w:pPr>
    </w:p>
    <w:p w14:paraId="488AD414"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14" w:name="_35nkun2" w:colFirst="0" w:colLast="0"/>
      <w:bookmarkEnd w:id="14"/>
      <w:r>
        <w:rPr>
          <w:rFonts w:ascii="Cambria" w:eastAsia="Cambria" w:hAnsi="Cambria" w:cs="Cambria"/>
          <w:b/>
          <w:color w:val="000000"/>
          <w:sz w:val="32"/>
          <w:szCs w:val="32"/>
        </w:rPr>
        <w:t xml:space="preserve">What WHS requirements apply when conducting ante-mortem inspection? </w:t>
      </w:r>
    </w:p>
    <w:p w14:paraId="10F6E414" w14:textId="77777777" w:rsidR="00660183" w:rsidRDefault="00000000">
      <w:pPr>
        <w:pBdr>
          <w:top w:val="nil"/>
          <w:left w:val="nil"/>
          <w:bottom w:val="nil"/>
          <w:right w:val="nil"/>
          <w:between w:val="nil"/>
        </w:pBdr>
        <w:spacing w:before="120" w:after="120"/>
        <w:rPr>
          <w:color w:val="000000"/>
        </w:rPr>
      </w:pPr>
      <w:r>
        <w:rPr>
          <w:color w:val="000000"/>
        </w:rPr>
        <w:t>The WHS principles for the meat industry are explained in the training material for AMP</w:t>
      </w:r>
      <w:r>
        <w:rPr>
          <w:i/>
          <w:color w:val="000000"/>
        </w:rPr>
        <w:t>COR204 Follow safe work policies and practices</w:t>
      </w:r>
      <w:r>
        <w:rPr>
          <w:color w:val="000000"/>
        </w:rPr>
        <w:t>.</w:t>
      </w:r>
    </w:p>
    <w:p w14:paraId="6A987A73" w14:textId="77777777" w:rsidR="00660183" w:rsidRDefault="00000000">
      <w:pPr>
        <w:pBdr>
          <w:top w:val="nil"/>
          <w:left w:val="nil"/>
          <w:bottom w:val="nil"/>
          <w:right w:val="nil"/>
          <w:between w:val="nil"/>
        </w:pBdr>
        <w:spacing w:before="120" w:after="120"/>
        <w:rPr>
          <w:color w:val="000000"/>
        </w:rPr>
      </w:pPr>
      <w:r>
        <w:rPr>
          <w:color w:val="000000"/>
        </w:rPr>
        <w:t>Possible WHS hazards when conducting ante-mortem inspection could be:</w:t>
      </w:r>
    </w:p>
    <w:p w14:paraId="769E8DE7" w14:textId="77777777" w:rsidR="00660183" w:rsidRDefault="00000000">
      <w:pPr>
        <w:numPr>
          <w:ilvl w:val="0"/>
          <w:numId w:val="12"/>
        </w:numPr>
        <w:pBdr>
          <w:top w:val="nil"/>
          <w:left w:val="nil"/>
          <w:bottom w:val="nil"/>
          <w:right w:val="nil"/>
          <w:between w:val="nil"/>
        </w:pBdr>
        <w:spacing w:before="120" w:after="120"/>
      </w:pPr>
      <w:r>
        <w:rPr>
          <w:color w:val="000000"/>
        </w:rPr>
        <w:t>zoonotic diseases i.e. diseases transmissible from animals to humans</w:t>
      </w:r>
    </w:p>
    <w:p w14:paraId="3BB6C7FC" w14:textId="77777777" w:rsidR="00660183" w:rsidRDefault="00000000">
      <w:pPr>
        <w:numPr>
          <w:ilvl w:val="0"/>
          <w:numId w:val="12"/>
        </w:numPr>
        <w:pBdr>
          <w:top w:val="nil"/>
          <w:left w:val="nil"/>
          <w:bottom w:val="nil"/>
          <w:right w:val="nil"/>
          <w:between w:val="nil"/>
        </w:pBdr>
        <w:spacing w:before="120" w:after="120"/>
      </w:pPr>
      <w:r>
        <w:rPr>
          <w:color w:val="000000"/>
        </w:rPr>
        <w:t>slips, trips and falls</w:t>
      </w:r>
    </w:p>
    <w:p w14:paraId="6E22EC21" w14:textId="77777777" w:rsidR="00660183" w:rsidRDefault="00000000">
      <w:pPr>
        <w:numPr>
          <w:ilvl w:val="0"/>
          <w:numId w:val="12"/>
        </w:numPr>
        <w:pBdr>
          <w:top w:val="nil"/>
          <w:left w:val="nil"/>
          <w:bottom w:val="nil"/>
          <w:right w:val="nil"/>
          <w:between w:val="nil"/>
        </w:pBdr>
        <w:spacing w:before="120" w:after="120"/>
      </w:pPr>
      <w:r>
        <w:rPr>
          <w:color w:val="000000"/>
        </w:rPr>
        <w:t>injury from animals</w:t>
      </w:r>
    </w:p>
    <w:p w14:paraId="4CC9A92C" w14:textId="77777777" w:rsidR="00660183" w:rsidRDefault="00000000">
      <w:pPr>
        <w:numPr>
          <w:ilvl w:val="0"/>
          <w:numId w:val="12"/>
        </w:numPr>
        <w:pBdr>
          <w:top w:val="nil"/>
          <w:left w:val="nil"/>
          <w:bottom w:val="nil"/>
          <w:right w:val="nil"/>
          <w:between w:val="nil"/>
        </w:pBdr>
        <w:spacing w:before="120" w:after="120"/>
      </w:pPr>
      <w:r>
        <w:rPr>
          <w:color w:val="000000"/>
        </w:rPr>
        <w:t>severe weather.</w:t>
      </w:r>
    </w:p>
    <w:p w14:paraId="6F6BC823" w14:textId="77777777" w:rsidR="00660183" w:rsidRDefault="00000000">
      <w:pPr>
        <w:pBdr>
          <w:top w:val="nil"/>
          <w:left w:val="nil"/>
          <w:bottom w:val="nil"/>
          <w:right w:val="nil"/>
          <w:between w:val="nil"/>
        </w:pBdr>
        <w:spacing w:before="120" w:after="120"/>
        <w:rPr>
          <w:color w:val="000000"/>
        </w:rPr>
      </w:pPr>
      <w:r>
        <w:rPr>
          <w:color w:val="000000"/>
        </w:rPr>
        <w:t>Ways of preventing or controlling these hazards are contained in workplace WHS policies and procedures. Some examples of these may be:</w:t>
      </w:r>
    </w:p>
    <w:p w14:paraId="14E9C7AD" w14:textId="77777777" w:rsidR="00660183" w:rsidRDefault="00000000">
      <w:pPr>
        <w:numPr>
          <w:ilvl w:val="0"/>
          <w:numId w:val="12"/>
        </w:numPr>
        <w:pBdr>
          <w:top w:val="nil"/>
          <w:left w:val="nil"/>
          <w:bottom w:val="nil"/>
          <w:right w:val="nil"/>
          <w:between w:val="nil"/>
        </w:pBdr>
        <w:spacing w:before="120" w:after="120"/>
      </w:pPr>
      <w:r>
        <w:rPr>
          <w:color w:val="000000"/>
        </w:rPr>
        <w:t>wearing and using appropriate Personal Protective Equipment (PPE)</w:t>
      </w:r>
    </w:p>
    <w:p w14:paraId="679DED1F" w14:textId="77777777" w:rsidR="00660183" w:rsidRDefault="00000000">
      <w:pPr>
        <w:numPr>
          <w:ilvl w:val="0"/>
          <w:numId w:val="12"/>
        </w:numPr>
        <w:pBdr>
          <w:top w:val="nil"/>
          <w:left w:val="nil"/>
          <w:bottom w:val="nil"/>
          <w:right w:val="nil"/>
          <w:between w:val="nil"/>
        </w:pBdr>
        <w:spacing w:before="120" w:after="120"/>
      </w:pPr>
      <w:r>
        <w:rPr>
          <w:color w:val="000000"/>
        </w:rPr>
        <w:t>vaccination against zoonotic diseases</w:t>
      </w:r>
    </w:p>
    <w:p w14:paraId="309E9DB9" w14:textId="77777777" w:rsidR="00660183" w:rsidRDefault="00000000">
      <w:pPr>
        <w:numPr>
          <w:ilvl w:val="0"/>
          <w:numId w:val="12"/>
        </w:numPr>
        <w:pBdr>
          <w:top w:val="nil"/>
          <w:left w:val="nil"/>
          <w:bottom w:val="nil"/>
          <w:right w:val="nil"/>
          <w:between w:val="nil"/>
        </w:pBdr>
        <w:spacing w:before="120" w:after="120"/>
      </w:pPr>
      <w:r>
        <w:rPr>
          <w:color w:val="000000"/>
        </w:rPr>
        <w:t>wearing appropriate footwear</w:t>
      </w:r>
    </w:p>
    <w:p w14:paraId="5015856B" w14:textId="77777777" w:rsidR="00660183" w:rsidRDefault="00000000">
      <w:pPr>
        <w:numPr>
          <w:ilvl w:val="0"/>
          <w:numId w:val="12"/>
        </w:numPr>
        <w:pBdr>
          <w:top w:val="nil"/>
          <w:left w:val="nil"/>
          <w:bottom w:val="nil"/>
          <w:right w:val="nil"/>
          <w:between w:val="nil"/>
        </w:pBdr>
        <w:spacing w:before="120" w:after="120"/>
      </w:pPr>
      <w:r>
        <w:rPr>
          <w:color w:val="000000"/>
        </w:rPr>
        <w:t xml:space="preserve">using walkways </w:t>
      </w:r>
      <w:proofErr w:type="gramStart"/>
      <w:r>
        <w:rPr>
          <w:color w:val="000000"/>
        </w:rPr>
        <w:t>where</w:t>
      </w:r>
      <w:proofErr w:type="gramEnd"/>
      <w:r>
        <w:rPr>
          <w:color w:val="000000"/>
        </w:rPr>
        <w:t xml:space="preserve"> provided</w:t>
      </w:r>
    </w:p>
    <w:p w14:paraId="64AC3116" w14:textId="77777777" w:rsidR="00660183" w:rsidRDefault="00000000">
      <w:pPr>
        <w:numPr>
          <w:ilvl w:val="0"/>
          <w:numId w:val="12"/>
        </w:numPr>
        <w:pBdr>
          <w:top w:val="nil"/>
          <w:left w:val="nil"/>
          <w:bottom w:val="nil"/>
          <w:right w:val="nil"/>
          <w:between w:val="nil"/>
        </w:pBdr>
        <w:spacing w:before="120" w:after="120"/>
      </w:pPr>
      <w:proofErr w:type="gramStart"/>
      <w:r>
        <w:rPr>
          <w:color w:val="000000"/>
        </w:rPr>
        <w:t>being aware of the behaviour of animals at all times</w:t>
      </w:r>
      <w:proofErr w:type="gramEnd"/>
    </w:p>
    <w:p w14:paraId="3CE40351" w14:textId="77777777" w:rsidR="00660183" w:rsidRDefault="00000000">
      <w:pPr>
        <w:numPr>
          <w:ilvl w:val="0"/>
          <w:numId w:val="12"/>
        </w:numPr>
        <w:pBdr>
          <w:top w:val="nil"/>
          <w:left w:val="nil"/>
          <w:bottom w:val="nil"/>
          <w:right w:val="nil"/>
          <w:between w:val="nil"/>
        </w:pBdr>
        <w:spacing w:before="120" w:after="120"/>
      </w:pPr>
      <w:proofErr w:type="gramStart"/>
      <w:r>
        <w:rPr>
          <w:color w:val="000000"/>
        </w:rPr>
        <w:t>being aware of the location of animals at all times</w:t>
      </w:r>
      <w:proofErr w:type="gramEnd"/>
    </w:p>
    <w:p w14:paraId="12600A9A" w14:textId="77777777" w:rsidR="00660183" w:rsidRDefault="00000000">
      <w:pPr>
        <w:numPr>
          <w:ilvl w:val="0"/>
          <w:numId w:val="12"/>
        </w:numPr>
        <w:pBdr>
          <w:top w:val="nil"/>
          <w:left w:val="nil"/>
          <w:bottom w:val="nil"/>
          <w:right w:val="nil"/>
          <w:between w:val="nil"/>
        </w:pBdr>
        <w:spacing w:before="120" w:after="120"/>
      </w:pPr>
      <w:r>
        <w:rPr>
          <w:color w:val="000000"/>
        </w:rPr>
        <w:t>knowing the location of exit gates, ladders and steps.</w:t>
      </w:r>
    </w:p>
    <w:p w14:paraId="09837710"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15" w:name="_1ksv4uv" w:colFirst="0" w:colLast="0"/>
      <w:bookmarkEnd w:id="15"/>
      <w:r>
        <w:rPr>
          <w:rFonts w:ascii="Cambria" w:eastAsia="Cambria" w:hAnsi="Cambria" w:cs="Cambria"/>
          <w:b/>
          <w:color w:val="000000"/>
          <w:sz w:val="32"/>
          <w:szCs w:val="32"/>
        </w:rPr>
        <w:t>What are the QA aspects of ante-mortem inspection?</w:t>
      </w:r>
    </w:p>
    <w:p w14:paraId="137B4E5F" w14:textId="77777777" w:rsidR="00660183" w:rsidRDefault="00000000">
      <w:pPr>
        <w:pBdr>
          <w:top w:val="nil"/>
          <w:left w:val="nil"/>
          <w:bottom w:val="nil"/>
          <w:right w:val="nil"/>
          <w:between w:val="nil"/>
        </w:pBdr>
        <w:spacing w:before="120" w:after="120"/>
        <w:rPr>
          <w:color w:val="000000"/>
        </w:rPr>
      </w:pPr>
      <w:r>
        <w:rPr>
          <w:color w:val="000000"/>
        </w:rPr>
        <w:t>The QA practices that apply to the meat industry are explained in the training material for AMPQUA302 Maintain food safety and quality programs.</w:t>
      </w:r>
    </w:p>
    <w:p w14:paraId="7C7A56C5" w14:textId="77777777" w:rsidR="00660183" w:rsidRDefault="00000000">
      <w:pPr>
        <w:pBdr>
          <w:top w:val="nil"/>
          <w:left w:val="nil"/>
          <w:bottom w:val="nil"/>
          <w:right w:val="nil"/>
          <w:between w:val="nil"/>
        </w:pBdr>
        <w:spacing w:before="120" w:after="120"/>
        <w:rPr>
          <w:color w:val="000000"/>
        </w:rPr>
      </w:pPr>
      <w:r>
        <w:rPr>
          <w:color w:val="000000"/>
        </w:rPr>
        <w:t>All personnel conducting ante-mortem inspections and making dispositions must have a good understanding of and follow instructions detailed in the company quality assurance manual and Hazard Analysis Critical Control Points (HACCP) plan. Some of these could include:</w:t>
      </w:r>
    </w:p>
    <w:p w14:paraId="7C5FAF9C" w14:textId="77777777" w:rsidR="00660183" w:rsidRDefault="00000000">
      <w:pPr>
        <w:numPr>
          <w:ilvl w:val="0"/>
          <w:numId w:val="12"/>
        </w:numPr>
        <w:pBdr>
          <w:top w:val="nil"/>
          <w:left w:val="nil"/>
          <w:bottom w:val="nil"/>
          <w:right w:val="nil"/>
          <w:between w:val="nil"/>
        </w:pBdr>
        <w:spacing w:before="120" w:after="120"/>
      </w:pPr>
      <w:r>
        <w:rPr>
          <w:color w:val="000000"/>
        </w:rPr>
        <w:t>identification of hazards, such as faecal contamination</w:t>
      </w:r>
    </w:p>
    <w:p w14:paraId="7DE0F12C" w14:textId="77777777" w:rsidR="00660183" w:rsidRDefault="00000000">
      <w:pPr>
        <w:numPr>
          <w:ilvl w:val="0"/>
          <w:numId w:val="12"/>
        </w:numPr>
        <w:pBdr>
          <w:top w:val="nil"/>
          <w:left w:val="nil"/>
          <w:bottom w:val="nil"/>
          <w:right w:val="nil"/>
          <w:between w:val="nil"/>
        </w:pBdr>
        <w:spacing w:before="120" w:after="120"/>
      </w:pPr>
      <w:r>
        <w:rPr>
          <w:color w:val="000000"/>
        </w:rPr>
        <w:t>preventative action</w:t>
      </w:r>
    </w:p>
    <w:p w14:paraId="39912EC7" w14:textId="77777777" w:rsidR="00660183" w:rsidRDefault="00000000">
      <w:pPr>
        <w:numPr>
          <w:ilvl w:val="0"/>
          <w:numId w:val="12"/>
        </w:numPr>
        <w:pBdr>
          <w:top w:val="nil"/>
          <w:left w:val="nil"/>
          <w:bottom w:val="nil"/>
          <w:right w:val="nil"/>
          <w:between w:val="nil"/>
        </w:pBdr>
        <w:spacing w:before="120" w:after="120"/>
      </w:pPr>
      <w:r>
        <w:rPr>
          <w:color w:val="000000"/>
        </w:rPr>
        <w:t>control methods</w:t>
      </w:r>
    </w:p>
    <w:p w14:paraId="11BC63A2" w14:textId="77777777" w:rsidR="00660183" w:rsidRDefault="00000000">
      <w:pPr>
        <w:numPr>
          <w:ilvl w:val="0"/>
          <w:numId w:val="12"/>
        </w:numPr>
        <w:pBdr>
          <w:top w:val="nil"/>
          <w:left w:val="nil"/>
          <w:bottom w:val="nil"/>
          <w:right w:val="nil"/>
          <w:between w:val="nil"/>
        </w:pBdr>
        <w:spacing w:before="120" w:after="120"/>
      </w:pPr>
      <w:r>
        <w:rPr>
          <w:color w:val="000000"/>
        </w:rPr>
        <w:lastRenderedPageBreak/>
        <w:t>record keeping</w:t>
      </w:r>
    </w:p>
    <w:p w14:paraId="03470171" w14:textId="77777777" w:rsidR="00660183" w:rsidRDefault="00000000">
      <w:pPr>
        <w:numPr>
          <w:ilvl w:val="0"/>
          <w:numId w:val="12"/>
        </w:numPr>
        <w:pBdr>
          <w:top w:val="nil"/>
          <w:left w:val="nil"/>
          <w:bottom w:val="nil"/>
          <w:right w:val="nil"/>
          <w:between w:val="nil"/>
        </w:pBdr>
        <w:spacing w:before="120" w:after="120"/>
      </w:pPr>
      <w:r>
        <w:rPr>
          <w:color w:val="000000"/>
        </w:rPr>
        <w:t>ante-mortem cards</w:t>
      </w:r>
    </w:p>
    <w:p w14:paraId="560EF962" w14:textId="77777777" w:rsidR="00660183" w:rsidRDefault="00000000">
      <w:pPr>
        <w:numPr>
          <w:ilvl w:val="0"/>
          <w:numId w:val="12"/>
        </w:numPr>
        <w:pBdr>
          <w:top w:val="nil"/>
          <w:left w:val="nil"/>
          <w:bottom w:val="nil"/>
          <w:right w:val="nil"/>
          <w:between w:val="nil"/>
        </w:pBdr>
        <w:spacing w:before="120" w:after="120"/>
      </w:pPr>
      <w:r>
        <w:rPr>
          <w:color w:val="000000"/>
        </w:rPr>
        <w:t>traceback to property of origin</w:t>
      </w:r>
    </w:p>
    <w:p w14:paraId="1781FA53" w14:textId="77777777" w:rsidR="00660183" w:rsidRDefault="00000000">
      <w:pPr>
        <w:numPr>
          <w:ilvl w:val="0"/>
          <w:numId w:val="12"/>
        </w:numPr>
        <w:pBdr>
          <w:top w:val="nil"/>
          <w:left w:val="nil"/>
          <w:bottom w:val="nil"/>
          <w:right w:val="nil"/>
          <w:between w:val="nil"/>
        </w:pBdr>
        <w:spacing w:before="120" w:after="120"/>
      </w:pPr>
      <w:r>
        <w:rPr>
          <w:color w:val="000000"/>
        </w:rPr>
        <w:t>compliance with tattoo, ear tag or tail tag requirements</w:t>
      </w:r>
    </w:p>
    <w:p w14:paraId="706D04D6" w14:textId="77777777" w:rsidR="00660183" w:rsidRDefault="00000000">
      <w:pPr>
        <w:numPr>
          <w:ilvl w:val="0"/>
          <w:numId w:val="12"/>
        </w:numPr>
        <w:pBdr>
          <w:top w:val="nil"/>
          <w:left w:val="nil"/>
          <w:bottom w:val="nil"/>
          <w:right w:val="nil"/>
          <w:between w:val="nil"/>
        </w:pBdr>
        <w:spacing w:before="120" w:after="120"/>
      </w:pPr>
      <w:r>
        <w:rPr>
          <w:color w:val="000000"/>
        </w:rPr>
        <w:t>delivery dockets</w:t>
      </w:r>
    </w:p>
    <w:p w14:paraId="215F78E9" w14:textId="77777777" w:rsidR="00660183" w:rsidRDefault="00000000">
      <w:pPr>
        <w:numPr>
          <w:ilvl w:val="0"/>
          <w:numId w:val="12"/>
        </w:numPr>
        <w:pBdr>
          <w:top w:val="nil"/>
          <w:left w:val="nil"/>
          <w:bottom w:val="nil"/>
          <w:right w:val="nil"/>
          <w:between w:val="nil"/>
        </w:pBdr>
        <w:spacing w:before="120" w:after="120"/>
      </w:pPr>
      <w:r>
        <w:rPr>
          <w:color w:val="000000"/>
        </w:rPr>
        <w:t>vendor declarations</w:t>
      </w:r>
    </w:p>
    <w:p w14:paraId="66AE3D29" w14:textId="77777777" w:rsidR="00660183" w:rsidRDefault="00000000">
      <w:pPr>
        <w:numPr>
          <w:ilvl w:val="0"/>
          <w:numId w:val="12"/>
        </w:numPr>
        <w:pBdr>
          <w:top w:val="nil"/>
          <w:left w:val="nil"/>
          <w:bottom w:val="nil"/>
          <w:right w:val="nil"/>
          <w:between w:val="nil"/>
        </w:pBdr>
        <w:spacing w:before="120" w:after="120"/>
        <w:rPr>
          <w:b/>
          <w:color w:val="000000"/>
        </w:rPr>
      </w:pPr>
      <w:r>
        <w:rPr>
          <w:color w:val="000000"/>
        </w:rPr>
        <w:t>LPA.</w:t>
      </w:r>
    </w:p>
    <w:p w14:paraId="456D48C7" w14:textId="77777777" w:rsidR="00660183" w:rsidRDefault="00000000">
      <w:pPr>
        <w:keepNext/>
        <w:pBdr>
          <w:top w:val="nil"/>
          <w:left w:val="nil"/>
          <w:bottom w:val="nil"/>
          <w:right w:val="nil"/>
          <w:between w:val="nil"/>
        </w:pBdr>
        <w:spacing w:before="240" w:after="240"/>
        <w:rPr>
          <w:rFonts w:ascii="Cambria" w:eastAsia="Cambria" w:hAnsi="Cambria" w:cs="Cambria"/>
          <w:b/>
          <w:color w:val="000000"/>
          <w:sz w:val="48"/>
          <w:szCs w:val="48"/>
        </w:rPr>
      </w:pPr>
      <w:bookmarkStart w:id="16" w:name="_44sinio" w:colFirst="0" w:colLast="0"/>
      <w:bookmarkEnd w:id="16"/>
      <w:r>
        <w:rPr>
          <w:rFonts w:ascii="Cambria" w:eastAsia="Cambria" w:hAnsi="Cambria" w:cs="Cambria"/>
          <w:b/>
          <w:color w:val="000000"/>
          <w:sz w:val="48"/>
          <w:szCs w:val="48"/>
        </w:rPr>
        <w:t>Making an ante-mortem disposition</w:t>
      </w:r>
    </w:p>
    <w:p w14:paraId="0C8DCFF1"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17" w:name="_2jxsxqh" w:colFirst="0" w:colLast="0"/>
      <w:bookmarkEnd w:id="17"/>
      <w:r>
        <w:rPr>
          <w:rFonts w:ascii="Cambria" w:eastAsia="Cambria" w:hAnsi="Cambria" w:cs="Cambria"/>
          <w:b/>
          <w:color w:val="000000"/>
          <w:sz w:val="32"/>
          <w:szCs w:val="32"/>
        </w:rPr>
        <w:t>What are common diseases and conditions responsible for abnormalities in sheep and goats?</w:t>
      </w:r>
    </w:p>
    <w:p w14:paraId="376EF544" w14:textId="77777777" w:rsidR="00660183" w:rsidRDefault="00000000">
      <w:pPr>
        <w:pBdr>
          <w:top w:val="nil"/>
          <w:left w:val="nil"/>
          <w:bottom w:val="nil"/>
          <w:right w:val="nil"/>
          <w:between w:val="nil"/>
        </w:pBdr>
        <w:spacing w:before="120" w:after="120"/>
        <w:rPr>
          <w:color w:val="000000"/>
        </w:rPr>
      </w:pPr>
      <w:r>
        <w:rPr>
          <w:color w:val="000000"/>
        </w:rPr>
        <w:t xml:space="preserve">The identification of different diseases and conditions that can affect an animal's suitability for human consumption is the first step in producing safe meat products. It is essential that these conditions are </w:t>
      </w:r>
      <w:proofErr w:type="gramStart"/>
      <w:r>
        <w:rPr>
          <w:color w:val="000000"/>
        </w:rPr>
        <w:t>identified</w:t>
      </w:r>
      <w:proofErr w:type="gramEnd"/>
      <w:r>
        <w:rPr>
          <w:color w:val="000000"/>
        </w:rPr>
        <w:t xml:space="preserve"> and the correct disposition made as to whether to slaughter the animal.</w:t>
      </w:r>
    </w:p>
    <w:p w14:paraId="36C40BB1" w14:textId="77777777" w:rsidR="00660183" w:rsidRDefault="00000000">
      <w:pPr>
        <w:pBdr>
          <w:top w:val="nil"/>
          <w:left w:val="nil"/>
          <w:bottom w:val="nil"/>
          <w:right w:val="nil"/>
          <w:between w:val="nil"/>
        </w:pBdr>
        <w:spacing w:before="120" w:after="120"/>
        <w:rPr>
          <w:color w:val="000000"/>
        </w:rPr>
      </w:pPr>
      <w:r>
        <w:rPr>
          <w:color w:val="000000"/>
        </w:rPr>
        <w:t>There are two types of abnormalities that need to be handled at ante-mortem inspection.</w:t>
      </w:r>
    </w:p>
    <w:p w14:paraId="1A0164E9" w14:textId="77777777" w:rsidR="00660183" w:rsidRDefault="00000000">
      <w:pPr>
        <w:numPr>
          <w:ilvl w:val="0"/>
          <w:numId w:val="2"/>
        </w:numPr>
        <w:pBdr>
          <w:top w:val="nil"/>
          <w:left w:val="nil"/>
          <w:bottom w:val="nil"/>
          <w:right w:val="nil"/>
          <w:between w:val="nil"/>
        </w:pBdr>
        <w:spacing w:before="120" w:after="120"/>
        <w:rPr>
          <w:color w:val="000000"/>
        </w:rPr>
      </w:pPr>
      <w:r>
        <w:rPr>
          <w:color w:val="000000"/>
        </w:rPr>
        <w:t>visible physical abnormalities</w:t>
      </w:r>
    </w:p>
    <w:p w14:paraId="42890FCB" w14:textId="77777777" w:rsidR="00660183" w:rsidRDefault="00000000">
      <w:pPr>
        <w:numPr>
          <w:ilvl w:val="0"/>
          <w:numId w:val="2"/>
        </w:numPr>
        <w:pBdr>
          <w:top w:val="nil"/>
          <w:left w:val="nil"/>
          <w:bottom w:val="nil"/>
          <w:right w:val="nil"/>
          <w:between w:val="nil"/>
        </w:pBdr>
        <w:spacing w:before="120" w:after="120"/>
        <w:rPr>
          <w:color w:val="000000"/>
        </w:rPr>
      </w:pPr>
      <w:r>
        <w:rPr>
          <w:color w:val="000000"/>
        </w:rPr>
        <w:t>invisible abnormalities such as chemical residues.</w:t>
      </w:r>
    </w:p>
    <w:p w14:paraId="1F2FADB9"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Visible abnormalities</w:t>
      </w:r>
    </w:p>
    <w:p w14:paraId="032856EC" w14:textId="77777777" w:rsidR="00660183" w:rsidRDefault="00000000">
      <w:pPr>
        <w:keepNext/>
        <w:keepLines/>
        <w:pBdr>
          <w:top w:val="nil"/>
          <w:left w:val="nil"/>
          <w:bottom w:val="nil"/>
          <w:right w:val="nil"/>
          <w:between w:val="nil"/>
        </w:pBdr>
        <w:spacing w:before="120" w:after="120"/>
        <w:rPr>
          <w:color w:val="000000"/>
        </w:rPr>
      </w:pPr>
      <w:r>
        <w:rPr>
          <w:color w:val="000000"/>
        </w:rPr>
        <w:t xml:space="preserve">Schedule 3 of the AS4696:2023 </w:t>
      </w:r>
      <w:r>
        <w:rPr>
          <w:i/>
          <w:color w:val="000000"/>
        </w:rPr>
        <w:t>Australian Standard for hygienic production and transportation of meat and meat products for human consumption</w:t>
      </w:r>
      <w:r>
        <w:rPr>
          <w:color w:val="000000"/>
        </w:rPr>
        <w:t xml:space="preserve"> details the diseases and conditions and dispositions.  </w:t>
      </w:r>
    </w:p>
    <w:p w14:paraId="3D9B3E80" w14:textId="77777777" w:rsidR="00660183" w:rsidRDefault="00000000">
      <w:pPr>
        <w:keepNext/>
        <w:keepLines/>
        <w:pBdr>
          <w:top w:val="nil"/>
          <w:left w:val="nil"/>
          <w:bottom w:val="nil"/>
          <w:right w:val="nil"/>
          <w:between w:val="nil"/>
        </w:pBdr>
        <w:spacing w:before="120" w:after="120"/>
        <w:rPr>
          <w:color w:val="000000"/>
        </w:rPr>
      </w:pPr>
      <w:r>
        <w:rPr>
          <w:color w:val="000000"/>
        </w:rPr>
        <w:t>It includes conditions that may be detected at ante-mortem and at post-mortem inspection. The ante-mortem conditions are reproduced below.</w:t>
      </w:r>
    </w:p>
    <w:p w14:paraId="07B99923" w14:textId="77777777" w:rsidR="00660183" w:rsidRDefault="00660183">
      <w:pPr>
        <w:rPr>
          <w:rFonts w:ascii="Arial" w:eastAsia="Arial" w:hAnsi="Arial" w:cs="Arial"/>
        </w:rPr>
      </w:pPr>
    </w:p>
    <w:tbl>
      <w:tblPr>
        <w:tblStyle w:val="a0"/>
        <w:tblW w:w="8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0"/>
        <w:gridCol w:w="56"/>
        <w:gridCol w:w="4519"/>
      </w:tblGrid>
      <w:tr w:rsidR="00660183" w14:paraId="6473D81C" w14:textId="77777777">
        <w:trPr>
          <w:trHeight w:val="758"/>
          <w:jc w:val="center"/>
        </w:trPr>
        <w:tc>
          <w:tcPr>
            <w:tcW w:w="4360" w:type="dxa"/>
            <w:tcBorders>
              <w:bottom w:val="single" w:sz="4" w:space="0" w:color="000000"/>
            </w:tcBorders>
            <w:shd w:val="clear" w:color="auto" w:fill="FFFFCC"/>
            <w:vAlign w:val="center"/>
          </w:tcPr>
          <w:p w14:paraId="763475A8"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Diseases and other abnormalities</w:t>
            </w:r>
          </w:p>
          <w:p w14:paraId="559292BC" w14:textId="77777777" w:rsidR="00660183" w:rsidRDefault="00660183">
            <w:pPr>
              <w:pBdr>
                <w:top w:val="nil"/>
                <w:left w:val="nil"/>
                <w:bottom w:val="nil"/>
                <w:right w:val="nil"/>
                <w:between w:val="nil"/>
              </w:pBdr>
              <w:spacing w:before="80" w:after="80"/>
              <w:rPr>
                <w:b/>
                <w:color w:val="000000"/>
                <w:sz w:val="22"/>
                <w:szCs w:val="22"/>
              </w:rPr>
            </w:pPr>
          </w:p>
        </w:tc>
        <w:tc>
          <w:tcPr>
            <w:tcW w:w="4575" w:type="dxa"/>
            <w:gridSpan w:val="2"/>
            <w:tcBorders>
              <w:bottom w:val="single" w:sz="4" w:space="0" w:color="000000"/>
            </w:tcBorders>
            <w:shd w:val="clear" w:color="auto" w:fill="FFFFCC"/>
            <w:vAlign w:val="center"/>
          </w:tcPr>
          <w:p w14:paraId="731414EE"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Dispositions for animals, carcases and carcase parts</w:t>
            </w:r>
          </w:p>
        </w:tc>
      </w:tr>
      <w:tr w:rsidR="00660183" w14:paraId="08D63BAC" w14:textId="77777777">
        <w:trPr>
          <w:trHeight w:val="757"/>
          <w:jc w:val="center"/>
        </w:trPr>
        <w:tc>
          <w:tcPr>
            <w:tcW w:w="4360" w:type="dxa"/>
            <w:tcBorders>
              <w:bottom w:val="single" w:sz="4" w:space="0" w:color="000000"/>
            </w:tcBorders>
            <w:vAlign w:val="center"/>
          </w:tcPr>
          <w:p w14:paraId="4B368882" w14:textId="77777777" w:rsidR="00660183" w:rsidRDefault="00660183">
            <w:pPr>
              <w:pBdr>
                <w:top w:val="nil"/>
                <w:left w:val="nil"/>
                <w:bottom w:val="nil"/>
                <w:right w:val="nil"/>
                <w:between w:val="nil"/>
              </w:pBdr>
              <w:spacing w:before="80" w:after="80"/>
              <w:rPr>
                <w:color w:val="000000"/>
                <w:sz w:val="22"/>
                <w:szCs w:val="22"/>
              </w:rPr>
            </w:pPr>
          </w:p>
        </w:tc>
        <w:tc>
          <w:tcPr>
            <w:tcW w:w="4575" w:type="dxa"/>
            <w:gridSpan w:val="2"/>
            <w:tcBorders>
              <w:bottom w:val="single" w:sz="4" w:space="0" w:color="000000"/>
            </w:tcBorders>
            <w:vAlign w:val="center"/>
          </w:tcPr>
          <w:p w14:paraId="061FB10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The symbol [1] means carcase or carcase parts unfit for human consumption may be recovered for animal food subject to heat sterilisation. The symbol [2] means carcase or carcase parts unfit for human consumption may be saved either for animal food subject to heat sterilisation or for animal food subject to staining.</w:t>
            </w:r>
          </w:p>
        </w:tc>
      </w:tr>
      <w:tr w:rsidR="00660183" w14:paraId="4E85C449" w14:textId="77777777">
        <w:trPr>
          <w:jc w:val="center"/>
        </w:trPr>
        <w:tc>
          <w:tcPr>
            <w:tcW w:w="8935" w:type="dxa"/>
            <w:gridSpan w:val="3"/>
            <w:shd w:val="clear" w:color="auto" w:fill="FFFFCC"/>
            <w:vAlign w:val="center"/>
          </w:tcPr>
          <w:p w14:paraId="1DBBF3D4" w14:textId="77777777" w:rsidR="00660183" w:rsidRDefault="00000000">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 xml:space="preserve">1. General findings </w:t>
            </w:r>
          </w:p>
        </w:tc>
      </w:tr>
      <w:tr w:rsidR="00660183" w14:paraId="6C52761C" w14:textId="77777777">
        <w:trPr>
          <w:jc w:val="center"/>
        </w:trPr>
        <w:tc>
          <w:tcPr>
            <w:tcW w:w="4416" w:type="dxa"/>
            <w:gridSpan w:val="2"/>
            <w:vAlign w:val="center"/>
          </w:tcPr>
          <w:p w14:paraId="7CC80E2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lastRenderedPageBreak/>
              <w:t xml:space="preserve">Dead animal </w:t>
            </w:r>
          </w:p>
        </w:tc>
        <w:tc>
          <w:tcPr>
            <w:tcW w:w="4519" w:type="dxa"/>
            <w:vAlign w:val="center"/>
          </w:tcPr>
          <w:p w14:paraId="21D465C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Animal condemned. If anthrax suspected see 2.1.1. </w:t>
            </w:r>
          </w:p>
        </w:tc>
      </w:tr>
      <w:tr w:rsidR="00660183" w14:paraId="2F6B75A4" w14:textId="77777777">
        <w:trPr>
          <w:jc w:val="center"/>
        </w:trPr>
        <w:tc>
          <w:tcPr>
            <w:tcW w:w="4416" w:type="dxa"/>
            <w:gridSpan w:val="2"/>
            <w:vAlign w:val="center"/>
          </w:tcPr>
          <w:p w14:paraId="328A0E0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Dying animal or moribund state with subnormal temperature, weak pulse and disturbed senses.</w:t>
            </w:r>
          </w:p>
        </w:tc>
        <w:tc>
          <w:tcPr>
            <w:tcW w:w="4519" w:type="dxa"/>
            <w:vAlign w:val="center"/>
          </w:tcPr>
          <w:p w14:paraId="7549E88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condemned</w:t>
            </w:r>
          </w:p>
        </w:tc>
      </w:tr>
      <w:tr w:rsidR="00660183" w14:paraId="249E5790" w14:textId="77777777">
        <w:trPr>
          <w:jc w:val="center"/>
        </w:trPr>
        <w:tc>
          <w:tcPr>
            <w:tcW w:w="4416" w:type="dxa"/>
            <w:gridSpan w:val="2"/>
            <w:vAlign w:val="center"/>
          </w:tcPr>
          <w:p w14:paraId="488CD75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Fever, debility and general signs indicating acute disease </w:t>
            </w:r>
          </w:p>
        </w:tc>
        <w:tc>
          <w:tcPr>
            <w:tcW w:w="4519" w:type="dxa"/>
            <w:vAlign w:val="center"/>
          </w:tcPr>
          <w:p w14:paraId="5E2DF86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Animal condemned. Alternatively, withhold from slaughter until recovered provided no risk of spread of disease; no undue suffering and recovery considered likely with treatment. </w:t>
            </w:r>
          </w:p>
        </w:tc>
      </w:tr>
      <w:tr w:rsidR="00660183" w14:paraId="239CC2E2" w14:textId="77777777">
        <w:trPr>
          <w:jc w:val="center"/>
        </w:trPr>
        <w:tc>
          <w:tcPr>
            <w:tcW w:w="4416" w:type="dxa"/>
            <w:gridSpan w:val="2"/>
            <w:vAlign w:val="center"/>
          </w:tcPr>
          <w:p w14:paraId="6991FD3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Advanced chronic conditions with generalised signs such as cachexia or loathsome appearance </w:t>
            </w:r>
          </w:p>
        </w:tc>
        <w:tc>
          <w:tcPr>
            <w:tcW w:w="4519" w:type="dxa"/>
            <w:vAlign w:val="center"/>
          </w:tcPr>
          <w:p w14:paraId="20ACE36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Animal condemned </w:t>
            </w:r>
          </w:p>
        </w:tc>
      </w:tr>
      <w:tr w:rsidR="00660183" w14:paraId="004583FE" w14:textId="77777777">
        <w:trPr>
          <w:jc w:val="center"/>
        </w:trPr>
        <w:tc>
          <w:tcPr>
            <w:tcW w:w="4416" w:type="dxa"/>
            <w:gridSpan w:val="2"/>
            <w:vAlign w:val="center"/>
          </w:tcPr>
          <w:p w14:paraId="4FED111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Injury or accidental trauma during transport to or while in vicinity of abattoir </w:t>
            </w:r>
          </w:p>
        </w:tc>
        <w:tc>
          <w:tcPr>
            <w:tcW w:w="4519" w:type="dxa"/>
            <w:vAlign w:val="center"/>
          </w:tcPr>
          <w:p w14:paraId="54B6B4D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subject to emergency slaughter or condemned</w:t>
            </w:r>
          </w:p>
        </w:tc>
      </w:tr>
      <w:tr w:rsidR="00660183" w14:paraId="5077C278" w14:textId="77777777">
        <w:trPr>
          <w:jc w:val="center"/>
        </w:trPr>
        <w:tc>
          <w:tcPr>
            <w:tcW w:w="4416" w:type="dxa"/>
            <w:gridSpan w:val="2"/>
            <w:vAlign w:val="center"/>
          </w:tcPr>
          <w:p w14:paraId="05E5448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Excitement, exhaustion without signs of acute disease </w:t>
            </w:r>
          </w:p>
        </w:tc>
        <w:tc>
          <w:tcPr>
            <w:tcW w:w="4519" w:type="dxa"/>
            <w:vAlign w:val="center"/>
          </w:tcPr>
          <w:p w14:paraId="47818FD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withheld from slaughter and ante-mortem repeated after adequate rest</w:t>
            </w:r>
          </w:p>
        </w:tc>
      </w:tr>
      <w:tr w:rsidR="00660183" w14:paraId="220EFFC4" w14:textId="77777777">
        <w:trPr>
          <w:trHeight w:val="435"/>
          <w:jc w:val="center"/>
        </w:trPr>
        <w:tc>
          <w:tcPr>
            <w:tcW w:w="4416" w:type="dxa"/>
            <w:gridSpan w:val="2"/>
            <w:tcBorders>
              <w:bottom w:val="single" w:sz="4" w:space="0" w:color="000000"/>
            </w:tcBorders>
            <w:vAlign w:val="center"/>
          </w:tcPr>
          <w:p w14:paraId="1D6C525B"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Slight odour</w:t>
            </w:r>
          </w:p>
        </w:tc>
        <w:tc>
          <w:tcPr>
            <w:tcW w:w="4519" w:type="dxa"/>
            <w:tcBorders>
              <w:bottom w:val="single" w:sz="4" w:space="0" w:color="000000"/>
            </w:tcBorders>
            <w:vAlign w:val="center"/>
          </w:tcPr>
          <w:p w14:paraId="5FA041F3" w14:textId="77777777" w:rsidR="00660183" w:rsidRDefault="00660183">
            <w:pPr>
              <w:pBdr>
                <w:top w:val="nil"/>
                <w:left w:val="nil"/>
                <w:bottom w:val="nil"/>
                <w:right w:val="nil"/>
                <w:between w:val="nil"/>
              </w:pBdr>
              <w:spacing w:before="80" w:after="80"/>
              <w:rPr>
                <w:color w:val="000000"/>
                <w:sz w:val="22"/>
                <w:szCs w:val="22"/>
              </w:rPr>
            </w:pPr>
          </w:p>
        </w:tc>
      </w:tr>
      <w:tr w:rsidR="00660183" w14:paraId="4997A0B6" w14:textId="77777777">
        <w:trPr>
          <w:jc w:val="center"/>
        </w:trPr>
        <w:tc>
          <w:tcPr>
            <w:tcW w:w="8935" w:type="dxa"/>
            <w:gridSpan w:val="3"/>
            <w:shd w:val="clear" w:color="auto" w:fill="FFFFCC"/>
            <w:vAlign w:val="center"/>
          </w:tcPr>
          <w:p w14:paraId="3476B8AD" w14:textId="77777777" w:rsidR="00660183" w:rsidRDefault="00000000">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2.  Aetiological listing</w:t>
            </w:r>
          </w:p>
        </w:tc>
      </w:tr>
      <w:tr w:rsidR="00660183" w14:paraId="1E394A84" w14:textId="77777777">
        <w:trPr>
          <w:jc w:val="center"/>
        </w:trPr>
        <w:tc>
          <w:tcPr>
            <w:tcW w:w="4416" w:type="dxa"/>
            <w:gridSpan w:val="2"/>
            <w:vAlign w:val="center"/>
          </w:tcPr>
          <w:p w14:paraId="58FD341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2.1 Bacterial and related diseases </w:t>
            </w:r>
          </w:p>
        </w:tc>
        <w:tc>
          <w:tcPr>
            <w:tcW w:w="4519" w:type="dxa"/>
            <w:vAlign w:val="center"/>
          </w:tcPr>
          <w:p w14:paraId="04C5401D" w14:textId="77777777" w:rsidR="00660183" w:rsidRDefault="00660183">
            <w:pPr>
              <w:pBdr>
                <w:top w:val="nil"/>
                <w:left w:val="nil"/>
                <w:bottom w:val="nil"/>
                <w:right w:val="nil"/>
                <w:between w:val="nil"/>
              </w:pBdr>
              <w:spacing w:before="80" w:after="80"/>
              <w:rPr>
                <w:color w:val="000000"/>
                <w:sz w:val="22"/>
                <w:szCs w:val="22"/>
              </w:rPr>
            </w:pPr>
          </w:p>
        </w:tc>
      </w:tr>
      <w:tr w:rsidR="00660183" w14:paraId="3930CB9B" w14:textId="77777777">
        <w:trPr>
          <w:jc w:val="center"/>
        </w:trPr>
        <w:tc>
          <w:tcPr>
            <w:tcW w:w="4416" w:type="dxa"/>
            <w:gridSpan w:val="2"/>
            <w:vAlign w:val="center"/>
          </w:tcPr>
          <w:p w14:paraId="16EC635A" w14:textId="77777777" w:rsidR="00660183" w:rsidRDefault="00000000">
            <w:pPr>
              <w:pBdr>
                <w:top w:val="nil"/>
                <w:left w:val="nil"/>
                <w:bottom w:val="nil"/>
                <w:right w:val="nil"/>
                <w:between w:val="nil"/>
              </w:pBdr>
              <w:spacing w:before="80" w:after="80"/>
              <w:rPr>
                <w:color w:val="000000"/>
                <w:sz w:val="16"/>
                <w:szCs w:val="16"/>
              </w:rPr>
            </w:pPr>
            <w:r>
              <w:rPr>
                <w:color w:val="000000"/>
                <w:sz w:val="22"/>
                <w:szCs w:val="22"/>
              </w:rPr>
              <w:t xml:space="preserve">Anthrax </w:t>
            </w:r>
          </w:p>
        </w:tc>
        <w:tc>
          <w:tcPr>
            <w:tcW w:w="4519" w:type="dxa"/>
            <w:vAlign w:val="center"/>
          </w:tcPr>
          <w:p w14:paraId="05AC2C6B" w14:textId="77777777" w:rsidR="00660183" w:rsidRDefault="00000000">
            <w:pPr>
              <w:pBdr>
                <w:top w:val="nil"/>
                <w:left w:val="nil"/>
                <w:bottom w:val="nil"/>
                <w:right w:val="nil"/>
                <w:between w:val="nil"/>
              </w:pBdr>
              <w:spacing w:before="80" w:after="80"/>
              <w:rPr>
                <w:color w:val="000000"/>
                <w:sz w:val="16"/>
                <w:szCs w:val="16"/>
              </w:rPr>
            </w:pPr>
            <w:r>
              <w:rPr>
                <w:color w:val="000000"/>
                <w:sz w:val="22"/>
                <w:szCs w:val="22"/>
              </w:rPr>
              <w:t>Affected animals should not be admitted to an abattoir. When detected at ante-mortem, affected animal condemned. Companion animals isolated and withheld from slaughter</w:t>
            </w:r>
          </w:p>
        </w:tc>
      </w:tr>
      <w:tr w:rsidR="00660183" w14:paraId="711DE172" w14:textId="77777777">
        <w:trPr>
          <w:jc w:val="center"/>
        </w:trPr>
        <w:tc>
          <w:tcPr>
            <w:tcW w:w="4416" w:type="dxa"/>
            <w:gridSpan w:val="2"/>
            <w:vAlign w:val="center"/>
          </w:tcPr>
          <w:p w14:paraId="1FFFBEC5"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 xml:space="preserve">Cutaneous lesions </w:t>
            </w:r>
          </w:p>
        </w:tc>
        <w:tc>
          <w:tcPr>
            <w:tcW w:w="4519" w:type="dxa"/>
            <w:vAlign w:val="center"/>
          </w:tcPr>
          <w:p w14:paraId="31464DA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areas of skin condemned</w:t>
            </w:r>
          </w:p>
        </w:tc>
      </w:tr>
      <w:tr w:rsidR="00660183" w14:paraId="196F40A3" w14:textId="77777777">
        <w:trPr>
          <w:jc w:val="center"/>
        </w:trPr>
        <w:tc>
          <w:tcPr>
            <w:tcW w:w="4416" w:type="dxa"/>
            <w:gridSpan w:val="2"/>
            <w:vAlign w:val="center"/>
          </w:tcPr>
          <w:p w14:paraId="225ED43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Myiasis </w:t>
            </w:r>
          </w:p>
        </w:tc>
        <w:tc>
          <w:tcPr>
            <w:tcW w:w="4519" w:type="dxa"/>
            <w:vAlign w:val="center"/>
          </w:tcPr>
          <w:p w14:paraId="2AFF265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condemned in severe cases with sepsis or necrosis. Otherwise withhold from slaughter for treatment and resubmit for ante-mortem after recovery.</w:t>
            </w:r>
          </w:p>
        </w:tc>
      </w:tr>
      <w:tr w:rsidR="00660183" w14:paraId="7EFFBCEA" w14:textId="77777777">
        <w:trPr>
          <w:jc w:val="center"/>
        </w:trPr>
        <w:tc>
          <w:tcPr>
            <w:tcW w:w="4416" w:type="dxa"/>
            <w:gridSpan w:val="2"/>
            <w:vAlign w:val="center"/>
          </w:tcPr>
          <w:p w14:paraId="5C0F5CF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Ephemeral fever </w:t>
            </w:r>
          </w:p>
          <w:p w14:paraId="546D7E70" w14:textId="77777777" w:rsidR="00660183" w:rsidRDefault="00660183">
            <w:pPr>
              <w:pBdr>
                <w:top w:val="nil"/>
                <w:left w:val="nil"/>
                <w:bottom w:val="nil"/>
                <w:right w:val="nil"/>
                <w:between w:val="nil"/>
              </w:pBdr>
              <w:spacing w:before="80" w:after="80"/>
              <w:rPr>
                <w:color w:val="000000"/>
                <w:sz w:val="22"/>
                <w:szCs w:val="22"/>
              </w:rPr>
            </w:pPr>
          </w:p>
        </w:tc>
        <w:tc>
          <w:tcPr>
            <w:tcW w:w="4519" w:type="dxa"/>
            <w:vAlign w:val="center"/>
          </w:tcPr>
          <w:p w14:paraId="0798765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Animals withheld from slaughter for treatment. Resubmitted for ante-mortem after recovery.</w:t>
            </w:r>
          </w:p>
        </w:tc>
      </w:tr>
      <w:tr w:rsidR="00660183" w14:paraId="65CDA1AD" w14:textId="77777777">
        <w:trPr>
          <w:jc w:val="center"/>
        </w:trPr>
        <w:tc>
          <w:tcPr>
            <w:tcW w:w="4416" w:type="dxa"/>
            <w:gridSpan w:val="2"/>
            <w:vAlign w:val="center"/>
          </w:tcPr>
          <w:p w14:paraId="33FF65C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Metabolic disorders (transit tetany, ketosis, etc) </w:t>
            </w:r>
          </w:p>
        </w:tc>
        <w:tc>
          <w:tcPr>
            <w:tcW w:w="4519" w:type="dxa"/>
            <w:vAlign w:val="center"/>
          </w:tcPr>
          <w:p w14:paraId="67EF639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condemned in severe cases. Withheld from slaughter in milder cases and resubmitted for ante-mortem after recovery.</w:t>
            </w:r>
          </w:p>
        </w:tc>
      </w:tr>
    </w:tbl>
    <w:p w14:paraId="1CC05EAA" w14:textId="77777777" w:rsidR="00660183" w:rsidRDefault="00000000">
      <w:pPr>
        <w:pBdr>
          <w:top w:val="nil"/>
          <w:left w:val="nil"/>
          <w:bottom w:val="nil"/>
          <w:right w:val="nil"/>
          <w:between w:val="nil"/>
        </w:pBdr>
        <w:spacing w:before="120"/>
        <w:rPr>
          <w:b/>
          <w:color w:val="000000"/>
        </w:rPr>
      </w:pPr>
      <w:r>
        <w:rPr>
          <w:b/>
          <w:color w:val="000000"/>
        </w:rPr>
        <w:t>Faecal contamination</w:t>
      </w:r>
    </w:p>
    <w:p w14:paraId="1AFC5A0E" w14:textId="77777777" w:rsidR="00660183" w:rsidRDefault="00000000">
      <w:pPr>
        <w:pBdr>
          <w:top w:val="nil"/>
          <w:left w:val="nil"/>
          <w:bottom w:val="nil"/>
          <w:right w:val="nil"/>
          <w:between w:val="nil"/>
        </w:pBdr>
        <w:spacing w:before="120" w:after="120"/>
        <w:rPr>
          <w:color w:val="000000"/>
        </w:rPr>
      </w:pPr>
      <w:r>
        <w:rPr>
          <w:color w:val="000000"/>
        </w:rPr>
        <w:t xml:space="preserve">There is a high human health risk of faecal contamination containing pathogenic bacteria such as </w:t>
      </w:r>
      <w:proofErr w:type="gramStart"/>
      <w:r>
        <w:rPr>
          <w:i/>
          <w:color w:val="000000"/>
        </w:rPr>
        <w:t>E.coli</w:t>
      </w:r>
      <w:proofErr w:type="gramEnd"/>
      <w:r>
        <w:rPr>
          <w:color w:val="000000"/>
        </w:rPr>
        <w:t xml:space="preserve"> and </w:t>
      </w:r>
      <w:r>
        <w:rPr>
          <w:i/>
          <w:color w:val="000000"/>
        </w:rPr>
        <w:t>Salmonella</w:t>
      </w:r>
      <w:r>
        <w:rPr>
          <w:color w:val="000000"/>
        </w:rPr>
        <w:t>. Only stock that can be slaughtered without risk of faecal contamination should be processed.</w:t>
      </w:r>
    </w:p>
    <w:p w14:paraId="5E178AB3"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lastRenderedPageBreak/>
        <w:t>Invisible abnormalities</w:t>
      </w:r>
    </w:p>
    <w:p w14:paraId="4830D709" w14:textId="77777777" w:rsidR="00660183" w:rsidRDefault="00000000">
      <w:pPr>
        <w:pBdr>
          <w:top w:val="nil"/>
          <w:left w:val="nil"/>
          <w:bottom w:val="nil"/>
          <w:right w:val="nil"/>
          <w:between w:val="nil"/>
        </w:pBdr>
        <w:spacing w:before="120" w:after="120"/>
        <w:rPr>
          <w:color w:val="000000"/>
        </w:rPr>
      </w:pPr>
      <w:r>
        <w:rPr>
          <w:color w:val="000000"/>
        </w:rPr>
        <w:t>The Australian Standard requires the abattoir operator to advise the meat safety inspector if any animals have been exposed to chemical residues or require testing under any official residue-testing programme.</w:t>
      </w:r>
    </w:p>
    <w:p w14:paraId="14B63E3A" w14:textId="77777777" w:rsidR="00660183" w:rsidRDefault="00000000">
      <w:pPr>
        <w:pBdr>
          <w:top w:val="nil"/>
          <w:left w:val="nil"/>
          <w:bottom w:val="nil"/>
          <w:right w:val="nil"/>
          <w:between w:val="nil"/>
        </w:pBdr>
        <w:spacing w:before="120" w:after="120"/>
        <w:rPr>
          <w:color w:val="000000"/>
        </w:rPr>
      </w:pPr>
      <w:r>
        <w:rPr>
          <w:color w:val="000000"/>
        </w:rPr>
        <w:t>The vendor declaration forms accompanying animals should detail any restrictions such as animals having been treated or exposed to chemical and drugs and the relevant withholding period not having been met.</w:t>
      </w:r>
    </w:p>
    <w:p w14:paraId="2E7DF543" w14:textId="77777777" w:rsidR="00660183" w:rsidRDefault="00000000">
      <w:pPr>
        <w:pBdr>
          <w:top w:val="nil"/>
          <w:left w:val="nil"/>
          <w:bottom w:val="nil"/>
          <w:right w:val="nil"/>
          <w:between w:val="nil"/>
        </w:pBdr>
        <w:spacing w:before="120" w:after="120"/>
        <w:rPr>
          <w:color w:val="000000"/>
        </w:rPr>
      </w:pPr>
      <w:r>
        <w:rPr>
          <w:color w:val="000000"/>
        </w:rPr>
        <w:t xml:space="preserve">In </w:t>
      </w:r>
      <w:proofErr w:type="gramStart"/>
      <w:r>
        <w:rPr>
          <w:color w:val="000000"/>
        </w:rPr>
        <w:t>addition</w:t>
      </w:r>
      <w:proofErr w:type="gramEnd"/>
      <w:r>
        <w:rPr>
          <w:color w:val="000000"/>
        </w:rPr>
        <w:t xml:space="preserve"> some animals may require to be tested as part of the National Residue Survey.</w:t>
      </w:r>
    </w:p>
    <w:p w14:paraId="3136DC0A" w14:textId="77777777" w:rsidR="00660183" w:rsidRDefault="00000000">
      <w:pPr>
        <w:pBdr>
          <w:top w:val="nil"/>
          <w:left w:val="nil"/>
          <w:bottom w:val="nil"/>
          <w:right w:val="nil"/>
          <w:between w:val="nil"/>
        </w:pBdr>
        <w:spacing w:before="120" w:after="120"/>
        <w:rPr>
          <w:color w:val="000000"/>
        </w:rPr>
      </w:pPr>
      <w:r>
        <w:rPr>
          <w:color w:val="000000"/>
        </w:rPr>
        <w:t>The National Residue Survey is a survey managed by the Department of Agriculture where a range of foodstuffs that may be exported, including meat are surveyed for chemical residues.</w:t>
      </w:r>
    </w:p>
    <w:p w14:paraId="20A4372A" w14:textId="77777777" w:rsidR="00660183" w:rsidRDefault="00000000">
      <w:pPr>
        <w:pBdr>
          <w:top w:val="nil"/>
          <w:left w:val="nil"/>
          <w:bottom w:val="nil"/>
          <w:right w:val="nil"/>
          <w:between w:val="nil"/>
        </w:pBdr>
        <w:spacing w:before="120" w:after="120"/>
        <w:rPr>
          <w:color w:val="000000"/>
        </w:rPr>
      </w:pPr>
      <w:r>
        <w:rPr>
          <w:color w:val="000000"/>
        </w:rPr>
        <w:t>There are two types of survey conducted:</w:t>
      </w:r>
    </w:p>
    <w:p w14:paraId="56E4FD54" w14:textId="77777777" w:rsidR="00660183" w:rsidRDefault="00000000">
      <w:pPr>
        <w:numPr>
          <w:ilvl w:val="0"/>
          <w:numId w:val="12"/>
        </w:numPr>
        <w:pBdr>
          <w:top w:val="nil"/>
          <w:left w:val="nil"/>
          <w:bottom w:val="nil"/>
          <w:right w:val="nil"/>
          <w:between w:val="nil"/>
        </w:pBdr>
        <w:spacing w:before="120" w:after="120"/>
      </w:pPr>
      <w:r>
        <w:rPr>
          <w:color w:val="000000"/>
        </w:rPr>
        <w:t>random monitoring of a range of chemicals</w:t>
      </w:r>
    </w:p>
    <w:p w14:paraId="29D76CC3" w14:textId="77777777" w:rsidR="00660183" w:rsidRDefault="00000000">
      <w:pPr>
        <w:numPr>
          <w:ilvl w:val="0"/>
          <w:numId w:val="12"/>
        </w:numPr>
        <w:pBdr>
          <w:top w:val="nil"/>
          <w:left w:val="nil"/>
          <w:bottom w:val="nil"/>
          <w:right w:val="nil"/>
          <w:between w:val="nil"/>
        </w:pBdr>
        <w:spacing w:before="120" w:after="120"/>
      </w:pPr>
      <w:r>
        <w:rPr>
          <w:color w:val="000000"/>
        </w:rPr>
        <w:t>targeted monitoring of specific problem chemicals.</w:t>
      </w:r>
    </w:p>
    <w:p w14:paraId="4874483C" w14:textId="77777777" w:rsidR="00660183" w:rsidRDefault="00000000">
      <w:pPr>
        <w:pBdr>
          <w:top w:val="nil"/>
          <w:left w:val="nil"/>
          <w:bottom w:val="nil"/>
          <w:right w:val="nil"/>
          <w:between w:val="nil"/>
        </w:pBdr>
        <w:spacing w:before="120"/>
        <w:rPr>
          <w:b/>
          <w:color w:val="000000"/>
        </w:rPr>
      </w:pPr>
      <w:r>
        <w:rPr>
          <w:b/>
          <w:color w:val="000000"/>
        </w:rPr>
        <w:t>Random survey</w:t>
      </w:r>
    </w:p>
    <w:p w14:paraId="30040602" w14:textId="77777777" w:rsidR="00660183" w:rsidRDefault="00000000">
      <w:pPr>
        <w:pBdr>
          <w:top w:val="nil"/>
          <w:left w:val="nil"/>
          <w:bottom w:val="nil"/>
          <w:right w:val="nil"/>
          <w:between w:val="nil"/>
        </w:pBdr>
        <w:spacing w:before="120" w:after="120"/>
        <w:rPr>
          <w:color w:val="000000"/>
        </w:rPr>
      </w:pPr>
      <w:r>
        <w:rPr>
          <w:color w:val="000000"/>
        </w:rPr>
        <w:t>The random survey is conducted at all abattoirs in Australia.  Meat safety inspectors collect samples in a randomised manner from a range of animals. The samples are sent to specific laboratories where they are tested for a range of chemical residues.</w:t>
      </w:r>
    </w:p>
    <w:p w14:paraId="256736E5" w14:textId="77777777" w:rsidR="00660183" w:rsidRDefault="00000000">
      <w:pPr>
        <w:pBdr>
          <w:top w:val="nil"/>
          <w:left w:val="nil"/>
          <w:bottom w:val="nil"/>
          <w:right w:val="nil"/>
          <w:between w:val="nil"/>
        </w:pBdr>
        <w:spacing w:before="120" w:after="120"/>
        <w:rPr>
          <w:color w:val="000000"/>
        </w:rPr>
      </w:pPr>
      <w:r>
        <w:rPr>
          <w:color w:val="000000"/>
        </w:rPr>
        <w:t xml:space="preserve">The results are collated to develop a picture of residue contamination in food across Australia.  </w:t>
      </w:r>
    </w:p>
    <w:p w14:paraId="03B1C391" w14:textId="77777777" w:rsidR="00660183" w:rsidRDefault="00000000">
      <w:pPr>
        <w:pBdr>
          <w:top w:val="nil"/>
          <w:left w:val="nil"/>
          <w:bottom w:val="nil"/>
          <w:right w:val="nil"/>
          <w:between w:val="nil"/>
        </w:pBdr>
        <w:spacing w:before="120" w:after="120"/>
        <w:rPr>
          <w:color w:val="000000"/>
        </w:rPr>
      </w:pPr>
      <w:r>
        <w:rPr>
          <w:color w:val="000000"/>
        </w:rPr>
        <w:t>If residues of a particular chemical appear to be a problem a targeted testing programme is initiated for that problem chemical.</w:t>
      </w:r>
    </w:p>
    <w:p w14:paraId="55A83305" w14:textId="77777777" w:rsidR="00660183" w:rsidRDefault="00000000">
      <w:pPr>
        <w:pBdr>
          <w:top w:val="nil"/>
          <w:left w:val="nil"/>
          <w:bottom w:val="nil"/>
          <w:right w:val="nil"/>
          <w:between w:val="nil"/>
        </w:pBdr>
        <w:spacing w:before="120"/>
        <w:rPr>
          <w:b/>
          <w:color w:val="000000"/>
        </w:rPr>
      </w:pPr>
      <w:r>
        <w:rPr>
          <w:b/>
          <w:color w:val="000000"/>
        </w:rPr>
        <w:t>Targeted survey</w:t>
      </w:r>
    </w:p>
    <w:p w14:paraId="30BA1A23" w14:textId="77777777" w:rsidR="00660183" w:rsidRDefault="00000000">
      <w:pPr>
        <w:pBdr>
          <w:top w:val="nil"/>
          <w:left w:val="nil"/>
          <w:bottom w:val="nil"/>
          <w:right w:val="nil"/>
          <w:between w:val="nil"/>
        </w:pBdr>
        <w:spacing w:before="120" w:after="120"/>
        <w:rPr>
          <w:color w:val="000000"/>
        </w:rPr>
      </w:pPr>
      <w:r>
        <w:rPr>
          <w:color w:val="000000"/>
        </w:rPr>
        <w:t xml:space="preserve">A targeted survey is initiated when a particular chemical appears to be a problem.  The main targeted chemical </w:t>
      </w:r>
      <w:proofErr w:type="gramStart"/>
      <w:r>
        <w:rPr>
          <w:color w:val="000000"/>
        </w:rPr>
        <w:t>at the moment</w:t>
      </w:r>
      <w:proofErr w:type="gramEnd"/>
      <w:r>
        <w:rPr>
          <w:color w:val="000000"/>
        </w:rPr>
        <w:t xml:space="preserve"> is organochlorines in meat.</w:t>
      </w:r>
    </w:p>
    <w:p w14:paraId="6E8989F4" w14:textId="77777777" w:rsidR="00660183" w:rsidRDefault="00000000">
      <w:pPr>
        <w:pBdr>
          <w:top w:val="nil"/>
          <w:left w:val="nil"/>
          <w:bottom w:val="nil"/>
          <w:right w:val="nil"/>
          <w:between w:val="nil"/>
        </w:pBdr>
        <w:spacing w:before="120" w:after="120"/>
        <w:rPr>
          <w:color w:val="000000"/>
        </w:rPr>
      </w:pPr>
      <w:r>
        <w:rPr>
          <w:color w:val="000000"/>
        </w:rPr>
        <w:t>Unacceptable levels were found in beef in 1987 and this chemical has been continually targeted since that date.</w:t>
      </w:r>
    </w:p>
    <w:p w14:paraId="2D7E3C4B" w14:textId="77777777" w:rsidR="00660183" w:rsidRDefault="00000000">
      <w:pPr>
        <w:pBdr>
          <w:top w:val="nil"/>
          <w:left w:val="nil"/>
          <w:bottom w:val="nil"/>
          <w:right w:val="nil"/>
          <w:between w:val="nil"/>
        </w:pBdr>
        <w:spacing w:before="120" w:after="120"/>
        <w:rPr>
          <w:color w:val="000000"/>
        </w:rPr>
      </w:pPr>
      <w:r>
        <w:rPr>
          <w:color w:val="000000"/>
        </w:rPr>
        <w:t>The long half-life of the chemical means that it may take some years for the chemical to disappear from the environment even though the chemical itself has been banned for some years.</w:t>
      </w:r>
    </w:p>
    <w:p w14:paraId="5EDBDD64" w14:textId="77777777" w:rsidR="00660183" w:rsidRDefault="00000000">
      <w:pPr>
        <w:pBdr>
          <w:top w:val="nil"/>
          <w:left w:val="nil"/>
          <w:bottom w:val="nil"/>
          <w:right w:val="nil"/>
          <w:between w:val="nil"/>
        </w:pBdr>
        <w:spacing w:before="120" w:after="120"/>
        <w:rPr>
          <w:color w:val="000000"/>
        </w:rPr>
      </w:pPr>
      <w:r>
        <w:rPr>
          <w:color w:val="000000"/>
        </w:rPr>
        <w:t>Note:  The half-life of a chemical is the length of time it takes for quantity of the chemical in the environment to break down to half the original level.</w:t>
      </w:r>
    </w:p>
    <w:p w14:paraId="33C91E7E" w14:textId="77777777" w:rsidR="00660183" w:rsidRDefault="00000000">
      <w:pPr>
        <w:pBdr>
          <w:top w:val="nil"/>
          <w:left w:val="nil"/>
          <w:bottom w:val="nil"/>
          <w:right w:val="nil"/>
          <w:between w:val="nil"/>
        </w:pBdr>
        <w:spacing w:before="120" w:after="120"/>
        <w:rPr>
          <w:color w:val="000000"/>
        </w:rPr>
      </w:pPr>
      <w:r>
        <w:rPr>
          <w:color w:val="000000"/>
        </w:rPr>
        <w:t>In this targeted programme all properties have been classed into seven different categories according to the risk of organochlorin contamination on the property.</w:t>
      </w:r>
    </w:p>
    <w:p w14:paraId="45A3A775" w14:textId="77777777" w:rsidR="00660183" w:rsidRDefault="00000000">
      <w:pPr>
        <w:pBdr>
          <w:top w:val="nil"/>
          <w:left w:val="nil"/>
          <w:bottom w:val="nil"/>
          <w:right w:val="nil"/>
          <w:between w:val="nil"/>
        </w:pBdr>
        <w:spacing w:before="120" w:after="120"/>
        <w:rPr>
          <w:color w:val="000000"/>
        </w:rPr>
      </w:pPr>
      <w:r>
        <w:rPr>
          <w:color w:val="000000"/>
        </w:rPr>
        <w:t>Most properties are in class C</w:t>
      </w:r>
      <w:r>
        <w:rPr>
          <w:color w:val="000000"/>
        </w:rPr>
        <w:tab/>
        <w:t xml:space="preserve"> (clear) and require no targeted testing.  The rest are graded according to risk:</w:t>
      </w:r>
    </w:p>
    <w:p w14:paraId="325C0B9F" w14:textId="77777777" w:rsidR="00660183" w:rsidRDefault="00000000">
      <w:pPr>
        <w:numPr>
          <w:ilvl w:val="0"/>
          <w:numId w:val="12"/>
        </w:numPr>
        <w:pBdr>
          <w:top w:val="nil"/>
          <w:left w:val="nil"/>
          <w:bottom w:val="nil"/>
          <w:right w:val="nil"/>
          <w:between w:val="nil"/>
        </w:pBdr>
        <w:spacing w:before="120" w:after="120"/>
      </w:pPr>
      <w:r>
        <w:rPr>
          <w:color w:val="000000"/>
        </w:rPr>
        <w:t>T1: require only one in ten animals to be tested</w:t>
      </w:r>
    </w:p>
    <w:p w14:paraId="10369D9E" w14:textId="77777777" w:rsidR="00660183" w:rsidRDefault="00000000">
      <w:pPr>
        <w:numPr>
          <w:ilvl w:val="0"/>
          <w:numId w:val="12"/>
        </w:numPr>
        <w:pBdr>
          <w:top w:val="nil"/>
          <w:left w:val="nil"/>
          <w:bottom w:val="nil"/>
          <w:right w:val="nil"/>
          <w:between w:val="nil"/>
        </w:pBdr>
        <w:spacing w:before="120" w:after="120"/>
      </w:pPr>
      <w:r>
        <w:rPr>
          <w:color w:val="000000"/>
        </w:rPr>
        <w:t>T2: require one in five testing</w:t>
      </w:r>
    </w:p>
    <w:p w14:paraId="1A497B7C" w14:textId="77777777" w:rsidR="00660183" w:rsidRDefault="00000000">
      <w:pPr>
        <w:numPr>
          <w:ilvl w:val="0"/>
          <w:numId w:val="12"/>
        </w:numPr>
        <w:pBdr>
          <w:top w:val="nil"/>
          <w:left w:val="nil"/>
          <w:bottom w:val="nil"/>
          <w:right w:val="nil"/>
          <w:between w:val="nil"/>
        </w:pBdr>
        <w:spacing w:before="120" w:after="120"/>
      </w:pPr>
      <w:r>
        <w:rPr>
          <w:color w:val="000000"/>
        </w:rPr>
        <w:lastRenderedPageBreak/>
        <w:t>T3-T5: require all animals to be tested.</w:t>
      </w:r>
    </w:p>
    <w:p w14:paraId="101309A9" w14:textId="77777777" w:rsidR="00660183" w:rsidRDefault="00000000">
      <w:pPr>
        <w:pBdr>
          <w:top w:val="nil"/>
          <w:left w:val="nil"/>
          <w:bottom w:val="nil"/>
          <w:right w:val="nil"/>
          <w:between w:val="nil"/>
        </w:pBdr>
        <w:spacing w:before="120" w:after="120"/>
        <w:rPr>
          <w:color w:val="000000"/>
        </w:rPr>
      </w:pPr>
      <w:r>
        <w:rPr>
          <w:color w:val="000000"/>
        </w:rPr>
        <w:t>The latter are generally under state-controlled quarantine and require specific approval from the authorities for animals to be sent to slaughter.</w:t>
      </w:r>
    </w:p>
    <w:p w14:paraId="4566420E" w14:textId="77777777" w:rsidR="00660183" w:rsidRDefault="00000000">
      <w:pPr>
        <w:pBdr>
          <w:top w:val="nil"/>
          <w:left w:val="nil"/>
          <w:bottom w:val="nil"/>
          <w:right w:val="nil"/>
          <w:between w:val="nil"/>
        </w:pBdr>
        <w:spacing w:before="120" w:after="120"/>
        <w:rPr>
          <w:color w:val="000000"/>
        </w:rPr>
      </w:pPr>
      <w:r>
        <w:rPr>
          <w:color w:val="000000"/>
        </w:rPr>
        <w:t>In 1988 there were thousands of properties in the T5 category.  There are now very few.</w:t>
      </w:r>
    </w:p>
    <w:p w14:paraId="7F00EC9F" w14:textId="77777777" w:rsidR="00660183" w:rsidRDefault="00000000">
      <w:pPr>
        <w:pBdr>
          <w:top w:val="nil"/>
          <w:left w:val="nil"/>
          <w:bottom w:val="nil"/>
          <w:right w:val="nil"/>
          <w:between w:val="nil"/>
        </w:pBdr>
        <w:spacing w:before="120" w:after="120"/>
        <w:rPr>
          <w:color w:val="000000"/>
        </w:rPr>
      </w:pPr>
      <w:r>
        <w:rPr>
          <w:color w:val="000000"/>
        </w:rPr>
        <w:t>The Commonwealth Department of Agriculture maintains a database of properties requiring targeted testing.</w:t>
      </w:r>
    </w:p>
    <w:p w14:paraId="61829249" w14:textId="77777777" w:rsidR="00660183" w:rsidRDefault="00000000">
      <w:pPr>
        <w:pBdr>
          <w:top w:val="nil"/>
          <w:left w:val="nil"/>
          <w:bottom w:val="nil"/>
          <w:right w:val="nil"/>
          <w:between w:val="nil"/>
        </w:pBdr>
        <w:spacing w:before="120" w:after="120"/>
        <w:rPr>
          <w:color w:val="000000"/>
        </w:rPr>
      </w:pPr>
      <w:r>
        <w:rPr>
          <w:color w:val="000000"/>
        </w:rPr>
        <w:t>Management of the company are required to access the database, prior to animals being slaughtered, to see if the property identification number is one where testing is required.</w:t>
      </w:r>
    </w:p>
    <w:p w14:paraId="6932E48A" w14:textId="77777777" w:rsidR="00660183" w:rsidRDefault="00000000">
      <w:pPr>
        <w:pBdr>
          <w:top w:val="nil"/>
          <w:left w:val="nil"/>
          <w:bottom w:val="nil"/>
          <w:right w:val="nil"/>
          <w:between w:val="nil"/>
        </w:pBdr>
        <w:spacing w:before="120" w:after="120"/>
        <w:rPr>
          <w:color w:val="000000"/>
        </w:rPr>
      </w:pPr>
      <w:r>
        <w:rPr>
          <w:color w:val="000000"/>
        </w:rPr>
        <w:t>Although it is the responsibility of the company to collect samples, they must inform the relevant veterinarian or meat safety inspector of the testing requirement.</w:t>
      </w:r>
    </w:p>
    <w:p w14:paraId="60768328" w14:textId="77777777" w:rsidR="00660183" w:rsidRDefault="00000000">
      <w:pPr>
        <w:numPr>
          <w:ilvl w:val="0"/>
          <w:numId w:val="12"/>
        </w:numPr>
        <w:pBdr>
          <w:top w:val="nil"/>
          <w:left w:val="nil"/>
          <w:bottom w:val="nil"/>
          <w:right w:val="nil"/>
          <w:between w:val="nil"/>
        </w:pBdr>
        <w:spacing w:before="120" w:after="120"/>
      </w:pPr>
      <w:r>
        <w:rPr>
          <w:color w:val="000000"/>
        </w:rPr>
        <w:t xml:space="preserve">If the animals come from T1-T2 </w:t>
      </w:r>
      <w:proofErr w:type="gramStart"/>
      <w:r>
        <w:rPr>
          <w:color w:val="000000"/>
        </w:rPr>
        <w:t>properties</w:t>
      </w:r>
      <w:proofErr w:type="gramEnd"/>
      <w:r>
        <w:rPr>
          <w:color w:val="000000"/>
        </w:rPr>
        <w:t xml:space="preserve"> the carcases are sampled and released.</w:t>
      </w:r>
    </w:p>
    <w:p w14:paraId="3D928D7E" w14:textId="77777777" w:rsidR="00660183" w:rsidRDefault="00000000">
      <w:pPr>
        <w:numPr>
          <w:ilvl w:val="0"/>
          <w:numId w:val="12"/>
        </w:numPr>
        <w:pBdr>
          <w:top w:val="nil"/>
          <w:left w:val="nil"/>
          <w:bottom w:val="nil"/>
          <w:right w:val="nil"/>
          <w:between w:val="nil"/>
        </w:pBdr>
        <w:spacing w:before="120" w:after="120"/>
      </w:pPr>
      <w:r>
        <w:rPr>
          <w:color w:val="000000"/>
        </w:rPr>
        <w:t xml:space="preserve">If the animals come from T3-T5 </w:t>
      </w:r>
      <w:proofErr w:type="gramStart"/>
      <w:r>
        <w:rPr>
          <w:color w:val="000000"/>
        </w:rPr>
        <w:t>properties</w:t>
      </w:r>
      <w:proofErr w:type="gramEnd"/>
      <w:r>
        <w:rPr>
          <w:color w:val="000000"/>
        </w:rPr>
        <w:t xml:space="preserve"> the carcases are held pending the results.</w:t>
      </w:r>
    </w:p>
    <w:p w14:paraId="3A4AED32"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18" w:name="_z337ya" w:colFirst="0" w:colLast="0"/>
      <w:bookmarkEnd w:id="18"/>
      <w:r>
        <w:rPr>
          <w:rFonts w:ascii="Cambria" w:eastAsia="Cambria" w:hAnsi="Cambria" w:cs="Cambria"/>
          <w:b/>
          <w:color w:val="000000"/>
          <w:sz w:val="32"/>
          <w:szCs w:val="32"/>
        </w:rPr>
        <w:t>What dispositions can be made at ante-mortem?</w:t>
      </w:r>
    </w:p>
    <w:p w14:paraId="677A6982" w14:textId="77777777" w:rsidR="00660183" w:rsidRDefault="00000000">
      <w:pPr>
        <w:pBdr>
          <w:top w:val="nil"/>
          <w:left w:val="nil"/>
          <w:bottom w:val="nil"/>
          <w:right w:val="nil"/>
          <w:between w:val="nil"/>
        </w:pBdr>
        <w:spacing w:before="120" w:after="120"/>
        <w:rPr>
          <w:i/>
          <w:color w:val="000000"/>
        </w:rPr>
      </w:pPr>
      <w:r>
        <w:rPr>
          <w:color w:val="000000"/>
        </w:rPr>
        <w:t xml:space="preserve">The disposition for diseases is described in Schedule 3 of the AS4696:2023 </w:t>
      </w:r>
      <w:r>
        <w:rPr>
          <w:i/>
          <w:color w:val="000000"/>
        </w:rPr>
        <w:t>Australian Standard for hygienic production and transportation of meat and meat products for human consumption.</w:t>
      </w:r>
    </w:p>
    <w:p w14:paraId="5E2E91F7" w14:textId="77777777" w:rsidR="00660183" w:rsidRDefault="00000000">
      <w:pPr>
        <w:pBdr>
          <w:top w:val="nil"/>
          <w:left w:val="nil"/>
          <w:bottom w:val="nil"/>
          <w:right w:val="nil"/>
          <w:between w:val="nil"/>
        </w:pBdr>
        <w:spacing w:before="120" w:after="120"/>
        <w:rPr>
          <w:color w:val="000000"/>
        </w:rPr>
      </w:pPr>
      <w:r>
        <w:rPr>
          <w:color w:val="000000"/>
        </w:rPr>
        <w:t>After ante-mortem inspection, one of the following dispositions will be made about each animal. The animal will be:</w:t>
      </w:r>
    </w:p>
    <w:p w14:paraId="3BA2A698" w14:textId="77777777" w:rsidR="00660183" w:rsidRDefault="00000000">
      <w:pPr>
        <w:numPr>
          <w:ilvl w:val="0"/>
          <w:numId w:val="12"/>
        </w:numPr>
        <w:pBdr>
          <w:top w:val="nil"/>
          <w:left w:val="nil"/>
          <w:bottom w:val="nil"/>
          <w:right w:val="nil"/>
          <w:between w:val="nil"/>
        </w:pBdr>
        <w:spacing w:before="120" w:after="120"/>
      </w:pPr>
      <w:r>
        <w:rPr>
          <w:color w:val="000000"/>
        </w:rPr>
        <w:t>passed as fit for routine processing</w:t>
      </w:r>
    </w:p>
    <w:p w14:paraId="69DDE457" w14:textId="77777777" w:rsidR="00660183" w:rsidRDefault="00000000">
      <w:pPr>
        <w:numPr>
          <w:ilvl w:val="0"/>
          <w:numId w:val="12"/>
        </w:numPr>
        <w:pBdr>
          <w:top w:val="nil"/>
          <w:left w:val="nil"/>
          <w:bottom w:val="nil"/>
          <w:right w:val="nil"/>
          <w:between w:val="nil"/>
        </w:pBdr>
        <w:spacing w:before="120" w:after="120"/>
      </w:pPr>
      <w:r>
        <w:rPr>
          <w:color w:val="000000"/>
        </w:rPr>
        <w:t>withheld from processing pending treatment for or recovery from an abnormal condition. These animals may be resubmitted for another ante-mortem inspection at a time specified by an inspector.  Note: on export abattoirs suspect animals must be held for veterinary inspection</w:t>
      </w:r>
    </w:p>
    <w:p w14:paraId="008DD69E" w14:textId="77777777" w:rsidR="00660183" w:rsidRDefault="00000000">
      <w:pPr>
        <w:numPr>
          <w:ilvl w:val="0"/>
          <w:numId w:val="12"/>
        </w:numPr>
        <w:pBdr>
          <w:top w:val="nil"/>
          <w:left w:val="nil"/>
          <w:bottom w:val="nil"/>
          <w:right w:val="nil"/>
          <w:between w:val="nil"/>
        </w:pBdr>
        <w:spacing w:before="120" w:after="120"/>
      </w:pPr>
      <w:r>
        <w:rPr>
          <w:color w:val="000000"/>
        </w:rPr>
        <w:t>subjected to immediate emergency slaughter to prevent deterioration of an abnormal condition, provided the condition would allow all or part to be passed for human consumption and processing would not jeopardise the hygienic production of meat</w:t>
      </w:r>
    </w:p>
    <w:p w14:paraId="5C6F2C49" w14:textId="77777777" w:rsidR="00660183" w:rsidRDefault="00000000">
      <w:pPr>
        <w:numPr>
          <w:ilvl w:val="0"/>
          <w:numId w:val="12"/>
        </w:numPr>
        <w:pBdr>
          <w:top w:val="nil"/>
          <w:left w:val="nil"/>
          <w:bottom w:val="nil"/>
          <w:right w:val="nil"/>
          <w:between w:val="nil"/>
        </w:pBdr>
        <w:spacing w:before="120" w:after="120"/>
      </w:pPr>
      <w:r>
        <w:rPr>
          <w:color w:val="000000"/>
        </w:rPr>
        <w:t xml:space="preserve">processed under restrictions which prevent unacceptable contamination of the processing </w:t>
      </w:r>
      <w:proofErr w:type="gramStart"/>
      <w:r>
        <w:rPr>
          <w:color w:val="000000"/>
        </w:rPr>
        <w:t>floor</w:t>
      </w:r>
      <w:proofErr w:type="gramEnd"/>
      <w:r>
        <w:rPr>
          <w:color w:val="000000"/>
        </w:rPr>
        <w:t xml:space="preserve"> and which permit more detailed post-mortem inspection</w:t>
      </w:r>
    </w:p>
    <w:p w14:paraId="3002D1E6" w14:textId="77777777" w:rsidR="00660183" w:rsidRDefault="00000000">
      <w:pPr>
        <w:numPr>
          <w:ilvl w:val="0"/>
          <w:numId w:val="12"/>
        </w:numPr>
        <w:pBdr>
          <w:top w:val="nil"/>
          <w:left w:val="nil"/>
          <w:bottom w:val="nil"/>
          <w:right w:val="nil"/>
          <w:between w:val="nil"/>
        </w:pBdr>
        <w:spacing w:before="120" w:after="120"/>
      </w:pPr>
      <w:r>
        <w:rPr>
          <w:color w:val="000000"/>
        </w:rPr>
        <w:t>rejected as unfit for processing and destroyed by humane means and then disposed of in an approved manner.</w:t>
      </w:r>
    </w:p>
    <w:p w14:paraId="773B40A3" w14:textId="77777777" w:rsidR="00660183" w:rsidRDefault="00000000">
      <w:pPr>
        <w:pBdr>
          <w:top w:val="nil"/>
          <w:left w:val="nil"/>
          <w:bottom w:val="nil"/>
          <w:right w:val="nil"/>
          <w:between w:val="nil"/>
        </w:pBdr>
        <w:spacing w:before="120" w:after="120"/>
        <w:rPr>
          <w:color w:val="000000"/>
        </w:rPr>
      </w:pPr>
      <w:r>
        <w:rPr>
          <w:color w:val="000000"/>
        </w:rPr>
        <w:t xml:space="preserve">The AS4696:2023 </w:t>
      </w:r>
      <w:r>
        <w:rPr>
          <w:i/>
          <w:color w:val="000000"/>
        </w:rPr>
        <w:t>Australian Standard for hygienic production and transportation of meat and meat products for human consumption</w:t>
      </w:r>
      <w:r>
        <w:rPr>
          <w:color w:val="000000"/>
        </w:rPr>
        <w:t xml:space="preserve"> requires the following actions to be taken after ante-mortem inspection:</w:t>
      </w:r>
    </w:p>
    <w:p w14:paraId="372BB67C" w14:textId="77777777" w:rsidR="00660183" w:rsidRDefault="00000000">
      <w:pPr>
        <w:numPr>
          <w:ilvl w:val="0"/>
          <w:numId w:val="12"/>
        </w:numPr>
        <w:pBdr>
          <w:top w:val="nil"/>
          <w:left w:val="nil"/>
          <w:bottom w:val="nil"/>
          <w:right w:val="nil"/>
          <w:between w:val="nil"/>
        </w:pBdr>
        <w:spacing w:before="120" w:after="120"/>
      </w:pPr>
      <w:r>
        <w:rPr>
          <w:color w:val="000000"/>
        </w:rPr>
        <w:lastRenderedPageBreak/>
        <w:t>a record of ante-mortem inspection of animals rejected for human consumption or passed as suspect or emergency slaughter must be maintained</w:t>
      </w:r>
    </w:p>
    <w:p w14:paraId="230483E6" w14:textId="77777777" w:rsidR="00660183" w:rsidRDefault="00000000">
      <w:pPr>
        <w:numPr>
          <w:ilvl w:val="0"/>
          <w:numId w:val="12"/>
        </w:numPr>
        <w:pBdr>
          <w:top w:val="nil"/>
          <w:left w:val="nil"/>
          <w:bottom w:val="nil"/>
          <w:right w:val="nil"/>
          <w:between w:val="nil"/>
        </w:pBdr>
        <w:spacing w:before="120" w:after="120"/>
      </w:pPr>
      <w:r>
        <w:rPr>
          <w:color w:val="000000"/>
        </w:rPr>
        <w:t>animals that are deemed to be affected by diseases or conditions should be segregated from healthy animals while awaiting slaughter</w:t>
      </w:r>
    </w:p>
    <w:p w14:paraId="7F44C1A7" w14:textId="77777777" w:rsidR="00660183" w:rsidRDefault="00000000">
      <w:pPr>
        <w:numPr>
          <w:ilvl w:val="0"/>
          <w:numId w:val="12"/>
        </w:numPr>
        <w:pBdr>
          <w:top w:val="nil"/>
          <w:left w:val="nil"/>
          <w:bottom w:val="nil"/>
          <w:right w:val="nil"/>
          <w:between w:val="nil"/>
        </w:pBdr>
        <w:spacing w:before="120" w:after="120"/>
      </w:pPr>
      <w:r>
        <w:rPr>
          <w:color w:val="000000"/>
        </w:rPr>
        <w:t>groups of stock that exhibit signs or symptoms of stress must be rested before slaughter</w:t>
      </w:r>
    </w:p>
    <w:p w14:paraId="0BC61F3A" w14:textId="77777777" w:rsidR="00660183" w:rsidRDefault="00000000">
      <w:pPr>
        <w:numPr>
          <w:ilvl w:val="0"/>
          <w:numId w:val="12"/>
        </w:numPr>
        <w:pBdr>
          <w:top w:val="nil"/>
          <w:left w:val="nil"/>
          <w:bottom w:val="nil"/>
          <w:right w:val="nil"/>
          <w:between w:val="nil"/>
        </w:pBdr>
        <w:spacing w:before="120" w:after="120"/>
      </w:pPr>
      <w:r>
        <w:rPr>
          <w:color w:val="000000"/>
        </w:rPr>
        <w:t>animals that are known to have been treated with, or exposed to a drug, chemical or biological substance, shall not be slaughtered unless any withholding period recommended on the product label has lapsed</w:t>
      </w:r>
    </w:p>
    <w:p w14:paraId="4AA8BBC7" w14:textId="77777777" w:rsidR="00660183" w:rsidRDefault="00000000">
      <w:pPr>
        <w:numPr>
          <w:ilvl w:val="0"/>
          <w:numId w:val="12"/>
        </w:numPr>
        <w:pBdr>
          <w:top w:val="nil"/>
          <w:left w:val="nil"/>
          <w:bottom w:val="nil"/>
          <w:right w:val="nil"/>
          <w:between w:val="nil"/>
        </w:pBdr>
        <w:spacing w:before="120" w:after="120"/>
      </w:pPr>
      <w:r>
        <w:rPr>
          <w:color w:val="000000"/>
        </w:rPr>
        <w:t>animals that are condemned must be humanely slaughtered</w:t>
      </w:r>
    </w:p>
    <w:p w14:paraId="4638949D" w14:textId="77777777" w:rsidR="00660183" w:rsidRDefault="00000000">
      <w:pPr>
        <w:numPr>
          <w:ilvl w:val="0"/>
          <w:numId w:val="12"/>
        </w:numPr>
        <w:pBdr>
          <w:top w:val="nil"/>
          <w:left w:val="nil"/>
          <w:bottom w:val="nil"/>
          <w:right w:val="nil"/>
          <w:between w:val="nil"/>
        </w:pBdr>
        <w:spacing w:before="120" w:after="120"/>
      </w:pPr>
      <w:r>
        <w:rPr>
          <w:color w:val="000000"/>
        </w:rPr>
        <w:t>dead animals are removed quickly for disposal.</w:t>
      </w:r>
    </w:p>
    <w:p w14:paraId="03AA2447"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19" w:name="_3j2qqm3" w:colFirst="0" w:colLast="0"/>
      <w:bookmarkEnd w:id="19"/>
      <w:r>
        <w:rPr>
          <w:rFonts w:ascii="Cambria" w:eastAsia="Cambria" w:hAnsi="Cambria" w:cs="Cambria"/>
          <w:b/>
          <w:color w:val="000000"/>
          <w:sz w:val="32"/>
          <w:szCs w:val="32"/>
        </w:rPr>
        <w:t xml:space="preserve">What are the requirements for segregating stock? </w:t>
      </w:r>
    </w:p>
    <w:p w14:paraId="313E7815" w14:textId="77777777" w:rsidR="00660183" w:rsidRDefault="00000000">
      <w:pPr>
        <w:pBdr>
          <w:top w:val="nil"/>
          <w:left w:val="nil"/>
          <w:bottom w:val="nil"/>
          <w:right w:val="nil"/>
          <w:between w:val="nil"/>
        </w:pBdr>
        <w:spacing w:before="120" w:after="120"/>
        <w:rPr>
          <w:color w:val="000000"/>
        </w:rPr>
      </w:pPr>
      <w:r>
        <w:rPr>
          <w:color w:val="000000"/>
        </w:rPr>
        <w:t>It is important for humane reasons that various categories of animals are segregated during transport and in the lairage. For example:</w:t>
      </w:r>
    </w:p>
    <w:p w14:paraId="449191A0" w14:textId="77777777" w:rsidR="00660183" w:rsidRDefault="00000000">
      <w:pPr>
        <w:numPr>
          <w:ilvl w:val="0"/>
          <w:numId w:val="3"/>
        </w:numPr>
        <w:pBdr>
          <w:top w:val="nil"/>
          <w:left w:val="nil"/>
          <w:bottom w:val="nil"/>
          <w:right w:val="nil"/>
          <w:between w:val="nil"/>
        </w:pBdr>
        <w:spacing w:before="120" w:after="120"/>
      </w:pPr>
      <w:r>
        <w:rPr>
          <w:color w:val="000000"/>
        </w:rPr>
        <w:t>bulls should not be placed with cows</w:t>
      </w:r>
    </w:p>
    <w:p w14:paraId="1F8C725B" w14:textId="77777777" w:rsidR="00660183" w:rsidRDefault="00000000">
      <w:pPr>
        <w:numPr>
          <w:ilvl w:val="0"/>
          <w:numId w:val="3"/>
        </w:numPr>
        <w:pBdr>
          <w:top w:val="nil"/>
          <w:left w:val="nil"/>
          <w:bottom w:val="nil"/>
          <w:right w:val="nil"/>
          <w:between w:val="nil"/>
        </w:pBdr>
        <w:spacing w:before="120" w:after="120"/>
      </w:pPr>
      <w:r>
        <w:rPr>
          <w:color w:val="000000"/>
        </w:rPr>
        <w:t xml:space="preserve">ideally bulls should be segregated into individual pens as they will tend to fight. </w:t>
      </w:r>
    </w:p>
    <w:p w14:paraId="6A0BCE9E" w14:textId="77777777" w:rsidR="00660183" w:rsidRDefault="00000000">
      <w:pPr>
        <w:numPr>
          <w:ilvl w:val="0"/>
          <w:numId w:val="3"/>
        </w:numPr>
        <w:pBdr>
          <w:top w:val="nil"/>
          <w:left w:val="nil"/>
          <w:bottom w:val="nil"/>
          <w:right w:val="nil"/>
          <w:between w:val="nil"/>
        </w:pBdr>
        <w:spacing w:before="120" w:after="120"/>
      </w:pPr>
      <w:r>
        <w:rPr>
          <w:color w:val="000000"/>
        </w:rPr>
        <w:t>young animals such as lambs should be penned separately to adult animals.</w:t>
      </w:r>
    </w:p>
    <w:p w14:paraId="62028120" w14:textId="77777777" w:rsidR="00660183" w:rsidRDefault="00000000">
      <w:pPr>
        <w:pBdr>
          <w:top w:val="nil"/>
          <w:left w:val="nil"/>
          <w:bottom w:val="nil"/>
          <w:right w:val="nil"/>
          <w:between w:val="nil"/>
        </w:pBdr>
        <w:spacing w:before="120" w:after="120"/>
        <w:rPr>
          <w:color w:val="000000"/>
        </w:rPr>
      </w:pPr>
      <w:r>
        <w:rPr>
          <w:color w:val="000000"/>
        </w:rPr>
        <w:t>After performing ante-mortem inspection, any animals that are showing signs of a disease, condition or abnormality must be segregated from the healthy animals for further detailed inspection. This will also include animals with faecal contamination. The veterinary officer, inspector or authorised person must then make a disposition and decide what action to take. Animals are segregated in four ways after ante-mortem inspection.</w:t>
      </w:r>
    </w:p>
    <w:p w14:paraId="1520A0E3" w14:textId="77777777" w:rsidR="00660183" w:rsidRDefault="00000000">
      <w:pPr>
        <w:numPr>
          <w:ilvl w:val="0"/>
          <w:numId w:val="4"/>
        </w:numPr>
        <w:pBdr>
          <w:top w:val="nil"/>
          <w:left w:val="nil"/>
          <w:bottom w:val="nil"/>
          <w:right w:val="nil"/>
          <w:between w:val="nil"/>
        </w:pBdr>
        <w:spacing w:before="120" w:after="120"/>
      </w:pPr>
      <w:r>
        <w:rPr>
          <w:color w:val="000000"/>
        </w:rPr>
        <w:t>Injured animals are identified for immediate emergency slaughter.</w:t>
      </w:r>
    </w:p>
    <w:p w14:paraId="1FC8EC66" w14:textId="77777777" w:rsidR="00660183" w:rsidRDefault="00000000">
      <w:pPr>
        <w:numPr>
          <w:ilvl w:val="0"/>
          <w:numId w:val="4"/>
        </w:numPr>
        <w:pBdr>
          <w:top w:val="nil"/>
          <w:left w:val="nil"/>
          <w:bottom w:val="nil"/>
          <w:right w:val="nil"/>
          <w:between w:val="nil"/>
        </w:pBdr>
        <w:spacing w:before="120" w:after="120"/>
      </w:pPr>
      <w:r>
        <w:rPr>
          <w:color w:val="000000"/>
        </w:rPr>
        <w:t>The bulk of the animals will be passed as fit for human consumption.</w:t>
      </w:r>
    </w:p>
    <w:p w14:paraId="7A21C6EA" w14:textId="77777777" w:rsidR="00660183" w:rsidRDefault="00000000">
      <w:pPr>
        <w:numPr>
          <w:ilvl w:val="0"/>
          <w:numId w:val="4"/>
        </w:numPr>
        <w:pBdr>
          <w:top w:val="nil"/>
          <w:left w:val="nil"/>
          <w:bottom w:val="nil"/>
          <w:right w:val="nil"/>
          <w:between w:val="nil"/>
        </w:pBdr>
        <w:spacing w:before="120" w:after="120"/>
      </w:pPr>
      <w:r>
        <w:rPr>
          <w:color w:val="000000"/>
        </w:rPr>
        <w:t xml:space="preserve">Animals with localized disease e.g. lameness or with a vendor declaration that indicates exposure to chemicals are identified as suspect </w:t>
      </w:r>
      <w:proofErr w:type="gramStart"/>
      <w:r>
        <w:rPr>
          <w:color w:val="000000"/>
        </w:rPr>
        <w:t>for</w:t>
      </w:r>
      <w:proofErr w:type="gramEnd"/>
      <w:r>
        <w:rPr>
          <w:color w:val="000000"/>
        </w:rPr>
        <w:t xml:space="preserve"> separate slaughter preferably at the end of the shift. These animals may also be withheld from slaughter until their condition improves or their chemical residue status is confirmed or abated i.e. after the relevant with holding period has passed.</w:t>
      </w:r>
    </w:p>
    <w:p w14:paraId="7CD8F23F" w14:textId="77777777" w:rsidR="00660183" w:rsidRDefault="00000000">
      <w:pPr>
        <w:numPr>
          <w:ilvl w:val="0"/>
          <w:numId w:val="4"/>
        </w:numPr>
        <w:pBdr>
          <w:top w:val="nil"/>
          <w:left w:val="nil"/>
          <w:bottom w:val="nil"/>
          <w:right w:val="nil"/>
          <w:between w:val="nil"/>
        </w:pBdr>
        <w:spacing w:before="120" w:after="120"/>
      </w:pPr>
      <w:r>
        <w:rPr>
          <w:color w:val="000000"/>
        </w:rPr>
        <w:t>Animals with generalized disease that render them unfit for human consumption are condemned.</w:t>
      </w:r>
    </w:p>
    <w:p w14:paraId="29D242D0"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20" w:name="_1y810tw" w:colFirst="0" w:colLast="0"/>
      <w:bookmarkEnd w:id="20"/>
      <w:r>
        <w:rPr>
          <w:rFonts w:ascii="Cambria" w:eastAsia="Cambria" w:hAnsi="Cambria" w:cs="Cambria"/>
          <w:b/>
          <w:color w:val="000000"/>
          <w:sz w:val="32"/>
          <w:szCs w:val="32"/>
        </w:rPr>
        <w:lastRenderedPageBreak/>
        <w:t>What are the signs of emergency or notifiable diseases?</w:t>
      </w:r>
    </w:p>
    <w:p w14:paraId="0259FD02" w14:textId="77777777" w:rsidR="00660183" w:rsidRDefault="00000000">
      <w:pPr>
        <w:pBdr>
          <w:top w:val="nil"/>
          <w:left w:val="nil"/>
          <w:bottom w:val="nil"/>
          <w:right w:val="nil"/>
          <w:between w:val="nil"/>
        </w:pBdr>
        <w:spacing w:before="120" w:after="120"/>
        <w:rPr>
          <w:color w:val="000000"/>
        </w:rPr>
      </w:pPr>
      <w:r>
        <w:rPr>
          <w:color w:val="000000"/>
        </w:rPr>
        <w:t xml:space="preserve">Notifiable diseases are diseases in animals that by law must be notified or reported to relevant State or Territory authorities.  It includes </w:t>
      </w:r>
      <w:proofErr w:type="gramStart"/>
      <w:r>
        <w:rPr>
          <w:color w:val="000000"/>
        </w:rPr>
        <w:t>a number of</w:t>
      </w:r>
      <w:proofErr w:type="gramEnd"/>
      <w:r>
        <w:rPr>
          <w:color w:val="000000"/>
        </w:rPr>
        <w:t xml:space="preserve"> diseases are endemic to the country e.g. anthrax and many diseases that do not exist in this country.  </w:t>
      </w:r>
    </w:p>
    <w:p w14:paraId="514BE83A" w14:textId="77777777" w:rsidR="00660183" w:rsidRDefault="00000000">
      <w:pPr>
        <w:pBdr>
          <w:top w:val="nil"/>
          <w:left w:val="nil"/>
          <w:bottom w:val="nil"/>
          <w:right w:val="nil"/>
          <w:between w:val="nil"/>
        </w:pBdr>
        <w:spacing w:before="120" w:after="120"/>
        <w:rPr>
          <w:color w:val="000000"/>
        </w:rPr>
      </w:pPr>
      <w:r>
        <w:rPr>
          <w:color w:val="000000"/>
        </w:rPr>
        <w:t>Animal diseases that do not exist in this country are called exotic diseases.</w:t>
      </w:r>
    </w:p>
    <w:p w14:paraId="6818E33E" w14:textId="77777777" w:rsidR="00660183" w:rsidRDefault="00000000">
      <w:pPr>
        <w:pBdr>
          <w:top w:val="nil"/>
          <w:left w:val="nil"/>
          <w:bottom w:val="nil"/>
          <w:right w:val="nil"/>
          <w:between w:val="nil"/>
        </w:pBdr>
        <w:spacing w:before="120" w:after="120"/>
        <w:rPr>
          <w:color w:val="000000"/>
        </w:rPr>
      </w:pPr>
      <w:r>
        <w:rPr>
          <w:color w:val="000000"/>
        </w:rPr>
        <w:t>The list of notifiable diseases varies a little from State to State depending on local circumstances.  The following list details the more common notifiable diseases in Australia.  This list can vary from time to time.</w:t>
      </w:r>
    </w:p>
    <w:p w14:paraId="1DD2C121" w14:textId="77777777" w:rsidR="00660183" w:rsidRDefault="00000000">
      <w:pPr>
        <w:pBdr>
          <w:top w:val="nil"/>
          <w:left w:val="nil"/>
          <w:bottom w:val="nil"/>
          <w:right w:val="nil"/>
          <w:between w:val="nil"/>
        </w:pBdr>
        <w:spacing w:before="120" w:after="120"/>
        <w:rPr>
          <w:color w:val="000000"/>
        </w:rPr>
      </w:pPr>
      <w:r>
        <w:rPr>
          <w:color w:val="000000"/>
        </w:rPr>
        <w:t xml:space="preserve">Note: Although all exotic diseases are notifiable not all notifiable diseases are exotic diseases. </w:t>
      </w:r>
    </w:p>
    <w:p w14:paraId="3947CF47" w14:textId="77777777" w:rsidR="00660183" w:rsidRDefault="00000000">
      <w:pPr>
        <w:pBdr>
          <w:top w:val="nil"/>
          <w:left w:val="nil"/>
          <w:bottom w:val="nil"/>
          <w:right w:val="nil"/>
          <w:between w:val="nil"/>
        </w:pBdr>
        <w:spacing w:before="120" w:after="120"/>
        <w:rPr>
          <w:color w:val="000000"/>
        </w:rPr>
      </w:pPr>
      <w:r>
        <w:rPr>
          <w:color w:val="000000"/>
        </w:rPr>
        <w:t xml:space="preserve">You need to be alert to and recognise the signs of some of the more serious notifiable diseases. </w:t>
      </w:r>
    </w:p>
    <w:p w14:paraId="12E7AACA" w14:textId="77777777" w:rsidR="00660183" w:rsidRDefault="00000000">
      <w:pPr>
        <w:pBdr>
          <w:top w:val="nil"/>
          <w:left w:val="nil"/>
          <w:bottom w:val="nil"/>
          <w:right w:val="nil"/>
          <w:between w:val="nil"/>
        </w:pBdr>
        <w:spacing w:before="120" w:after="120"/>
        <w:rPr>
          <w:color w:val="000000"/>
        </w:rPr>
      </w:pPr>
      <w:r>
        <w:rPr>
          <w:color w:val="000000"/>
        </w:rPr>
        <w:t>Since notifiable diseases vary from State to State you will need to contact the relevant State animal health authority for further information on the most likely or common notifiable diseases in the state.</w:t>
      </w:r>
    </w:p>
    <w:p w14:paraId="5C8FD29C" w14:textId="77777777" w:rsidR="00660183" w:rsidRDefault="00000000">
      <w:pPr>
        <w:pBdr>
          <w:top w:val="nil"/>
          <w:left w:val="nil"/>
          <w:bottom w:val="nil"/>
          <w:right w:val="nil"/>
          <w:between w:val="nil"/>
        </w:pBdr>
        <w:spacing w:before="120" w:after="120"/>
        <w:rPr>
          <w:color w:val="000000"/>
        </w:rPr>
      </w:pPr>
      <w:r>
        <w:rPr>
          <w:b/>
          <w:color w:val="000000"/>
        </w:rPr>
        <w:t>Note</w:t>
      </w:r>
      <w:r>
        <w:rPr>
          <w:color w:val="000000"/>
        </w:rPr>
        <w:t>: Not all notifiable diseases will be evident at ante-mortem; a few are detectable only at post-mortem.</w:t>
      </w:r>
    </w:p>
    <w:p w14:paraId="148F929A" w14:textId="77777777" w:rsidR="00660183" w:rsidRDefault="00000000">
      <w:pPr>
        <w:pBdr>
          <w:top w:val="nil"/>
          <w:left w:val="nil"/>
          <w:bottom w:val="nil"/>
          <w:right w:val="nil"/>
          <w:between w:val="nil"/>
        </w:pBdr>
        <w:spacing w:before="120" w:after="120"/>
        <w:rPr>
          <w:color w:val="000000"/>
        </w:rPr>
      </w:pPr>
      <w:r>
        <w:rPr>
          <w:color w:val="000000"/>
        </w:rPr>
        <w:t xml:space="preserve">The following chart lists some of the notifiable diseases of animals in Australia that may be evident at ante-mortem. </w:t>
      </w:r>
    </w:p>
    <w:p w14:paraId="62F7CEF2" w14:textId="77777777" w:rsidR="00660183" w:rsidRDefault="00000000">
      <w:pPr>
        <w:pBdr>
          <w:top w:val="nil"/>
          <w:left w:val="nil"/>
          <w:bottom w:val="nil"/>
          <w:right w:val="nil"/>
          <w:between w:val="nil"/>
        </w:pBdr>
        <w:spacing w:before="120" w:after="120"/>
        <w:rPr>
          <w:color w:val="000000"/>
        </w:rPr>
      </w:pPr>
      <w:r>
        <w:rPr>
          <w:color w:val="000000"/>
        </w:rPr>
        <w:t>The list is provided for general information only and can vary from time to time. Some of the notifiable diseases are exotic to Australia, but most are endemic.</w:t>
      </w:r>
    </w:p>
    <w:tbl>
      <w:tblPr>
        <w:tblStyle w:val="a1"/>
        <w:tblW w:w="7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69"/>
        <w:gridCol w:w="624"/>
        <w:gridCol w:w="730"/>
        <w:gridCol w:w="624"/>
        <w:gridCol w:w="681"/>
        <w:gridCol w:w="624"/>
        <w:gridCol w:w="656"/>
        <w:gridCol w:w="624"/>
      </w:tblGrid>
      <w:tr w:rsidR="00660183" w14:paraId="2E933AEF" w14:textId="77777777">
        <w:trPr>
          <w:cantSplit/>
          <w:tblHeader/>
        </w:trPr>
        <w:tc>
          <w:tcPr>
            <w:tcW w:w="2665" w:type="dxa"/>
            <w:shd w:val="clear" w:color="auto" w:fill="FFFFCC"/>
          </w:tcPr>
          <w:p w14:paraId="57CB122C"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Notifiable disease</w:t>
            </w:r>
          </w:p>
        </w:tc>
        <w:tc>
          <w:tcPr>
            <w:tcW w:w="669" w:type="dxa"/>
            <w:shd w:val="clear" w:color="auto" w:fill="FFFFCC"/>
          </w:tcPr>
          <w:p w14:paraId="24851048"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ACT</w:t>
            </w:r>
          </w:p>
        </w:tc>
        <w:tc>
          <w:tcPr>
            <w:tcW w:w="624" w:type="dxa"/>
            <w:shd w:val="clear" w:color="auto" w:fill="FFFFCC"/>
          </w:tcPr>
          <w:p w14:paraId="1FCE5C05"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WA</w:t>
            </w:r>
          </w:p>
        </w:tc>
        <w:tc>
          <w:tcPr>
            <w:tcW w:w="730" w:type="dxa"/>
            <w:shd w:val="clear" w:color="auto" w:fill="FFFFCC"/>
          </w:tcPr>
          <w:p w14:paraId="4AACF8B1"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NSW</w:t>
            </w:r>
          </w:p>
        </w:tc>
        <w:tc>
          <w:tcPr>
            <w:tcW w:w="624" w:type="dxa"/>
            <w:shd w:val="clear" w:color="auto" w:fill="FFFFCC"/>
          </w:tcPr>
          <w:p w14:paraId="68CD8613"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NT</w:t>
            </w:r>
          </w:p>
        </w:tc>
        <w:tc>
          <w:tcPr>
            <w:tcW w:w="681" w:type="dxa"/>
            <w:shd w:val="clear" w:color="auto" w:fill="FFFFCC"/>
          </w:tcPr>
          <w:p w14:paraId="2F9D76B2"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QLD</w:t>
            </w:r>
          </w:p>
        </w:tc>
        <w:tc>
          <w:tcPr>
            <w:tcW w:w="624" w:type="dxa"/>
            <w:shd w:val="clear" w:color="auto" w:fill="FFFFCC"/>
          </w:tcPr>
          <w:p w14:paraId="46DF64CD"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SA</w:t>
            </w:r>
          </w:p>
        </w:tc>
        <w:tc>
          <w:tcPr>
            <w:tcW w:w="656" w:type="dxa"/>
            <w:shd w:val="clear" w:color="auto" w:fill="FFFFCC"/>
          </w:tcPr>
          <w:p w14:paraId="032AFA06"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TAS</w:t>
            </w:r>
          </w:p>
        </w:tc>
        <w:tc>
          <w:tcPr>
            <w:tcW w:w="624" w:type="dxa"/>
            <w:shd w:val="clear" w:color="auto" w:fill="FFFFCC"/>
          </w:tcPr>
          <w:p w14:paraId="22C65AB9"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VIC</w:t>
            </w:r>
          </w:p>
        </w:tc>
      </w:tr>
      <w:tr w:rsidR="00660183" w14:paraId="293746E2" w14:textId="77777777">
        <w:trPr>
          <w:cantSplit/>
        </w:trPr>
        <w:tc>
          <w:tcPr>
            <w:tcW w:w="2665" w:type="dxa"/>
          </w:tcPr>
          <w:p w14:paraId="6148B77E"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t>Actinobacillosis</w:t>
            </w:r>
            <w:proofErr w:type="spellEnd"/>
          </w:p>
        </w:tc>
        <w:tc>
          <w:tcPr>
            <w:tcW w:w="669" w:type="dxa"/>
          </w:tcPr>
          <w:p w14:paraId="3DB4405B"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715A5E5"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248A1CEE"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184AF0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3A3B6DD8"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4F1CA31"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1AE681A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808EB4A" w14:textId="77777777" w:rsidR="00660183" w:rsidRDefault="00660183">
            <w:pPr>
              <w:pBdr>
                <w:top w:val="nil"/>
                <w:left w:val="nil"/>
                <w:bottom w:val="nil"/>
                <w:right w:val="nil"/>
                <w:between w:val="nil"/>
              </w:pBdr>
              <w:spacing w:before="80" w:after="80"/>
              <w:rPr>
                <w:color w:val="000000"/>
                <w:sz w:val="22"/>
                <w:szCs w:val="22"/>
              </w:rPr>
            </w:pPr>
          </w:p>
        </w:tc>
      </w:tr>
      <w:tr w:rsidR="00660183" w14:paraId="4B78E231" w14:textId="77777777">
        <w:trPr>
          <w:cantSplit/>
        </w:trPr>
        <w:tc>
          <w:tcPr>
            <w:tcW w:w="2665" w:type="dxa"/>
          </w:tcPr>
          <w:p w14:paraId="48A70D2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Actinomycosis</w:t>
            </w:r>
          </w:p>
        </w:tc>
        <w:tc>
          <w:tcPr>
            <w:tcW w:w="669" w:type="dxa"/>
          </w:tcPr>
          <w:p w14:paraId="4BAFEB07"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6D85A4A"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250C8E32"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DB7C85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3E8C8F1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15A19BB"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6899F37F"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51F43CC" w14:textId="77777777" w:rsidR="00660183" w:rsidRDefault="00660183">
            <w:pPr>
              <w:pBdr>
                <w:top w:val="nil"/>
                <w:left w:val="nil"/>
                <w:bottom w:val="nil"/>
                <w:right w:val="nil"/>
                <w:between w:val="nil"/>
              </w:pBdr>
              <w:spacing w:before="80" w:after="80"/>
              <w:rPr>
                <w:color w:val="000000"/>
                <w:sz w:val="22"/>
                <w:szCs w:val="22"/>
              </w:rPr>
            </w:pPr>
          </w:p>
        </w:tc>
      </w:tr>
      <w:tr w:rsidR="00660183" w14:paraId="58433EE9" w14:textId="77777777">
        <w:trPr>
          <w:cantSplit/>
        </w:trPr>
        <w:tc>
          <w:tcPr>
            <w:tcW w:w="2665" w:type="dxa"/>
          </w:tcPr>
          <w:p w14:paraId="778A600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Annual ryegrass toxicity</w:t>
            </w:r>
          </w:p>
        </w:tc>
        <w:tc>
          <w:tcPr>
            <w:tcW w:w="669" w:type="dxa"/>
          </w:tcPr>
          <w:p w14:paraId="12928114"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96E870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403FCCB3"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A9CB3BC"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18A822CB"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54B8404"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3D143EC2"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CB85FE2" w14:textId="77777777" w:rsidR="00660183" w:rsidRDefault="00660183">
            <w:pPr>
              <w:pBdr>
                <w:top w:val="nil"/>
                <w:left w:val="nil"/>
                <w:bottom w:val="nil"/>
                <w:right w:val="nil"/>
                <w:between w:val="nil"/>
              </w:pBdr>
              <w:spacing w:before="80" w:after="80"/>
              <w:rPr>
                <w:color w:val="000000"/>
                <w:sz w:val="22"/>
                <w:szCs w:val="22"/>
              </w:rPr>
            </w:pPr>
          </w:p>
        </w:tc>
      </w:tr>
      <w:tr w:rsidR="00660183" w14:paraId="44E2A802" w14:textId="77777777">
        <w:trPr>
          <w:cantSplit/>
        </w:trPr>
        <w:tc>
          <w:tcPr>
            <w:tcW w:w="2665" w:type="dxa"/>
          </w:tcPr>
          <w:p w14:paraId="26D15A5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Anthrax</w:t>
            </w:r>
          </w:p>
        </w:tc>
        <w:tc>
          <w:tcPr>
            <w:tcW w:w="669" w:type="dxa"/>
          </w:tcPr>
          <w:p w14:paraId="4884AD4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24F9450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09DAFB0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0DC5C2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10C861F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2632F1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6212C14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48D898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2C16662C" w14:textId="77777777">
        <w:trPr>
          <w:cantSplit/>
        </w:trPr>
        <w:tc>
          <w:tcPr>
            <w:tcW w:w="2665" w:type="dxa"/>
          </w:tcPr>
          <w:p w14:paraId="465440F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Atrophic rhinitis</w:t>
            </w:r>
          </w:p>
        </w:tc>
        <w:tc>
          <w:tcPr>
            <w:tcW w:w="669" w:type="dxa"/>
          </w:tcPr>
          <w:p w14:paraId="294E628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F26EAD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530B7E5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AF99ED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554FD83A"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3270A66"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3BC6E962"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8F43808" w14:textId="77777777" w:rsidR="00660183" w:rsidRDefault="00660183">
            <w:pPr>
              <w:pBdr>
                <w:top w:val="nil"/>
                <w:left w:val="nil"/>
                <w:bottom w:val="nil"/>
                <w:right w:val="nil"/>
                <w:between w:val="nil"/>
              </w:pBdr>
              <w:spacing w:before="80" w:after="80"/>
              <w:rPr>
                <w:color w:val="000000"/>
                <w:sz w:val="22"/>
                <w:szCs w:val="22"/>
              </w:rPr>
            </w:pPr>
          </w:p>
        </w:tc>
      </w:tr>
      <w:tr w:rsidR="00660183" w14:paraId="116532C1" w14:textId="77777777">
        <w:trPr>
          <w:cantSplit/>
        </w:trPr>
        <w:tc>
          <w:tcPr>
            <w:tcW w:w="2665" w:type="dxa"/>
          </w:tcPr>
          <w:p w14:paraId="725A629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Babesiosis (bovine)</w:t>
            </w:r>
          </w:p>
        </w:tc>
        <w:tc>
          <w:tcPr>
            <w:tcW w:w="669" w:type="dxa"/>
          </w:tcPr>
          <w:p w14:paraId="108585C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6D695F2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7E7563A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87C753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59A911A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4616EB5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784F40DE"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37883C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53336816" w14:textId="77777777">
        <w:trPr>
          <w:cantSplit/>
        </w:trPr>
        <w:tc>
          <w:tcPr>
            <w:tcW w:w="2665" w:type="dxa"/>
          </w:tcPr>
          <w:p w14:paraId="7258E37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Birdsville horse disease</w:t>
            </w:r>
          </w:p>
        </w:tc>
        <w:tc>
          <w:tcPr>
            <w:tcW w:w="669" w:type="dxa"/>
          </w:tcPr>
          <w:p w14:paraId="571A2AE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1ED03CA"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1CB7196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7554C2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5E57F4B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F5434A5"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0C749D2C"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0BE64F1" w14:textId="77777777" w:rsidR="00660183" w:rsidRDefault="00660183">
            <w:pPr>
              <w:pBdr>
                <w:top w:val="nil"/>
                <w:left w:val="nil"/>
                <w:bottom w:val="nil"/>
                <w:right w:val="nil"/>
                <w:between w:val="nil"/>
              </w:pBdr>
              <w:spacing w:before="80" w:after="80"/>
              <w:rPr>
                <w:color w:val="000000"/>
                <w:sz w:val="22"/>
                <w:szCs w:val="22"/>
              </w:rPr>
            </w:pPr>
          </w:p>
        </w:tc>
      </w:tr>
      <w:tr w:rsidR="00660183" w14:paraId="70463F13" w14:textId="77777777">
        <w:trPr>
          <w:cantSplit/>
        </w:trPr>
        <w:tc>
          <w:tcPr>
            <w:tcW w:w="2665" w:type="dxa"/>
          </w:tcPr>
          <w:p w14:paraId="762CFB9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Black disease</w:t>
            </w:r>
          </w:p>
        </w:tc>
        <w:tc>
          <w:tcPr>
            <w:tcW w:w="669" w:type="dxa"/>
          </w:tcPr>
          <w:p w14:paraId="36BDBE4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838A625"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204AADD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BFACC4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0F7B466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7481D35"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74953A8A"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BF3BA7E" w14:textId="77777777" w:rsidR="00660183" w:rsidRDefault="00660183">
            <w:pPr>
              <w:pBdr>
                <w:top w:val="nil"/>
                <w:left w:val="nil"/>
                <w:bottom w:val="nil"/>
                <w:right w:val="nil"/>
                <w:between w:val="nil"/>
              </w:pBdr>
              <w:spacing w:before="80" w:after="80"/>
              <w:rPr>
                <w:color w:val="000000"/>
                <w:sz w:val="22"/>
                <w:szCs w:val="22"/>
              </w:rPr>
            </w:pPr>
          </w:p>
        </w:tc>
      </w:tr>
      <w:tr w:rsidR="00660183" w14:paraId="4073B40A" w14:textId="77777777">
        <w:trPr>
          <w:cantSplit/>
        </w:trPr>
        <w:tc>
          <w:tcPr>
            <w:tcW w:w="2665" w:type="dxa"/>
          </w:tcPr>
          <w:p w14:paraId="51EEAAC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Blackleg</w:t>
            </w:r>
          </w:p>
        </w:tc>
        <w:tc>
          <w:tcPr>
            <w:tcW w:w="669" w:type="dxa"/>
          </w:tcPr>
          <w:p w14:paraId="4C1B275B"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8C1A054"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4730A14A"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FA8678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6A978E9C"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346F334"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63ECE762"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2757E1C" w14:textId="77777777" w:rsidR="00660183" w:rsidRDefault="00660183">
            <w:pPr>
              <w:pBdr>
                <w:top w:val="nil"/>
                <w:left w:val="nil"/>
                <w:bottom w:val="nil"/>
                <w:right w:val="nil"/>
                <w:between w:val="nil"/>
              </w:pBdr>
              <w:spacing w:before="80" w:after="80"/>
              <w:rPr>
                <w:color w:val="000000"/>
                <w:sz w:val="22"/>
                <w:szCs w:val="22"/>
              </w:rPr>
            </w:pPr>
          </w:p>
        </w:tc>
      </w:tr>
      <w:tr w:rsidR="00660183" w14:paraId="565684E3" w14:textId="77777777">
        <w:trPr>
          <w:cantSplit/>
        </w:trPr>
        <w:tc>
          <w:tcPr>
            <w:tcW w:w="2665" w:type="dxa"/>
          </w:tcPr>
          <w:p w14:paraId="31CEC27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Bluetongue</w:t>
            </w:r>
          </w:p>
        </w:tc>
        <w:tc>
          <w:tcPr>
            <w:tcW w:w="669" w:type="dxa"/>
          </w:tcPr>
          <w:p w14:paraId="640833F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29BE5C8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06F1748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8110B3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40E7BCC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541237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7EFB310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59593D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4A72EA0E" w14:textId="77777777">
        <w:trPr>
          <w:cantSplit/>
        </w:trPr>
        <w:tc>
          <w:tcPr>
            <w:tcW w:w="2665" w:type="dxa"/>
          </w:tcPr>
          <w:p w14:paraId="5034DF1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Botulism</w:t>
            </w:r>
          </w:p>
        </w:tc>
        <w:tc>
          <w:tcPr>
            <w:tcW w:w="669" w:type="dxa"/>
          </w:tcPr>
          <w:p w14:paraId="176055E5"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5CBFD6B"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5DC5D9CC"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A413E7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0406A03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D3D4C47"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03A401A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5E056E8" w14:textId="77777777" w:rsidR="00660183" w:rsidRDefault="00660183">
            <w:pPr>
              <w:pBdr>
                <w:top w:val="nil"/>
                <w:left w:val="nil"/>
                <w:bottom w:val="nil"/>
                <w:right w:val="nil"/>
                <w:between w:val="nil"/>
              </w:pBdr>
              <w:spacing w:before="80" w:after="80"/>
              <w:rPr>
                <w:color w:val="000000"/>
                <w:sz w:val="22"/>
                <w:szCs w:val="22"/>
              </w:rPr>
            </w:pPr>
          </w:p>
        </w:tc>
      </w:tr>
      <w:tr w:rsidR="00660183" w14:paraId="436A8B91" w14:textId="77777777">
        <w:trPr>
          <w:cantSplit/>
        </w:trPr>
        <w:tc>
          <w:tcPr>
            <w:tcW w:w="2665" w:type="dxa"/>
          </w:tcPr>
          <w:p w14:paraId="358A0AE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lastRenderedPageBreak/>
              <w:t>Bovine spongiform encephalopathy</w:t>
            </w:r>
          </w:p>
        </w:tc>
        <w:tc>
          <w:tcPr>
            <w:tcW w:w="669" w:type="dxa"/>
          </w:tcPr>
          <w:p w14:paraId="0BD033E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4D6305E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6AE6F7A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9B71E4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4112540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72D70A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2547525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C2DC85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74D45E9E" w14:textId="77777777">
        <w:trPr>
          <w:cantSplit/>
        </w:trPr>
        <w:tc>
          <w:tcPr>
            <w:tcW w:w="2665" w:type="dxa"/>
          </w:tcPr>
          <w:p w14:paraId="6978FFB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Buffalo fly</w:t>
            </w:r>
          </w:p>
        </w:tc>
        <w:tc>
          <w:tcPr>
            <w:tcW w:w="669" w:type="dxa"/>
          </w:tcPr>
          <w:p w14:paraId="61F7A2C4"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42C2060"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5BE307A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FA9400D"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0B0AF6E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EAF075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5BBA2F8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0BE6FD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5111C221" w14:textId="77777777">
        <w:trPr>
          <w:cantSplit/>
        </w:trPr>
        <w:tc>
          <w:tcPr>
            <w:tcW w:w="2665" w:type="dxa"/>
          </w:tcPr>
          <w:p w14:paraId="123ECE5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Caprine footrot</w:t>
            </w:r>
          </w:p>
        </w:tc>
        <w:tc>
          <w:tcPr>
            <w:tcW w:w="669" w:type="dxa"/>
          </w:tcPr>
          <w:p w14:paraId="0E7F55C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6094E50"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6E0E294D"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05371CC"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0C417EA5"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7A44A1F"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04BC5A5C"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8E33FC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108604FB" w14:textId="77777777">
        <w:trPr>
          <w:cantSplit/>
        </w:trPr>
        <w:tc>
          <w:tcPr>
            <w:tcW w:w="2665" w:type="dxa"/>
          </w:tcPr>
          <w:p w14:paraId="31513ED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Cattle tick infestation due to </w:t>
            </w:r>
            <w:proofErr w:type="spellStart"/>
            <w:r>
              <w:rPr>
                <w:color w:val="000000"/>
                <w:sz w:val="22"/>
                <w:szCs w:val="22"/>
              </w:rPr>
              <w:t>Boophilus</w:t>
            </w:r>
            <w:proofErr w:type="spellEnd"/>
            <w:r>
              <w:rPr>
                <w:color w:val="000000"/>
                <w:sz w:val="22"/>
                <w:szCs w:val="22"/>
              </w:rPr>
              <w:t xml:space="preserve"> </w:t>
            </w:r>
            <w:proofErr w:type="spellStart"/>
            <w:r>
              <w:rPr>
                <w:color w:val="000000"/>
                <w:sz w:val="22"/>
                <w:szCs w:val="22"/>
              </w:rPr>
              <w:t>microplus</w:t>
            </w:r>
            <w:proofErr w:type="spellEnd"/>
          </w:p>
        </w:tc>
        <w:tc>
          <w:tcPr>
            <w:tcW w:w="669" w:type="dxa"/>
          </w:tcPr>
          <w:p w14:paraId="14E553B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CC96C7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165415E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2D85F7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31D2FBF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6194B97"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137581F3"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E07138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4D810FE4" w14:textId="77777777">
        <w:trPr>
          <w:cantSplit/>
        </w:trPr>
        <w:tc>
          <w:tcPr>
            <w:tcW w:w="2665" w:type="dxa"/>
          </w:tcPr>
          <w:p w14:paraId="0079D53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Classical swine fever</w:t>
            </w:r>
          </w:p>
        </w:tc>
        <w:tc>
          <w:tcPr>
            <w:tcW w:w="669" w:type="dxa"/>
          </w:tcPr>
          <w:p w14:paraId="5CF59C7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5812467"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565E632D"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E0F946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36BE2D0F"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8D35DE9"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1FC675B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B9F68B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096D11D9" w14:textId="77777777">
        <w:trPr>
          <w:cantSplit/>
        </w:trPr>
        <w:tc>
          <w:tcPr>
            <w:tcW w:w="2665" w:type="dxa"/>
          </w:tcPr>
          <w:p w14:paraId="6B4B8EB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Contagious pustular dermatitis (contagious ecthyma)</w:t>
            </w:r>
          </w:p>
        </w:tc>
        <w:tc>
          <w:tcPr>
            <w:tcW w:w="669" w:type="dxa"/>
          </w:tcPr>
          <w:p w14:paraId="4CB004F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7BB279D"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01EB6823"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F06BFB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00F671E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97C9D43"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0CA9CDDD"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94B50F1" w14:textId="77777777" w:rsidR="00660183" w:rsidRDefault="00660183">
            <w:pPr>
              <w:pBdr>
                <w:top w:val="nil"/>
                <w:left w:val="nil"/>
                <w:bottom w:val="nil"/>
                <w:right w:val="nil"/>
                <w:between w:val="nil"/>
              </w:pBdr>
              <w:spacing w:before="80" w:after="80"/>
              <w:rPr>
                <w:color w:val="000000"/>
                <w:sz w:val="22"/>
                <w:szCs w:val="22"/>
              </w:rPr>
            </w:pPr>
          </w:p>
        </w:tc>
      </w:tr>
      <w:tr w:rsidR="00660183" w14:paraId="46282572" w14:textId="77777777">
        <w:trPr>
          <w:cantSplit/>
        </w:trPr>
        <w:tc>
          <w:tcPr>
            <w:tcW w:w="2665" w:type="dxa"/>
          </w:tcPr>
          <w:p w14:paraId="385256F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Cow pox</w:t>
            </w:r>
          </w:p>
        </w:tc>
        <w:tc>
          <w:tcPr>
            <w:tcW w:w="669" w:type="dxa"/>
          </w:tcPr>
          <w:p w14:paraId="49E05212"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DB969C9"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0D1C176B"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9BB1DB8"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6A6FD802"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FBEBF7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33C3D993"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B7EAFB8" w14:textId="77777777" w:rsidR="00660183" w:rsidRDefault="00660183">
            <w:pPr>
              <w:pBdr>
                <w:top w:val="nil"/>
                <w:left w:val="nil"/>
                <w:bottom w:val="nil"/>
                <w:right w:val="nil"/>
                <w:between w:val="nil"/>
              </w:pBdr>
              <w:spacing w:before="80" w:after="80"/>
              <w:rPr>
                <w:color w:val="000000"/>
                <w:sz w:val="22"/>
                <w:szCs w:val="22"/>
              </w:rPr>
            </w:pPr>
          </w:p>
        </w:tc>
      </w:tr>
      <w:tr w:rsidR="00660183" w14:paraId="5B31EE97" w14:textId="77777777">
        <w:trPr>
          <w:cantSplit/>
        </w:trPr>
        <w:tc>
          <w:tcPr>
            <w:tcW w:w="2665" w:type="dxa"/>
          </w:tcPr>
          <w:p w14:paraId="0D316D2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Equine morbillivirus</w:t>
            </w:r>
          </w:p>
        </w:tc>
        <w:tc>
          <w:tcPr>
            <w:tcW w:w="669" w:type="dxa"/>
          </w:tcPr>
          <w:p w14:paraId="3C34D90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277421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442FC7BF"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80EBE3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68A4C11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390595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23BF104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3DF5E4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48ACB9C7" w14:textId="77777777">
        <w:trPr>
          <w:cantSplit/>
        </w:trPr>
        <w:tc>
          <w:tcPr>
            <w:tcW w:w="2665" w:type="dxa"/>
          </w:tcPr>
          <w:p w14:paraId="259AF44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Fasciola </w:t>
            </w:r>
            <w:proofErr w:type="spellStart"/>
            <w:r>
              <w:rPr>
                <w:color w:val="000000"/>
                <w:sz w:val="22"/>
                <w:szCs w:val="22"/>
              </w:rPr>
              <w:t>gigantica</w:t>
            </w:r>
            <w:proofErr w:type="spellEnd"/>
          </w:p>
        </w:tc>
        <w:tc>
          <w:tcPr>
            <w:tcW w:w="669" w:type="dxa"/>
          </w:tcPr>
          <w:p w14:paraId="449AA82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C30CD61"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774408C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812CFBC"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54B80D6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3E610E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1C23B03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02BBAD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391571DE" w14:textId="77777777">
        <w:trPr>
          <w:cantSplit/>
        </w:trPr>
        <w:tc>
          <w:tcPr>
            <w:tcW w:w="2665" w:type="dxa"/>
          </w:tcPr>
          <w:p w14:paraId="255FED0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Foot-and-mouth disease</w:t>
            </w:r>
          </w:p>
        </w:tc>
        <w:tc>
          <w:tcPr>
            <w:tcW w:w="669" w:type="dxa"/>
          </w:tcPr>
          <w:p w14:paraId="6C15B27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76C2F3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2C5B018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A558D2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7F13E79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9A8FD2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230389F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9D0C4A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7EE26A15" w14:textId="77777777">
        <w:trPr>
          <w:cantSplit/>
        </w:trPr>
        <w:tc>
          <w:tcPr>
            <w:tcW w:w="2665" w:type="dxa"/>
          </w:tcPr>
          <w:p w14:paraId="06BE2FC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Footrot in sheep, goat and deer</w:t>
            </w:r>
          </w:p>
        </w:tc>
        <w:tc>
          <w:tcPr>
            <w:tcW w:w="669" w:type="dxa"/>
          </w:tcPr>
          <w:p w14:paraId="493B04B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8308EC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79E2989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5050EDC"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2E17C95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6193EA0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02858C6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866E816" w14:textId="77777777" w:rsidR="00660183" w:rsidRDefault="00660183">
            <w:pPr>
              <w:pBdr>
                <w:top w:val="nil"/>
                <w:left w:val="nil"/>
                <w:bottom w:val="nil"/>
                <w:right w:val="nil"/>
                <w:between w:val="nil"/>
              </w:pBdr>
              <w:spacing w:before="80" w:after="80"/>
              <w:rPr>
                <w:color w:val="000000"/>
                <w:sz w:val="22"/>
                <w:szCs w:val="22"/>
              </w:rPr>
            </w:pPr>
          </w:p>
        </w:tc>
      </w:tr>
      <w:tr w:rsidR="00660183" w14:paraId="40273FA4" w14:textId="77777777">
        <w:trPr>
          <w:cantSplit/>
        </w:trPr>
        <w:tc>
          <w:tcPr>
            <w:tcW w:w="2665" w:type="dxa"/>
          </w:tcPr>
          <w:p w14:paraId="4F0CB38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Fowl cholera</w:t>
            </w:r>
          </w:p>
        </w:tc>
        <w:tc>
          <w:tcPr>
            <w:tcW w:w="669" w:type="dxa"/>
          </w:tcPr>
          <w:p w14:paraId="354FD3F4"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282FAE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05E1344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B9F945C"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240B5DF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320D70C"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7DE6CD0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A54BEC5" w14:textId="77777777" w:rsidR="00660183" w:rsidRDefault="00660183">
            <w:pPr>
              <w:pBdr>
                <w:top w:val="nil"/>
                <w:left w:val="nil"/>
                <w:bottom w:val="nil"/>
                <w:right w:val="nil"/>
                <w:between w:val="nil"/>
              </w:pBdr>
              <w:spacing w:before="80" w:after="80"/>
              <w:rPr>
                <w:color w:val="000000"/>
                <w:sz w:val="22"/>
                <w:szCs w:val="22"/>
              </w:rPr>
            </w:pPr>
          </w:p>
        </w:tc>
      </w:tr>
      <w:tr w:rsidR="00660183" w14:paraId="03445E58" w14:textId="77777777">
        <w:trPr>
          <w:cantSplit/>
        </w:trPr>
        <w:tc>
          <w:tcPr>
            <w:tcW w:w="2665" w:type="dxa"/>
          </w:tcPr>
          <w:p w14:paraId="3CC159A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Fowl plague</w:t>
            </w:r>
          </w:p>
        </w:tc>
        <w:tc>
          <w:tcPr>
            <w:tcW w:w="669" w:type="dxa"/>
          </w:tcPr>
          <w:p w14:paraId="60987AA2"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4A59070"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6EA2EEA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BA97D7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303E21B5"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A9FE582"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4334946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32D1325" w14:textId="77777777" w:rsidR="00660183" w:rsidRDefault="00660183">
            <w:pPr>
              <w:pBdr>
                <w:top w:val="nil"/>
                <w:left w:val="nil"/>
                <w:bottom w:val="nil"/>
                <w:right w:val="nil"/>
                <w:between w:val="nil"/>
              </w:pBdr>
              <w:spacing w:before="80" w:after="80"/>
              <w:rPr>
                <w:color w:val="000000"/>
                <w:sz w:val="22"/>
                <w:szCs w:val="22"/>
              </w:rPr>
            </w:pPr>
          </w:p>
        </w:tc>
      </w:tr>
      <w:tr w:rsidR="00660183" w14:paraId="642BCC96" w14:textId="77777777">
        <w:trPr>
          <w:cantSplit/>
        </w:trPr>
        <w:tc>
          <w:tcPr>
            <w:tcW w:w="2665" w:type="dxa"/>
          </w:tcPr>
          <w:p w14:paraId="70E3F8A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Fowl typhoid (S. </w:t>
            </w:r>
            <w:proofErr w:type="spellStart"/>
            <w:r>
              <w:rPr>
                <w:color w:val="000000"/>
                <w:sz w:val="22"/>
                <w:szCs w:val="22"/>
              </w:rPr>
              <w:t>gallinarum</w:t>
            </w:r>
            <w:proofErr w:type="spellEnd"/>
            <w:r>
              <w:rPr>
                <w:color w:val="000000"/>
                <w:sz w:val="22"/>
                <w:szCs w:val="22"/>
              </w:rPr>
              <w:t>)</w:t>
            </w:r>
          </w:p>
        </w:tc>
        <w:tc>
          <w:tcPr>
            <w:tcW w:w="669" w:type="dxa"/>
          </w:tcPr>
          <w:p w14:paraId="74C7490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C4A90F4"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73A7A5A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18AB650"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4180C8D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4A5DFA3"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6A8134FF"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9DB111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69A7680D" w14:textId="77777777">
        <w:trPr>
          <w:cantSplit/>
        </w:trPr>
        <w:tc>
          <w:tcPr>
            <w:tcW w:w="2665" w:type="dxa"/>
          </w:tcPr>
          <w:p w14:paraId="7F5494E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Glanders</w:t>
            </w:r>
          </w:p>
        </w:tc>
        <w:tc>
          <w:tcPr>
            <w:tcW w:w="669" w:type="dxa"/>
          </w:tcPr>
          <w:p w14:paraId="6AE0FF7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4B45B6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2623780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9C076D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279AF45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E9C5AD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4F569F0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91FF283" w14:textId="77777777" w:rsidR="00660183" w:rsidRDefault="00660183">
            <w:pPr>
              <w:pBdr>
                <w:top w:val="nil"/>
                <w:left w:val="nil"/>
                <w:bottom w:val="nil"/>
                <w:right w:val="nil"/>
                <w:between w:val="nil"/>
              </w:pBdr>
              <w:spacing w:before="80" w:after="80"/>
              <w:rPr>
                <w:color w:val="000000"/>
                <w:sz w:val="22"/>
                <w:szCs w:val="22"/>
              </w:rPr>
            </w:pPr>
          </w:p>
        </w:tc>
      </w:tr>
      <w:tr w:rsidR="00660183" w14:paraId="4EE87A2B" w14:textId="77777777">
        <w:trPr>
          <w:cantSplit/>
        </w:trPr>
        <w:tc>
          <w:tcPr>
            <w:tcW w:w="2665" w:type="dxa"/>
          </w:tcPr>
          <w:p w14:paraId="564F9A1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Goat pox</w:t>
            </w:r>
          </w:p>
        </w:tc>
        <w:tc>
          <w:tcPr>
            <w:tcW w:w="669" w:type="dxa"/>
          </w:tcPr>
          <w:p w14:paraId="46D7E06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62C91DD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588AD16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6090C99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2D91956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451D15B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07D7C98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C5B200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4F24832F" w14:textId="77777777">
        <w:trPr>
          <w:cantSplit/>
        </w:trPr>
        <w:tc>
          <w:tcPr>
            <w:tcW w:w="2665" w:type="dxa"/>
          </w:tcPr>
          <w:p w14:paraId="47A3A45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Infectious atrophic rhinitis</w:t>
            </w:r>
          </w:p>
        </w:tc>
        <w:tc>
          <w:tcPr>
            <w:tcW w:w="669" w:type="dxa"/>
          </w:tcPr>
          <w:p w14:paraId="6BE4FDA4"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AE35A77"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0F1251A3"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CD29BDA"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46B1D88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2FCCA72F"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59367E6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A9B33F2" w14:textId="77777777" w:rsidR="00660183" w:rsidRDefault="00660183">
            <w:pPr>
              <w:pBdr>
                <w:top w:val="nil"/>
                <w:left w:val="nil"/>
                <w:bottom w:val="nil"/>
                <w:right w:val="nil"/>
                <w:between w:val="nil"/>
              </w:pBdr>
              <w:spacing w:before="80" w:after="80"/>
              <w:rPr>
                <w:color w:val="000000"/>
                <w:sz w:val="22"/>
                <w:szCs w:val="22"/>
              </w:rPr>
            </w:pPr>
          </w:p>
        </w:tc>
      </w:tr>
      <w:tr w:rsidR="00660183" w14:paraId="580BFCFB" w14:textId="77777777">
        <w:trPr>
          <w:cantSplit/>
        </w:trPr>
        <w:tc>
          <w:tcPr>
            <w:tcW w:w="2665" w:type="dxa"/>
          </w:tcPr>
          <w:p w14:paraId="46C98BB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Infectious bovine rhinotracheitis</w:t>
            </w:r>
          </w:p>
        </w:tc>
        <w:tc>
          <w:tcPr>
            <w:tcW w:w="669" w:type="dxa"/>
          </w:tcPr>
          <w:p w14:paraId="3D021664"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421E08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72AF91F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47F219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2C38AA0C"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4E0626F"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7F2CE827"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8D32A5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41D28756" w14:textId="77777777">
        <w:trPr>
          <w:cantSplit/>
        </w:trPr>
        <w:tc>
          <w:tcPr>
            <w:tcW w:w="2665" w:type="dxa"/>
          </w:tcPr>
          <w:p w14:paraId="5EF51DF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Lumpy skin disease</w:t>
            </w:r>
          </w:p>
        </w:tc>
        <w:tc>
          <w:tcPr>
            <w:tcW w:w="669" w:type="dxa"/>
          </w:tcPr>
          <w:p w14:paraId="7C8CA04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9EE433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0495C3C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084ED4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0690A9C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6CDBBA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4DA4561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487339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57F02FD0" w14:textId="77777777">
        <w:trPr>
          <w:cantSplit/>
        </w:trPr>
        <w:tc>
          <w:tcPr>
            <w:tcW w:w="2665" w:type="dxa"/>
          </w:tcPr>
          <w:p w14:paraId="449ECE8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Malignant tumour</w:t>
            </w:r>
          </w:p>
        </w:tc>
        <w:tc>
          <w:tcPr>
            <w:tcW w:w="669" w:type="dxa"/>
          </w:tcPr>
          <w:p w14:paraId="1B65D42E"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C89B8F6"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3A897D73"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79E7493"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24EB1667"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9C72F94"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19792985"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83A843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3052230F" w14:textId="77777777">
        <w:trPr>
          <w:cantSplit/>
        </w:trPr>
        <w:tc>
          <w:tcPr>
            <w:tcW w:w="2665" w:type="dxa"/>
          </w:tcPr>
          <w:p w14:paraId="346730F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Other spongiform </w:t>
            </w:r>
            <w:proofErr w:type="spellStart"/>
            <w:r>
              <w:rPr>
                <w:color w:val="000000"/>
                <w:sz w:val="22"/>
                <w:szCs w:val="22"/>
              </w:rPr>
              <w:t>encephalophathies</w:t>
            </w:r>
            <w:proofErr w:type="spellEnd"/>
          </w:p>
        </w:tc>
        <w:tc>
          <w:tcPr>
            <w:tcW w:w="669" w:type="dxa"/>
          </w:tcPr>
          <w:p w14:paraId="75CECEAB"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9DB6CE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11ECF033"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9C77CB0"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0507539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51D9D2C"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5C235D0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3B3B5CC" w14:textId="77777777" w:rsidR="00660183" w:rsidRDefault="00660183">
            <w:pPr>
              <w:pBdr>
                <w:top w:val="nil"/>
                <w:left w:val="nil"/>
                <w:bottom w:val="nil"/>
                <w:right w:val="nil"/>
                <w:between w:val="nil"/>
              </w:pBdr>
              <w:spacing w:before="80" w:after="80"/>
              <w:rPr>
                <w:color w:val="000000"/>
                <w:sz w:val="22"/>
                <w:szCs w:val="22"/>
              </w:rPr>
            </w:pPr>
          </w:p>
        </w:tc>
      </w:tr>
      <w:tr w:rsidR="00660183" w14:paraId="5DD07EB1" w14:textId="77777777">
        <w:trPr>
          <w:cantSplit/>
        </w:trPr>
        <w:tc>
          <w:tcPr>
            <w:tcW w:w="2665" w:type="dxa"/>
          </w:tcPr>
          <w:p w14:paraId="5A17C90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Ovine footrot</w:t>
            </w:r>
          </w:p>
        </w:tc>
        <w:tc>
          <w:tcPr>
            <w:tcW w:w="669" w:type="dxa"/>
          </w:tcPr>
          <w:p w14:paraId="5D87A519"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7D59995"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1871B96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DE18651"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2FEAC797"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CF7B07D"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253A93F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34A209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1200B53D" w14:textId="77777777">
        <w:trPr>
          <w:cantSplit/>
        </w:trPr>
        <w:tc>
          <w:tcPr>
            <w:tcW w:w="2665" w:type="dxa"/>
          </w:tcPr>
          <w:p w14:paraId="22993D9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Ovine ked</w:t>
            </w:r>
          </w:p>
        </w:tc>
        <w:tc>
          <w:tcPr>
            <w:tcW w:w="669" w:type="dxa"/>
          </w:tcPr>
          <w:p w14:paraId="6BDCBC45"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E2F8AEC"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50F129EB"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EE20053"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4F3355D4"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F709282"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1CB18608"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16F9DA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16CECEDC" w14:textId="77777777">
        <w:trPr>
          <w:cantSplit/>
        </w:trPr>
        <w:tc>
          <w:tcPr>
            <w:tcW w:w="2665" w:type="dxa"/>
          </w:tcPr>
          <w:p w14:paraId="4035B24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Ovine lice</w:t>
            </w:r>
          </w:p>
        </w:tc>
        <w:tc>
          <w:tcPr>
            <w:tcW w:w="669" w:type="dxa"/>
          </w:tcPr>
          <w:p w14:paraId="67048AA8"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4483276"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50C4B42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53F38F8"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057959EA"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B7B14FE"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5BE1037A"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24F49C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3F3F95B6" w14:textId="77777777">
        <w:trPr>
          <w:cantSplit/>
        </w:trPr>
        <w:tc>
          <w:tcPr>
            <w:tcW w:w="2665" w:type="dxa"/>
          </w:tcPr>
          <w:p w14:paraId="16E286C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Rabies</w:t>
            </w:r>
          </w:p>
        </w:tc>
        <w:tc>
          <w:tcPr>
            <w:tcW w:w="669" w:type="dxa"/>
          </w:tcPr>
          <w:p w14:paraId="0B59EE6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41C3C1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1A3A013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E4C8F8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1A2B79B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0E8965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45DBE73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2042D70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64294434" w14:textId="77777777">
        <w:trPr>
          <w:cantSplit/>
        </w:trPr>
        <w:tc>
          <w:tcPr>
            <w:tcW w:w="2665" w:type="dxa"/>
          </w:tcPr>
          <w:p w14:paraId="055F381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lastRenderedPageBreak/>
              <w:t>Rift Valley fever</w:t>
            </w:r>
          </w:p>
        </w:tc>
        <w:tc>
          <w:tcPr>
            <w:tcW w:w="669" w:type="dxa"/>
          </w:tcPr>
          <w:p w14:paraId="30F897F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4BE99F2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5C8AF07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937A42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46A22CD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69FDDF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4E12679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31C6A5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49196443" w14:textId="77777777">
        <w:trPr>
          <w:cantSplit/>
        </w:trPr>
        <w:tc>
          <w:tcPr>
            <w:tcW w:w="2665" w:type="dxa"/>
          </w:tcPr>
          <w:p w14:paraId="1E2A779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Rinderpest</w:t>
            </w:r>
          </w:p>
        </w:tc>
        <w:tc>
          <w:tcPr>
            <w:tcW w:w="669" w:type="dxa"/>
          </w:tcPr>
          <w:p w14:paraId="5E3B1A5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C6DB1A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374522C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254986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32671B9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899E24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028B35C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19C028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279C6F13" w14:textId="77777777">
        <w:trPr>
          <w:cantSplit/>
        </w:trPr>
        <w:tc>
          <w:tcPr>
            <w:tcW w:w="2665" w:type="dxa"/>
          </w:tcPr>
          <w:p w14:paraId="6E2834C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Scrapie</w:t>
            </w:r>
          </w:p>
        </w:tc>
        <w:tc>
          <w:tcPr>
            <w:tcW w:w="669" w:type="dxa"/>
          </w:tcPr>
          <w:p w14:paraId="177EB43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2D401F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4A5D0B3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6E853C8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08704D0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746F54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583D984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4E08186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511721EC" w14:textId="77777777">
        <w:trPr>
          <w:cantSplit/>
        </w:trPr>
        <w:tc>
          <w:tcPr>
            <w:tcW w:w="2665" w:type="dxa"/>
          </w:tcPr>
          <w:p w14:paraId="375DEEF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Screw-worm (</w:t>
            </w:r>
            <w:proofErr w:type="spellStart"/>
            <w:r>
              <w:rPr>
                <w:color w:val="000000"/>
                <w:sz w:val="22"/>
                <w:szCs w:val="22"/>
              </w:rPr>
              <w:t>Cochliomyia</w:t>
            </w:r>
            <w:proofErr w:type="spellEnd"/>
            <w:r>
              <w:rPr>
                <w:color w:val="000000"/>
                <w:sz w:val="22"/>
                <w:szCs w:val="22"/>
              </w:rPr>
              <w:t xml:space="preserve"> </w:t>
            </w:r>
            <w:proofErr w:type="spellStart"/>
            <w:r>
              <w:rPr>
                <w:color w:val="000000"/>
                <w:sz w:val="22"/>
                <w:szCs w:val="22"/>
              </w:rPr>
              <w:t>hominivorax</w:t>
            </w:r>
            <w:proofErr w:type="spellEnd"/>
            <w:r>
              <w:rPr>
                <w:color w:val="000000"/>
                <w:sz w:val="22"/>
                <w:szCs w:val="22"/>
              </w:rPr>
              <w:t>)</w:t>
            </w:r>
          </w:p>
        </w:tc>
        <w:tc>
          <w:tcPr>
            <w:tcW w:w="669" w:type="dxa"/>
          </w:tcPr>
          <w:p w14:paraId="29A5430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4408964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187A8AA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026B0A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57535A5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3BDC8D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12CEEF5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27C1CE6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7783AB08" w14:textId="77777777">
        <w:trPr>
          <w:cantSplit/>
        </w:trPr>
        <w:tc>
          <w:tcPr>
            <w:tcW w:w="2665" w:type="dxa"/>
          </w:tcPr>
          <w:p w14:paraId="7F7D4DE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Sheep ked infestation</w:t>
            </w:r>
          </w:p>
        </w:tc>
        <w:tc>
          <w:tcPr>
            <w:tcW w:w="669" w:type="dxa"/>
          </w:tcPr>
          <w:p w14:paraId="0522515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0982A57"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389CFF0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9EFBA6D"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7CCFEB78"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F894ECF"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61A12A8C"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EEA2468" w14:textId="77777777" w:rsidR="00660183" w:rsidRDefault="00660183">
            <w:pPr>
              <w:pBdr>
                <w:top w:val="nil"/>
                <w:left w:val="nil"/>
                <w:bottom w:val="nil"/>
                <w:right w:val="nil"/>
                <w:between w:val="nil"/>
              </w:pBdr>
              <w:spacing w:before="80" w:after="80"/>
              <w:rPr>
                <w:color w:val="000000"/>
                <w:sz w:val="22"/>
                <w:szCs w:val="22"/>
              </w:rPr>
            </w:pPr>
          </w:p>
        </w:tc>
      </w:tr>
      <w:tr w:rsidR="00660183" w14:paraId="4EA5D305" w14:textId="77777777">
        <w:trPr>
          <w:cantSplit/>
        </w:trPr>
        <w:tc>
          <w:tcPr>
            <w:tcW w:w="2665" w:type="dxa"/>
          </w:tcPr>
          <w:p w14:paraId="1145387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Sheep pox</w:t>
            </w:r>
          </w:p>
        </w:tc>
        <w:tc>
          <w:tcPr>
            <w:tcW w:w="669" w:type="dxa"/>
          </w:tcPr>
          <w:p w14:paraId="2794BA2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FB61A2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5814FAB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7E2339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7BE0FE4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1885B1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671A4A2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769BB61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5D92B9C7" w14:textId="77777777">
        <w:trPr>
          <w:cantSplit/>
        </w:trPr>
        <w:tc>
          <w:tcPr>
            <w:tcW w:w="2665" w:type="dxa"/>
          </w:tcPr>
          <w:p w14:paraId="4A9D3D0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Sheep scab</w:t>
            </w:r>
          </w:p>
        </w:tc>
        <w:tc>
          <w:tcPr>
            <w:tcW w:w="669" w:type="dxa"/>
          </w:tcPr>
          <w:p w14:paraId="0D3C44E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C2C7E0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31EBB52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A914E2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736FA50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D1AD13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28D9E6F4"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A7DF7A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0799EFA4" w14:textId="77777777">
        <w:trPr>
          <w:cantSplit/>
        </w:trPr>
        <w:tc>
          <w:tcPr>
            <w:tcW w:w="2665" w:type="dxa"/>
          </w:tcPr>
          <w:p w14:paraId="60EDE7A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Spongiform encephalopathies</w:t>
            </w:r>
          </w:p>
        </w:tc>
        <w:tc>
          <w:tcPr>
            <w:tcW w:w="669" w:type="dxa"/>
          </w:tcPr>
          <w:p w14:paraId="21DCBBC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2C1C670F"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58AA72E7"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E06FA9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0CC7165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4CB0F201"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3B40E78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3FE2338" w14:textId="77777777" w:rsidR="00660183" w:rsidRDefault="00660183">
            <w:pPr>
              <w:pBdr>
                <w:top w:val="nil"/>
                <w:left w:val="nil"/>
                <w:bottom w:val="nil"/>
                <w:right w:val="nil"/>
                <w:between w:val="nil"/>
              </w:pBdr>
              <w:spacing w:before="80" w:after="80"/>
              <w:rPr>
                <w:color w:val="000000"/>
                <w:sz w:val="22"/>
                <w:szCs w:val="22"/>
              </w:rPr>
            </w:pPr>
          </w:p>
        </w:tc>
      </w:tr>
      <w:tr w:rsidR="00660183" w14:paraId="2704A4E7" w14:textId="77777777">
        <w:trPr>
          <w:cantSplit/>
        </w:trPr>
        <w:tc>
          <w:tcPr>
            <w:tcW w:w="2665" w:type="dxa"/>
          </w:tcPr>
          <w:p w14:paraId="378B275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Sporadic bovine encephalomyelitis</w:t>
            </w:r>
          </w:p>
        </w:tc>
        <w:tc>
          <w:tcPr>
            <w:tcW w:w="669" w:type="dxa"/>
          </w:tcPr>
          <w:p w14:paraId="707025DD"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9698E84"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018D21EB"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E5ADE2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1F0A723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ECB7AD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0F351CD5"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39FDD97" w14:textId="77777777" w:rsidR="00660183" w:rsidRDefault="00660183">
            <w:pPr>
              <w:pBdr>
                <w:top w:val="nil"/>
                <w:left w:val="nil"/>
                <w:bottom w:val="nil"/>
                <w:right w:val="nil"/>
                <w:between w:val="nil"/>
              </w:pBdr>
              <w:spacing w:before="80" w:after="80"/>
              <w:rPr>
                <w:color w:val="000000"/>
                <w:sz w:val="22"/>
                <w:szCs w:val="22"/>
              </w:rPr>
            </w:pPr>
          </w:p>
        </w:tc>
      </w:tr>
      <w:tr w:rsidR="00660183" w14:paraId="74D09930" w14:textId="77777777">
        <w:trPr>
          <w:cantSplit/>
        </w:trPr>
        <w:tc>
          <w:tcPr>
            <w:tcW w:w="2665" w:type="dxa"/>
          </w:tcPr>
          <w:p w14:paraId="7836EA7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Strangles</w:t>
            </w:r>
          </w:p>
        </w:tc>
        <w:tc>
          <w:tcPr>
            <w:tcW w:w="669" w:type="dxa"/>
          </w:tcPr>
          <w:p w14:paraId="6DCE9C9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A595AE4"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4100AC2D"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1DA21E6"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38534F72"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F1B888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0E5275A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C780E7D" w14:textId="77777777" w:rsidR="00660183" w:rsidRDefault="00660183">
            <w:pPr>
              <w:pBdr>
                <w:top w:val="nil"/>
                <w:left w:val="nil"/>
                <w:bottom w:val="nil"/>
                <w:right w:val="nil"/>
                <w:between w:val="nil"/>
              </w:pBdr>
              <w:spacing w:before="80" w:after="80"/>
              <w:rPr>
                <w:color w:val="000000"/>
                <w:sz w:val="22"/>
                <w:szCs w:val="22"/>
              </w:rPr>
            </w:pPr>
          </w:p>
        </w:tc>
      </w:tr>
      <w:tr w:rsidR="00660183" w14:paraId="07343B0A" w14:textId="77777777">
        <w:trPr>
          <w:cantSplit/>
        </w:trPr>
        <w:tc>
          <w:tcPr>
            <w:tcW w:w="2665" w:type="dxa"/>
          </w:tcPr>
          <w:p w14:paraId="0191C71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Swine dysentery</w:t>
            </w:r>
          </w:p>
        </w:tc>
        <w:tc>
          <w:tcPr>
            <w:tcW w:w="669" w:type="dxa"/>
          </w:tcPr>
          <w:p w14:paraId="508F928C"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EF5F2D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2C72936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28C9F38"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27C4FCEA"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B27611E"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40C59A02"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7B21DF5" w14:textId="77777777" w:rsidR="00660183" w:rsidRDefault="00660183">
            <w:pPr>
              <w:pBdr>
                <w:top w:val="nil"/>
                <w:left w:val="nil"/>
                <w:bottom w:val="nil"/>
                <w:right w:val="nil"/>
                <w:between w:val="nil"/>
              </w:pBdr>
              <w:spacing w:before="80" w:after="80"/>
              <w:rPr>
                <w:color w:val="000000"/>
                <w:sz w:val="22"/>
                <w:szCs w:val="22"/>
              </w:rPr>
            </w:pPr>
          </w:p>
        </w:tc>
      </w:tr>
      <w:tr w:rsidR="00660183" w14:paraId="3981A4B1" w14:textId="77777777">
        <w:trPr>
          <w:cantSplit/>
        </w:trPr>
        <w:tc>
          <w:tcPr>
            <w:tcW w:w="2665" w:type="dxa"/>
          </w:tcPr>
          <w:p w14:paraId="79C9ABF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Swine erysipelas</w:t>
            </w:r>
          </w:p>
        </w:tc>
        <w:tc>
          <w:tcPr>
            <w:tcW w:w="669" w:type="dxa"/>
          </w:tcPr>
          <w:p w14:paraId="48D84CC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D061A9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5E3660A7"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726CC0B"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566EB8FB"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0BB601B"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5F62CD5D"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C6D55CE" w14:textId="77777777" w:rsidR="00660183" w:rsidRDefault="00660183">
            <w:pPr>
              <w:pBdr>
                <w:top w:val="nil"/>
                <w:left w:val="nil"/>
                <w:bottom w:val="nil"/>
                <w:right w:val="nil"/>
                <w:between w:val="nil"/>
              </w:pBdr>
              <w:spacing w:before="80" w:after="80"/>
              <w:rPr>
                <w:color w:val="000000"/>
                <w:sz w:val="22"/>
                <w:szCs w:val="22"/>
              </w:rPr>
            </w:pPr>
          </w:p>
        </w:tc>
      </w:tr>
      <w:tr w:rsidR="00660183" w14:paraId="2B963EA6" w14:textId="77777777">
        <w:trPr>
          <w:cantSplit/>
        </w:trPr>
        <w:tc>
          <w:tcPr>
            <w:tcW w:w="2665" w:type="dxa"/>
          </w:tcPr>
          <w:p w14:paraId="3D97E0A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Swine fever</w:t>
            </w:r>
          </w:p>
        </w:tc>
        <w:tc>
          <w:tcPr>
            <w:tcW w:w="669" w:type="dxa"/>
          </w:tcPr>
          <w:p w14:paraId="06927C6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CBA4591"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510BAB95"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7C26026"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06EF76A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2BA7F79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65D2B05A"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EC44BA1" w14:textId="77777777" w:rsidR="00660183" w:rsidRDefault="00660183">
            <w:pPr>
              <w:pBdr>
                <w:top w:val="nil"/>
                <w:left w:val="nil"/>
                <w:bottom w:val="nil"/>
                <w:right w:val="nil"/>
                <w:between w:val="nil"/>
              </w:pBdr>
              <w:spacing w:before="80" w:after="80"/>
              <w:rPr>
                <w:color w:val="000000"/>
                <w:sz w:val="22"/>
                <w:szCs w:val="22"/>
              </w:rPr>
            </w:pPr>
          </w:p>
        </w:tc>
      </w:tr>
      <w:tr w:rsidR="00660183" w14:paraId="45DDFA08" w14:textId="77777777">
        <w:trPr>
          <w:cantSplit/>
        </w:trPr>
        <w:tc>
          <w:tcPr>
            <w:tcW w:w="2665" w:type="dxa"/>
          </w:tcPr>
          <w:p w14:paraId="3DEE340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Swine influenza</w:t>
            </w:r>
          </w:p>
        </w:tc>
        <w:tc>
          <w:tcPr>
            <w:tcW w:w="669" w:type="dxa"/>
          </w:tcPr>
          <w:p w14:paraId="764DF21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274C38A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3225A38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690025F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45BE964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B99130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7A7C4544"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C7A2B5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5674FE36" w14:textId="77777777">
        <w:trPr>
          <w:cantSplit/>
        </w:trPr>
        <w:tc>
          <w:tcPr>
            <w:tcW w:w="2665" w:type="dxa"/>
          </w:tcPr>
          <w:p w14:paraId="6FCDD2A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Swine plague</w:t>
            </w:r>
          </w:p>
        </w:tc>
        <w:tc>
          <w:tcPr>
            <w:tcW w:w="669" w:type="dxa"/>
          </w:tcPr>
          <w:p w14:paraId="46184BE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D23DB85"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53A93C8E"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E84F91E"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6E55AC18"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7B7F76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179AE670"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C871D1F" w14:textId="77777777" w:rsidR="00660183" w:rsidRDefault="00660183">
            <w:pPr>
              <w:pBdr>
                <w:top w:val="nil"/>
                <w:left w:val="nil"/>
                <w:bottom w:val="nil"/>
                <w:right w:val="nil"/>
                <w:between w:val="nil"/>
              </w:pBdr>
              <w:spacing w:before="80" w:after="80"/>
              <w:rPr>
                <w:color w:val="000000"/>
                <w:sz w:val="22"/>
                <w:szCs w:val="22"/>
              </w:rPr>
            </w:pPr>
          </w:p>
        </w:tc>
      </w:tr>
      <w:tr w:rsidR="00660183" w14:paraId="184A66D8" w14:textId="77777777">
        <w:trPr>
          <w:cantSplit/>
        </w:trPr>
        <w:tc>
          <w:tcPr>
            <w:tcW w:w="2665" w:type="dxa"/>
          </w:tcPr>
          <w:p w14:paraId="6149303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Swine pox</w:t>
            </w:r>
          </w:p>
        </w:tc>
        <w:tc>
          <w:tcPr>
            <w:tcW w:w="669" w:type="dxa"/>
          </w:tcPr>
          <w:p w14:paraId="4FCA81B8"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6DF595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61735537"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0990D6D"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2AA4DE6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1F4B3B1"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739E4F7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1B5B4A9F" w14:textId="77777777" w:rsidR="00660183" w:rsidRDefault="00660183">
            <w:pPr>
              <w:pBdr>
                <w:top w:val="nil"/>
                <w:left w:val="nil"/>
                <w:bottom w:val="nil"/>
                <w:right w:val="nil"/>
                <w:between w:val="nil"/>
              </w:pBdr>
              <w:spacing w:before="80" w:after="80"/>
              <w:rPr>
                <w:color w:val="000000"/>
                <w:sz w:val="22"/>
                <w:szCs w:val="22"/>
              </w:rPr>
            </w:pPr>
          </w:p>
        </w:tc>
      </w:tr>
      <w:tr w:rsidR="00660183" w14:paraId="70E9E894" w14:textId="77777777">
        <w:trPr>
          <w:cantSplit/>
        </w:trPr>
        <w:tc>
          <w:tcPr>
            <w:tcW w:w="2665" w:type="dxa"/>
          </w:tcPr>
          <w:p w14:paraId="79581EF8"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t>Teschen</w:t>
            </w:r>
            <w:proofErr w:type="spellEnd"/>
            <w:r>
              <w:rPr>
                <w:color w:val="000000"/>
                <w:sz w:val="22"/>
                <w:szCs w:val="22"/>
              </w:rPr>
              <w:t xml:space="preserve"> disease (Porcine </w:t>
            </w:r>
            <w:proofErr w:type="spellStart"/>
            <w:r>
              <w:rPr>
                <w:color w:val="000000"/>
                <w:sz w:val="22"/>
                <w:szCs w:val="22"/>
              </w:rPr>
              <w:t>polioencephalomyelitis</w:t>
            </w:r>
            <w:proofErr w:type="spellEnd"/>
            <w:r>
              <w:rPr>
                <w:color w:val="000000"/>
                <w:sz w:val="22"/>
                <w:szCs w:val="22"/>
              </w:rPr>
              <w:t>)</w:t>
            </w:r>
          </w:p>
        </w:tc>
        <w:tc>
          <w:tcPr>
            <w:tcW w:w="669" w:type="dxa"/>
          </w:tcPr>
          <w:p w14:paraId="44A8FA4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2195EB6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0F73B89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657C3B5C"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69FE2A7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56AFDC3D"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33A0F52A"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40EA2067" w14:textId="77777777" w:rsidR="00660183" w:rsidRDefault="00660183">
            <w:pPr>
              <w:pBdr>
                <w:top w:val="nil"/>
                <w:left w:val="nil"/>
                <w:bottom w:val="nil"/>
                <w:right w:val="nil"/>
                <w:between w:val="nil"/>
              </w:pBdr>
              <w:spacing w:before="80" w:after="80"/>
              <w:rPr>
                <w:color w:val="000000"/>
                <w:sz w:val="22"/>
                <w:szCs w:val="22"/>
              </w:rPr>
            </w:pPr>
          </w:p>
        </w:tc>
      </w:tr>
      <w:tr w:rsidR="00660183" w14:paraId="1D08B1DB" w14:textId="77777777">
        <w:trPr>
          <w:cantSplit/>
        </w:trPr>
        <w:tc>
          <w:tcPr>
            <w:tcW w:w="2665" w:type="dxa"/>
          </w:tcPr>
          <w:p w14:paraId="588C7BD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Toxoplasmosis</w:t>
            </w:r>
          </w:p>
        </w:tc>
        <w:tc>
          <w:tcPr>
            <w:tcW w:w="669" w:type="dxa"/>
          </w:tcPr>
          <w:p w14:paraId="2076B2C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04B467F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18042327"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71C55526"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3A6085AC"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23F4DC7F"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03BBB2C8"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2C65070" w14:textId="77777777" w:rsidR="00660183" w:rsidRDefault="00660183">
            <w:pPr>
              <w:pBdr>
                <w:top w:val="nil"/>
                <w:left w:val="nil"/>
                <w:bottom w:val="nil"/>
                <w:right w:val="nil"/>
                <w:between w:val="nil"/>
              </w:pBdr>
              <w:spacing w:before="80" w:after="80"/>
              <w:rPr>
                <w:color w:val="000000"/>
                <w:sz w:val="22"/>
                <w:szCs w:val="22"/>
              </w:rPr>
            </w:pPr>
          </w:p>
        </w:tc>
      </w:tr>
      <w:tr w:rsidR="00660183" w14:paraId="79A6C46D" w14:textId="77777777">
        <w:trPr>
          <w:cantSplit/>
        </w:trPr>
        <w:tc>
          <w:tcPr>
            <w:tcW w:w="2665" w:type="dxa"/>
          </w:tcPr>
          <w:p w14:paraId="719BD7E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Transmissible gastroenteritis of pigs</w:t>
            </w:r>
          </w:p>
        </w:tc>
        <w:tc>
          <w:tcPr>
            <w:tcW w:w="669" w:type="dxa"/>
          </w:tcPr>
          <w:p w14:paraId="02B5AAD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E685E6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54FACD9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34AE1CD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1694DE57"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6822639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0A540D6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592BE9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13D322FF" w14:textId="77777777">
        <w:trPr>
          <w:cantSplit/>
        </w:trPr>
        <w:tc>
          <w:tcPr>
            <w:tcW w:w="2665" w:type="dxa"/>
          </w:tcPr>
          <w:p w14:paraId="0DCA896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Transmissible spongiform </w:t>
            </w:r>
            <w:proofErr w:type="spellStart"/>
            <w:r>
              <w:rPr>
                <w:color w:val="000000"/>
                <w:sz w:val="22"/>
                <w:szCs w:val="22"/>
              </w:rPr>
              <w:t>encephalophathies</w:t>
            </w:r>
            <w:proofErr w:type="spellEnd"/>
          </w:p>
        </w:tc>
        <w:tc>
          <w:tcPr>
            <w:tcW w:w="669" w:type="dxa"/>
          </w:tcPr>
          <w:p w14:paraId="2E06EFF1"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B2FC61E" w14:textId="77777777" w:rsidR="00660183" w:rsidRDefault="00660183">
            <w:pPr>
              <w:pBdr>
                <w:top w:val="nil"/>
                <w:left w:val="nil"/>
                <w:bottom w:val="nil"/>
                <w:right w:val="nil"/>
                <w:between w:val="nil"/>
              </w:pBdr>
              <w:spacing w:before="80" w:after="80"/>
              <w:rPr>
                <w:color w:val="000000"/>
                <w:sz w:val="22"/>
                <w:szCs w:val="22"/>
              </w:rPr>
            </w:pPr>
          </w:p>
        </w:tc>
        <w:tc>
          <w:tcPr>
            <w:tcW w:w="730" w:type="dxa"/>
          </w:tcPr>
          <w:p w14:paraId="52D0575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1DB4B5A0" w14:textId="77777777" w:rsidR="00660183" w:rsidRDefault="00660183">
            <w:pPr>
              <w:pBdr>
                <w:top w:val="nil"/>
                <w:left w:val="nil"/>
                <w:bottom w:val="nil"/>
                <w:right w:val="nil"/>
                <w:between w:val="nil"/>
              </w:pBdr>
              <w:spacing w:before="80" w:after="80"/>
              <w:rPr>
                <w:color w:val="000000"/>
                <w:sz w:val="22"/>
                <w:szCs w:val="22"/>
              </w:rPr>
            </w:pPr>
          </w:p>
        </w:tc>
        <w:tc>
          <w:tcPr>
            <w:tcW w:w="681" w:type="dxa"/>
          </w:tcPr>
          <w:p w14:paraId="38A873FF"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176D24F" w14:textId="77777777" w:rsidR="00660183" w:rsidRDefault="00660183">
            <w:pPr>
              <w:pBdr>
                <w:top w:val="nil"/>
                <w:left w:val="nil"/>
                <w:bottom w:val="nil"/>
                <w:right w:val="nil"/>
                <w:between w:val="nil"/>
              </w:pBdr>
              <w:spacing w:before="80" w:after="80"/>
              <w:rPr>
                <w:color w:val="000000"/>
                <w:sz w:val="22"/>
                <w:szCs w:val="22"/>
              </w:rPr>
            </w:pPr>
          </w:p>
        </w:tc>
        <w:tc>
          <w:tcPr>
            <w:tcW w:w="656" w:type="dxa"/>
          </w:tcPr>
          <w:p w14:paraId="366EDDEB"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5644433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r w:rsidR="00660183" w14:paraId="278D8B09" w14:textId="77777777">
        <w:trPr>
          <w:cantSplit/>
        </w:trPr>
        <w:tc>
          <w:tcPr>
            <w:tcW w:w="2665" w:type="dxa"/>
          </w:tcPr>
          <w:p w14:paraId="25F242D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Warble-fly myiasis infestation</w:t>
            </w:r>
          </w:p>
        </w:tc>
        <w:tc>
          <w:tcPr>
            <w:tcW w:w="669" w:type="dxa"/>
          </w:tcPr>
          <w:p w14:paraId="59FB006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D4B688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730" w:type="dxa"/>
          </w:tcPr>
          <w:p w14:paraId="20F4E4B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6DF7481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81" w:type="dxa"/>
          </w:tcPr>
          <w:p w14:paraId="4295DE7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24" w:type="dxa"/>
          </w:tcPr>
          <w:p w14:paraId="0A837C8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c>
          <w:tcPr>
            <w:tcW w:w="656" w:type="dxa"/>
          </w:tcPr>
          <w:p w14:paraId="714D1AF6" w14:textId="77777777" w:rsidR="00660183" w:rsidRDefault="00660183">
            <w:pPr>
              <w:pBdr>
                <w:top w:val="nil"/>
                <w:left w:val="nil"/>
                <w:bottom w:val="nil"/>
                <w:right w:val="nil"/>
                <w:between w:val="nil"/>
              </w:pBdr>
              <w:spacing w:before="80" w:after="80"/>
              <w:rPr>
                <w:color w:val="000000"/>
                <w:sz w:val="22"/>
                <w:szCs w:val="22"/>
              </w:rPr>
            </w:pPr>
          </w:p>
        </w:tc>
        <w:tc>
          <w:tcPr>
            <w:tcW w:w="624" w:type="dxa"/>
          </w:tcPr>
          <w:p w14:paraId="361039F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Y</w:t>
            </w:r>
          </w:p>
        </w:tc>
      </w:tr>
    </w:tbl>
    <w:p w14:paraId="7C1B8FDD"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21" w:name="_4i7ojhp" w:colFirst="0" w:colLast="0"/>
      <w:bookmarkEnd w:id="21"/>
      <w:r>
        <w:rPr>
          <w:rFonts w:ascii="Cambria" w:eastAsia="Cambria" w:hAnsi="Cambria" w:cs="Cambria"/>
          <w:b/>
          <w:color w:val="000000"/>
          <w:sz w:val="32"/>
          <w:szCs w:val="32"/>
        </w:rPr>
        <w:lastRenderedPageBreak/>
        <w:t>What are the notification procedures for emergency or notifiable diseases?</w:t>
      </w:r>
    </w:p>
    <w:p w14:paraId="486B08F2" w14:textId="77777777" w:rsidR="00660183" w:rsidRDefault="00000000">
      <w:pPr>
        <w:pBdr>
          <w:top w:val="nil"/>
          <w:left w:val="nil"/>
          <w:bottom w:val="nil"/>
          <w:right w:val="nil"/>
          <w:between w:val="nil"/>
        </w:pBdr>
        <w:spacing w:before="120" w:after="120"/>
        <w:rPr>
          <w:color w:val="000000"/>
        </w:rPr>
      </w:pPr>
      <w:r>
        <w:rPr>
          <w:color w:val="000000"/>
        </w:rPr>
        <w:t xml:space="preserve">The identification and notification procedures that apply of emergency animal diseases are explained in the training material for </w:t>
      </w:r>
      <w:r>
        <w:rPr>
          <w:i/>
          <w:color w:val="000000"/>
        </w:rPr>
        <w:t>AMPMSY302 Recognise signs of emergency and notifiable animal diseases.</w:t>
      </w:r>
    </w:p>
    <w:p w14:paraId="4D4308E6" w14:textId="77777777" w:rsidR="00660183" w:rsidRDefault="00000000">
      <w:pPr>
        <w:pBdr>
          <w:top w:val="nil"/>
          <w:left w:val="nil"/>
          <w:bottom w:val="nil"/>
          <w:right w:val="nil"/>
          <w:between w:val="nil"/>
        </w:pBdr>
        <w:spacing w:before="120" w:after="120"/>
        <w:rPr>
          <w:color w:val="000000"/>
        </w:rPr>
      </w:pPr>
      <w:r>
        <w:rPr>
          <w:color w:val="000000"/>
        </w:rPr>
        <w:t>The procedures for identification and reporting on each abattoir should be detailed in the abattoir Emergency Animal Disease Preparedness (EADP) plan.</w:t>
      </w:r>
    </w:p>
    <w:p w14:paraId="1FB9495B" w14:textId="77777777" w:rsidR="00660183" w:rsidRDefault="00000000">
      <w:pPr>
        <w:pBdr>
          <w:top w:val="nil"/>
          <w:left w:val="nil"/>
          <w:bottom w:val="nil"/>
          <w:right w:val="nil"/>
          <w:between w:val="nil"/>
        </w:pBdr>
        <w:spacing w:before="120" w:after="120"/>
        <w:rPr>
          <w:color w:val="000000"/>
        </w:rPr>
      </w:pPr>
      <w:r>
        <w:rPr>
          <w:color w:val="000000"/>
        </w:rPr>
        <w:t>There should be an Emergency Animal Disease Preparedness (EADP) plan on every abattoir in Australia. Check the plan at your workplace. This plan should detail the notification procedures for emergency or notifiable diseases.</w:t>
      </w:r>
    </w:p>
    <w:p w14:paraId="223FEDD2" w14:textId="77777777" w:rsidR="00660183" w:rsidRDefault="00000000">
      <w:pPr>
        <w:pBdr>
          <w:top w:val="nil"/>
          <w:left w:val="nil"/>
          <w:bottom w:val="nil"/>
          <w:right w:val="nil"/>
          <w:between w:val="nil"/>
        </w:pBdr>
        <w:spacing w:before="120" w:after="120"/>
        <w:rPr>
          <w:color w:val="000000"/>
        </w:rPr>
      </w:pPr>
      <w:r>
        <w:rPr>
          <w:color w:val="000000"/>
        </w:rPr>
        <w:t>This plan should be based on the meat-processing manual of AUSVETPLAN.</w:t>
      </w:r>
    </w:p>
    <w:p w14:paraId="099348E4" w14:textId="77777777" w:rsidR="00660183" w:rsidRDefault="00000000">
      <w:pPr>
        <w:pBdr>
          <w:top w:val="nil"/>
          <w:left w:val="nil"/>
          <w:bottom w:val="nil"/>
          <w:right w:val="nil"/>
          <w:between w:val="nil"/>
        </w:pBdr>
        <w:spacing w:before="120" w:after="120"/>
        <w:rPr>
          <w:color w:val="000000"/>
        </w:rPr>
      </w:pPr>
      <w:r>
        <w:rPr>
          <w:color w:val="000000"/>
        </w:rPr>
        <w:t>AUSVETPLAN is the master plan for dealing with exotic disease. It has been designed by experts from state and commonwealth departments responsible for animal health in Australia.</w:t>
      </w:r>
    </w:p>
    <w:p w14:paraId="725FFDC2" w14:textId="77777777" w:rsidR="00660183" w:rsidRDefault="00000000">
      <w:pPr>
        <w:pBdr>
          <w:top w:val="nil"/>
          <w:left w:val="nil"/>
          <w:bottom w:val="nil"/>
          <w:right w:val="nil"/>
          <w:between w:val="nil"/>
        </w:pBdr>
        <w:spacing w:before="120" w:after="120"/>
        <w:rPr>
          <w:color w:val="000000"/>
        </w:rPr>
      </w:pPr>
      <w:r>
        <w:rPr>
          <w:color w:val="000000"/>
        </w:rPr>
        <w:t>The EADP plan on the abattoir should contain the following:</w:t>
      </w:r>
    </w:p>
    <w:p w14:paraId="6796FEC0" w14:textId="77777777" w:rsidR="00660183" w:rsidRDefault="00000000">
      <w:pPr>
        <w:numPr>
          <w:ilvl w:val="0"/>
          <w:numId w:val="12"/>
        </w:numPr>
        <w:pBdr>
          <w:top w:val="nil"/>
          <w:left w:val="nil"/>
          <w:bottom w:val="nil"/>
          <w:right w:val="nil"/>
          <w:between w:val="nil"/>
        </w:pBdr>
        <w:spacing w:before="120" w:after="120"/>
      </w:pPr>
      <w:r>
        <w:rPr>
          <w:color w:val="000000"/>
        </w:rPr>
        <w:t>action measures detailed as job cards for all responsible key personnel</w:t>
      </w:r>
    </w:p>
    <w:p w14:paraId="26B7EE95" w14:textId="77777777" w:rsidR="00660183" w:rsidRDefault="00000000">
      <w:pPr>
        <w:numPr>
          <w:ilvl w:val="0"/>
          <w:numId w:val="12"/>
        </w:numPr>
        <w:pBdr>
          <w:top w:val="nil"/>
          <w:left w:val="nil"/>
          <w:bottom w:val="nil"/>
          <w:right w:val="nil"/>
          <w:between w:val="nil"/>
        </w:pBdr>
        <w:spacing w:before="120" w:after="120"/>
      </w:pPr>
      <w:r>
        <w:rPr>
          <w:color w:val="000000"/>
        </w:rPr>
        <w:t xml:space="preserve">a map showing perimeter fences, drainage, yards, adjoining properties, suitable areas for burial and ponds and </w:t>
      </w:r>
      <w:proofErr w:type="gramStart"/>
      <w:r>
        <w:rPr>
          <w:color w:val="000000"/>
        </w:rPr>
        <w:t>waste water</w:t>
      </w:r>
      <w:proofErr w:type="gramEnd"/>
      <w:r>
        <w:rPr>
          <w:color w:val="000000"/>
        </w:rPr>
        <w:t xml:space="preserve"> disposal</w:t>
      </w:r>
    </w:p>
    <w:p w14:paraId="79489401" w14:textId="77777777" w:rsidR="00660183" w:rsidRDefault="00000000">
      <w:pPr>
        <w:numPr>
          <w:ilvl w:val="0"/>
          <w:numId w:val="12"/>
        </w:numPr>
        <w:pBdr>
          <w:top w:val="nil"/>
          <w:left w:val="nil"/>
          <w:bottom w:val="nil"/>
          <w:right w:val="nil"/>
          <w:between w:val="nil"/>
        </w:pBdr>
        <w:spacing w:before="120" w:after="120"/>
      </w:pPr>
      <w:r>
        <w:rPr>
          <w:color w:val="000000"/>
        </w:rPr>
        <w:t xml:space="preserve">an </w:t>
      </w:r>
      <w:proofErr w:type="gramStart"/>
      <w:r>
        <w:rPr>
          <w:color w:val="000000"/>
        </w:rPr>
        <w:t>up to date</w:t>
      </w:r>
      <w:proofErr w:type="gramEnd"/>
      <w:r>
        <w:rPr>
          <w:color w:val="000000"/>
        </w:rPr>
        <w:t xml:space="preserve"> list of notifiable diseases</w:t>
      </w:r>
    </w:p>
    <w:p w14:paraId="7062EE4F" w14:textId="77777777" w:rsidR="00660183" w:rsidRDefault="00000000">
      <w:pPr>
        <w:numPr>
          <w:ilvl w:val="0"/>
          <w:numId w:val="12"/>
        </w:numPr>
        <w:pBdr>
          <w:top w:val="nil"/>
          <w:left w:val="nil"/>
          <w:bottom w:val="nil"/>
          <w:right w:val="nil"/>
          <w:between w:val="nil"/>
        </w:pBdr>
        <w:spacing w:before="120" w:after="120"/>
      </w:pPr>
      <w:r>
        <w:rPr>
          <w:color w:val="000000"/>
        </w:rPr>
        <w:t>phone numbers both home and at work of key personnel e.g. on-plant vet, senior meat safety inspector, plant manager, engineer, stock person</w:t>
      </w:r>
    </w:p>
    <w:p w14:paraId="1E5D47F5" w14:textId="77777777" w:rsidR="00660183" w:rsidRDefault="00000000">
      <w:pPr>
        <w:numPr>
          <w:ilvl w:val="0"/>
          <w:numId w:val="12"/>
        </w:numPr>
        <w:pBdr>
          <w:top w:val="nil"/>
          <w:left w:val="nil"/>
          <w:bottom w:val="nil"/>
          <w:right w:val="nil"/>
          <w:between w:val="nil"/>
        </w:pBdr>
        <w:spacing w:before="120" w:after="120"/>
      </w:pPr>
      <w:r>
        <w:rPr>
          <w:color w:val="000000"/>
        </w:rPr>
        <w:t>location and condition of a supply of soda ash and decontamination equipment</w:t>
      </w:r>
    </w:p>
    <w:p w14:paraId="7B9E5432" w14:textId="77777777" w:rsidR="00660183" w:rsidRDefault="00000000">
      <w:pPr>
        <w:numPr>
          <w:ilvl w:val="0"/>
          <w:numId w:val="12"/>
        </w:numPr>
        <w:pBdr>
          <w:top w:val="nil"/>
          <w:left w:val="nil"/>
          <w:bottom w:val="nil"/>
          <w:right w:val="nil"/>
          <w:between w:val="nil"/>
        </w:pBdr>
        <w:spacing w:before="120" w:after="120"/>
      </w:pPr>
      <w:r>
        <w:rPr>
          <w:color w:val="000000"/>
        </w:rPr>
        <w:t>instructions on how disinfectants and chemicals on site may be used for disinfecting people, equipment and vehicles</w:t>
      </w:r>
    </w:p>
    <w:p w14:paraId="04110C56" w14:textId="77777777" w:rsidR="00660183" w:rsidRDefault="00000000">
      <w:pPr>
        <w:numPr>
          <w:ilvl w:val="0"/>
          <w:numId w:val="12"/>
        </w:numPr>
        <w:pBdr>
          <w:top w:val="nil"/>
          <w:left w:val="nil"/>
          <w:bottom w:val="nil"/>
          <w:right w:val="nil"/>
          <w:between w:val="nil"/>
        </w:pBdr>
        <w:spacing w:before="120" w:after="120"/>
      </w:pPr>
      <w:r>
        <w:rPr>
          <w:color w:val="000000"/>
        </w:rPr>
        <w:t>where there are reasonable grounds to suspect an exotic or notifiable disease has been found, the qualified person, i.e. a veterinarian or meat safety inspector, must implement the control procedures detailed in the plan until the State or Territory animal health authority advises otherwise, or takes control of the situation.</w:t>
      </w:r>
    </w:p>
    <w:p w14:paraId="1D12F09F" w14:textId="77777777" w:rsidR="00660183" w:rsidRDefault="00000000">
      <w:pPr>
        <w:pBdr>
          <w:top w:val="nil"/>
          <w:left w:val="nil"/>
          <w:bottom w:val="nil"/>
          <w:right w:val="nil"/>
          <w:between w:val="nil"/>
        </w:pBdr>
        <w:spacing w:before="120" w:after="120"/>
        <w:rPr>
          <w:color w:val="000000"/>
        </w:rPr>
      </w:pPr>
      <w:r>
        <w:rPr>
          <w:color w:val="000000"/>
        </w:rPr>
        <w:t>The first step when an exotic or notifiable disease is suspected, is to immediately notify the state or territory animal health authority, e.g. the state department of agriculture.</w:t>
      </w:r>
    </w:p>
    <w:p w14:paraId="7AA5D222" w14:textId="77777777" w:rsidR="00660183" w:rsidRDefault="00000000">
      <w:pPr>
        <w:pBdr>
          <w:top w:val="nil"/>
          <w:left w:val="nil"/>
          <w:bottom w:val="nil"/>
          <w:right w:val="nil"/>
          <w:between w:val="nil"/>
        </w:pBdr>
        <w:spacing w:before="120" w:after="120"/>
        <w:rPr>
          <w:color w:val="000000"/>
        </w:rPr>
      </w:pPr>
      <w:r>
        <w:rPr>
          <w:color w:val="000000"/>
        </w:rPr>
        <w:t>The District Veterinary Officer, Regional Veterinary Officer or Chief Veterinary Officer in that state will take control of the situation. The national hotline number for emergency animal diseases is 1800 675 888.</w:t>
      </w:r>
    </w:p>
    <w:p w14:paraId="467B6267" w14:textId="77777777" w:rsidR="00660183" w:rsidRDefault="00000000">
      <w:pPr>
        <w:pBdr>
          <w:top w:val="nil"/>
          <w:left w:val="nil"/>
          <w:bottom w:val="nil"/>
          <w:right w:val="nil"/>
          <w:between w:val="nil"/>
        </w:pBdr>
        <w:spacing w:before="120" w:after="120"/>
        <w:rPr>
          <w:color w:val="000000"/>
        </w:rPr>
      </w:pPr>
      <w:r>
        <w:rPr>
          <w:color w:val="000000"/>
        </w:rPr>
        <w:t xml:space="preserve">Once the authority has been </w:t>
      </w:r>
      <w:proofErr w:type="gramStart"/>
      <w:r>
        <w:rPr>
          <w:color w:val="000000"/>
        </w:rPr>
        <w:t>notified</w:t>
      </w:r>
      <w:proofErr w:type="gramEnd"/>
      <w:r>
        <w:rPr>
          <w:color w:val="000000"/>
        </w:rPr>
        <w:t xml:space="preserve"> they will tell you what to do. </w:t>
      </w:r>
    </w:p>
    <w:p w14:paraId="067AF398" w14:textId="77777777" w:rsidR="00660183" w:rsidRDefault="00660183"/>
    <w:tbl>
      <w:tblPr>
        <w:tblStyle w:val="a2"/>
        <w:tblW w:w="8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0"/>
      </w:tblGrid>
      <w:tr w:rsidR="00660183" w14:paraId="3A4ECC06" w14:textId="77777777">
        <w:tc>
          <w:tcPr>
            <w:tcW w:w="8450" w:type="dxa"/>
            <w:shd w:val="clear" w:color="auto" w:fill="EBF1DD"/>
          </w:tcPr>
          <w:p w14:paraId="35DFD075" w14:textId="77777777" w:rsidR="00660183" w:rsidRDefault="00000000">
            <w:pPr>
              <w:pBdr>
                <w:top w:val="nil"/>
                <w:left w:val="nil"/>
                <w:bottom w:val="single" w:sz="4" w:space="1" w:color="000000"/>
                <w:right w:val="nil"/>
                <w:between w:val="nil"/>
              </w:pBdr>
              <w:spacing w:before="240" w:after="240"/>
              <w:rPr>
                <w:rFonts w:ascii="Cambria" w:eastAsia="Cambria" w:hAnsi="Cambria" w:cs="Cambria"/>
                <w:b/>
                <w:color w:val="000000"/>
                <w:sz w:val="26"/>
                <w:szCs w:val="26"/>
              </w:rPr>
            </w:pPr>
            <w:r>
              <w:rPr>
                <w:rFonts w:ascii="Cambria" w:eastAsia="Cambria" w:hAnsi="Cambria" w:cs="Cambria"/>
                <w:b/>
                <w:color w:val="000000"/>
                <w:sz w:val="26"/>
                <w:szCs w:val="26"/>
              </w:rPr>
              <w:lastRenderedPageBreak/>
              <w:t>Activity three – responsibilities under the company Emergency Animal Disease Preparedness (EADP) plan</w:t>
            </w:r>
          </w:p>
          <w:p w14:paraId="664CE1DB" w14:textId="77777777" w:rsidR="00660183" w:rsidRDefault="00000000">
            <w:pPr>
              <w:pBdr>
                <w:top w:val="nil"/>
                <w:left w:val="nil"/>
                <w:bottom w:val="nil"/>
                <w:right w:val="nil"/>
                <w:between w:val="nil"/>
              </w:pBdr>
              <w:spacing w:before="80" w:after="80"/>
              <w:rPr>
                <w:color w:val="000000"/>
              </w:rPr>
            </w:pPr>
            <w:r>
              <w:rPr>
                <w:color w:val="000000"/>
              </w:rPr>
              <w:t>Provide the trainee with a copy of the company’s EADP plan.</w:t>
            </w:r>
          </w:p>
          <w:p w14:paraId="2E818818" w14:textId="77777777" w:rsidR="00660183" w:rsidRDefault="00000000">
            <w:pPr>
              <w:pBdr>
                <w:top w:val="nil"/>
                <w:left w:val="nil"/>
                <w:bottom w:val="nil"/>
                <w:right w:val="nil"/>
                <w:between w:val="nil"/>
              </w:pBdr>
              <w:spacing w:before="80" w:after="80"/>
              <w:rPr>
                <w:color w:val="000000"/>
              </w:rPr>
            </w:pPr>
            <w:r>
              <w:rPr>
                <w:color w:val="000000"/>
              </w:rPr>
              <w:t xml:space="preserve">Ask the trainee to identify all the personnel with listed responsibilities under the plan, and to explain the role and responsibilities of each person. </w:t>
            </w:r>
          </w:p>
        </w:tc>
      </w:tr>
    </w:tbl>
    <w:p w14:paraId="7BF5CAB5" w14:textId="77777777" w:rsidR="00660183" w:rsidRDefault="00660183">
      <w:pPr>
        <w:pBdr>
          <w:top w:val="nil"/>
          <w:left w:val="nil"/>
          <w:bottom w:val="nil"/>
          <w:right w:val="nil"/>
          <w:between w:val="nil"/>
        </w:pBdr>
        <w:spacing w:before="120" w:after="120"/>
        <w:rPr>
          <w:color w:val="000000"/>
        </w:rPr>
      </w:pPr>
    </w:p>
    <w:p w14:paraId="1F6E7B5D" w14:textId="77777777" w:rsidR="00660183" w:rsidRDefault="00000000">
      <w:pPr>
        <w:keepNext/>
        <w:pBdr>
          <w:top w:val="nil"/>
          <w:left w:val="nil"/>
          <w:bottom w:val="nil"/>
          <w:right w:val="nil"/>
          <w:between w:val="nil"/>
        </w:pBdr>
        <w:spacing w:before="240" w:after="240"/>
        <w:rPr>
          <w:rFonts w:ascii="Cambria" w:eastAsia="Cambria" w:hAnsi="Cambria" w:cs="Cambria"/>
          <w:b/>
          <w:color w:val="000000"/>
          <w:sz w:val="48"/>
          <w:szCs w:val="48"/>
        </w:rPr>
      </w:pPr>
      <w:bookmarkStart w:id="22" w:name="_2xcytpi" w:colFirst="0" w:colLast="0"/>
      <w:bookmarkEnd w:id="22"/>
      <w:r>
        <w:rPr>
          <w:rFonts w:ascii="Cambria" w:eastAsia="Cambria" w:hAnsi="Cambria" w:cs="Cambria"/>
          <w:b/>
          <w:color w:val="000000"/>
          <w:sz w:val="48"/>
          <w:szCs w:val="48"/>
        </w:rPr>
        <w:t>Monitoring the stunning and slaughter of sheep and goats</w:t>
      </w:r>
    </w:p>
    <w:p w14:paraId="6C7F7121"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23" w:name="_1ci93xb" w:colFirst="0" w:colLast="0"/>
      <w:bookmarkEnd w:id="23"/>
      <w:r>
        <w:rPr>
          <w:rFonts w:ascii="Cambria" w:eastAsia="Cambria" w:hAnsi="Cambria" w:cs="Cambria"/>
          <w:b/>
          <w:color w:val="000000"/>
          <w:sz w:val="32"/>
          <w:szCs w:val="32"/>
        </w:rPr>
        <w:t>What are the types of stunning equipment that are used on sheep and goats?</w:t>
      </w:r>
    </w:p>
    <w:p w14:paraId="7023F0BA" w14:textId="77777777" w:rsidR="00660183" w:rsidRDefault="00000000">
      <w:pPr>
        <w:pBdr>
          <w:top w:val="nil"/>
          <w:left w:val="nil"/>
          <w:bottom w:val="nil"/>
          <w:right w:val="nil"/>
          <w:between w:val="nil"/>
        </w:pBdr>
        <w:spacing w:before="120" w:after="120"/>
        <w:rPr>
          <w:color w:val="000000"/>
        </w:rPr>
      </w:pPr>
      <w:r>
        <w:rPr>
          <w:color w:val="000000"/>
        </w:rPr>
        <w:t>A range of equipment can be used to stun animals. The type of equipment used at each site will depend on the type and size of stock or species being processed.</w:t>
      </w:r>
    </w:p>
    <w:p w14:paraId="2DD70595" w14:textId="77777777" w:rsidR="00660183" w:rsidRDefault="00000000">
      <w:pPr>
        <w:pBdr>
          <w:top w:val="nil"/>
          <w:left w:val="nil"/>
          <w:bottom w:val="nil"/>
          <w:right w:val="nil"/>
          <w:between w:val="nil"/>
        </w:pBdr>
        <w:spacing w:before="120" w:after="120"/>
        <w:rPr>
          <w:color w:val="000000"/>
        </w:rPr>
      </w:pPr>
      <w:r>
        <w:rPr>
          <w:color w:val="000000"/>
        </w:rPr>
        <w:t>It is important that the correct workplace procedures for using the stunning equipment at your site are followed.</w:t>
      </w:r>
    </w:p>
    <w:p w14:paraId="2CFE0244" w14:textId="77777777" w:rsidR="00660183" w:rsidRDefault="00000000">
      <w:pPr>
        <w:pBdr>
          <w:top w:val="nil"/>
          <w:left w:val="nil"/>
          <w:bottom w:val="nil"/>
          <w:right w:val="nil"/>
          <w:between w:val="nil"/>
        </w:pBdr>
        <w:spacing w:before="120" w:after="120"/>
        <w:rPr>
          <w:color w:val="000000"/>
        </w:rPr>
      </w:pPr>
      <w:r>
        <w:rPr>
          <w:color w:val="000000"/>
        </w:rPr>
        <w:t>There are four main categories of stunning equipment used:</w:t>
      </w:r>
    </w:p>
    <w:p w14:paraId="27A9BC14" w14:textId="77777777" w:rsidR="00660183" w:rsidRDefault="00000000">
      <w:pPr>
        <w:numPr>
          <w:ilvl w:val="0"/>
          <w:numId w:val="12"/>
        </w:numPr>
        <w:pBdr>
          <w:top w:val="nil"/>
          <w:left w:val="nil"/>
          <w:bottom w:val="nil"/>
          <w:right w:val="nil"/>
          <w:between w:val="nil"/>
        </w:pBdr>
        <w:spacing w:before="120" w:after="120"/>
      </w:pPr>
      <w:r>
        <w:rPr>
          <w:color w:val="000000"/>
        </w:rPr>
        <w:t>mechanical stunners</w:t>
      </w:r>
    </w:p>
    <w:p w14:paraId="35A108C8" w14:textId="77777777" w:rsidR="00660183" w:rsidRDefault="00000000">
      <w:pPr>
        <w:numPr>
          <w:ilvl w:val="0"/>
          <w:numId w:val="12"/>
        </w:numPr>
        <w:pBdr>
          <w:top w:val="nil"/>
          <w:left w:val="nil"/>
          <w:bottom w:val="nil"/>
          <w:right w:val="nil"/>
          <w:between w:val="nil"/>
        </w:pBdr>
        <w:spacing w:before="120" w:after="120"/>
      </w:pPr>
      <w:r>
        <w:rPr>
          <w:color w:val="000000"/>
        </w:rPr>
        <w:t>electrical stunners</w:t>
      </w:r>
    </w:p>
    <w:p w14:paraId="7DDABF5D" w14:textId="77777777" w:rsidR="00660183" w:rsidRDefault="00000000">
      <w:pPr>
        <w:numPr>
          <w:ilvl w:val="0"/>
          <w:numId w:val="12"/>
        </w:numPr>
        <w:pBdr>
          <w:top w:val="nil"/>
          <w:left w:val="nil"/>
          <w:bottom w:val="nil"/>
          <w:right w:val="nil"/>
          <w:between w:val="nil"/>
        </w:pBdr>
        <w:spacing w:before="120" w:after="120"/>
      </w:pPr>
      <w:r>
        <w:rPr>
          <w:color w:val="000000"/>
        </w:rPr>
        <w:t>controlled atmosphere or gas stunners</w:t>
      </w:r>
    </w:p>
    <w:p w14:paraId="4BEC4367" w14:textId="77777777" w:rsidR="00660183" w:rsidRDefault="00000000">
      <w:pPr>
        <w:numPr>
          <w:ilvl w:val="0"/>
          <w:numId w:val="12"/>
        </w:numPr>
        <w:pBdr>
          <w:top w:val="nil"/>
          <w:left w:val="nil"/>
          <w:bottom w:val="nil"/>
          <w:right w:val="nil"/>
          <w:between w:val="nil"/>
        </w:pBdr>
        <w:spacing w:before="120" w:after="120"/>
      </w:pPr>
      <w:r>
        <w:rPr>
          <w:color w:val="000000"/>
        </w:rPr>
        <w:t>firearms.</w:t>
      </w:r>
    </w:p>
    <w:p w14:paraId="41E2A08F" w14:textId="77777777" w:rsidR="00660183" w:rsidRDefault="00000000">
      <w:pPr>
        <w:pBdr>
          <w:top w:val="nil"/>
          <w:left w:val="nil"/>
          <w:bottom w:val="nil"/>
          <w:right w:val="nil"/>
          <w:between w:val="nil"/>
        </w:pBdr>
        <w:spacing w:before="120" w:after="120"/>
        <w:rPr>
          <w:color w:val="000000"/>
        </w:rPr>
      </w:pPr>
      <w:r>
        <w:rPr>
          <w:color w:val="000000"/>
        </w:rPr>
        <w:t>Gas stunners are not usually used on sheep; they are mainly used on pigs.</w:t>
      </w:r>
    </w:p>
    <w:p w14:paraId="2E365522"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 xml:space="preserve">Electrical stunning </w:t>
      </w:r>
    </w:p>
    <w:p w14:paraId="756CC241" w14:textId="77777777" w:rsidR="00660183" w:rsidRDefault="00000000">
      <w:pPr>
        <w:pBdr>
          <w:top w:val="nil"/>
          <w:left w:val="nil"/>
          <w:bottom w:val="nil"/>
          <w:right w:val="nil"/>
          <w:between w:val="nil"/>
        </w:pBdr>
        <w:spacing w:before="120" w:after="120"/>
        <w:rPr>
          <w:color w:val="000000"/>
        </w:rPr>
      </w:pPr>
      <w:r>
        <w:rPr>
          <w:color w:val="000000"/>
        </w:rPr>
        <w:t>Electrical stunning is the most common form of stunning used in sheep and goats.</w:t>
      </w:r>
    </w:p>
    <w:p w14:paraId="68652DB3" w14:textId="77777777" w:rsidR="00660183" w:rsidRDefault="00000000">
      <w:pPr>
        <w:pBdr>
          <w:top w:val="nil"/>
          <w:left w:val="nil"/>
          <w:bottom w:val="nil"/>
          <w:right w:val="nil"/>
          <w:between w:val="nil"/>
        </w:pBdr>
        <w:spacing w:before="120" w:after="120"/>
        <w:rPr>
          <w:color w:val="000000"/>
        </w:rPr>
      </w:pPr>
      <w:r>
        <w:rPr>
          <w:color w:val="000000"/>
        </w:rPr>
        <w:t xml:space="preserve">During electrical stunning an alternating current is passed through the animal's brain, causing loss of consciousness.  The </w:t>
      </w:r>
      <w:proofErr w:type="gramStart"/>
      <w:r>
        <w:rPr>
          <w:color w:val="000000"/>
        </w:rPr>
        <w:t>two prong</w:t>
      </w:r>
      <w:proofErr w:type="gramEnd"/>
      <w:r>
        <w:rPr>
          <w:color w:val="000000"/>
        </w:rPr>
        <w:t xml:space="preserve"> stunner applied to the head is the most common one used.</w:t>
      </w:r>
    </w:p>
    <w:p w14:paraId="0C97100F" w14:textId="77777777" w:rsidR="00660183" w:rsidRDefault="00000000">
      <w:pPr>
        <w:pBdr>
          <w:top w:val="nil"/>
          <w:left w:val="nil"/>
          <w:bottom w:val="nil"/>
          <w:right w:val="nil"/>
          <w:between w:val="nil"/>
        </w:pBdr>
        <w:spacing w:before="120" w:after="120"/>
        <w:rPr>
          <w:color w:val="000000"/>
        </w:rPr>
      </w:pPr>
      <w:r>
        <w:rPr>
          <w:color w:val="000000"/>
        </w:rPr>
        <w:t>This is because it is reversible and is thus favoured for halal slaughter.</w:t>
      </w:r>
    </w:p>
    <w:p w14:paraId="1A4FD5BC" w14:textId="77777777" w:rsidR="00660183" w:rsidRDefault="00000000">
      <w:pPr>
        <w:pBdr>
          <w:top w:val="nil"/>
          <w:left w:val="nil"/>
          <w:bottom w:val="nil"/>
          <w:right w:val="nil"/>
          <w:between w:val="nil"/>
        </w:pBdr>
        <w:spacing w:before="120" w:after="120"/>
        <w:rPr>
          <w:color w:val="000000"/>
        </w:rPr>
      </w:pPr>
      <w:r>
        <w:rPr>
          <w:color w:val="000000"/>
        </w:rPr>
        <w:t xml:space="preserve">There are </w:t>
      </w:r>
      <w:proofErr w:type="gramStart"/>
      <w:r>
        <w:rPr>
          <w:color w:val="000000"/>
        </w:rPr>
        <w:t>a number of</w:t>
      </w:r>
      <w:proofErr w:type="gramEnd"/>
      <w:r>
        <w:rPr>
          <w:color w:val="000000"/>
        </w:rPr>
        <w:t xml:space="preserve"> factors that affect the effective operation of electric stunners</w:t>
      </w:r>
    </w:p>
    <w:p w14:paraId="03C74F50" w14:textId="77777777" w:rsidR="00660183" w:rsidRDefault="00000000">
      <w:pPr>
        <w:numPr>
          <w:ilvl w:val="0"/>
          <w:numId w:val="12"/>
        </w:numPr>
        <w:pBdr>
          <w:top w:val="nil"/>
          <w:left w:val="nil"/>
          <w:bottom w:val="nil"/>
          <w:right w:val="nil"/>
          <w:between w:val="nil"/>
        </w:pBdr>
        <w:spacing w:before="120" w:after="120"/>
      </w:pPr>
      <w:r>
        <w:rPr>
          <w:color w:val="000000"/>
        </w:rPr>
        <w:t xml:space="preserve">voltage and current </w:t>
      </w:r>
    </w:p>
    <w:p w14:paraId="103A6484" w14:textId="77777777" w:rsidR="00660183" w:rsidRDefault="00000000">
      <w:pPr>
        <w:numPr>
          <w:ilvl w:val="0"/>
          <w:numId w:val="12"/>
        </w:numPr>
        <w:pBdr>
          <w:top w:val="nil"/>
          <w:left w:val="nil"/>
          <w:bottom w:val="nil"/>
          <w:right w:val="nil"/>
          <w:between w:val="nil"/>
        </w:pBdr>
        <w:spacing w:before="120" w:after="120"/>
      </w:pPr>
      <w:r>
        <w:rPr>
          <w:color w:val="000000"/>
        </w:rPr>
        <w:t>duration and frequency of electric charge</w:t>
      </w:r>
    </w:p>
    <w:p w14:paraId="2B2ED520" w14:textId="77777777" w:rsidR="00660183" w:rsidRDefault="00000000">
      <w:pPr>
        <w:numPr>
          <w:ilvl w:val="0"/>
          <w:numId w:val="12"/>
        </w:numPr>
        <w:pBdr>
          <w:top w:val="nil"/>
          <w:left w:val="nil"/>
          <w:bottom w:val="nil"/>
          <w:right w:val="nil"/>
          <w:between w:val="nil"/>
        </w:pBdr>
        <w:spacing w:before="120" w:after="120"/>
      </w:pPr>
      <w:r>
        <w:rPr>
          <w:color w:val="000000"/>
        </w:rPr>
        <w:t>age and size of animal</w:t>
      </w:r>
    </w:p>
    <w:p w14:paraId="3EB2F6CE" w14:textId="77777777" w:rsidR="00660183" w:rsidRDefault="00000000">
      <w:pPr>
        <w:numPr>
          <w:ilvl w:val="0"/>
          <w:numId w:val="12"/>
        </w:numPr>
        <w:pBdr>
          <w:top w:val="nil"/>
          <w:left w:val="nil"/>
          <w:bottom w:val="nil"/>
          <w:right w:val="nil"/>
          <w:between w:val="nil"/>
        </w:pBdr>
        <w:spacing w:before="120" w:after="120"/>
      </w:pPr>
      <w:r>
        <w:rPr>
          <w:color w:val="000000"/>
        </w:rPr>
        <w:t>proper placement of electrodes</w:t>
      </w:r>
    </w:p>
    <w:p w14:paraId="72B30FEE" w14:textId="77777777" w:rsidR="00660183" w:rsidRDefault="00000000">
      <w:pPr>
        <w:numPr>
          <w:ilvl w:val="0"/>
          <w:numId w:val="12"/>
        </w:numPr>
        <w:pBdr>
          <w:top w:val="nil"/>
          <w:left w:val="nil"/>
          <w:bottom w:val="nil"/>
          <w:right w:val="nil"/>
          <w:between w:val="nil"/>
        </w:pBdr>
        <w:spacing w:before="120" w:after="120"/>
      </w:pPr>
      <w:r>
        <w:rPr>
          <w:color w:val="000000"/>
        </w:rPr>
        <w:t>training of operator</w:t>
      </w:r>
    </w:p>
    <w:p w14:paraId="5A770828" w14:textId="77777777" w:rsidR="00660183" w:rsidRDefault="00000000">
      <w:pPr>
        <w:numPr>
          <w:ilvl w:val="0"/>
          <w:numId w:val="12"/>
        </w:numPr>
        <w:pBdr>
          <w:top w:val="nil"/>
          <w:left w:val="nil"/>
          <w:bottom w:val="nil"/>
          <w:right w:val="nil"/>
          <w:between w:val="nil"/>
        </w:pBdr>
        <w:spacing w:before="120" w:after="120"/>
      </w:pPr>
      <w:r>
        <w:rPr>
          <w:color w:val="000000"/>
        </w:rPr>
        <w:lastRenderedPageBreak/>
        <w:t>adequacy of restraint.</w:t>
      </w:r>
    </w:p>
    <w:p w14:paraId="2380D98C" w14:textId="77777777" w:rsidR="00660183" w:rsidRDefault="00000000">
      <w:pPr>
        <w:pBdr>
          <w:top w:val="nil"/>
          <w:left w:val="nil"/>
          <w:bottom w:val="nil"/>
          <w:right w:val="nil"/>
          <w:between w:val="nil"/>
        </w:pBdr>
        <w:spacing w:before="120" w:after="120"/>
        <w:rPr>
          <w:color w:val="000000"/>
        </w:rPr>
      </w:pPr>
      <w:r>
        <w:rPr>
          <w:color w:val="000000"/>
        </w:rPr>
        <w:t xml:space="preserve">Electric stunning induces a ‘grand mal’ fit </w:t>
      </w:r>
      <w:proofErr w:type="gramStart"/>
      <w:r>
        <w:rPr>
          <w:color w:val="000000"/>
        </w:rPr>
        <w:t>similar to</w:t>
      </w:r>
      <w:proofErr w:type="gramEnd"/>
      <w:r>
        <w:rPr>
          <w:color w:val="000000"/>
        </w:rPr>
        <w:t xml:space="preserve"> that experienced by an epileptic person.  This ‘grand mal’ fit causes instantaneous unconsciousness before any pain stimulus associated with the application of the equipment can be registered on the brain.  The seizure causes rigid spasms that last for 10-20 seconds.</w:t>
      </w:r>
    </w:p>
    <w:p w14:paraId="2126A2BB" w14:textId="77777777" w:rsidR="00660183" w:rsidRDefault="00000000">
      <w:pPr>
        <w:pBdr>
          <w:top w:val="nil"/>
          <w:left w:val="nil"/>
          <w:bottom w:val="nil"/>
          <w:right w:val="nil"/>
          <w:between w:val="nil"/>
        </w:pBdr>
        <w:spacing w:before="120" w:after="120"/>
        <w:rPr>
          <w:color w:val="000000"/>
        </w:rPr>
      </w:pPr>
      <w:r>
        <w:rPr>
          <w:color w:val="000000"/>
        </w:rPr>
        <w:t xml:space="preserve">Scientific work has shown that an electrical stunner must have sufficient current (amps) to induce a ‘grand mal’ fit for it to be effective. If the current is too </w:t>
      </w:r>
      <w:proofErr w:type="gramStart"/>
      <w:r>
        <w:rPr>
          <w:color w:val="000000"/>
        </w:rPr>
        <w:t>low</w:t>
      </w:r>
      <w:proofErr w:type="gramEnd"/>
      <w:r>
        <w:rPr>
          <w:color w:val="000000"/>
        </w:rPr>
        <w:t xml:space="preserve"> it only causes paralysis. </w:t>
      </w:r>
    </w:p>
    <w:p w14:paraId="623DB5BA" w14:textId="77777777" w:rsidR="00660183" w:rsidRDefault="00000000">
      <w:pPr>
        <w:pBdr>
          <w:top w:val="nil"/>
          <w:left w:val="nil"/>
          <w:bottom w:val="nil"/>
          <w:right w:val="nil"/>
          <w:between w:val="nil"/>
        </w:pBdr>
        <w:spacing w:before="120" w:after="120"/>
        <w:rPr>
          <w:color w:val="000000"/>
        </w:rPr>
      </w:pPr>
      <w:r>
        <w:rPr>
          <w:color w:val="000000"/>
        </w:rPr>
        <w:t>The relationship between current and voltage can be expressed by the following equation:</w:t>
      </w:r>
    </w:p>
    <w:p w14:paraId="74717995" w14:textId="77777777" w:rsidR="00660183" w:rsidRDefault="00000000">
      <w:pPr>
        <w:widowControl w:val="0"/>
        <w:pBdr>
          <w:top w:val="nil"/>
          <w:left w:val="nil"/>
          <w:bottom w:val="nil"/>
          <w:right w:val="nil"/>
          <w:between w:val="nil"/>
        </w:pBdr>
        <w:ind w:right="-57"/>
        <w:rPr>
          <w:color w:val="000000"/>
        </w:rPr>
      </w:pPr>
      <w:r>
        <w:rPr>
          <w:b/>
          <w:color w:val="000000"/>
          <w:sz w:val="28"/>
          <w:szCs w:val="28"/>
        </w:rPr>
        <w:t>A = V</w:t>
      </w:r>
      <w:r>
        <w:rPr>
          <w:rFonts w:ascii="Symbol" w:eastAsia="Symbol" w:hAnsi="Symbol" w:cs="Symbol"/>
          <w:b/>
          <w:color w:val="000000"/>
          <w:sz w:val="28"/>
          <w:szCs w:val="28"/>
        </w:rPr>
        <w:t>÷</w:t>
      </w:r>
      <w:r>
        <w:rPr>
          <w:b/>
          <w:color w:val="000000"/>
          <w:sz w:val="28"/>
          <w:szCs w:val="28"/>
        </w:rPr>
        <w:t>R</w:t>
      </w:r>
      <w:r>
        <w:rPr>
          <w:color w:val="000000"/>
        </w:rPr>
        <w:tab/>
      </w:r>
      <w:r>
        <w:rPr>
          <w:color w:val="000000"/>
        </w:rPr>
        <w:tab/>
        <w:t>where:</w:t>
      </w:r>
    </w:p>
    <w:p w14:paraId="4052413D" w14:textId="77777777" w:rsidR="00660183" w:rsidRDefault="00660183">
      <w:pPr>
        <w:widowControl w:val="0"/>
        <w:pBdr>
          <w:top w:val="nil"/>
          <w:left w:val="nil"/>
          <w:bottom w:val="nil"/>
          <w:right w:val="nil"/>
          <w:between w:val="nil"/>
        </w:pBdr>
        <w:ind w:right="-57"/>
        <w:rPr>
          <w:color w:val="000000"/>
        </w:rPr>
      </w:pPr>
    </w:p>
    <w:p w14:paraId="2E9DA198" w14:textId="77777777" w:rsidR="00660183" w:rsidRDefault="00000000">
      <w:pPr>
        <w:widowControl w:val="0"/>
        <w:pBdr>
          <w:top w:val="nil"/>
          <w:left w:val="nil"/>
          <w:bottom w:val="nil"/>
          <w:right w:val="nil"/>
          <w:between w:val="nil"/>
        </w:pBdr>
        <w:ind w:right="-57"/>
        <w:rPr>
          <w:color w:val="000000"/>
        </w:rPr>
      </w:pPr>
      <w:r>
        <w:rPr>
          <w:color w:val="000000"/>
        </w:rPr>
        <w:t>A</w:t>
      </w:r>
      <w:r>
        <w:rPr>
          <w:color w:val="000000"/>
        </w:rPr>
        <w:tab/>
        <w:t>current</w:t>
      </w:r>
    </w:p>
    <w:p w14:paraId="704D154A" w14:textId="77777777" w:rsidR="00660183" w:rsidRDefault="00000000">
      <w:pPr>
        <w:widowControl w:val="0"/>
        <w:pBdr>
          <w:top w:val="nil"/>
          <w:left w:val="nil"/>
          <w:bottom w:val="nil"/>
          <w:right w:val="nil"/>
          <w:between w:val="nil"/>
        </w:pBdr>
        <w:ind w:right="-57"/>
        <w:rPr>
          <w:color w:val="000000"/>
        </w:rPr>
      </w:pPr>
      <w:r>
        <w:rPr>
          <w:color w:val="000000"/>
        </w:rPr>
        <w:t>V</w:t>
      </w:r>
      <w:r>
        <w:rPr>
          <w:color w:val="000000"/>
        </w:rPr>
        <w:tab/>
        <w:t>voltage</w:t>
      </w:r>
    </w:p>
    <w:p w14:paraId="5836A640" w14:textId="77777777" w:rsidR="00660183" w:rsidRDefault="00000000">
      <w:pPr>
        <w:widowControl w:val="0"/>
        <w:pBdr>
          <w:top w:val="nil"/>
          <w:left w:val="nil"/>
          <w:bottom w:val="nil"/>
          <w:right w:val="nil"/>
          <w:between w:val="nil"/>
        </w:pBdr>
        <w:ind w:right="-57"/>
        <w:rPr>
          <w:color w:val="000000"/>
        </w:rPr>
      </w:pPr>
      <w:r>
        <w:rPr>
          <w:color w:val="000000"/>
        </w:rPr>
        <w:t>R</w:t>
      </w:r>
      <w:r>
        <w:rPr>
          <w:color w:val="000000"/>
        </w:rPr>
        <w:tab/>
        <w:t xml:space="preserve"> resistance in ohms</w:t>
      </w:r>
    </w:p>
    <w:p w14:paraId="4394D485" w14:textId="77777777" w:rsidR="00660183" w:rsidRDefault="00660183">
      <w:pPr>
        <w:widowControl w:val="0"/>
        <w:pBdr>
          <w:top w:val="nil"/>
          <w:left w:val="nil"/>
          <w:bottom w:val="nil"/>
          <w:right w:val="nil"/>
          <w:between w:val="nil"/>
        </w:pBdr>
        <w:ind w:right="-57"/>
        <w:rPr>
          <w:color w:val="000000"/>
        </w:rPr>
      </w:pPr>
    </w:p>
    <w:p w14:paraId="3FA9C20A" w14:textId="77777777" w:rsidR="00660183" w:rsidRDefault="00000000">
      <w:pPr>
        <w:pBdr>
          <w:top w:val="nil"/>
          <w:left w:val="nil"/>
          <w:bottom w:val="nil"/>
          <w:right w:val="nil"/>
          <w:between w:val="nil"/>
        </w:pBdr>
        <w:spacing w:before="120" w:after="120"/>
        <w:rPr>
          <w:color w:val="000000"/>
        </w:rPr>
      </w:pPr>
      <w:r>
        <w:rPr>
          <w:color w:val="000000"/>
        </w:rPr>
        <w:t>Resistance is caused by the skin, wool and hair of the animal.  Wetting of the skin and ensuring good contact of the electrodes with the animal reduces the resistance.</w:t>
      </w:r>
    </w:p>
    <w:p w14:paraId="6E85DDA9" w14:textId="77777777" w:rsidR="00660183" w:rsidRDefault="00000000">
      <w:pPr>
        <w:pBdr>
          <w:top w:val="nil"/>
          <w:left w:val="nil"/>
          <w:bottom w:val="nil"/>
          <w:right w:val="nil"/>
          <w:between w:val="nil"/>
        </w:pBdr>
        <w:spacing w:before="120" w:after="120"/>
        <w:rPr>
          <w:color w:val="000000"/>
        </w:rPr>
      </w:pPr>
      <w:r>
        <w:rPr>
          <w:color w:val="000000"/>
        </w:rPr>
        <w:t xml:space="preserve">Reducing the resistance increases the current flow at the same voltage and thus makes the stun more effective. Voltage (V) and frequencies (hertz) should be in the ranges detailed below. Higher frequencies have been used to minimise blood splash, but over 500 </w:t>
      </w:r>
      <w:proofErr w:type="spellStart"/>
      <w:r>
        <w:rPr>
          <w:color w:val="000000"/>
        </w:rPr>
        <w:t>hz</w:t>
      </w:r>
      <w:proofErr w:type="spellEnd"/>
      <w:r>
        <w:rPr>
          <w:color w:val="000000"/>
        </w:rPr>
        <w:t xml:space="preserve"> the current fails to provide insensibility and can cause pain and is thus of animal welfare concern.</w:t>
      </w:r>
    </w:p>
    <w:p w14:paraId="2095890B" w14:textId="77777777" w:rsidR="00660183" w:rsidRDefault="00000000">
      <w:pPr>
        <w:pBdr>
          <w:top w:val="nil"/>
          <w:left w:val="nil"/>
          <w:bottom w:val="nil"/>
          <w:right w:val="nil"/>
          <w:between w:val="nil"/>
        </w:pBdr>
        <w:spacing w:before="120" w:after="120"/>
        <w:rPr>
          <w:color w:val="000000"/>
        </w:rPr>
      </w:pPr>
      <w:r>
        <w:rPr>
          <w:color w:val="000000"/>
        </w:rPr>
        <w:t>Note: The normal electricity supply in Australia is 240 volt and 50Hz.</w:t>
      </w:r>
    </w:p>
    <w:p w14:paraId="23B72D29" w14:textId="77777777" w:rsidR="00660183" w:rsidRDefault="00000000">
      <w:pPr>
        <w:pBdr>
          <w:top w:val="nil"/>
          <w:left w:val="nil"/>
          <w:bottom w:val="nil"/>
          <w:right w:val="nil"/>
          <w:between w:val="nil"/>
        </w:pBdr>
        <w:spacing w:before="120" w:after="120"/>
        <w:rPr>
          <w:color w:val="000000"/>
        </w:rPr>
      </w:pPr>
      <w:r>
        <w:rPr>
          <w:color w:val="000000"/>
        </w:rPr>
        <w:t xml:space="preserve">The time the current is applied is also critical and varies according to the size of the animal and the voltage applied. The total electric load (current </w:t>
      </w:r>
      <w:r>
        <w:rPr>
          <w:rFonts w:ascii="Symbol" w:eastAsia="Symbol" w:hAnsi="Symbol" w:cs="Symbol"/>
          <w:color w:val="000000"/>
        </w:rPr>
        <w:t>×</w:t>
      </w:r>
      <w:r>
        <w:rPr>
          <w:color w:val="000000"/>
        </w:rPr>
        <w:t xml:space="preserve"> time) for a particular weight of animal is thus also important in ensuring an effective stun.  </w:t>
      </w:r>
    </w:p>
    <w:p w14:paraId="454C4048" w14:textId="77777777" w:rsidR="00660183" w:rsidRDefault="00000000">
      <w:pPr>
        <w:pBdr>
          <w:top w:val="nil"/>
          <w:left w:val="nil"/>
          <w:bottom w:val="nil"/>
          <w:right w:val="nil"/>
          <w:between w:val="nil"/>
        </w:pBdr>
        <w:spacing w:before="120" w:after="120"/>
        <w:rPr>
          <w:color w:val="000000"/>
        </w:rPr>
      </w:pPr>
      <w:proofErr w:type="gramStart"/>
      <w:r>
        <w:rPr>
          <w:color w:val="000000"/>
        </w:rPr>
        <w:t>In order to</w:t>
      </w:r>
      <w:proofErr w:type="gramEnd"/>
      <w:r>
        <w:rPr>
          <w:color w:val="000000"/>
        </w:rPr>
        <w:t xml:space="preserve"> ensure that the operator knows at all times that the equipment is operating correctly and that a sufficient current is being applied to the animal the following should be provided:</w:t>
      </w:r>
    </w:p>
    <w:p w14:paraId="194AE173" w14:textId="77777777" w:rsidR="00660183" w:rsidRDefault="00000000">
      <w:pPr>
        <w:numPr>
          <w:ilvl w:val="0"/>
          <w:numId w:val="12"/>
        </w:numPr>
        <w:pBdr>
          <w:top w:val="nil"/>
          <w:left w:val="nil"/>
          <w:bottom w:val="nil"/>
          <w:right w:val="nil"/>
          <w:between w:val="nil"/>
        </w:pBdr>
        <w:spacing w:before="120" w:after="120"/>
      </w:pPr>
      <w:r>
        <w:rPr>
          <w:color w:val="000000"/>
        </w:rPr>
        <w:t xml:space="preserve">an amp meter and a </w:t>
      </w:r>
      <w:proofErr w:type="gramStart"/>
      <w:r>
        <w:rPr>
          <w:color w:val="000000"/>
        </w:rPr>
        <w:t>volt meter</w:t>
      </w:r>
      <w:proofErr w:type="gramEnd"/>
      <w:r>
        <w:rPr>
          <w:color w:val="000000"/>
        </w:rPr>
        <w:t xml:space="preserve"> in full view of the operator</w:t>
      </w:r>
    </w:p>
    <w:p w14:paraId="68B7C3B4" w14:textId="77777777" w:rsidR="00660183" w:rsidRDefault="00000000">
      <w:pPr>
        <w:numPr>
          <w:ilvl w:val="0"/>
          <w:numId w:val="12"/>
        </w:numPr>
        <w:pBdr>
          <w:top w:val="nil"/>
          <w:left w:val="nil"/>
          <w:bottom w:val="nil"/>
          <w:right w:val="nil"/>
          <w:between w:val="nil"/>
        </w:pBdr>
        <w:spacing w:before="120" w:after="120"/>
      </w:pPr>
      <w:r>
        <w:rPr>
          <w:color w:val="000000"/>
        </w:rPr>
        <w:t>a device which prevents operation of the stunning equipment if the minimum current cannot be passed</w:t>
      </w:r>
    </w:p>
    <w:p w14:paraId="6CDBC2CE" w14:textId="77777777" w:rsidR="00660183" w:rsidRDefault="00000000">
      <w:pPr>
        <w:numPr>
          <w:ilvl w:val="0"/>
          <w:numId w:val="12"/>
        </w:numPr>
        <w:pBdr>
          <w:top w:val="nil"/>
          <w:left w:val="nil"/>
          <w:bottom w:val="nil"/>
          <w:right w:val="nil"/>
          <w:between w:val="nil"/>
        </w:pBdr>
        <w:spacing w:before="120" w:after="120"/>
      </w:pPr>
      <w:proofErr w:type="gramStart"/>
      <w:r>
        <w:rPr>
          <w:color w:val="000000"/>
        </w:rPr>
        <w:t>an</w:t>
      </w:r>
      <w:proofErr w:type="gramEnd"/>
      <w:r>
        <w:rPr>
          <w:color w:val="000000"/>
        </w:rPr>
        <w:t xml:space="preserve"> visible and/or audible device that operates the whole time the current is applied to the animal.</w:t>
      </w:r>
    </w:p>
    <w:p w14:paraId="45CD40B0" w14:textId="77777777" w:rsidR="00660183" w:rsidRDefault="00000000">
      <w:pPr>
        <w:pBdr>
          <w:top w:val="nil"/>
          <w:left w:val="nil"/>
          <w:bottom w:val="nil"/>
          <w:right w:val="nil"/>
          <w:between w:val="nil"/>
        </w:pBdr>
        <w:spacing w:before="120" w:after="120"/>
        <w:rPr>
          <w:color w:val="000000"/>
        </w:rPr>
      </w:pPr>
      <w:r>
        <w:rPr>
          <w:color w:val="000000"/>
        </w:rPr>
        <w:t xml:space="preserve">Typical parameters for stunning as detailed in the National Animal welfare Standard for Livestock Processing Establishments are detailed below but the manufacturer’s instructions for equipment, or other expert advice, should be </w:t>
      </w:r>
      <w:proofErr w:type="gramStart"/>
      <w:r>
        <w:rPr>
          <w:color w:val="000000"/>
        </w:rPr>
        <w:t>followed at all times</w:t>
      </w:r>
      <w:proofErr w:type="gramEnd"/>
      <w:r>
        <w:rPr>
          <w:color w:val="000000"/>
        </w:rPr>
        <w:t>.</w:t>
      </w:r>
    </w:p>
    <w:p w14:paraId="6E37707C" w14:textId="77777777" w:rsidR="00660183" w:rsidRDefault="00660183">
      <w:pPr>
        <w:widowControl w:val="0"/>
        <w:pBdr>
          <w:top w:val="nil"/>
          <w:left w:val="nil"/>
          <w:bottom w:val="nil"/>
          <w:right w:val="nil"/>
          <w:between w:val="nil"/>
        </w:pBdr>
        <w:ind w:right="-57"/>
        <w:rPr>
          <w:color w:val="000000"/>
        </w:rPr>
      </w:pPr>
    </w:p>
    <w:tbl>
      <w:tblPr>
        <w:tblStyle w:val="a3"/>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5"/>
        <w:gridCol w:w="1705"/>
        <w:gridCol w:w="1705"/>
        <w:gridCol w:w="1705"/>
        <w:gridCol w:w="1705"/>
      </w:tblGrid>
      <w:tr w:rsidR="00660183" w14:paraId="690CC0F7" w14:textId="77777777">
        <w:trPr>
          <w:jc w:val="center"/>
        </w:trPr>
        <w:tc>
          <w:tcPr>
            <w:tcW w:w="1705" w:type="dxa"/>
            <w:shd w:val="clear" w:color="auto" w:fill="FFFFCC"/>
          </w:tcPr>
          <w:p w14:paraId="5FE32900" w14:textId="77777777" w:rsidR="00660183" w:rsidRDefault="00000000">
            <w:pPr>
              <w:pBdr>
                <w:top w:val="nil"/>
                <w:left w:val="nil"/>
                <w:bottom w:val="nil"/>
                <w:right w:val="nil"/>
                <w:between w:val="nil"/>
              </w:pBdr>
              <w:spacing w:after="120"/>
              <w:jc w:val="center"/>
              <w:rPr>
                <w:rFonts w:ascii="Belleza" w:eastAsia="Belleza" w:hAnsi="Belleza" w:cs="Belleza"/>
                <w:b/>
                <w:color w:val="000000"/>
              </w:rPr>
            </w:pPr>
            <w:r>
              <w:rPr>
                <w:rFonts w:ascii="Belleza" w:eastAsia="Belleza" w:hAnsi="Belleza" w:cs="Belleza"/>
                <w:b/>
                <w:color w:val="000000"/>
              </w:rPr>
              <w:t>Species</w:t>
            </w:r>
          </w:p>
        </w:tc>
        <w:tc>
          <w:tcPr>
            <w:tcW w:w="1705" w:type="dxa"/>
            <w:shd w:val="clear" w:color="auto" w:fill="FFFFCC"/>
          </w:tcPr>
          <w:p w14:paraId="28A8CAD4" w14:textId="77777777" w:rsidR="00660183" w:rsidRDefault="00000000">
            <w:pPr>
              <w:pBdr>
                <w:top w:val="nil"/>
                <w:left w:val="nil"/>
                <w:bottom w:val="nil"/>
                <w:right w:val="nil"/>
                <w:between w:val="nil"/>
              </w:pBdr>
              <w:spacing w:after="120"/>
              <w:jc w:val="center"/>
              <w:rPr>
                <w:rFonts w:ascii="Belleza" w:eastAsia="Belleza" w:hAnsi="Belleza" w:cs="Belleza"/>
                <w:b/>
                <w:color w:val="000000"/>
              </w:rPr>
            </w:pPr>
            <w:r>
              <w:rPr>
                <w:rFonts w:ascii="Belleza" w:eastAsia="Belleza" w:hAnsi="Belleza" w:cs="Belleza"/>
                <w:b/>
                <w:color w:val="000000"/>
              </w:rPr>
              <w:t>Voltage</w:t>
            </w:r>
          </w:p>
        </w:tc>
        <w:tc>
          <w:tcPr>
            <w:tcW w:w="1705" w:type="dxa"/>
            <w:shd w:val="clear" w:color="auto" w:fill="FFFFCC"/>
          </w:tcPr>
          <w:p w14:paraId="6E79FB15" w14:textId="77777777" w:rsidR="00660183" w:rsidRDefault="00000000">
            <w:pPr>
              <w:pBdr>
                <w:top w:val="nil"/>
                <w:left w:val="nil"/>
                <w:bottom w:val="nil"/>
                <w:right w:val="nil"/>
                <w:between w:val="nil"/>
              </w:pBdr>
              <w:spacing w:after="120"/>
              <w:jc w:val="center"/>
              <w:rPr>
                <w:rFonts w:ascii="Belleza" w:eastAsia="Belleza" w:hAnsi="Belleza" w:cs="Belleza"/>
                <w:b/>
                <w:color w:val="000000"/>
              </w:rPr>
            </w:pPr>
            <w:r>
              <w:rPr>
                <w:rFonts w:ascii="Belleza" w:eastAsia="Belleza" w:hAnsi="Belleza" w:cs="Belleza"/>
                <w:b/>
                <w:color w:val="000000"/>
              </w:rPr>
              <w:t>Freq.</w:t>
            </w:r>
          </w:p>
        </w:tc>
        <w:tc>
          <w:tcPr>
            <w:tcW w:w="1705" w:type="dxa"/>
            <w:shd w:val="clear" w:color="auto" w:fill="FFFFCC"/>
          </w:tcPr>
          <w:p w14:paraId="58A24D30" w14:textId="77777777" w:rsidR="00660183" w:rsidRDefault="00000000">
            <w:pPr>
              <w:pBdr>
                <w:top w:val="nil"/>
                <w:left w:val="nil"/>
                <w:bottom w:val="nil"/>
                <w:right w:val="nil"/>
                <w:between w:val="nil"/>
              </w:pBdr>
              <w:spacing w:after="120"/>
              <w:jc w:val="center"/>
              <w:rPr>
                <w:rFonts w:ascii="Belleza" w:eastAsia="Belleza" w:hAnsi="Belleza" w:cs="Belleza"/>
                <w:b/>
                <w:color w:val="000000"/>
              </w:rPr>
            </w:pPr>
            <w:r>
              <w:rPr>
                <w:rFonts w:ascii="Belleza" w:eastAsia="Belleza" w:hAnsi="Belleza" w:cs="Belleza"/>
                <w:b/>
                <w:color w:val="000000"/>
              </w:rPr>
              <w:t>Minimum</w:t>
            </w:r>
          </w:p>
          <w:p w14:paraId="65780E51" w14:textId="77777777" w:rsidR="00660183" w:rsidRDefault="00000000">
            <w:pPr>
              <w:pBdr>
                <w:top w:val="nil"/>
                <w:left w:val="nil"/>
                <w:bottom w:val="nil"/>
                <w:right w:val="nil"/>
                <w:between w:val="nil"/>
              </w:pBdr>
              <w:spacing w:after="120"/>
              <w:jc w:val="center"/>
              <w:rPr>
                <w:rFonts w:ascii="Belleza" w:eastAsia="Belleza" w:hAnsi="Belleza" w:cs="Belleza"/>
                <w:b/>
                <w:color w:val="000000"/>
              </w:rPr>
            </w:pPr>
            <w:r>
              <w:rPr>
                <w:rFonts w:ascii="Belleza" w:eastAsia="Belleza" w:hAnsi="Belleza" w:cs="Belleza"/>
                <w:b/>
                <w:color w:val="000000"/>
              </w:rPr>
              <w:lastRenderedPageBreak/>
              <w:t>Amps</w:t>
            </w:r>
          </w:p>
        </w:tc>
        <w:tc>
          <w:tcPr>
            <w:tcW w:w="1705" w:type="dxa"/>
            <w:shd w:val="clear" w:color="auto" w:fill="FFFFCC"/>
          </w:tcPr>
          <w:p w14:paraId="49CA1823" w14:textId="77777777" w:rsidR="00660183" w:rsidRDefault="00000000">
            <w:pPr>
              <w:pBdr>
                <w:top w:val="nil"/>
                <w:left w:val="nil"/>
                <w:bottom w:val="nil"/>
                <w:right w:val="nil"/>
                <w:between w:val="nil"/>
              </w:pBdr>
              <w:spacing w:after="120"/>
              <w:jc w:val="center"/>
              <w:rPr>
                <w:rFonts w:ascii="Belleza" w:eastAsia="Belleza" w:hAnsi="Belleza" w:cs="Belleza"/>
                <w:b/>
                <w:color w:val="000000"/>
              </w:rPr>
            </w:pPr>
            <w:r>
              <w:rPr>
                <w:rFonts w:ascii="Belleza" w:eastAsia="Belleza" w:hAnsi="Belleza" w:cs="Belleza"/>
                <w:b/>
                <w:color w:val="000000"/>
              </w:rPr>
              <w:lastRenderedPageBreak/>
              <w:t>Minimum stun duration</w:t>
            </w:r>
          </w:p>
        </w:tc>
      </w:tr>
      <w:tr w:rsidR="00660183" w14:paraId="5870A5FC" w14:textId="77777777">
        <w:trPr>
          <w:jc w:val="center"/>
        </w:trPr>
        <w:tc>
          <w:tcPr>
            <w:tcW w:w="1705" w:type="dxa"/>
          </w:tcPr>
          <w:p w14:paraId="2953C429" w14:textId="77777777" w:rsidR="00660183" w:rsidRDefault="00000000">
            <w:pPr>
              <w:widowControl w:val="0"/>
              <w:pBdr>
                <w:top w:val="nil"/>
                <w:left w:val="nil"/>
                <w:bottom w:val="nil"/>
                <w:right w:val="nil"/>
                <w:between w:val="nil"/>
              </w:pBdr>
              <w:ind w:right="-57"/>
              <w:rPr>
                <w:color w:val="000000"/>
              </w:rPr>
            </w:pPr>
            <w:r>
              <w:rPr>
                <w:color w:val="000000"/>
              </w:rPr>
              <w:t>Sheep</w:t>
            </w:r>
          </w:p>
        </w:tc>
        <w:tc>
          <w:tcPr>
            <w:tcW w:w="1705" w:type="dxa"/>
          </w:tcPr>
          <w:p w14:paraId="0D99191D" w14:textId="77777777" w:rsidR="00660183" w:rsidRDefault="00000000">
            <w:pPr>
              <w:widowControl w:val="0"/>
              <w:pBdr>
                <w:top w:val="nil"/>
                <w:left w:val="nil"/>
                <w:bottom w:val="nil"/>
                <w:right w:val="nil"/>
                <w:between w:val="nil"/>
              </w:pBdr>
              <w:ind w:right="-57"/>
              <w:rPr>
                <w:color w:val="000000"/>
              </w:rPr>
            </w:pPr>
            <w:r>
              <w:rPr>
                <w:color w:val="000000"/>
              </w:rPr>
              <w:t>240</w:t>
            </w:r>
          </w:p>
        </w:tc>
        <w:tc>
          <w:tcPr>
            <w:tcW w:w="1705" w:type="dxa"/>
          </w:tcPr>
          <w:p w14:paraId="45651433" w14:textId="77777777" w:rsidR="00660183" w:rsidRDefault="00000000">
            <w:pPr>
              <w:widowControl w:val="0"/>
              <w:pBdr>
                <w:top w:val="nil"/>
                <w:left w:val="nil"/>
                <w:bottom w:val="nil"/>
                <w:right w:val="nil"/>
                <w:between w:val="nil"/>
              </w:pBdr>
              <w:ind w:right="-57"/>
              <w:rPr>
                <w:color w:val="000000"/>
              </w:rPr>
            </w:pPr>
            <w:r>
              <w:rPr>
                <w:color w:val="000000"/>
              </w:rPr>
              <w:t xml:space="preserve">50 </w:t>
            </w:r>
            <w:proofErr w:type="spellStart"/>
            <w:r>
              <w:rPr>
                <w:color w:val="000000"/>
              </w:rPr>
              <w:t>hz</w:t>
            </w:r>
            <w:proofErr w:type="spellEnd"/>
          </w:p>
        </w:tc>
        <w:tc>
          <w:tcPr>
            <w:tcW w:w="1705" w:type="dxa"/>
          </w:tcPr>
          <w:p w14:paraId="51C4B7E0" w14:textId="77777777" w:rsidR="00660183" w:rsidRDefault="00000000">
            <w:pPr>
              <w:widowControl w:val="0"/>
              <w:pBdr>
                <w:top w:val="nil"/>
                <w:left w:val="nil"/>
                <w:bottom w:val="nil"/>
                <w:right w:val="nil"/>
                <w:between w:val="nil"/>
              </w:pBdr>
              <w:ind w:right="-57"/>
              <w:rPr>
                <w:color w:val="000000"/>
              </w:rPr>
            </w:pPr>
            <w:r>
              <w:rPr>
                <w:color w:val="000000"/>
              </w:rPr>
              <w:t xml:space="preserve">1.0  </w:t>
            </w:r>
          </w:p>
        </w:tc>
        <w:tc>
          <w:tcPr>
            <w:tcW w:w="1705" w:type="dxa"/>
          </w:tcPr>
          <w:p w14:paraId="02CEF3EE" w14:textId="77777777" w:rsidR="00660183" w:rsidRDefault="00000000">
            <w:pPr>
              <w:widowControl w:val="0"/>
              <w:pBdr>
                <w:top w:val="nil"/>
                <w:left w:val="nil"/>
                <w:bottom w:val="nil"/>
                <w:right w:val="nil"/>
                <w:between w:val="nil"/>
              </w:pBdr>
              <w:ind w:right="-57"/>
              <w:rPr>
                <w:color w:val="000000"/>
              </w:rPr>
            </w:pPr>
            <w:r>
              <w:rPr>
                <w:color w:val="000000"/>
              </w:rPr>
              <w:t>1 seconds</w:t>
            </w:r>
          </w:p>
        </w:tc>
      </w:tr>
      <w:tr w:rsidR="00660183" w14:paraId="7A294C45" w14:textId="77777777">
        <w:trPr>
          <w:jc w:val="center"/>
        </w:trPr>
        <w:tc>
          <w:tcPr>
            <w:tcW w:w="1705" w:type="dxa"/>
          </w:tcPr>
          <w:p w14:paraId="749C9B0C" w14:textId="77777777" w:rsidR="00660183" w:rsidRDefault="00000000">
            <w:pPr>
              <w:widowControl w:val="0"/>
              <w:pBdr>
                <w:top w:val="nil"/>
                <w:left w:val="nil"/>
                <w:bottom w:val="nil"/>
                <w:right w:val="nil"/>
                <w:between w:val="nil"/>
              </w:pBdr>
              <w:ind w:right="-57"/>
              <w:rPr>
                <w:color w:val="000000"/>
              </w:rPr>
            </w:pPr>
            <w:r>
              <w:rPr>
                <w:color w:val="000000"/>
              </w:rPr>
              <w:t>Lambs</w:t>
            </w:r>
          </w:p>
        </w:tc>
        <w:tc>
          <w:tcPr>
            <w:tcW w:w="1705" w:type="dxa"/>
          </w:tcPr>
          <w:p w14:paraId="36F51EC9" w14:textId="77777777" w:rsidR="00660183" w:rsidRDefault="00000000">
            <w:pPr>
              <w:widowControl w:val="0"/>
              <w:pBdr>
                <w:top w:val="nil"/>
                <w:left w:val="nil"/>
                <w:bottom w:val="nil"/>
                <w:right w:val="nil"/>
                <w:between w:val="nil"/>
              </w:pBdr>
              <w:ind w:right="-57"/>
              <w:rPr>
                <w:color w:val="000000"/>
              </w:rPr>
            </w:pPr>
            <w:r>
              <w:rPr>
                <w:color w:val="000000"/>
              </w:rPr>
              <w:t>240</w:t>
            </w:r>
          </w:p>
        </w:tc>
        <w:tc>
          <w:tcPr>
            <w:tcW w:w="1705" w:type="dxa"/>
          </w:tcPr>
          <w:p w14:paraId="74AACF92" w14:textId="77777777" w:rsidR="00660183" w:rsidRDefault="00000000">
            <w:pPr>
              <w:widowControl w:val="0"/>
              <w:pBdr>
                <w:top w:val="nil"/>
                <w:left w:val="nil"/>
                <w:bottom w:val="nil"/>
                <w:right w:val="nil"/>
                <w:between w:val="nil"/>
              </w:pBdr>
              <w:ind w:right="-57"/>
              <w:rPr>
                <w:color w:val="000000"/>
              </w:rPr>
            </w:pPr>
            <w:r>
              <w:rPr>
                <w:color w:val="000000"/>
              </w:rPr>
              <w:t xml:space="preserve">50 </w:t>
            </w:r>
            <w:proofErr w:type="spellStart"/>
            <w:r>
              <w:rPr>
                <w:color w:val="000000"/>
              </w:rPr>
              <w:t>hz</w:t>
            </w:r>
            <w:proofErr w:type="spellEnd"/>
          </w:p>
        </w:tc>
        <w:tc>
          <w:tcPr>
            <w:tcW w:w="1705" w:type="dxa"/>
          </w:tcPr>
          <w:p w14:paraId="57EA09FA" w14:textId="77777777" w:rsidR="00660183" w:rsidRDefault="00000000">
            <w:pPr>
              <w:widowControl w:val="0"/>
              <w:pBdr>
                <w:top w:val="nil"/>
                <w:left w:val="nil"/>
                <w:bottom w:val="nil"/>
                <w:right w:val="nil"/>
                <w:between w:val="nil"/>
              </w:pBdr>
              <w:ind w:right="-57"/>
              <w:rPr>
                <w:color w:val="000000"/>
              </w:rPr>
            </w:pPr>
            <w:r>
              <w:rPr>
                <w:color w:val="000000"/>
              </w:rPr>
              <w:t>0.7</w:t>
            </w:r>
          </w:p>
        </w:tc>
        <w:tc>
          <w:tcPr>
            <w:tcW w:w="1705" w:type="dxa"/>
          </w:tcPr>
          <w:p w14:paraId="488D9210" w14:textId="77777777" w:rsidR="00660183" w:rsidRDefault="00000000">
            <w:pPr>
              <w:widowControl w:val="0"/>
              <w:pBdr>
                <w:top w:val="nil"/>
                <w:left w:val="nil"/>
                <w:bottom w:val="nil"/>
                <w:right w:val="nil"/>
                <w:between w:val="nil"/>
              </w:pBdr>
              <w:ind w:right="-57"/>
              <w:rPr>
                <w:color w:val="000000"/>
              </w:rPr>
            </w:pPr>
            <w:r>
              <w:rPr>
                <w:color w:val="000000"/>
              </w:rPr>
              <w:t>1 seconds</w:t>
            </w:r>
          </w:p>
        </w:tc>
      </w:tr>
    </w:tbl>
    <w:p w14:paraId="1D5FF8D1"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Firearms</w:t>
      </w:r>
    </w:p>
    <w:p w14:paraId="05D9263F" w14:textId="77777777" w:rsidR="00660183" w:rsidRDefault="00000000">
      <w:pPr>
        <w:pBdr>
          <w:top w:val="nil"/>
          <w:left w:val="nil"/>
          <w:bottom w:val="nil"/>
          <w:right w:val="nil"/>
          <w:between w:val="nil"/>
        </w:pBdr>
        <w:spacing w:before="120" w:after="120"/>
        <w:rPr>
          <w:color w:val="000000"/>
        </w:rPr>
      </w:pPr>
      <w:r>
        <w:rPr>
          <w:color w:val="000000"/>
        </w:rPr>
        <w:t>In some circumstances, firearms are the preferred method of destruction, e.g. large boars or sows, escaped animals and emergency destruction in stockyards, paddocks or stock transports.</w:t>
      </w:r>
    </w:p>
    <w:p w14:paraId="769CFAD4" w14:textId="77777777" w:rsidR="00660183" w:rsidRDefault="00000000">
      <w:pPr>
        <w:pBdr>
          <w:top w:val="nil"/>
          <w:left w:val="nil"/>
          <w:bottom w:val="nil"/>
          <w:right w:val="nil"/>
          <w:between w:val="nil"/>
        </w:pBdr>
        <w:spacing w:before="120" w:after="120"/>
        <w:rPr>
          <w:color w:val="000000"/>
        </w:rPr>
      </w:pPr>
      <w:r>
        <w:rPr>
          <w:color w:val="000000"/>
        </w:rPr>
        <w:t xml:space="preserve">Firearms work on the same principal as captive bolts except that the mass of the projectile is smaller, the projectile is not </w:t>
      </w:r>
      <w:proofErr w:type="gramStart"/>
      <w:r>
        <w:rPr>
          <w:color w:val="000000"/>
        </w:rPr>
        <w:t>restrained</w:t>
      </w:r>
      <w:proofErr w:type="gramEnd"/>
      <w:r>
        <w:rPr>
          <w:color w:val="000000"/>
        </w:rPr>
        <w:t xml:space="preserve"> and the velocity is higher than a captive bolt. The firearm delivers far more impact than the captive bolt and is thus considered the most effective means of killing livestock. However, WHS issues preclude its routine use in abattoirs.</w:t>
      </w:r>
    </w:p>
    <w:p w14:paraId="7F4F7CD7" w14:textId="77777777" w:rsidR="00660183" w:rsidRDefault="00000000">
      <w:pPr>
        <w:pBdr>
          <w:top w:val="nil"/>
          <w:left w:val="nil"/>
          <w:bottom w:val="nil"/>
          <w:right w:val="nil"/>
          <w:between w:val="nil"/>
        </w:pBdr>
        <w:spacing w:before="120" w:after="120"/>
        <w:rPr>
          <w:color w:val="000000"/>
        </w:rPr>
      </w:pPr>
      <w:r>
        <w:rPr>
          <w:color w:val="000000"/>
        </w:rPr>
        <w:t>The bullet has both a concussive and a destructive effect on the brain and effectively kills the animal. There is no stipulated maximum stun–stick interval for animals shot by firearm, as the animal is effectively already dead. However, a stick as soon as possible after shooting is considered best practice to achieve a good bleed.</w:t>
      </w:r>
    </w:p>
    <w:p w14:paraId="27753E9D"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New developments</w:t>
      </w:r>
    </w:p>
    <w:p w14:paraId="57EFE646" w14:textId="77777777" w:rsidR="00660183" w:rsidRDefault="00000000">
      <w:pPr>
        <w:pBdr>
          <w:top w:val="nil"/>
          <w:left w:val="nil"/>
          <w:bottom w:val="nil"/>
          <w:right w:val="nil"/>
          <w:between w:val="nil"/>
        </w:pBdr>
        <w:spacing w:before="120" w:after="120"/>
        <w:rPr>
          <w:color w:val="000000"/>
        </w:rPr>
      </w:pPr>
      <w:r>
        <w:rPr>
          <w:color w:val="000000"/>
        </w:rPr>
        <w:t>A new method of stunning being devised by CSIRO is showing some promise, it is called Diathermic Syncope™.</w:t>
      </w:r>
    </w:p>
    <w:p w14:paraId="2961F215" w14:textId="77777777" w:rsidR="00660183" w:rsidRDefault="00000000">
      <w:pPr>
        <w:pBdr>
          <w:top w:val="nil"/>
          <w:left w:val="nil"/>
          <w:bottom w:val="nil"/>
          <w:right w:val="nil"/>
          <w:between w:val="nil"/>
        </w:pBdr>
        <w:spacing w:before="120" w:after="120"/>
        <w:rPr>
          <w:color w:val="000000"/>
        </w:rPr>
      </w:pPr>
      <w:r>
        <w:rPr>
          <w:color w:val="000000"/>
        </w:rPr>
        <w:t>This has been used for many years by laboratories to humanely euthanize small laboratory animals such as rats. It works on the principle that heating the brain to a temperature over 42°C results in fainting or syncope.</w:t>
      </w:r>
    </w:p>
    <w:p w14:paraId="2D90E3A0" w14:textId="77777777" w:rsidR="00660183" w:rsidRDefault="00000000">
      <w:pPr>
        <w:pBdr>
          <w:top w:val="nil"/>
          <w:left w:val="nil"/>
          <w:bottom w:val="nil"/>
          <w:right w:val="nil"/>
          <w:between w:val="nil"/>
        </w:pBdr>
        <w:spacing w:before="120" w:after="120"/>
        <w:rPr>
          <w:color w:val="000000"/>
        </w:rPr>
      </w:pPr>
      <w:r>
        <w:rPr>
          <w:color w:val="000000"/>
        </w:rPr>
        <w:t xml:space="preserve">The heating is achieved </w:t>
      </w:r>
      <w:proofErr w:type="gramStart"/>
      <w:r>
        <w:rPr>
          <w:color w:val="000000"/>
        </w:rPr>
        <w:t>by the use of</w:t>
      </w:r>
      <w:proofErr w:type="gramEnd"/>
      <w:r>
        <w:rPr>
          <w:color w:val="000000"/>
        </w:rPr>
        <w:t xml:space="preserve"> microwaves.</w:t>
      </w:r>
    </w:p>
    <w:p w14:paraId="2A793C5B" w14:textId="77777777" w:rsidR="00660183" w:rsidRDefault="00000000">
      <w:pPr>
        <w:pBdr>
          <w:top w:val="nil"/>
          <w:left w:val="nil"/>
          <w:bottom w:val="nil"/>
          <w:right w:val="nil"/>
          <w:between w:val="nil"/>
        </w:pBdr>
        <w:spacing w:before="120" w:after="120"/>
        <w:rPr>
          <w:color w:val="000000"/>
        </w:rPr>
      </w:pPr>
      <w:r>
        <w:rPr>
          <w:color w:val="000000"/>
        </w:rPr>
        <w:t xml:space="preserve">Early trials in cattle indicate that Diathermic Syncope is completely reversible at 42°C, and so is attractive to halal authorities. </w:t>
      </w:r>
    </w:p>
    <w:p w14:paraId="080D30A0" w14:textId="77777777" w:rsidR="00660183" w:rsidRDefault="00000000">
      <w:pPr>
        <w:pBdr>
          <w:top w:val="nil"/>
          <w:left w:val="nil"/>
          <w:bottom w:val="nil"/>
          <w:right w:val="nil"/>
          <w:between w:val="nil"/>
        </w:pBdr>
        <w:spacing w:before="120" w:after="120"/>
        <w:rPr>
          <w:color w:val="000000"/>
        </w:rPr>
      </w:pPr>
      <w:r>
        <w:rPr>
          <w:color w:val="000000"/>
        </w:rPr>
        <w:t>In addition, during these trials biochemical testing of blood parameters show that it is as humane as captive bolt stunning.</w:t>
      </w:r>
    </w:p>
    <w:p w14:paraId="7D0F1B20" w14:textId="77777777" w:rsidR="00660183" w:rsidRDefault="00000000">
      <w:pPr>
        <w:pBdr>
          <w:top w:val="nil"/>
          <w:left w:val="nil"/>
          <w:bottom w:val="nil"/>
          <w:right w:val="nil"/>
          <w:between w:val="nil"/>
        </w:pBdr>
        <w:spacing w:before="120" w:after="120"/>
        <w:rPr>
          <w:color w:val="000000"/>
        </w:rPr>
      </w:pPr>
      <w:r>
        <w:rPr>
          <w:color w:val="000000"/>
        </w:rPr>
        <w:t>Laboratory animals are euthanized painlessly at a higher temperature above 50°C.</w:t>
      </w:r>
    </w:p>
    <w:p w14:paraId="479092E3"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24" w:name="_3whwml4" w:colFirst="0" w:colLast="0"/>
      <w:bookmarkEnd w:id="24"/>
      <w:r>
        <w:rPr>
          <w:rFonts w:ascii="Cambria" w:eastAsia="Cambria" w:hAnsi="Cambria" w:cs="Cambria"/>
          <w:b/>
          <w:color w:val="000000"/>
          <w:sz w:val="32"/>
          <w:szCs w:val="32"/>
        </w:rPr>
        <w:t>What are the requirements for effective stunning and slaughter?</w:t>
      </w:r>
    </w:p>
    <w:p w14:paraId="105FD679" w14:textId="77777777" w:rsidR="00660183" w:rsidRDefault="00000000">
      <w:pPr>
        <w:pBdr>
          <w:top w:val="nil"/>
          <w:left w:val="nil"/>
          <w:bottom w:val="nil"/>
          <w:right w:val="nil"/>
          <w:between w:val="nil"/>
        </w:pBdr>
        <w:spacing w:before="120" w:after="120"/>
        <w:rPr>
          <w:color w:val="000000"/>
        </w:rPr>
      </w:pPr>
      <w:r>
        <w:rPr>
          <w:color w:val="000000"/>
        </w:rPr>
        <w:t>The stunning operations at each site will be governed by the site workplace procedures. These workplace procedures and policies will depend on the species and category of stock being processed.</w:t>
      </w:r>
    </w:p>
    <w:p w14:paraId="47B3A8CA" w14:textId="77777777" w:rsidR="00660183" w:rsidRDefault="00000000">
      <w:pPr>
        <w:pBdr>
          <w:top w:val="nil"/>
          <w:left w:val="nil"/>
          <w:bottom w:val="nil"/>
          <w:right w:val="nil"/>
          <w:between w:val="nil"/>
        </w:pBdr>
        <w:spacing w:before="120" w:after="120"/>
        <w:rPr>
          <w:color w:val="000000"/>
        </w:rPr>
      </w:pPr>
      <w:r>
        <w:rPr>
          <w:color w:val="000000"/>
        </w:rPr>
        <w:t xml:space="preserve">To achieve an effective electric stun, workers need to </w:t>
      </w:r>
      <w:proofErr w:type="gramStart"/>
      <w:r>
        <w:rPr>
          <w:color w:val="000000"/>
        </w:rPr>
        <w:t>have an understanding of</w:t>
      </w:r>
      <w:proofErr w:type="gramEnd"/>
      <w:r>
        <w:rPr>
          <w:color w:val="000000"/>
        </w:rPr>
        <w:t xml:space="preserve"> the stunning process and be trained in the correct use of the stunning equipment.  </w:t>
      </w:r>
    </w:p>
    <w:p w14:paraId="525F1623" w14:textId="77777777" w:rsidR="00660183" w:rsidRDefault="00000000">
      <w:pPr>
        <w:pBdr>
          <w:top w:val="nil"/>
          <w:left w:val="nil"/>
          <w:bottom w:val="nil"/>
          <w:right w:val="nil"/>
          <w:between w:val="nil"/>
        </w:pBdr>
        <w:spacing w:before="120" w:after="120"/>
        <w:rPr>
          <w:color w:val="000000"/>
        </w:rPr>
      </w:pPr>
      <w:r>
        <w:rPr>
          <w:color w:val="000000"/>
        </w:rPr>
        <w:t xml:space="preserve">There are </w:t>
      </w:r>
      <w:proofErr w:type="gramStart"/>
      <w:r>
        <w:rPr>
          <w:color w:val="000000"/>
        </w:rPr>
        <w:t>a number of</w:t>
      </w:r>
      <w:proofErr w:type="gramEnd"/>
      <w:r>
        <w:rPr>
          <w:color w:val="000000"/>
        </w:rPr>
        <w:t xml:space="preserve"> factors that affect the effectiveness of electrical stunning:</w:t>
      </w:r>
    </w:p>
    <w:p w14:paraId="24E124DE" w14:textId="77777777" w:rsidR="00660183" w:rsidRDefault="00000000">
      <w:pPr>
        <w:numPr>
          <w:ilvl w:val="0"/>
          <w:numId w:val="12"/>
        </w:numPr>
        <w:pBdr>
          <w:top w:val="nil"/>
          <w:left w:val="nil"/>
          <w:bottom w:val="nil"/>
          <w:right w:val="nil"/>
          <w:between w:val="nil"/>
        </w:pBdr>
        <w:spacing w:before="120" w:after="120"/>
      </w:pPr>
      <w:r>
        <w:rPr>
          <w:color w:val="000000"/>
        </w:rPr>
        <w:t>applied voltage and current</w:t>
      </w:r>
    </w:p>
    <w:p w14:paraId="6C501E8E" w14:textId="77777777" w:rsidR="00660183" w:rsidRDefault="00000000">
      <w:pPr>
        <w:numPr>
          <w:ilvl w:val="0"/>
          <w:numId w:val="12"/>
        </w:numPr>
        <w:pBdr>
          <w:top w:val="nil"/>
          <w:left w:val="nil"/>
          <w:bottom w:val="nil"/>
          <w:right w:val="nil"/>
          <w:between w:val="nil"/>
        </w:pBdr>
        <w:spacing w:before="120" w:after="120"/>
      </w:pPr>
      <w:r>
        <w:rPr>
          <w:color w:val="000000"/>
        </w:rPr>
        <w:lastRenderedPageBreak/>
        <w:t xml:space="preserve">stun duration </w:t>
      </w:r>
    </w:p>
    <w:p w14:paraId="58B1197B" w14:textId="77777777" w:rsidR="00660183" w:rsidRDefault="00000000">
      <w:pPr>
        <w:numPr>
          <w:ilvl w:val="0"/>
          <w:numId w:val="12"/>
        </w:numPr>
        <w:pBdr>
          <w:top w:val="nil"/>
          <w:left w:val="nil"/>
          <w:bottom w:val="nil"/>
          <w:right w:val="nil"/>
          <w:between w:val="nil"/>
        </w:pBdr>
        <w:spacing w:before="120" w:after="120"/>
      </w:pPr>
      <w:r>
        <w:rPr>
          <w:color w:val="000000"/>
        </w:rPr>
        <w:t>frequency of applied current</w:t>
      </w:r>
    </w:p>
    <w:p w14:paraId="1D2B731B" w14:textId="77777777" w:rsidR="00660183" w:rsidRDefault="00000000">
      <w:pPr>
        <w:numPr>
          <w:ilvl w:val="0"/>
          <w:numId w:val="12"/>
        </w:numPr>
        <w:pBdr>
          <w:top w:val="nil"/>
          <w:left w:val="nil"/>
          <w:bottom w:val="nil"/>
          <w:right w:val="nil"/>
          <w:between w:val="nil"/>
        </w:pBdr>
        <w:spacing w:before="120" w:after="120"/>
      </w:pPr>
      <w:r>
        <w:rPr>
          <w:color w:val="000000"/>
        </w:rPr>
        <w:t>proper placement of electrodes on the animal’s head/body (spanning the brain)</w:t>
      </w:r>
    </w:p>
    <w:p w14:paraId="26EB8A1C" w14:textId="77777777" w:rsidR="00660183" w:rsidRDefault="00000000">
      <w:pPr>
        <w:numPr>
          <w:ilvl w:val="0"/>
          <w:numId w:val="12"/>
        </w:numPr>
        <w:pBdr>
          <w:top w:val="nil"/>
          <w:left w:val="nil"/>
          <w:bottom w:val="nil"/>
          <w:right w:val="nil"/>
          <w:between w:val="nil"/>
        </w:pBdr>
        <w:spacing w:before="120" w:after="120"/>
      </w:pPr>
      <w:r>
        <w:rPr>
          <w:color w:val="000000"/>
        </w:rPr>
        <w:t>training of operator</w:t>
      </w:r>
    </w:p>
    <w:p w14:paraId="351E0999" w14:textId="77777777" w:rsidR="00660183" w:rsidRDefault="00000000">
      <w:pPr>
        <w:numPr>
          <w:ilvl w:val="0"/>
          <w:numId w:val="12"/>
        </w:numPr>
        <w:pBdr>
          <w:top w:val="nil"/>
          <w:left w:val="nil"/>
          <w:bottom w:val="nil"/>
          <w:right w:val="nil"/>
          <w:between w:val="nil"/>
        </w:pBdr>
        <w:spacing w:before="120" w:after="120"/>
      </w:pPr>
      <w:r>
        <w:rPr>
          <w:color w:val="000000"/>
        </w:rPr>
        <w:t>animal factors (that can affect resistance to current flow).</w:t>
      </w:r>
    </w:p>
    <w:p w14:paraId="5C62F99D" w14:textId="77777777" w:rsidR="00660183" w:rsidRDefault="00000000">
      <w:pPr>
        <w:pBdr>
          <w:top w:val="nil"/>
          <w:left w:val="nil"/>
          <w:bottom w:val="nil"/>
          <w:right w:val="nil"/>
          <w:between w:val="nil"/>
        </w:pBdr>
        <w:spacing w:before="120" w:after="120"/>
        <w:rPr>
          <w:color w:val="000000"/>
        </w:rPr>
      </w:pPr>
      <w:proofErr w:type="gramStart"/>
      <w:r>
        <w:rPr>
          <w:color w:val="000000"/>
        </w:rPr>
        <w:t>In order to</w:t>
      </w:r>
      <w:proofErr w:type="gramEnd"/>
      <w:r>
        <w:rPr>
          <w:color w:val="000000"/>
        </w:rPr>
        <w:t xml:space="preserve"> ensure that the equipment is operating correctly stunning operatives should check the amp and voltmeter regularly.</w:t>
      </w:r>
    </w:p>
    <w:p w14:paraId="5C0EDD5E" w14:textId="77777777" w:rsidR="00660183" w:rsidRDefault="00000000">
      <w:pPr>
        <w:pBdr>
          <w:top w:val="nil"/>
          <w:left w:val="nil"/>
          <w:bottom w:val="nil"/>
          <w:right w:val="nil"/>
          <w:between w:val="nil"/>
        </w:pBdr>
        <w:spacing w:before="120" w:after="120"/>
        <w:rPr>
          <w:color w:val="000000"/>
        </w:rPr>
      </w:pPr>
      <w:r>
        <w:rPr>
          <w:color w:val="000000"/>
        </w:rPr>
        <w:t xml:space="preserve">The operator should never attempt to stun animals if the equipment is not working to the specifications in the work instruction or operating procedures. </w:t>
      </w:r>
    </w:p>
    <w:p w14:paraId="414F371D" w14:textId="77777777" w:rsidR="00660183" w:rsidRDefault="00000000">
      <w:pPr>
        <w:pBdr>
          <w:top w:val="nil"/>
          <w:left w:val="nil"/>
          <w:bottom w:val="nil"/>
          <w:right w:val="nil"/>
          <w:between w:val="nil"/>
        </w:pBdr>
        <w:spacing w:before="120" w:after="120"/>
        <w:rPr>
          <w:color w:val="000000"/>
        </w:rPr>
      </w:pPr>
      <w:r>
        <w:rPr>
          <w:color w:val="000000"/>
        </w:rPr>
        <w:t>Common causes of an ineffective stun (head only) include:</w:t>
      </w:r>
    </w:p>
    <w:p w14:paraId="170236D1" w14:textId="77777777" w:rsidR="00660183" w:rsidRDefault="00000000">
      <w:pPr>
        <w:numPr>
          <w:ilvl w:val="0"/>
          <w:numId w:val="12"/>
        </w:numPr>
        <w:pBdr>
          <w:top w:val="nil"/>
          <w:left w:val="nil"/>
          <w:bottom w:val="nil"/>
          <w:right w:val="nil"/>
          <w:between w:val="nil"/>
        </w:pBdr>
        <w:spacing w:before="120" w:after="120"/>
      </w:pPr>
      <w:r>
        <w:rPr>
          <w:color w:val="000000"/>
        </w:rPr>
        <w:t>wrong positioning of the electrode</w:t>
      </w:r>
    </w:p>
    <w:p w14:paraId="4AFDBD40" w14:textId="77777777" w:rsidR="00660183" w:rsidRDefault="00000000">
      <w:pPr>
        <w:numPr>
          <w:ilvl w:val="0"/>
          <w:numId w:val="12"/>
        </w:numPr>
        <w:pBdr>
          <w:top w:val="nil"/>
          <w:left w:val="nil"/>
          <w:bottom w:val="nil"/>
          <w:right w:val="nil"/>
          <w:between w:val="nil"/>
        </w:pBdr>
        <w:spacing w:before="120" w:after="120"/>
      </w:pPr>
      <w:r>
        <w:rPr>
          <w:color w:val="000000"/>
        </w:rPr>
        <w:t xml:space="preserve">amperage that is too low </w:t>
      </w:r>
    </w:p>
    <w:p w14:paraId="03522B7A" w14:textId="77777777" w:rsidR="00660183" w:rsidRDefault="00000000">
      <w:pPr>
        <w:numPr>
          <w:ilvl w:val="0"/>
          <w:numId w:val="12"/>
        </w:numPr>
        <w:pBdr>
          <w:top w:val="nil"/>
          <w:left w:val="nil"/>
          <w:bottom w:val="nil"/>
          <w:right w:val="nil"/>
          <w:between w:val="nil"/>
        </w:pBdr>
        <w:spacing w:before="120" w:after="120"/>
      </w:pPr>
      <w:r>
        <w:rPr>
          <w:color w:val="000000"/>
        </w:rPr>
        <w:t>dirty wool and skin (increases resistance)</w:t>
      </w:r>
    </w:p>
    <w:p w14:paraId="025A9807" w14:textId="77777777" w:rsidR="00660183" w:rsidRDefault="00000000">
      <w:pPr>
        <w:numPr>
          <w:ilvl w:val="0"/>
          <w:numId w:val="12"/>
        </w:numPr>
        <w:pBdr>
          <w:top w:val="nil"/>
          <w:left w:val="nil"/>
          <w:bottom w:val="nil"/>
          <w:right w:val="nil"/>
          <w:between w:val="nil"/>
        </w:pBdr>
        <w:spacing w:before="120" w:after="120"/>
      </w:pPr>
      <w:r>
        <w:rPr>
          <w:color w:val="000000"/>
        </w:rPr>
        <w:t>stray current</w:t>
      </w:r>
    </w:p>
    <w:p w14:paraId="6886FA91" w14:textId="77777777" w:rsidR="00660183" w:rsidRDefault="00000000">
      <w:pPr>
        <w:numPr>
          <w:ilvl w:val="0"/>
          <w:numId w:val="12"/>
        </w:numPr>
        <w:pBdr>
          <w:top w:val="nil"/>
          <w:left w:val="nil"/>
          <w:bottom w:val="nil"/>
          <w:right w:val="nil"/>
          <w:between w:val="nil"/>
        </w:pBdr>
        <w:spacing w:before="120" w:after="120"/>
      </w:pPr>
      <w:r>
        <w:rPr>
          <w:color w:val="000000"/>
        </w:rPr>
        <w:t xml:space="preserve">poor </w:t>
      </w:r>
      <w:proofErr w:type="gramStart"/>
      <w:r>
        <w:rPr>
          <w:color w:val="000000"/>
        </w:rPr>
        <w:t>electrode</w:t>
      </w:r>
      <w:proofErr w:type="gramEnd"/>
      <w:r>
        <w:rPr>
          <w:color w:val="000000"/>
        </w:rPr>
        <w:t xml:space="preserve"> contact with the animal</w:t>
      </w:r>
    </w:p>
    <w:p w14:paraId="1D477C18" w14:textId="77777777" w:rsidR="00660183" w:rsidRDefault="00000000">
      <w:pPr>
        <w:numPr>
          <w:ilvl w:val="0"/>
          <w:numId w:val="12"/>
        </w:numPr>
        <w:pBdr>
          <w:top w:val="nil"/>
          <w:left w:val="nil"/>
          <w:bottom w:val="nil"/>
          <w:right w:val="nil"/>
          <w:between w:val="nil"/>
        </w:pBdr>
        <w:spacing w:before="120" w:after="120"/>
      </w:pPr>
      <w:r>
        <w:rPr>
          <w:color w:val="000000"/>
        </w:rPr>
        <w:t xml:space="preserve">dirty electrodes </w:t>
      </w:r>
    </w:p>
    <w:p w14:paraId="5A70545F" w14:textId="77777777" w:rsidR="00660183" w:rsidRDefault="00000000">
      <w:pPr>
        <w:numPr>
          <w:ilvl w:val="0"/>
          <w:numId w:val="12"/>
        </w:numPr>
        <w:pBdr>
          <w:top w:val="nil"/>
          <w:left w:val="nil"/>
          <w:bottom w:val="nil"/>
          <w:right w:val="nil"/>
          <w:between w:val="nil"/>
        </w:pBdr>
        <w:spacing w:before="120" w:after="120"/>
      </w:pPr>
      <w:r>
        <w:rPr>
          <w:color w:val="000000"/>
        </w:rPr>
        <w:t>electrode contact areas that are too small</w:t>
      </w:r>
    </w:p>
    <w:p w14:paraId="2261AE6F" w14:textId="77777777" w:rsidR="00660183" w:rsidRDefault="00000000">
      <w:pPr>
        <w:numPr>
          <w:ilvl w:val="0"/>
          <w:numId w:val="12"/>
        </w:numPr>
        <w:pBdr>
          <w:top w:val="nil"/>
          <w:left w:val="nil"/>
          <w:bottom w:val="nil"/>
          <w:right w:val="nil"/>
          <w:between w:val="nil"/>
        </w:pBdr>
        <w:spacing w:before="120" w:after="120"/>
      </w:pPr>
      <w:r>
        <w:rPr>
          <w:color w:val="000000"/>
        </w:rPr>
        <w:t xml:space="preserve">animal dehydration </w:t>
      </w:r>
    </w:p>
    <w:p w14:paraId="186D9DB6" w14:textId="77777777" w:rsidR="00660183" w:rsidRDefault="00000000">
      <w:pPr>
        <w:numPr>
          <w:ilvl w:val="0"/>
          <w:numId w:val="12"/>
        </w:numPr>
        <w:pBdr>
          <w:top w:val="nil"/>
          <w:left w:val="nil"/>
          <w:bottom w:val="nil"/>
          <w:right w:val="nil"/>
          <w:between w:val="nil"/>
        </w:pBdr>
        <w:spacing w:before="120" w:after="120"/>
      </w:pPr>
      <w:r>
        <w:rPr>
          <w:color w:val="000000"/>
        </w:rPr>
        <w:t>long hair or wool</w:t>
      </w:r>
    </w:p>
    <w:p w14:paraId="40480A3C" w14:textId="77777777" w:rsidR="00660183" w:rsidRDefault="00000000">
      <w:pPr>
        <w:numPr>
          <w:ilvl w:val="0"/>
          <w:numId w:val="12"/>
        </w:numPr>
        <w:pBdr>
          <w:top w:val="nil"/>
          <w:left w:val="nil"/>
          <w:bottom w:val="nil"/>
          <w:right w:val="nil"/>
          <w:between w:val="nil"/>
        </w:pBdr>
        <w:spacing w:before="120" w:after="120"/>
      </w:pPr>
      <w:r>
        <w:rPr>
          <w:color w:val="000000"/>
        </w:rPr>
        <w:t>interrupted contact during a stun.</w:t>
      </w:r>
    </w:p>
    <w:p w14:paraId="26BD85B4" w14:textId="77777777" w:rsidR="00660183" w:rsidRDefault="00000000">
      <w:pPr>
        <w:pBdr>
          <w:top w:val="nil"/>
          <w:left w:val="nil"/>
          <w:bottom w:val="nil"/>
          <w:right w:val="nil"/>
          <w:between w:val="nil"/>
        </w:pBdr>
        <w:spacing w:before="120" w:after="120"/>
        <w:rPr>
          <w:color w:val="000000"/>
        </w:rPr>
      </w:pPr>
      <w:r>
        <w:rPr>
          <w:color w:val="000000"/>
        </w:rPr>
        <w:t>The correct positioning of the electrodes is a vital component for getting an effective stun. The electrodes must be positioned across the brain and not the brain stem. To achieve this, the electrodes must be placed forward of the ears. If this does not occur the animal is only paralysed and not stunned.</w:t>
      </w:r>
    </w:p>
    <w:p w14:paraId="4FBEFF11" w14:textId="77777777" w:rsidR="00660183" w:rsidRDefault="00000000">
      <w:pPr>
        <w:pBdr>
          <w:top w:val="nil"/>
          <w:left w:val="nil"/>
          <w:bottom w:val="nil"/>
          <w:right w:val="nil"/>
          <w:between w:val="nil"/>
        </w:pBdr>
        <w:spacing w:before="120" w:after="120"/>
        <w:rPr>
          <w:color w:val="000000"/>
        </w:rPr>
      </w:pPr>
      <w:r>
        <w:rPr>
          <w:color w:val="000000"/>
        </w:rPr>
        <w:t>Horns in adult rams can make it difficult to apply the electrodes in the correct position, so extra care needs to be taken with these animals or a captive bolt used instead.</w:t>
      </w:r>
    </w:p>
    <w:p w14:paraId="6D4BFD40" w14:textId="77777777" w:rsidR="00660183" w:rsidRDefault="00660183">
      <w:pPr>
        <w:pBdr>
          <w:top w:val="nil"/>
          <w:left w:val="nil"/>
          <w:bottom w:val="nil"/>
          <w:right w:val="nil"/>
          <w:between w:val="nil"/>
        </w:pBdr>
        <w:spacing w:before="120" w:after="120"/>
        <w:rPr>
          <w:color w:val="000000"/>
        </w:rPr>
      </w:pPr>
    </w:p>
    <w:p w14:paraId="173F646F" w14:textId="77777777" w:rsidR="00660183" w:rsidRDefault="00000000">
      <w:pPr>
        <w:pBdr>
          <w:top w:val="nil"/>
          <w:left w:val="nil"/>
          <w:bottom w:val="nil"/>
          <w:right w:val="nil"/>
          <w:between w:val="nil"/>
        </w:pBdr>
        <w:spacing w:before="120" w:after="120"/>
        <w:jc w:val="center"/>
        <w:rPr>
          <w:color w:val="000000"/>
        </w:rPr>
      </w:pPr>
      <w:r>
        <w:rPr>
          <w:noProof/>
          <w:color w:val="000000"/>
          <w:sz w:val="20"/>
          <w:szCs w:val="20"/>
        </w:rPr>
        <w:drawing>
          <wp:inline distT="0" distB="0" distL="0" distR="0" wp14:anchorId="3A30DEB0" wp14:editId="665ABA90">
            <wp:extent cx="1647825" cy="1638300"/>
            <wp:effectExtent l="0" t="0" r="0" b="0"/>
            <wp:docPr id="51" name="image35.png" descr="Figure2"/>
            <wp:cNvGraphicFramePr/>
            <a:graphic xmlns:a="http://schemas.openxmlformats.org/drawingml/2006/main">
              <a:graphicData uri="http://schemas.openxmlformats.org/drawingml/2006/picture">
                <pic:pic xmlns:pic="http://schemas.openxmlformats.org/drawingml/2006/picture">
                  <pic:nvPicPr>
                    <pic:cNvPr id="0" name="image35.png" descr="Figure2"/>
                    <pic:cNvPicPr preferRelativeResize="0"/>
                  </pic:nvPicPr>
                  <pic:blipFill>
                    <a:blip r:embed="rId29" cstate="screen">
                      <a:extLst>
                        <a:ext uri="{28A0092B-C50C-407E-A947-70E740481C1C}">
                          <a14:useLocalDpi xmlns:a14="http://schemas.microsoft.com/office/drawing/2010/main"/>
                        </a:ext>
                      </a:extLst>
                    </a:blip>
                    <a:srcRect/>
                    <a:stretch>
                      <a:fillRect/>
                    </a:stretch>
                  </pic:blipFill>
                  <pic:spPr>
                    <a:xfrm>
                      <a:off x="0" y="0"/>
                      <a:ext cx="1647825" cy="1638300"/>
                    </a:xfrm>
                    <a:prstGeom prst="rect">
                      <a:avLst/>
                    </a:prstGeom>
                    <a:ln/>
                  </pic:spPr>
                </pic:pic>
              </a:graphicData>
            </a:graphic>
          </wp:inline>
        </w:drawing>
      </w:r>
    </w:p>
    <w:p w14:paraId="75FCA441"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25" w:name="_2bn6wsx" w:colFirst="0" w:colLast="0"/>
      <w:bookmarkEnd w:id="25"/>
      <w:r>
        <w:rPr>
          <w:rFonts w:ascii="Cambria" w:eastAsia="Cambria" w:hAnsi="Cambria" w:cs="Cambria"/>
          <w:b/>
          <w:color w:val="000000"/>
          <w:sz w:val="32"/>
          <w:szCs w:val="32"/>
        </w:rPr>
        <w:lastRenderedPageBreak/>
        <w:t>How is the effectiveness of stunning assessed?</w:t>
      </w:r>
    </w:p>
    <w:p w14:paraId="783638B6" w14:textId="77777777" w:rsidR="00660183" w:rsidRDefault="00000000">
      <w:pPr>
        <w:pBdr>
          <w:top w:val="nil"/>
          <w:left w:val="nil"/>
          <w:bottom w:val="nil"/>
          <w:right w:val="nil"/>
          <w:between w:val="nil"/>
        </w:pBdr>
        <w:spacing w:before="120" w:after="120"/>
        <w:rPr>
          <w:color w:val="000000"/>
        </w:rPr>
      </w:pPr>
      <w:r>
        <w:rPr>
          <w:color w:val="000000"/>
        </w:rPr>
        <w:t xml:space="preserve">Certain physical signs should be observed in the electrically stunned animal </w:t>
      </w:r>
      <w:proofErr w:type="gramStart"/>
      <w:r>
        <w:rPr>
          <w:color w:val="000000"/>
        </w:rPr>
        <w:t>in order to</w:t>
      </w:r>
      <w:proofErr w:type="gramEnd"/>
      <w:r>
        <w:rPr>
          <w:color w:val="000000"/>
        </w:rPr>
        <w:t xml:space="preserve"> satisfy the operator that the stun has been effective. These signs of an effective electrical stun are characterised by two phases:</w:t>
      </w:r>
    </w:p>
    <w:p w14:paraId="532A9BEC" w14:textId="77777777" w:rsidR="00660183" w:rsidRDefault="00000000">
      <w:pPr>
        <w:widowControl w:val="0"/>
        <w:numPr>
          <w:ilvl w:val="0"/>
          <w:numId w:val="9"/>
        </w:numPr>
        <w:pBdr>
          <w:top w:val="nil"/>
          <w:left w:val="nil"/>
          <w:bottom w:val="nil"/>
          <w:right w:val="nil"/>
          <w:between w:val="nil"/>
        </w:pBdr>
        <w:ind w:right="-57"/>
        <w:rPr>
          <w:color w:val="000000"/>
        </w:rPr>
      </w:pPr>
      <w:r>
        <w:rPr>
          <w:color w:val="000000"/>
        </w:rPr>
        <w:t xml:space="preserve">immediate epileptiform seizure with all limbs extended (tonic </w:t>
      </w:r>
      <w:proofErr w:type="gramStart"/>
      <w:r>
        <w:rPr>
          <w:color w:val="000000"/>
        </w:rPr>
        <w:t>phase)(</w:t>
      </w:r>
      <w:proofErr w:type="gramEnd"/>
      <w:r>
        <w:rPr>
          <w:color w:val="000000"/>
        </w:rPr>
        <w:t>10-20 seconds).  Eyelids clamped shut, jaws clamped shut</w:t>
      </w:r>
    </w:p>
    <w:p w14:paraId="24AC85AD" w14:textId="77777777" w:rsidR="00660183" w:rsidRDefault="00000000">
      <w:pPr>
        <w:widowControl w:val="0"/>
        <w:numPr>
          <w:ilvl w:val="0"/>
          <w:numId w:val="9"/>
        </w:numPr>
        <w:pBdr>
          <w:top w:val="nil"/>
          <w:left w:val="nil"/>
          <w:bottom w:val="nil"/>
          <w:right w:val="nil"/>
          <w:between w:val="nil"/>
        </w:pBdr>
        <w:ind w:right="-57"/>
        <w:rPr>
          <w:color w:val="000000"/>
        </w:rPr>
      </w:pPr>
      <w:r>
        <w:rPr>
          <w:color w:val="000000"/>
        </w:rPr>
        <w:t xml:space="preserve">a </w:t>
      </w:r>
      <w:proofErr w:type="spellStart"/>
      <w:r>
        <w:rPr>
          <w:color w:val="000000"/>
        </w:rPr>
        <w:t>clonic</w:t>
      </w:r>
      <w:proofErr w:type="spellEnd"/>
      <w:r>
        <w:rPr>
          <w:color w:val="000000"/>
        </w:rPr>
        <w:t xml:space="preserve"> (kicking) phase (15-45 seconds).</w:t>
      </w:r>
    </w:p>
    <w:p w14:paraId="099108A1" w14:textId="77777777" w:rsidR="00660183" w:rsidRDefault="00000000">
      <w:pPr>
        <w:pBdr>
          <w:top w:val="nil"/>
          <w:left w:val="nil"/>
          <w:bottom w:val="nil"/>
          <w:right w:val="nil"/>
          <w:between w:val="nil"/>
        </w:pBdr>
        <w:spacing w:before="120" w:after="120"/>
        <w:rPr>
          <w:color w:val="000000"/>
        </w:rPr>
      </w:pPr>
      <w:r>
        <w:rPr>
          <w:color w:val="000000"/>
        </w:rPr>
        <w:t>The presence of these two phases in sequence is a sign of a good stun.</w:t>
      </w:r>
    </w:p>
    <w:p w14:paraId="1C04C69B" w14:textId="77777777" w:rsidR="00660183" w:rsidRDefault="00000000">
      <w:pPr>
        <w:pBdr>
          <w:top w:val="nil"/>
          <w:left w:val="nil"/>
          <w:bottom w:val="nil"/>
          <w:right w:val="nil"/>
          <w:between w:val="nil"/>
        </w:pBdr>
        <w:spacing w:before="120" w:after="120"/>
        <w:rPr>
          <w:color w:val="000000"/>
        </w:rPr>
      </w:pPr>
      <w:r>
        <w:rPr>
          <w:color w:val="000000"/>
        </w:rPr>
        <w:t xml:space="preserve">When the current is applied to the animal it becomes rigid and normal breathing ceases.  During the tonic phase the head becomes </w:t>
      </w:r>
      <w:proofErr w:type="gramStart"/>
      <w:r>
        <w:rPr>
          <w:color w:val="000000"/>
        </w:rPr>
        <w:t>raised</w:t>
      </w:r>
      <w:proofErr w:type="gramEnd"/>
      <w:r>
        <w:rPr>
          <w:color w:val="000000"/>
        </w:rPr>
        <w:t xml:space="preserve"> and the hind legs are flexed into the body.  The forelegs may be flexed to begin with and then gradually straighten out. Rigidity lasts for 10-20 seconds followed by a relaxation phase and the onset of the kicking (</w:t>
      </w:r>
      <w:proofErr w:type="spellStart"/>
      <w:r>
        <w:rPr>
          <w:color w:val="000000"/>
        </w:rPr>
        <w:t>clonic</w:t>
      </w:r>
      <w:proofErr w:type="spellEnd"/>
      <w:r>
        <w:rPr>
          <w:color w:val="000000"/>
        </w:rPr>
        <w:t xml:space="preserve">) phase. </w:t>
      </w:r>
    </w:p>
    <w:p w14:paraId="7E43F209" w14:textId="77777777" w:rsidR="00660183" w:rsidRDefault="00000000">
      <w:pPr>
        <w:pBdr>
          <w:top w:val="nil"/>
          <w:left w:val="nil"/>
          <w:bottom w:val="nil"/>
          <w:right w:val="nil"/>
          <w:between w:val="nil"/>
        </w:pBdr>
        <w:spacing w:before="120" w:after="120"/>
        <w:rPr>
          <w:color w:val="000000"/>
        </w:rPr>
      </w:pPr>
      <w:r>
        <w:rPr>
          <w:color w:val="000000"/>
        </w:rPr>
        <w:t>If the animal shows paddling or kicking movements with its legs as soon as the current stops it is probably not properly stunned.  There is no point in trying to assess corneal reflexes and other signs during these two phases as the electrical stunning process masks them.  Any recommencement of breathing is a sign of a bad stun.</w:t>
      </w:r>
    </w:p>
    <w:p w14:paraId="0FA93949"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Sticking and bleeding</w:t>
      </w:r>
    </w:p>
    <w:p w14:paraId="6A075C4A" w14:textId="77777777" w:rsidR="00660183" w:rsidRDefault="00000000">
      <w:pPr>
        <w:pBdr>
          <w:top w:val="nil"/>
          <w:left w:val="nil"/>
          <w:bottom w:val="nil"/>
          <w:right w:val="nil"/>
          <w:between w:val="nil"/>
        </w:pBdr>
        <w:spacing w:before="120" w:after="120"/>
        <w:rPr>
          <w:color w:val="000000"/>
        </w:rPr>
      </w:pPr>
      <w:r>
        <w:rPr>
          <w:color w:val="000000"/>
        </w:rPr>
        <w:t xml:space="preserve">Animals are stuck and bled immediately after stunning </w:t>
      </w:r>
      <w:proofErr w:type="gramStart"/>
      <w:r>
        <w:rPr>
          <w:color w:val="000000"/>
        </w:rPr>
        <w:t>in order to</w:t>
      </w:r>
      <w:proofErr w:type="gramEnd"/>
      <w:r>
        <w:rPr>
          <w:color w:val="000000"/>
        </w:rPr>
        <w:t xml:space="preserve"> stop the blood supply to the brain. This is necessary to make them brain dead before further dressing procedures commence.   Death is usually considered to have occurred when the electrical potential of the brain has dropped below 10 micro-volts as measured by an electroencephalogram.  This usually occurs within 10 seconds for sheep and goats.</w:t>
      </w:r>
    </w:p>
    <w:p w14:paraId="376C7A9E" w14:textId="77777777" w:rsidR="00660183" w:rsidRDefault="00000000">
      <w:pPr>
        <w:pBdr>
          <w:top w:val="nil"/>
          <w:left w:val="nil"/>
          <w:bottom w:val="nil"/>
          <w:right w:val="nil"/>
          <w:between w:val="nil"/>
        </w:pBdr>
        <w:spacing w:before="120" w:after="120"/>
        <w:rPr>
          <w:color w:val="000000"/>
        </w:rPr>
      </w:pPr>
      <w:proofErr w:type="gramStart"/>
      <w:r>
        <w:rPr>
          <w:color w:val="000000"/>
        </w:rPr>
        <w:t>So</w:t>
      </w:r>
      <w:proofErr w:type="gramEnd"/>
      <w:r>
        <w:rPr>
          <w:color w:val="000000"/>
        </w:rPr>
        <w:t xml:space="preserve"> for humane reasons it is vital that the stun stick interval is a short as possible and no further dressing occurs until after the required time to reach death has occurred.  The main purpose of bleeding is to ensure death of the animal before it recovers from the stun.</w:t>
      </w:r>
    </w:p>
    <w:p w14:paraId="57A8E347" w14:textId="77777777" w:rsidR="00660183" w:rsidRDefault="00000000">
      <w:pPr>
        <w:pBdr>
          <w:top w:val="nil"/>
          <w:left w:val="nil"/>
          <w:bottom w:val="nil"/>
          <w:right w:val="nil"/>
          <w:between w:val="nil"/>
        </w:pBdr>
        <w:spacing w:before="120" w:after="120"/>
        <w:rPr>
          <w:color w:val="000000"/>
        </w:rPr>
      </w:pPr>
      <w:r>
        <w:rPr>
          <w:color w:val="000000"/>
        </w:rPr>
        <w:t>For these reasons the maximum stun to stick intervals as detailed in the National Animal Welfare Standard for Livestock Processing Establishments should not exceed 25 seconds in sheep and goats.</w:t>
      </w:r>
    </w:p>
    <w:p w14:paraId="0523F982" w14:textId="77777777" w:rsidR="00660183" w:rsidRDefault="00000000">
      <w:pPr>
        <w:pBdr>
          <w:top w:val="nil"/>
          <w:left w:val="nil"/>
          <w:bottom w:val="nil"/>
          <w:right w:val="nil"/>
          <w:between w:val="nil"/>
        </w:pBdr>
        <w:spacing w:before="120" w:after="120"/>
        <w:rPr>
          <w:i/>
          <w:color w:val="000000"/>
        </w:rPr>
      </w:pPr>
      <w:r>
        <w:rPr>
          <w:color w:val="000000"/>
        </w:rPr>
        <w:t>Further details about monitoring stunning can be found in the unit AMPA3003</w:t>
      </w:r>
      <w:r>
        <w:rPr>
          <w:i/>
          <w:color w:val="000000"/>
        </w:rPr>
        <w:t xml:space="preserve"> Assess effective stunning and bleeding.</w:t>
      </w:r>
    </w:p>
    <w:p w14:paraId="5027941E"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26" w:name="_qsh70q" w:colFirst="0" w:colLast="0"/>
      <w:bookmarkEnd w:id="26"/>
      <w:r>
        <w:rPr>
          <w:rFonts w:ascii="Cambria" w:eastAsia="Cambria" w:hAnsi="Cambria" w:cs="Cambria"/>
          <w:b/>
          <w:color w:val="000000"/>
          <w:sz w:val="32"/>
          <w:szCs w:val="32"/>
        </w:rPr>
        <w:t>What corrective action must be taken in the event of ineffective stunning or bleeding?</w:t>
      </w:r>
    </w:p>
    <w:p w14:paraId="196A1CF7" w14:textId="77777777" w:rsidR="00660183" w:rsidRDefault="00000000">
      <w:pPr>
        <w:pBdr>
          <w:top w:val="nil"/>
          <w:left w:val="nil"/>
          <w:bottom w:val="nil"/>
          <w:right w:val="nil"/>
          <w:between w:val="nil"/>
        </w:pBdr>
        <w:spacing w:before="120" w:after="120"/>
        <w:rPr>
          <w:color w:val="000000"/>
        </w:rPr>
      </w:pPr>
      <w:r>
        <w:rPr>
          <w:color w:val="000000"/>
        </w:rPr>
        <w:t xml:space="preserve">Animals may suffer when stunning procedures fail. </w:t>
      </w:r>
    </w:p>
    <w:p w14:paraId="16E5EFF2" w14:textId="77777777" w:rsidR="00660183" w:rsidRDefault="00000000">
      <w:pPr>
        <w:pBdr>
          <w:top w:val="nil"/>
          <w:left w:val="nil"/>
          <w:bottom w:val="nil"/>
          <w:right w:val="nil"/>
          <w:between w:val="nil"/>
        </w:pBdr>
        <w:spacing w:before="120" w:after="120"/>
        <w:rPr>
          <w:color w:val="000000"/>
        </w:rPr>
      </w:pPr>
      <w:r>
        <w:rPr>
          <w:color w:val="000000"/>
        </w:rPr>
        <w:t>There must be provision for appropriate back-up stunning equipment to be available to minimise pain, distress or suffering to the animals.</w:t>
      </w:r>
    </w:p>
    <w:p w14:paraId="0E32E3F2" w14:textId="77777777" w:rsidR="00660183" w:rsidRDefault="00000000">
      <w:pPr>
        <w:pBdr>
          <w:top w:val="nil"/>
          <w:left w:val="nil"/>
          <w:bottom w:val="nil"/>
          <w:right w:val="nil"/>
          <w:between w:val="nil"/>
        </w:pBdr>
        <w:spacing w:before="120" w:after="120"/>
        <w:rPr>
          <w:color w:val="000000"/>
        </w:rPr>
      </w:pPr>
      <w:r>
        <w:rPr>
          <w:color w:val="000000"/>
        </w:rPr>
        <w:lastRenderedPageBreak/>
        <w:t xml:space="preserve">If the initial stun is not fully </w:t>
      </w:r>
      <w:proofErr w:type="gramStart"/>
      <w:r>
        <w:rPr>
          <w:color w:val="000000"/>
        </w:rPr>
        <w:t>effective</w:t>
      </w:r>
      <w:proofErr w:type="gramEnd"/>
      <w:r>
        <w:rPr>
          <w:color w:val="000000"/>
        </w:rPr>
        <w:t xml:space="preserve"> then a number of actions have to be taken. These will be described in the work instructions. They must cover both corrective action (i.e. resolving the immediate issue) and preventive action (i.e. preventing it from happening again).  </w:t>
      </w:r>
    </w:p>
    <w:p w14:paraId="515F63E6" w14:textId="77777777" w:rsidR="00660183" w:rsidRDefault="00000000">
      <w:pPr>
        <w:pBdr>
          <w:top w:val="nil"/>
          <w:left w:val="nil"/>
          <w:bottom w:val="nil"/>
          <w:right w:val="nil"/>
          <w:between w:val="nil"/>
        </w:pBdr>
        <w:spacing w:before="120" w:after="120"/>
        <w:rPr>
          <w:color w:val="000000"/>
        </w:rPr>
      </w:pPr>
      <w:r>
        <w:rPr>
          <w:color w:val="000000"/>
        </w:rPr>
        <w:t>The immediate action, upon the discovery of an ineffectively stunned animal or an animal showing signs of sensibility on the bleed-line, must be to re-stun.  Animals showing signs of sensibility on the bleed-line must also be re-stuck after re-stunning.</w:t>
      </w:r>
    </w:p>
    <w:p w14:paraId="5388561B" w14:textId="77777777" w:rsidR="00660183" w:rsidRDefault="00000000">
      <w:pPr>
        <w:pBdr>
          <w:top w:val="nil"/>
          <w:left w:val="nil"/>
          <w:bottom w:val="nil"/>
          <w:right w:val="nil"/>
          <w:between w:val="nil"/>
        </w:pBdr>
        <w:spacing w:before="120" w:after="120"/>
        <w:rPr>
          <w:color w:val="000000"/>
        </w:rPr>
      </w:pPr>
      <w:r>
        <w:rPr>
          <w:color w:val="000000"/>
        </w:rPr>
        <w:t xml:space="preserve">If ineffective stunning becomes a recurring or consistent </w:t>
      </w:r>
      <w:proofErr w:type="gramStart"/>
      <w:r>
        <w:rPr>
          <w:color w:val="000000"/>
        </w:rPr>
        <w:t>problem</w:t>
      </w:r>
      <w:proofErr w:type="gramEnd"/>
      <w:r>
        <w:rPr>
          <w:color w:val="000000"/>
        </w:rPr>
        <w:t xml:space="preserve"> then it is important to:</w:t>
      </w:r>
    </w:p>
    <w:p w14:paraId="305C24B3" w14:textId="77777777" w:rsidR="00660183" w:rsidRDefault="00000000">
      <w:pPr>
        <w:numPr>
          <w:ilvl w:val="0"/>
          <w:numId w:val="12"/>
        </w:numPr>
        <w:pBdr>
          <w:top w:val="nil"/>
          <w:left w:val="nil"/>
          <w:bottom w:val="nil"/>
          <w:right w:val="nil"/>
          <w:between w:val="nil"/>
        </w:pBdr>
        <w:spacing w:before="120" w:after="120"/>
      </w:pPr>
      <w:r>
        <w:rPr>
          <w:color w:val="000000"/>
        </w:rPr>
        <w:t>report this to the supervisor</w:t>
      </w:r>
    </w:p>
    <w:p w14:paraId="59F8A72A" w14:textId="77777777" w:rsidR="00660183" w:rsidRDefault="00000000">
      <w:pPr>
        <w:numPr>
          <w:ilvl w:val="0"/>
          <w:numId w:val="12"/>
        </w:numPr>
        <w:pBdr>
          <w:top w:val="nil"/>
          <w:left w:val="nil"/>
          <w:bottom w:val="nil"/>
          <w:right w:val="nil"/>
          <w:between w:val="nil"/>
        </w:pBdr>
        <w:spacing w:before="120" w:after="120"/>
      </w:pPr>
      <w:r>
        <w:rPr>
          <w:color w:val="000000"/>
        </w:rPr>
        <w:t xml:space="preserve">check the voltage/charges/air pressure being used </w:t>
      </w:r>
    </w:p>
    <w:p w14:paraId="3331E2AE" w14:textId="77777777" w:rsidR="00660183" w:rsidRDefault="00000000">
      <w:pPr>
        <w:numPr>
          <w:ilvl w:val="0"/>
          <w:numId w:val="12"/>
        </w:numPr>
        <w:pBdr>
          <w:top w:val="nil"/>
          <w:left w:val="nil"/>
          <w:bottom w:val="nil"/>
          <w:right w:val="nil"/>
          <w:between w:val="nil"/>
        </w:pBdr>
        <w:spacing w:before="120" w:after="120"/>
      </w:pPr>
      <w:r>
        <w:rPr>
          <w:color w:val="000000"/>
        </w:rPr>
        <w:t>check the placement of the stunner</w:t>
      </w:r>
    </w:p>
    <w:p w14:paraId="1BD200AF" w14:textId="77777777" w:rsidR="00660183" w:rsidRDefault="00000000">
      <w:pPr>
        <w:numPr>
          <w:ilvl w:val="0"/>
          <w:numId w:val="12"/>
        </w:numPr>
        <w:pBdr>
          <w:top w:val="nil"/>
          <w:left w:val="nil"/>
          <w:bottom w:val="nil"/>
          <w:right w:val="nil"/>
          <w:between w:val="nil"/>
        </w:pBdr>
        <w:spacing w:before="120" w:after="120"/>
      </w:pPr>
      <w:r>
        <w:rPr>
          <w:color w:val="000000"/>
        </w:rPr>
        <w:t>check the routine maintenance of the stunner.</w:t>
      </w:r>
    </w:p>
    <w:p w14:paraId="6270FA63" w14:textId="77777777" w:rsidR="00660183" w:rsidRDefault="00000000">
      <w:pPr>
        <w:pBdr>
          <w:top w:val="nil"/>
          <w:left w:val="nil"/>
          <w:bottom w:val="nil"/>
          <w:right w:val="nil"/>
          <w:between w:val="nil"/>
        </w:pBdr>
        <w:spacing w:before="120" w:after="120"/>
        <w:rPr>
          <w:color w:val="000000"/>
        </w:rPr>
      </w:pPr>
      <w:r>
        <w:rPr>
          <w:color w:val="000000"/>
        </w:rPr>
        <w:t>In most plants, stunning is monitored daily to ensure:</w:t>
      </w:r>
    </w:p>
    <w:p w14:paraId="23428660" w14:textId="77777777" w:rsidR="00660183" w:rsidRDefault="00000000">
      <w:pPr>
        <w:numPr>
          <w:ilvl w:val="0"/>
          <w:numId w:val="12"/>
        </w:numPr>
        <w:pBdr>
          <w:top w:val="nil"/>
          <w:left w:val="nil"/>
          <w:bottom w:val="nil"/>
          <w:right w:val="nil"/>
          <w:between w:val="nil"/>
        </w:pBdr>
        <w:spacing w:before="120" w:after="120"/>
      </w:pPr>
      <w:r>
        <w:rPr>
          <w:color w:val="000000"/>
        </w:rPr>
        <w:t xml:space="preserve">that the animals are being stunned effectively first time </w:t>
      </w:r>
    </w:p>
    <w:p w14:paraId="4A29E59E" w14:textId="77777777" w:rsidR="00660183" w:rsidRDefault="00000000">
      <w:pPr>
        <w:numPr>
          <w:ilvl w:val="0"/>
          <w:numId w:val="12"/>
        </w:numPr>
        <w:pBdr>
          <w:top w:val="nil"/>
          <w:left w:val="nil"/>
          <w:bottom w:val="nil"/>
          <w:right w:val="nil"/>
          <w:between w:val="nil"/>
        </w:pBdr>
        <w:spacing w:before="120" w:after="120"/>
      </w:pPr>
      <w:r>
        <w:rPr>
          <w:color w:val="000000"/>
        </w:rPr>
        <w:t>that the stun/stick intervals are observed</w:t>
      </w:r>
    </w:p>
    <w:p w14:paraId="445AC8F2" w14:textId="77777777" w:rsidR="00660183" w:rsidRDefault="00000000">
      <w:pPr>
        <w:numPr>
          <w:ilvl w:val="0"/>
          <w:numId w:val="12"/>
        </w:numPr>
        <w:pBdr>
          <w:top w:val="nil"/>
          <w:left w:val="nil"/>
          <w:bottom w:val="nil"/>
          <w:right w:val="nil"/>
          <w:between w:val="nil"/>
        </w:pBdr>
        <w:spacing w:before="120" w:after="120"/>
      </w:pPr>
      <w:r>
        <w:rPr>
          <w:color w:val="000000"/>
        </w:rPr>
        <w:t>that excessive numbers do not build up in the stun/stick areas</w:t>
      </w:r>
    </w:p>
    <w:p w14:paraId="69DBD0FD" w14:textId="77777777" w:rsidR="00660183" w:rsidRDefault="00000000">
      <w:pPr>
        <w:numPr>
          <w:ilvl w:val="0"/>
          <w:numId w:val="12"/>
        </w:numPr>
        <w:pBdr>
          <w:top w:val="nil"/>
          <w:left w:val="nil"/>
          <w:bottom w:val="nil"/>
          <w:right w:val="nil"/>
          <w:between w:val="nil"/>
        </w:pBdr>
        <w:spacing w:before="120" w:after="120"/>
      </w:pPr>
      <w:r>
        <w:rPr>
          <w:color w:val="000000"/>
        </w:rPr>
        <w:t>the use of incorrect voltages, cartridges, air pressure or gas levels or the incorrect placement of stunning equipment.</w:t>
      </w:r>
    </w:p>
    <w:p w14:paraId="30ED7B63"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27" w:name="_3as4poj" w:colFirst="0" w:colLast="0"/>
      <w:bookmarkEnd w:id="27"/>
      <w:r>
        <w:rPr>
          <w:rFonts w:ascii="Cambria" w:eastAsia="Cambria" w:hAnsi="Cambria" w:cs="Cambria"/>
          <w:b/>
          <w:color w:val="000000"/>
          <w:sz w:val="32"/>
          <w:szCs w:val="32"/>
        </w:rPr>
        <w:t xml:space="preserve">What regulatory requirements apply to the assessment of stunning and bleeding? </w:t>
      </w:r>
    </w:p>
    <w:p w14:paraId="21A35A03" w14:textId="77777777" w:rsidR="00660183" w:rsidRDefault="00000000">
      <w:pPr>
        <w:pBdr>
          <w:top w:val="nil"/>
          <w:left w:val="nil"/>
          <w:bottom w:val="nil"/>
          <w:right w:val="nil"/>
          <w:between w:val="nil"/>
        </w:pBdr>
        <w:spacing w:before="120" w:after="120"/>
        <w:rPr>
          <w:color w:val="000000"/>
        </w:rPr>
      </w:pPr>
      <w:r>
        <w:rPr>
          <w:color w:val="000000"/>
        </w:rPr>
        <w:t xml:space="preserve">The AS4696:2023 </w:t>
      </w:r>
      <w:r>
        <w:rPr>
          <w:i/>
          <w:color w:val="000000"/>
        </w:rPr>
        <w:t>Australian Standard for Hygienic Production and Transportation of Meat and Meat Products for Human Consumption</w:t>
      </w:r>
      <w:r>
        <w:rPr>
          <w:color w:val="000000"/>
        </w:rPr>
        <w:t xml:space="preserve"> requires meat companies to have an Approved Arrangement with their relevant controlling authority for all aspects of meat production.  This Approved Arrangement requires a meat company to include animal welfare as a policy objective in their Approved Arrangement and to demonstrate commitment to this policy. </w:t>
      </w:r>
    </w:p>
    <w:p w14:paraId="12C0DECA" w14:textId="77777777" w:rsidR="00660183" w:rsidRDefault="00000000">
      <w:pPr>
        <w:pBdr>
          <w:top w:val="nil"/>
          <w:left w:val="nil"/>
          <w:bottom w:val="nil"/>
          <w:right w:val="nil"/>
          <w:between w:val="nil"/>
        </w:pBdr>
        <w:spacing w:before="120" w:after="120"/>
        <w:rPr>
          <w:color w:val="000000"/>
        </w:rPr>
      </w:pPr>
      <w:r>
        <w:rPr>
          <w:color w:val="000000"/>
        </w:rPr>
        <w:t xml:space="preserve">To meet this requirement many abattoirs are implementing the provisions of the </w:t>
      </w:r>
      <w:r>
        <w:rPr>
          <w:b/>
          <w:i/>
          <w:color w:val="000000"/>
        </w:rPr>
        <w:t>AMIC Industry Animal Welfare Standards for Livestock Processing Establishments Preparing Meat for Human Consumption (3rd Edition)</w:t>
      </w:r>
      <w:r>
        <w:rPr>
          <w:color w:val="000000"/>
        </w:rPr>
        <w:t xml:space="preserve">. </w:t>
      </w:r>
    </w:p>
    <w:p w14:paraId="0C2F999E" w14:textId="77777777" w:rsidR="00660183" w:rsidRDefault="00000000">
      <w:pPr>
        <w:pBdr>
          <w:top w:val="nil"/>
          <w:left w:val="nil"/>
          <w:bottom w:val="nil"/>
          <w:right w:val="nil"/>
          <w:between w:val="nil"/>
        </w:pBdr>
        <w:spacing w:before="120" w:after="120"/>
        <w:rPr>
          <w:color w:val="000000"/>
        </w:rPr>
      </w:pPr>
      <w:r>
        <w:rPr>
          <w:color w:val="000000"/>
        </w:rPr>
        <w:t xml:space="preserve">This Standard is based on the Australian animal welfare codes and international best practice standards.  </w:t>
      </w:r>
    </w:p>
    <w:p w14:paraId="1924F8A6" w14:textId="77777777" w:rsidR="00660183" w:rsidRDefault="00000000">
      <w:pPr>
        <w:widowControl w:val="0"/>
        <w:pBdr>
          <w:top w:val="nil"/>
          <w:left w:val="nil"/>
          <w:bottom w:val="nil"/>
          <w:right w:val="nil"/>
          <w:between w:val="nil"/>
        </w:pBdr>
        <w:ind w:right="-57"/>
        <w:rPr>
          <w:color w:val="000000"/>
        </w:rPr>
      </w:pPr>
      <w:r>
        <w:rPr>
          <w:color w:val="000000"/>
        </w:rPr>
        <w:t xml:space="preserve">The AMIC </w:t>
      </w:r>
      <w:r>
        <w:rPr>
          <w:i/>
          <w:color w:val="000000"/>
        </w:rPr>
        <w:t>Animal Welfare Standard</w:t>
      </w:r>
      <w:r>
        <w:rPr>
          <w:color w:val="000000"/>
        </w:rPr>
        <w:t xml:space="preserve"> has four requirements in terms of:</w:t>
      </w:r>
    </w:p>
    <w:p w14:paraId="3A63BF43" w14:textId="77777777" w:rsidR="00660183" w:rsidRDefault="00000000">
      <w:pPr>
        <w:numPr>
          <w:ilvl w:val="0"/>
          <w:numId w:val="12"/>
        </w:numPr>
        <w:pBdr>
          <w:top w:val="nil"/>
          <w:left w:val="nil"/>
          <w:bottom w:val="nil"/>
          <w:right w:val="nil"/>
          <w:between w:val="nil"/>
        </w:pBdr>
        <w:spacing w:before="120" w:after="120"/>
      </w:pPr>
      <w:r>
        <w:rPr>
          <w:color w:val="000000"/>
        </w:rPr>
        <w:t>management</w:t>
      </w:r>
    </w:p>
    <w:p w14:paraId="1FAD47B5" w14:textId="77777777" w:rsidR="00660183" w:rsidRDefault="00000000">
      <w:pPr>
        <w:numPr>
          <w:ilvl w:val="0"/>
          <w:numId w:val="12"/>
        </w:numPr>
        <w:pBdr>
          <w:top w:val="nil"/>
          <w:left w:val="nil"/>
          <w:bottom w:val="nil"/>
          <w:right w:val="nil"/>
          <w:between w:val="nil"/>
        </w:pBdr>
        <w:spacing w:before="120" w:after="120"/>
      </w:pPr>
      <w:r>
        <w:rPr>
          <w:color w:val="000000"/>
        </w:rPr>
        <w:t>resources</w:t>
      </w:r>
    </w:p>
    <w:p w14:paraId="55A4A07A" w14:textId="77777777" w:rsidR="00660183" w:rsidRDefault="00000000">
      <w:pPr>
        <w:numPr>
          <w:ilvl w:val="0"/>
          <w:numId w:val="12"/>
        </w:numPr>
        <w:pBdr>
          <w:top w:val="nil"/>
          <w:left w:val="nil"/>
          <w:bottom w:val="nil"/>
          <w:right w:val="nil"/>
          <w:between w:val="nil"/>
        </w:pBdr>
        <w:spacing w:before="120" w:after="120"/>
      </w:pPr>
      <w:r>
        <w:rPr>
          <w:color w:val="000000"/>
        </w:rPr>
        <w:t>management and care of livestock</w:t>
      </w:r>
    </w:p>
    <w:p w14:paraId="27AD4B3A" w14:textId="77777777" w:rsidR="00660183" w:rsidRDefault="00000000">
      <w:pPr>
        <w:numPr>
          <w:ilvl w:val="0"/>
          <w:numId w:val="12"/>
        </w:numPr>
        <w:pBdr>
          <w:top w:val="nil"/>
          <w:left w:val="nil"/>
          <w:bottom w:val="nil"/>
          <w:right w:val="nil"/>
          <w:between w:val="nil"/>
        </w:pBdr>
        <w:spacing w:before="120" w:after="120"/>
      </w:pPr>
      <w:r>
        <w:rPr>
          <w:color w:val="000000"/>
        </w:rPr>
        <w:t>humane stunning and sticking processes.</w:t>
      </w:r>
    </w:p>
    <w:p w14:paraId="3E2BC0EB" w14:textId="77777777" w:rsidR="00660183" w:rsidRDefault="00000000">
      <w:pPr>
        <w:pBdr>
          <w:top w:val="nil"/>
          <w:left w:val="nil"/>
          <w:bottom w:val="nil"/>
          <w:right w:val="nil"/>
          <w:between w:val="nil"/>
        </w:pBdr>
        <w:spacing w:before="120" w:after="120"/>
        <w:rPr>
          <w:color w:val="000000"/>
        </w:rPr>
      </w:pPr>
      <w:r>
        <w:rPr>
          <w:color w:val="000000"/>
        </w:rPr>
        <w:lastRenderedPageBreak/>
        <w:t>The Standard is supported by an Implementation Guide. The Guide identifies welfare considerations at the various steps in the slaughtering process. It provides guidance on how plants can provide evidence that they are achieving animal welfare requirements and target or animal welfare outcomes and processes.</w:t>
      </w:r>
    </w:p>
    <w:p w14:paraId="2F94D0D6" w14:textId="77777777" w:rsidR="00660183" w:rsidRDefault="00000000">
      <w:pPr>
        <w:pBdr>
          <w:top w:val="nil"/>
          <w:left w:val="nil"/>
          <w:bottom w:val="nil"/>
          <w:right w:val="nil"/>
          <w:between w:val="nil"/>
        </w:pBdr>
        <w:spacing w:before="120" w:after="120"/>
        <w:rPr>
          <w:color w:val="000000"/>
        </w:rPr>
      </w:pPr>
      <w:r>
        <w:rPr>
          <w:color w:val="000000"/>
        </w:rPr>
        <w:t>This guideline is based on the following codes:</w:t>
      </w:r>
    </w:p>
    <w:p w14:paraId="7B1C76EF" w14:textId="77777777" w:rsidR="00660183" w:rsidRDefault="00000000">
      <w:pPr>
        <w:numPr>
          <w:ilvl w:val="0"/>
          <w:numId w:val="12"/>
        </w:numPr>
        <w:pBdr>
          <w:top w:val="nil"/>
          <w:left w:val="nil"/>
          <w:bottom w:val="nil"/>
          <w:right w:val="nil"/>
          <w:between w:val="nil"/>
        </w:pBdr>
        <w:spacing w:before="120" w:after="120"/>
      </w:pPr>
      <w:r>
        <w:rPr>
          <w:color w:val="000000"/>
        </w:rPr>
        <w:t>Australian Model Code of Practice for the Welfare of Animals, Number 10: Animals at Slaughtering Establishments</w:t>
      </w:r>
    </w:p>
    <w:p w14:paraId="0E0B9CD3" w14:textId="77777777" w:rsidR="00660183" w:rsidRDefault="00000000">
      <w:pPr>
        <w:numPr>
          <w:ilvl w:val="0"/>
          <w:numId w:val="12"/>
        </w:numPr>
        <w:pBdr>
          <w:top w:val="nil"/>
          <w:left w:val="nil"/>
          <w:bottom w:val="nil"/>
          <w:right w:val="nil"/>
          <w:between w:val="nil"/>
        </w:pBdr>
        <w:spacing w:before="120" w:after="120"/>
        <w:rPr>
          <w:i/>
          <w:color w:val="000000"/>
        </w:rPr>
      </w:pPr>
      <w:r>
        <w:rPr>
          <w:i/>
          <w:color w:val="000000"/>
        </w:rPr>
        <w:t>Operational Guidelines for the Welfare of Animals at Abattoirs and Slaughterhouses</w:t>
      </w:r>
    </w:p>
    <w:p w14:paraId="6E8BF0A3" w14:textId="77777777" w:rsidR="00660183" w:rsidRDefault="00000000">
      <w:r>
        <w:t xml:space="preserve">Animal welfare is described in greater detail in the following animal welfare module, which is a core module and co-requisite for this training module AMPA3002 </w:t>
      </w:r>
      <w:r>
        <w:rPr>
          <w:i/>
        </w:rPr>
        <w:t>Handle animals humanely while conducting ante-mortem inspection</w:t>
      </w:r>
      <w:r>
        <w:t>.</w:t>
      </w:r>
    </w:p>
    <w:p w14:paraId="099BA0F1" w14:textId="77777777" w:rsidR="00660183" w:rsidRDefault="00000000">
      <w:pPr>
        <w:keepNext/>
        <w:rPr>
          <w:rFonts w:ascii="Cambria" w:eastAsia="Cambria" w:hAnsi="Cambria" w:cs="Cambria"/>
          <w:b/>
          <w:sz w:val="48"/>
          <w:szCs w:val="48"/>
        </w:rPr>
      </w:pPr>
      <w:r>
        <w:rPr>
          <w:rFonts w:ascii="Cambria" w:eastAsia="Cambria" w:hAnsi="Cambria" w:cs="Cambria"/>
          <w:b/>
          <w:sz w:val="48"/>
          <w:szCs w:val="48"/>
        </w:rPr>
        <w:t xml:space="preserve">Anatomical structure of sheep and goats </w:t>
      </w:r>
    </w:p>
    <w:p w14:paraId="3279FD9E"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28" w:name="_1pxezwc" w:colFirst="0" w:colLast="0"/>
      <w:bookmarkEnd w:id="28"/>
      <w:r>
        <w:rPr>
          <w:rFonts w:ascii="Cambria" w:eastAsia="Cambria" w:hAnsi="Cambria" w:cs="Cambria"/>
          <w:b/>
          <w:color w:val="000000"/>
          <w:sz w:val="32"/>
          <w:szCs w:val="32"/>
        </w:rPr>
        <w:t xml:space="preserve">The basic skeletal structure of ovine and caprine species relevant to </w:t>
      </w:r>
      <w:proofErr w:type="gramStart"/>
      <w:r>
        <w:rPr>
          <w:rFonts w:ascii="Cambria" w:eastAsia="Cambria" w:hAnsi="Cambria" w:cs="Cambria"/>
          <w:b/>
          <w:color w:val="000000"/>
          <w:sz w:val="32"/>
          <w:szCs w:val="32"/>
        </w:rPr>
        <w:t>post mortem</w:t>
      </w:r>
      <w:proofErr w:type="gramEnd"/>
      <w:r>
        <w:rPr>
          <w:rFonts w:ascii="Cambria" w:eastAsia="Cambria" w:hAnsi="Cambria" w:cs="Cambria"/>
          <w:b/>
          <w:color w:val="000000"/>
          <w:sz w:val="32"/>
          <w:szCs w:val="32"/>
        </w:rPr>
        <w:t xml:space="preserve"> inspection</w:t>
      </w:r>
    </w:p>
    <w:p w14:paraId="0D03557E" w14:textId="77777777" w:rsidR="00660183" w:rsidRDefault="00000000">
      <w:pPr>
        <w:pBdr>
          <w:top w:val="nil"/>
          <w:left w:val="nil"/>
          <w:bottom w:val="nil"/>
          <w:right w:val="nil"/>
          <w:between w:val="nil"/>
        </w:pBdr>
        <w:spacing w:before="120" w:after="120"/>
        <w:rPr>
          <w:color w:val="000000"/>
        </w:rPr>
      </w:pPr>
      <w:r>
        <w:rPr>
          <w:color w:val="000000"/>
        </w:rPr>
        <w:t xml:space="preserve">The core unit AMPA3119 </w:t>
      </w:r>
      <w:r>
        <w:rPr>
          <w:i/>
          <w:color w:val="000000"/>
        </w:rPr>
        <w:t xml:space="preserve">Apply food animal anatomy and physiology to inspection processes </w:t>
      </w:r>
      <w:r>
        <w:rPr>
          <w:color w:val="000000"/>
        </w:rPr>
        <w:t>details the anatomical and physiological elements that apply to all species.</w:t>
      </w:r>
    </w:p>
    <w:p w14:paraId="53F37400" w14:textId="77777777" w:rsidR="00660183" w:rsidRDefault="00000000">
      <w:pPr>
        <w:pBdr>
          <w:top w:val="nil"/>
          <w:left w:val="nil"/>
          <w:bottom w:val="nil"/>
          <w:right w:val="nil"/>
          <w:between w:val="nil"/>
        </w:pBdr>
        <w:spacing w:before="120" w:after="120"/>
        <w:rPr>
          <w:color w:val="000000"/>
        </w:rPr>
      </w:pPr>
      <w:r>
        <w:rPr>
          <w:color w:val="000000"/>
        </w:rPr>
        <w:t xml:space="preserve">The skeleton provides the basic structure of the </w:t>
      </w:r>
      <w:proofErr w:type="gramStart"/>
      <w:r>
        <w:rPr>
          <w:color w:val="000000"/>
        </w:rPr>
        <w:t>animal, and</w:t>
      </w:r>
      <w:proofErr w:type="gramEnd"/>
      <w:r>
        <w:rPr>
          <w:color w:val="000000"/>
        </w:rPr>
        <w:t xml:space="preserve"> helps to protect the delicate internal organs. The bones articulate with one another at joints. They are joined at these joints by strong bonds of fibrous tissue and are held in place by a system of ligaments and muscles.  The skeleton of animals can be divided into two major parts:</w:t>
      </w:r>
    </w:p>
    <w:p w14:paraId="3DB60ACD" w14:textId="77777777" w:rsidR="00660183" w:rsidRDefault="00000000">
      <w:pPr>
        <w:numPr>
          <w:ilvl w:val="0"/>
          <w:numId w:val="12"/>
        </w:numPr>
        <w:pBdr>
          <w:top w:val="nil"/>
          <w:left w:val="nil"/>
          <w:bottom w:val="nil"/>
          <w:right w:val="nil"/>
          <w:between w:val="nil"/>
        </w:pBdr>
        <w:spacing w:before="120" w:after="120"/>
        <w:rPr>
          <w:color w:val="000000"/>
        </w:rPr>
      </w:pPr>
      <w:r>
        <w:rPr>
          <w:color w:val="000000"/>
        </w:rPr>
        <w:t xml:space="preserve">the axial skeleton, which includes the vertebral column, the ribs, the sternum and the skull </w:t>
      </w:r>
    </w:p>
    <w:p w14:paraId="0BC93C68" w14:textId="77777777" w:rsidR="00660183" w:rsidRDefault="00000000">
      <w:pPr>
        <w:numPr>
          <w:ilvl w:val="0"/>
          <w:numId w:val="12"/>
        </w:numPr>
        <w:pBdr>
          <w:top w:val="nil"/>
          <w:left w:val="nil"/>
          <w:bottom w:val="nil"/>
          <w:right w:val="nil"/>
          <w:between w:val="nil"/>
        </w:pBdr>
        <w:spacing w:before="120" w:after="120"/>
      </w:pPr>
      <w:r>
        <w:rPr>
          <w:color w:val="000000"/>
        </w:rPr>
        <w:t>the appendicular skeleton, which includes all the bones of the limbs</w:t>
      </w:r>
    </w:p>
    <w:p w14:paraId="421F24C4" w14:textId="77777777" w:rsidR="00660183" w:rsidRDefault="00000000">
      <w:pPr>
        <w:numPr>
          <w:ilvl w:val="0"/>
          <w:numId w:val="7"/>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10" w:right="-334" w:hanging="270"/>
        <w:jc w:val="both"/>
      </w:pPr>
      <w:r>
        <w:rPr>
          <w:color w:val="000000"/>
        </w:rPr>
        <w:t xml:space="preserve">in the fore limb, the scapula, humerus, radius and ulna, carpus, metacarpus and </w:t>
      </w:r>
      <w:proofErr w:type="gramStart"/>
      <w:r>
        <w:rPr>
          <w:color w:val="000000"/>
        </w:rPr>
        <w:t>phalanges;</w:t>
      </w:r>
      <w:proofErr w:type="gramEnd"/>
      <w:r>
        <w:rPr>
          <w:color w:val="000000"/>
        </w:rPr>
        <w:t xml:space="preserve"> </w:t>
      </w:r>
    </w:p>
    <w:p w14:paraId="3FD25BE1" w14:textId="77777777" w:rsidR="00660183" w:rsidRDefault="00000000">
      <w:pPr>
        <w:numPr>
          <w:ilvl w:val="0"/>
          <w:numId w:val="7"/>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10" w:right="-334" w:hanging="270"/>
        <w:jc w:val="both"/>
      </w:pPr>
      <w:r>
        <w:rPr>
          <w:color w:val="000000"/>
        </w:rPr>
        <w:t>in the hind limb, the pelvis (ilium, ischium, pubis, acetabulum), the femur, tibia and fibula, tarsus, metatarsus and phalanges.</w:t>
      </w:r>
    </w:p>
    <w:p w14:paraId="041B9711"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10" w:right="-334" w:hanging="270"/>
        <w:rPr>
          <w:sz w:val="20"/>
          <w:szCs w:val="20"/>
        </w:rPr>
      </w:pPr>
    </w:p>
    <w:p w14:paraId="317F0FDD" w14:textId="77777777" w:rsidR="00660183" w:rsidRDefault="00000000">
      <w:pPr>
        <w:pBdr>
          <w:top w:val="nil"/>
          <w:left w:val="nil"/>
          <w:bottom w:val="nil"/>
          <w:right w:val="nil"/>
          <w:between w:val="nil"/>
        </w:pBdr>
        <w:ind w:left="720"/>
        <w:jc w:val="center"/>
        <w:rPr>
          <w:b/>
          <w:color w:val="000000"/>
          <w:sz w:val="20"/>
          <w:szCs w:val="20"/>
        </w:rPr>
      </w:pPr>
      <w:r>
        <w:rPr>
          <w:noProof/>
          <w:color w:val="000000"/>
        </w:rPr>
        <w:lastRenderedPageBreak/>
        <w:drawing>
          <wp:inline distT="0" distB="0" distL="0" distR="0" wp14:anchorId="2F307D78" wp14:editId="724A3224">
            <wp:extent cx="4665571" cy="6075628"/>
            <wp:effectExtent l="0" t="0" r="0" b="0"/>
            <wp:docPr id="53" name="image29.gif" descr="http://www.ausmeat.com.au/custom-content/cdrom/Handbook-7th-edition/English/uploaded/Image/SheepSkeletal.gif"/>
            <wp:cNvGraphicFramePr/>
            <a:graphic xmlns:a="http://schemas.openxmlformats.org/drawingml/2006/main">
              <a:graphicData uri="http://schemas.openxmlformats.org/drawingml/2006/picture">
                <pic:pic xmlns:pic="http://schemas.openxmlformats.org/drawingml/2006/picture">
                  <pic:nvPicPr>
                    <pic:cNvPr id="0" name="image29.gif" descr="http://www.ausmeat.com.au/custom-content/cdrom/Handbook-7th-edition/English/uploaded/Image/SheepSkeletal.gif"/>
                    <pic:cNvPicPr preferRelativeResize="0"/>
                  </pic:nvPicPr>
                  <pic:blipFill>
                    <a:blip r:embed="rId30"/>
                    <a:srcRect/>
                    <a:stretch>
                      <a:fillRect/>
                    </a:stretch>
                  </pic:blipFill>
                  <pic:spPr>
                    <a:xfrm>
                      <a:off x="0" y="0"/>
                      <a:ext cx="4665571" cy="6075628"/>
                    </a:xfrm>
                    <a:prstGeom prst="rect">
                      <a:avLst/>
                    </a:prstGeom>
                    <a:ln/>
                  </pic:spPr>
                </pic:pic>
              </a:graphicData>
            </a:graphic>
          </wp:inline>
        </w:drawing>
      </w:r>
    </w:p>
    <w:p w14:paraId="72905CF6"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color w:val="000000"/>
        </w:rPr>
        <w:t>A sheep side showing skeleton and main lymph nodes</w:t>
      </w:r>
    </w:p>
    <w:p w14:paraId="274B34BE" w14:textId="77777777" w:rsidR="00660183" w:rsidRDefault="00000000">
      <w:pPr>
        <w:pBdr>
          <w:top w:val="nil"/>
          <w:left w:val="nil"/>
          <w:bottom w:val="nil"/>
          <w:right w:val="nil"/>
          <w:between w:val="nil"/>
        </w:pBdr>
        <w:jc w:val="center"/>
        <w:rPr>
          <w:i/>
          <w:color w:val="000000"/>
          <w:sz w:val="20"/>
          <w:szCs w:val="20"/>
        </w:rPr>
      </w:pPr>
      <w:r>
        <w:rPr>
          <w:i/>
          <w:color w:val="000000"/>
          <w:sz w:val="20"/>
          <w:szCs w:val="20"/>
        </w:rPr>
        <w:t>© AUSMEAT</w:t>
      </w:r>
    </w:p>
    <w:p w14:paraId="0B331BBE" w14:textId="77777777" w:rsidR="00660183" w:rsidRDefault="00660183">
      <w:pPr>
        <w:pBdr>
          <w:top w:val="nil"/>
          <w:left w:val="nil"/>
          <w:bottom w:val="nil"/>
          <w:right w:val="nil"/>
          <w:between w:val="nil"/>
        </w:pBdr>
        <w:spacing w:before="120" w:after="120"/>
        <w:rPr>
          <w:color w:val="000000"/>
        </w:rPr>
      </w:pPr>
    </w:p>
    <w:p w14:paraId="42BBFCC6" w14:textId="77777777" w:rsidR="00660183" w:rsidRDefault="00000000">
      <w:pPr>
        <w:pBdr>
          <w:top w:val="nil"/>
          <w:left w:val="nil"/>
          <w:bottom w:val="nil"/>
          <w:right w:val="nil"/>
          <w:between w:val="nil"/>
        </w:pBdr>
        <w:spacing w:before="120" w:after="120"/>
        <w:rPr>
          <w:color w:val="000000"/>
        </w:rPr>
      </w:pPr>
      <w:r>
        <w:rPr>
          <w:color w:val="000000"/>
        </w:rPr>
        <w:t xml:space="preserve">At slaughter the head is </w:t>
      </w:r>
      <w:proofErr w:type="gramStart"/>
      <w:r>
        <w:rPr>
          <w:color w:val="000000"/>
        </w:rPr>
        <w:t>removed</w:t>
      </w:r>
      <w:proofErr w:type="gramEnd"/>
      <w:r>
        <w:rPr>
          <w:color w:val="000000"/>
        </w:rPr>
        <w:t xml:space="preserve"> and the fore and hind legs are removed at the carpal and tarsal joints respectively. The carcase is also split in half as in the diagram prior to meat inspection.</w:t>
      </w:r>
    </w:p>
    <w:p w14:paraId="40DD0CF9" w14:textId="77777777" w:rsidR="00660183" w:rsidRDefault="00000000">
      <w:pPr>
        <w:pBdr>
          <w:top w:val="nil"/>
          <w:left w:val="nil"/>
          <w:bottom w:val="nil"/>
          <w:right w:val="nil"/>
          <w:between w:val="nil"/>
        </w:pBdr>
        <w:spacing w:before="120" w:after="120"/>
        <w:rPr>
          <w:color w:val="000000"/>
        </w:rPr>
      </w:pPr>
      <w:r>
        <w:rPr>
          <w:color w:val="000000"/>
        </w:rPr>
        <w:t xml:space="preserve">This skeletal framework carries the muscle systems that form the complete carcase. In </w:t>
      </w:r>
      <w:proofErr w:type="gramStart"/>
      <w:r>
        <w:rPr>
          <w:color w:val="000000"/>
        </w:rPr>
        <w:t>addition</w:t>
      </w:r>
      <w:proofErr w:type="gramEnd"/>
      <w:r>
        <w:rPr>
          <w:color w:val="000000"/>
        </w:rPr>
        <w:t xml:space="preserve"> the half carcase or side at inspection includes blood vessels and the lymphatic system. The lymphatic system is probably the most important part of the carcase as any </w:t>
      </w:r>
      <w:proofErr w:type="gramStart"/>
      <w:r>
        <w:rPr>
          <w:color w:val="000000"/>
        </w:rPr>
        <w:t>disease causing</w:t>
      </w:r>
      <w:proofErr w:type="gramEnd"/>
      <w:r>
        <w:rPr>
          <w:color w:val="000000"/>
        </w:rPr>
        <w:t xml:space="preserve"> organisms or abnormalities such as cancerous tumours will tend to show up there. For this </w:t>
      </w:r>
      <w:proofErr w:type="gramStart"/>
      <w:r>
        <w:rPr>
          <w:color w:val="000000"/>
        </w:rPr>
        <w:t>reason</w:t>
      </w:r>
      <w:proofErr w:type="gramEnd"/>
      <w:r>
        <w:rPr>
          <w:color w:val="000000"/>
        </w:rPr>
        <w:t xml:space="preserve"> the lymph nodes should get particular attention during post mortem inspection.</w:t>
      </w:r>
    </w:p>
    <w:p w14:paraId="7B478C83" w14:textId="77777777" w:rsidR="00660183" w:rsidRDefault="00000000">
      <w:pPr>
        <w:pBdr>
          <w:top w:val="nil"/>
          <w:left w:val="nil"/>
          <w:bottom w:val="nil"/>
          <w:right w:val="nil"/>
          <w:between w:val="nil"/>
        </w:pBdr>
        <w:spacing w:before="120" w:after="120"/>
        <w:rPr>
          <w:color w:val="000000"/>
        </w:rPr>
      </w:pPr>
      <w:r>
        <w:rPr>
          <w:color w:val="000000"/>
        </w:rPr>
        <w:lastRenderedPageBreak/>
        <w:t>The internal organs of the animal (viscera) will have been removed during slaughter and will need to be inspected separately.</w:t>
      </w:r>
    </w:p>
    <w:p w14:paraId="02E6788D"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29" w:name="_49x2ik5" w:colFirst="0" w:colLast="0"/>
      <w:bookmarkEnd w:id="29"/>
      <w:r>
        <w:rPr>
          <w:rFonts w:ascii="Cambria" w:eastAsia="Cambria" w:hAnsi="Cambria" w:cs="Cambria"/>
          <w:b/>
          <w:color w:val="000000"/>
          <w:sz w:val="32"/>
          <w:szCs w:val="32"/>
        </w:rPr>
        <w:t xml:space="preserve">The features of the lymphatic system of sheep and goats relevant to </w:t>
      </w:r>
      <w:proofErr w:type="gramStart"/>
      <w:r>
        <w:rPr>
          <w:rFonts w:ascii="Cambria" w:eastAsia="Cambria" w:hAnsi="Cambria" w:cs="Cambria"/>
          <w:b/>
          <w:color w:val="000000"/>
          <w:sz w:val="32"/>
          <w:szCs w:val="32"/>
        </w:rPr>
        <w:t>post mortem</w:t>
      </w:r>
      <w:proofErr w:type="gramEnd"/>
      <w:r>
        <w:rPr>
          <w:rFonts w:ascii="Cambria" w:eastAsia="Cambria" w:hAnsi="Cambria" w:cs="Cambria"/>
          <w:b/>
          <w:color w:val="000000"/>
          <w:sz w:val="32"/>
          <w:szCs w:val="32"/>
        </w:rPr>
        <w:t xml:space="preserve"> inspection</w:t>
      </w:r>
    </w:p>
    <w:p w14:paraId="5EAB6F8B" w14:textId="77777777" w:rsidR="00660183" w:rsidRDefault="00000000">
      <w:pPr>
        <w:pBdr>
          <w:top w:val="nil"/>
          <w:left w:val="nil"/>
          <w:bottom w:val="nil"/>
          <w:right w:val="nil"/>
          <w:between w:val="nil"/>
        </w:pBdr>
        <w:spacing w:before="120" w:after="120"/>
        <w:rPr>
          <w:color w:val="000000"/>
        </w:rPr>
      </w:pPr>
      <w:r>
        <w:rPr>
          <w:color w:val="000000"/>
        </w:rPr>
        <w:t>The lymphatic system is a system of ducts, vessels and nodes that run parallel to the venous blood circulatory system. The lymphatic system can be likened to a drainage system that drains away excess body fluids. Because blood, under pressure due to the pumping of the heart, passes through the capillaries, part of the plasma is constantly leaving the circulatory system and moving into the tissue spaces, carrying nutrients etc. to the tissues. Very little of this fluid is reabsorbed by the capillaries, so a system is needed to drain the excess tissue fluid. This need is filled by the lymphatic system.</w:t>
      </w:r>
    </w:p>
    <w:p w14:paraId="71E31BC9" w14:textId="77777777" w:rsidR="00660183" w:rsidRDefault="00000000">
      <w:pPr>
        <w:pBdr>
          <w:top w:val="nil"/>
          <w:left w:val="nil"/>
          <w:bottom w:val="nil"/>
          <w:right w:val="nil"/>
          <w:between w:val="nil"/>
        </w:pBdr>
        <w:spacing w:before="120" w:after="120"/>
        <w:rPr>
          <w:color w:val="000000"/>
        </w:rPr>
      </w:pPr>
      <w:r>
        <w:rPr>
          <w:color w:val="000000"/>
        </w:rPr>
        <w:t>The lymphatic system:</w:t>
      </w:r>
    </w:p>
    <w:p w14:paraId="30ADDB44" w14:textId="77777777" w:rsidR="00660183" w:rsidRDefault="00000000">
      <w:pPr>
        <w:numPr>
          <w:ilvl w:val="0"/>
          <w:numId w:val="12"/>
        </w:numPr>
        <w:pBdr>
          <w:top w:val="nil"/>
          <w:left w:val="nil"/>
          <w:bottom w:val="nil"/>
          <w:right w:val="nil"/>
          <w:between w:val="nil"/>
        </w:pBdr>
        <w:spacing w:before="120" w:after="120"/>
      </w:pPr>
      <w:r>
        <w:rPr>
          <w:color w:val="000000"/>
        </w:rPr>
        <w:t>drains excess fluid from tissues</w:t>
      </w:r>
    </w:p>
    <w:p w14:paraId="18C19340" w14:textId="77777777" w:rsidR="00660183" w:rsidRDefault="00000000">
      <w:pPr>
        <w:numPr>
          <w:ilvl w:val="0"/>
          <w:numId w:val="12"/>
        </w:numPr>
        <w:pBdr>
          <w:top w:val="nil"/>
          <w:left w:val="nil"/>
          <w:bottom w:val="nil"/>
          <w:right w:val="nil"/>
          <w:between w:val="nil"/>
        </w:pBdr>
        <w:spacing w:before="120" w:after="120"/>
      </w:pPr>
      <w:r>
        <w:rPr>
          <w:color w:val="000000"/>
        </w:rPr>
        <w:t>filters and kills bacteria</w:t>
      </w:r>
    </w:p>
    <w:p w14:paraId="553AC608" w14:textId="77777777" w:rsidR="00660183" w:rsidRDefault="00000000">
      <w:pPr>
        <w:numPr>
          <w:ilvl w:val="0"/>
          <w:numId w:val="12"/>
        </w:numPr>
        <w:pBdr>
          <w:top w:val="nil"/>
          <w:left w:val="nil"/>
          <w:bottom w:val="nil"/>
          <w:right w:val="nil"/>
          <w:between w:val="nil"/>
        </w:pBdr>
        <w:spacing w:before="120" w:after="120"/>
      </w:pPr>
      <w:r>
        <w:rPr>
          <w:color w:val="000000"/>
        </w:rPr>
        <w:t>produces white blood cells that are part of the body’s defence</w:t>
      </w:r>
    </w:p>
    <w:p w14:paraId="4ACBFB32" w14:textId="77777777" w:rsidR="00660183" w:rsidRDefault="00000000">
      <w:pPr>
        <w:numPr>
          <w:ilvl w:val="0"/>
          <w:numId w:val="12"/>
        </w:numPr>
        <w:pBdr>
          <w:top w:val="nil"/>
          <w:left w:val="nil"/>
          <w:bottom w:val="nil"/>
          <w:right w:val="nil"/>
          <w:between w:val="nil"/>
        </w:pBdr>
        <w:spacing w:before="120" w:after="120"/>
      </w:pPr>
      <w:r>
        <w:rPr>
          <w:color w:val="000000"/>
        </w:rPr>
        <w:t>absorbs and transports fats from the intestines to the blood stream.</w:t>
      </w:r>
    </w:p>
    <w:p w14:paraId="0E708249" w14:textId="77777777" w:rsidR="00660183" w:rsidRDefault="00000000">
      <w:pPr>
        <w:pBdr>
          <w:top w:val="nil"/>
          <w:left w:val="nil"/>
          <w:bottom w:val="nil"/>
          <w:right w:val="nil"/>
          <w:between w:val="nil"/>
        </w:pBdr>
        <w:spacing w:before="120" w:after="120"/>
        <w:rPr>
          <w:color w:val="000000"/>
        </w:rPr>
      </w:pPr>
      <w:r>
        <w:rPr>
          <w:color w:val="000000"/>
        </w:rPr>
        <w:t>The lymphatic system is made up of:</w:t>
      </w:r>
    </w:p>
    <w:p w14:paraId="0D42EB30" w14:textId="77777777" w:rsidR="00660183" w:rsidRDefault="00000000">
      <w:pPr>
        <w:numPr>
          <w:ilvl w:val="0"/>
          <w:numId w:val="12"/>
        </w:numPr>
        <w:pBdr>
          <w:top w:val="nil"/>
          <w:left w:val="nil"/>
          <w:bottom w:val="nil"/>
          <w:right w:val="nil"/>
          <w:between w:val="nil"/>
        </w:pBdr>
        <w:spacing w:before="120" w:after="120"/>
      </w:pPr>
      <w:r>
        <w:rPr>
          <w:color w:val="000000"/>
        </w:rPr>
        <w:t>lymph capillaries</w:t>
      </w:r>
    </w:p>
    <w:p w14:paraId="5B453A8C" w14:textId="77777777" w:rsidR="00660183" w:rsidRDefault="00000000">
      <w:pPr>
        <w:numPr>
          <w:ilvl w:val="0"/>
          <w:numId w:val="12"/>
        </w:numPr>
        <w:pBdr>
          <w:top w:val="nil"/>
          <w:left w:val="nil"/>
          <w:bottom w:val="nil"/>
          <w:right w:val="nil"/>
          <w:between w:val="nil"/>
        </w:pBdr>
        <w:spacing w:before="120" w:after="120"/>
      </w:pPr>
      <w:r>
        <w:rPr>
          <w:color w:val="000000"/>
        </w:rPr>
        <w:t>lymph ducts and lymph vessels</w:t>
      </w:r>
    </w:p>
    <w:p w14:paraId="09E3E9D9" w14:textId="77777777" w:rsidR="00660183" w:rsidRDefault="00000000">
      <w:pPr>
        <w:numPr>
          <w:ilvl w:val="0"/>
          <w:numId w:val="12"/>
        </w:numPr>
        <w:pBdr>
          <w:top w:val="nil"/>
          <w:left w:val="nil"/>
          <w:bottom w:val="nil"/>
          <w:right w:val="nil"/>
          <w:between w:val="nil"/>
        </w:pBdr>
        <w:spacing w:before="120" w:after="120"/>
      </w:pPr>
      <w:r>
        <w:rPr>
          <w:color w:val="000000"/>
        </w:rPr>
        <w:t>lymph nodes</w:t>
      </w:r>
    </w:p>
    <w:p w14:paraId="078EED45" w14:textId="77777777" w:rsidR="00660183" w:rsidRDefault="00000000">
      <w:pPr>
        <w:numPr>
          <w:ilvl w:val="0"/>
          <w:numId w:val="12"/>
        </w:numPr>
        <w:pBdr>
          <w:top w:val="nil"/>
          <w:left w:val="nil"/>
          <w:bottom w:val="nil"/>
          <w:right w:val="nil"/>
          <w:between w:val="nil"/>
        </w:pBdr>
        <w:spacing w:before="120" w:after="120"/>
      </w:pPr>
      <w:r>
        <w:rPr>
          <w:color w:val="000000"/>
        </w:rPr>
        <w:t>tonsils</w:t>
      </w:r>
    </w:p>
    <w:p w14:paraId="113135D4" w14:textId="77777777" w:rsidR="00660183" w:rsidRDefault="00000000">
      <w:pPr>
        <w:numPr>
          <w:ilvl w:val="0"/>
          <w:numId w:val="12"/>
        </w:numPr>
        <w:pBdr>
          <w:top w:val="nil"/>
          <w:left w:val="nil"/>
          <w:bottom w:val="nil"/>
          <w:right w:val="nil"/>
          <w:between w:val="nil"/>
        </w:pBdr>
        <w:spacing w:before="120" w:after="120"/>
      </w:pPr>
      <w:r>
        <w:rPr>
          <w:color w:val="000000"/>
        </w:rPr>
        <w:t>haemolymph nodes</w:t>
      </w:r>
    </w:p>
    <w:p w14:paraId="27EABD9D" w14:textId="77777777" w:rsidR="00660183" w:rsidRDefault="00000000">
      <w:pPr>
        <w:numPr>
          <w:ilvl w:val="0"/>
          <w:numId w:val="12"/>
        </w:numPr>
        <w:pBdr>
          <w:top w:val="nil"/>
          <w:left w:val="nil"/>
          <w:bottom w:val="nil"/>
          <w:right w:val="nil"/>
          <w:between w:val="nil"/>
        </w:pBdr>
        <w:spacing w:before="120" w:after="120"/>
      </w:pPr>
      <w:r>
        <w:rPr>
          <w:color w:val="000000"/>
        </w:rPr>
        <w:t>spleen</w:t>
      </w:r>
    </w:p>
    <w:p w14:paraId="73790154" w14:textId="77777777" w:rsidR="00660183" w:rsidRDefault="00000000">
      <w:pPr>
        <w:numPr>
          <w:ilvl w:val="0"/>
          <w:numId w:val="12"/>
        </w:numPr>
        <w:pBdr>
          <w:top w:val="nil"/>
          <w:left w:val="nil"/>
          <w:bottom w:val="nil"/>
          <w:right w:val="nil"/>
          <w:between w:val="nil"/>
        </w:pBdr>
        <w:spacing w:before="120" w:after="120"/>
      </w:pPr>
      <w:r>
        <w:rPr>
          <w:color w:val="000000"/>
        </w:rPr>
        <w:t>lymph nodes.</w:t>
      </w:r>
    </w:p>
    <w:p w14:paraId="0434F6CB" w14:textId="77777777" w:rsidR="00660183" w:rsidRDefault="00000000">
      <w:pPr>
        <w:pBdr>
          <w:top w:val="nil"/>
          <w:left w:val="nil"/>
          <w:bottom w:val="nil"/>
          <w:right w:val="nil"/>
          <w:between w:val="nil"/>
        </w:pBdr>
        <w:spacing w:before="120" w:after="120"/>
        <w:rPr>
          <w:color w:val="000000"/>
        </w:rPr>
      </w:pPr>
      <w:r>
        <w:rPr>
          <w:color w:val="000000"/>
        </w:rPr>
        <w:t>Lymph nodes filter harmful bacteria from the lymph. They are also one of the body’s major sources of white blood cells. The characteristics of lymph nodes are that:</w:t>
      </w:r>
    </w:p>
    <w:p w14:paraId="7EEC8636" w14:textId="77777777" w:rsidR="00660183" w:rsidRDefault="00000000">
      <w:pPr>
        <w:numPr>
          <w:ilvl w:val="0"/>
          <w:numId w:val="12"/>
        </w:numPr>
        <w:pBdr>
          <w:top w:val="nil"/>
          <w:left w:val="nil"/>
          <w:bottom w:val="nil"/>
          <w:right w:val="nil"/>
          <w:between w:val="nil"/>
        </w:pBdr>
        <w:spacing w:before="120" w:after="120"/>
      </w:pPr>
      <w:r>
        <w:rPr>
          <w:color w:val="000000"/>
        </w:rPr>
        <w:t>afferent lymph vessels deliver lymph to a lymph node</w:t>
      </w:r>
    </w:p>
    <w:p w14:paraId="52E5B5DC" w14:textId="77777777" w:rsidR="00660183" w:rsidRDefault="00000000">
      <w:pPr>
        <w:numPr>
          <w:ilvl w:val="0"/>
          <w:numId w:val="12"/>
        </w:numPr>
        <w:pBdr>
          <w:top w:val="nil"/>
          <w:left w:val="nil"/>
          <w:bottom w:val="nil"/>
          <w:right w:val="nil"/>
          <w:between w:val="nil"/>
        </w:pBdr>
        <w:spacing w:before="120" w:after="120"/>
      </w:pPr>
      <w:r>
        <w:rPr>
          <w:color w:val="000000"/>
        </w:rPr>
        <w:t>efferent lymph vessels drain lymph away from a lymph node</w:t>
      </w:r>
    </w:p>
    <w:p w14:paraId="517E96A8" w14:textId="77777777" w:rsidR="00660183" w:rsidRDefault="00000000">
      <w:pPr>
        <w:numPr>
          <w:ilvl w:val="0"/>
          <w:numId w:val="12"/>
        </w:numPr>
        <w:pBdr>
          <w:top w:val="nil"/>
          <w:left w:val="nil"/>
          <w:bottom w:val="nil"/>
          <w:right w:val="nil"/>
          <w:between w:val="nil"/>
        </w:pBdr>
        <w:spacing w:before="120" w:after="120"/>
      </w:pPr>
      <w:r>
        <w:rPr>
          <w:color w:val="000000"/>
        </w:rPr>
        <w:t>regional lymph nodes drain specific areas of the body</w:t>
      </w:r>
    </w:p>
    <w:p w14:paraId="00668DCA" w14:textId="77777777" w:rsidR="00660183" w:rsidRDefault="00000000">
      <w:pPr>
        <w:numPr>
          <w:ilvl w:val="0"/>
          <w:numId w:val="12"/>
        </w:numPr>
        <w:pBdr>
          <w:top w:val="nil"/>
          <w:left w:val="nil"/>
          <w:bottom w:val="nil"/>
          <w:right w:val="nil"/>
          <w:between w:val="nil"/>
        </w:pBdr>
        <w:spacing w:before="120" w:after="120"/>
      </w:pPr>
      <w:r>
        <w:rPr>
          <w:color w:val="000000"/>
        </w:rPr>
        <w:t>terminal lymph nodes receive lymph from other lymph nodes and empty lymph into a major lymph duct or trunk</w:t>
      </w:r>
    </w:p>
    <w:p w14:paraId="795A414A" w14:textId="77777777" w:rsidR="00660183" w:rsidRDefault="00000000">
      <w:pPr>
        <w:numPr>
          <w:ilvl w:val="0"/>
          <w:numId w:val="12"/>
        </w:numPr>
        <w:pBdr>
          <w:top w:val="nil"/>
          <w:left w:val="nil"/>
          <w:bottom w:val="nil"/>
          <w:right w:val="nil"/>
          <w:between w:val="nil"/>
        </w:pBdr>
        <w:spacing w:before="120" w:after="120"/>
      </w:pPr>
      <w:r>
        <w:rPr>
          <w:color w:val="000000"/>
        </w:rPr>
        <w:t>evidence of infection in a specific lymph node indicates infection in the area that node drains</w:t>
      </w:r>
    </w:p>
    <w:p w14:paraId="1687BBF5" w14:textId="77777777" w:rsidR="00660183" w:rsidRDefault="00000000">
      <w:pPr>
        <w:numPr>
          <w:ilvl w:val="0"/>
          <w:numId w:val="12"/>
        </w:numPr>
        <w:pBdr>
          <w:top w:val="nil"/>
          <w:left w:val="nil"/>
          <w:bottom w:val="nil"/>
          <w:right w:val="nil"/>
          <w:between w:val="nil"/>
        </w:pBdr>
        <w:spacing w:before="120" w:after="120"/>
      </w:pPr>
      <w:r>
        <w:rPr>
          <w:color w:val="000000"/>
        </w:rPr>
        <w:t>lymph nodes are a major indicator of the health of an animal at post-mortem inspection</w:t>
      </w:r>
    </w:p>
    <w:p w14:paraId="70426278" w14:textId="77777777" w:rsidR="00660183" w:rsidRDefault="00000000">
      <w:pPr>
        <w:numPr>
          <w:ilvl w:val="0"/>
          <w:numId w:val="12"/>
        </w:numPr>
        <w:pBdr>
          <w:top w:val="nil"/>
          <w:left w:val="nil"/>
          <w:bottom w:val="nil"/>
          <w:right w:val="nil"/>
          <w:between w:val="nil"/>
        </w:pBdr>
        <w:spacing w:before="120" w:after="120"/>
      </w:pPr>
      <w:r>
        <w:rPr>
          <w:color w:val="000000"/>
        </w:rPr>
        <w:lastRenderedPageBreak/>
        <w:t>all lymph passes through at least one lymph node</w:t>
      </w:r>
    </w:p>
    <w:p w14:paraId="3DC885D6" w14:textId="77777777" w:rsidR="00660183" w:rsidRDefault="00000000">
      <w:pPr>
        <w:numPr>
          <w:ilvl w:val="0"/>
          <w:numId w:val="12"/>
        </w:numPr>
        <w:pBdr>
          <w:top w:val="nil"/>
          <w:left w:val="nil"/>
          <w:bottom w:val="nil"/>
          <w:right w:val="nil"/>
          <w:between w:val="nil"/>
        </w:pBdr>
        <w:spacing w:before="120" w:after="120"/>
      </w:pPr>
      <w:r>
        <w:rPr>
          <w:color w:val="000000"/>
        </w:rPr>
        <w:t>lymph nodes vary greatly in size and shape, colour and texture between species and within species and within individual animals.</w:t>
      </w:r>
    </w:p>
    <w:p w14:paraId="50C3407A" w14:textId="77777777" w:rsidR="00660183" w:rsidRDefault="00000000">
      <w:pPr>
        <w:pBdr>
          <w:top w:val="nil"/>
          <w:left w:val="nil"/>
          <w:bottom w:val="nil"/>
          <w:right w:val="nil"/>
          <w:between w:val="nil"/>
        </w:pBdr>
        <w:spacing w:before="120" w:after="120"/>
        <w:rPr>
          <w:color w:val="000000"/>
        </w:rPr>
      </w:pPr>
      <w:r>
        <w:rPr>
          <w:color w:val="000000"/>
        </w:rPr>
        <w:t xml:space="preserve">The inspection of lymph nodes is an essential part of meat inspection. Lymph nodes in all species are found in roughly the same position. </w:t>
      </w:r>
    </w:p>
    <w:p w14:paraId="6D8D6B13" w14:textId="77777777" w:rsidR="00660183" w:rsidRDefault="00000000">
      <w:pPr>
        <w:pBdr>
          <w:top w:val="nil"/>
          <w:left w:val="nil"/>
          <w:bottom w:val="nil"/>
          <w:right w:val="nil"/>
          <w:between w:val="nil"/>
        </w:pBdr>
        <w:spacing w:before="120" w:after="120"/>
        <w:rPr>
          <w:color w:val="000000"/>
        </w:rPr>
      </w:pPr>
      <w:r>
        <w:rPr>
          <w:color w:val="000000"/>
        </w:rPr>
        <w:t>The following diagram shows the approximate position of key lymph nodes in the carcase and viscera of cattle, sheep, goats, pigs, horse, deer and camelids.</w:t>
      </w:r>
    </w:p>
    <w:p w14:paraId="6551A12D" w14:textId="77777777" w:rsidR="00660183" w:rsidRDefault="00000000">
      <w:pPr>
        <w:pBdr>
          <w:top w:val="nil"/>
          <w:left w:val="nil"/>
          <w:bottom w:val="nil"/>
          <w:right w:val="nil"/>
          <w:between w:val="nil"/>
        </w:pBdr>
        <w:spacing w:before="120" w:after="120"/>
        <w:jc w:val="center"/>
        <w:rPr>
          <w:color w:val="000000"/>
        </w:rPr>
      </w:pPr>
      <w:r>
        <w:rPr>
          <w:noProof/>
          <w:color w:val="000000"/>
          <w:sz w:val="20"/>
          <w:szCs w:val="20"/>
        </w:rPr>
        <w:drawing>
          <wp:inline distT="0" distB="0" distL="0" distR="0" wp14:anchorId="23728F35" wp14:editId="7CECAF1B">
            <wp:extent cx="3920470" cy="6197972"/>
            <wp:effectExtent l="0" t="0" r="0" b="0"/>
            <wp:docPr id="54" name="image28.png" descr="~AUT0055"/>
            <wp:cNvGraphicFramePr/>
            <a:graphic xmlns:a="http://schemas.openxmlformats.org/drawingml/2006/main">
              <a:graphicData uri="http://schemas.openxmlformats.org/drawingml/2006/picture">
                <pic:pic xmlns:pic="http://schemas.openxmlformats.org/drawingml/2006/picture">
                  <pic:nvPicPr>
                    <pic:cNvPr id="0" name="image28.png" descr="~AUT0055"/>
                    <pic:cNvPicPr preferRelativeResize="0"/>
                  </pic:nvPicPr>
                  <pic:blipFill>
                    <a:blip r:embed="rId31"/>
                    <a:srcRect/>
                    <a:stretch>
                      <a:fillRect/>
                    </a:stretch>
                  </pic:blipFill>
                  <pic:spPr>
                    <a:xfrm>
                      <a:off x="0" y="0"/>
                      <a:ext cx="3920470" cy="6197972"/>
                    </a:xfrm>
                    <a:prstGeom prst="rect">
                      <a:avLst/>
                    </a:prstGeom>
                    <a:ln/>
                  </pic:spPr>
                </pic:pic>
              </a:graphicData>
            </a:graphic>
          </wp:inline>
        </w:drawing>
      </w:r>
    </w:p>
    <w:p w14:paraId="07A11D22"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color w:val="000000"/>
        </w:rPr>
        <w:t>Diagram of the principal lymph nodes in the body of domestic animals</w:t>
      </w:r>
    </w:p>
    <w:p w14:paraId="4AE75667" w14:textId="77777777" w:rsidR="00660183" w:rsidRDefault="00000000">
      <w:pPr>
        <w:pBdr>
          <w:top w:val="nil"/>
          <w:left w:val="nil"/>
          <w:bottom w:val="nil"/>
          <w:right w:val="nil"/>
          <w:between w:val="nil"/>
        </w:pBdr>
        <w:spacing w:before="120" w:after="120"/>
        <w:rPr>
          <w:color w:val="000000"/>
        </w:rPr>
      </w:pPr>
      <w:r>
        <w:rPr>
          <w:color w:val="000000"/>
        </w:rPr>
        <w:t xml:space="preserve">There is some variation in size and precise location between the species due to anatomical </w:t>
      </w:r>
      <w:proofErr w:type="gramStart"/>
      <w:r>
        <w:rPr>
          <w:color w:val="000000"/>
        </w:rPr>
        <w:t>differences..</w:t>
      </w:r>
      <w:proofErr w:type="gramEnd"/>
    </w:p>
    <w:p w14:paraId="27EA77F9" w14:textId="77777777" w:rsidR="00660183" w:rsidRDefault="00000000">
      <w:pPr>
        <w:pBdr>
          <w:top w:val="nil"/>
          <w:left w:val="nil"/>
          <w:bottom w:val="nil"/>
          <w:right w:val="nil"/>
          <w:between w:val="nil"/>
        </w:pBdr>
        <w:spacing w:before="120" w:after="120"/>
        <w:rPr>
          <w:color w:val="000000"/>
        </w:rPr>
      </w:pPr>
      <w:r>
        <w:rPr>
          <w:color w:val="000000"/>
        </w:rPr>
        <w:lastRenderedPageBreak/>
        <w:t>These differences are detailed in the ante-mortem and post-mortem inspection modules for each species.</w:t>
      </w:r>
    </w:p>
    <w:p w14:paraId="69095B07"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30" w:name="_2p2csry" w:colFirst="0" w:colLast="0"/>
      <w:bookmarkEnd w:id="30"/>
      <w:r>
        <w:rPr>
          <w:rFonts w:ascii="Cambria" w:eastAsia="Cambria" w:hAnsi="Cambria" w:cs="Cambria"/>
          <w:b/>
          <w:color w:val="000000"/>
          <w:sz w:val="32"/>
          <w:szCs w:val="32"/>
        </w:rPr>
        <w:t>The elements of ovine/caprine internal organs that are different to other domestic animals</w:t>
      </w:r>
    </w:p>
    <w:p w14:paraId="26F61800"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The spleen</w:t>
      </w:r>
    </w:p>
    <w:p w14:paraId="4A038686" w14:textId="77777777" w:rsidR="00660183" w:rsidRDefault="00000000">
      <w:pPr>
        <w:pBdr>
          <w:top w:val="nil"/>
          <w:left w:val="nil"/>
          <w:bottom w:val="nil"/>
          <w:right w:val="nil"/>
          <w:between w:val="nil"/>
        </w:pBdr>
        <w:spacing w:before="120" w:after="120"/>
        <w:rPr>
          <w:color w:val="000000"/>
        </w:rPr>
      </w:pPr>
      <w:r>
        <w:rPr>
          <w:color w:val="000000"/>
        </w:rPr>
        <w:t xml:space="preserve">The spleen is a large lymphoid </w:t>
      </w:r>
      <w:proofErr w:type="gramStart"/>
      <w:r>
        <w:rPr>
          <w:color w:val="000000"/>
        </w:rPr>
        <w:t>organ, but</w:t>
      </w:r>
      <w:proofErr w:type="gramEnd"/>
      <w:r>
        <w:rPr>
          <w:color w:val="000000"/>
        </w:rPr>
        <w:t xml:space="preserve"> is supplied with blood. It acts as a store of blood </w:t>
      </w:r>
      <w:proofErr w:type="gramStart"/>
      <w:r>
        <w:rPr>
          <w:color w:val="000000"/>
        </w:rPr>
        <w:t>and also</w:t>
      </w:r>
      <w:proofErr w:type="gramEnd"/>
      <w:r>
        <w:rPr>
          <w:color w:val="000000"/>
        </w:rPr>
        <w:t xml:space="preserve"> functions to destroy aged red blood cells. In this process it saves iron from the haemoglobin to be reused in the manufacture of new red blood cells.</w:t>
      </w:r>
    </w:p>
    <w:p w14:paraId="044CAA4F" w14:textId="77777777" w:rsidR="00660183" w:rsidRDefault="00000000">
      <w:pPr>
        <w:pBdr>
          <w:top w:val="nil"/>
          <w:left w:val="nil"/>
          <w:bottom w:val="nil"/>
          <w:right w:val="nil"/>
          <w:between w:val="nil"/>
        </w:pBdr>
        <w:spacing w:before="120" w:after="120"/>
        <w:rPr>
          <w:color w:val="000000"/>
        </w:rPr>
      </w:pPr>
      <w:r>
        <w:rPr>
          <w:color w:val="000000"/>
        </w:rPr>
        <w:t xml:space="preserve">The spleen of a sheep (ovine) is firmly attached to the rumen and is roughly </w:t>
      </w:r>
      <w:proofErr w:type="gramStart"/>
      <w:r>
        <w:rPr>
          <w:color w:val="000000"/>
        </w:rPr>
        <w:t>triangular in shape</w:t>
      </w:r>
      <w:proofErr w:type="gramEnd"/>
      <w:r>
        <w:rPr>
          <w:color w:val="000000"/>
        </w:rPr>
        <w:t xml:space="preserve"> and is soft; it generally weighs less than 100g.</w:t>
      </w:r>
    </w:p>
    <w:p w14:paraId="0C2E5432" w14:textId="77777777" w:rsidR="00660183" w:rsidRDefault="00000000">
      <w:pPr>
        <w:pBdr>
          <w:top w:val="nil"/>
          <w:left w:val="nil"/>
          <w:bottom w:val="nil"/>
          <w:right w:val="nil"/>
          <w:between w:val="nil"/>
        </w:pBdr>
        <w:spacing w:before="120" w:after="120"/>
        <w:rPr>
          <w:color w:val="000000"/>
        </w:rPr>
      </w:pPr>
      <w:r>
        <w:rPr>
          <w:color w:val="000000"/>
        </w:rPr>
        <w:t xml:space="preserve">The spleen of a goat (caprine) is </w:t>
      </w:r>
      <w:proofErr w:type="gramStart"/>
      <w:r>
        <w:rPr>
          <w:color w:val="000000"/>
        </w:rPr>
        <w:t>similar to</w:t>
      </w:r>
      <w:proofErr w:type="gramEnd"/>
      <w:r>
        <w:rPr>
          <w:color w:val="000000"/>
        </w:rPr>
        <w:t xml:space="preserve"> the ovine spleen but tends to be more rectangular in shape. The weight is generally less than 100g.</w:t>
      </w:r>
    </w:p>
    <w:p w14:paraId="6860BE2E"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The Heart</w:t>
      </w:r>
    </w:p>
    <w:p w14:paraId="626CD781" w14:textId="77777777" w:rsidR="00660183" w:rsidRDefault="00000000">
      <w:pPr>
        <w:pBdr>
          <w:top w:val="nil"/>
          <w:left w:val="nil"/>
          <w:bottom w:val="nil"/>
          <w:right w:val="nil"/>
          <w:between w:val="nil"/>
        </w:pBdr>
        <w:spacing w:before="120"/>
        <w:rPr>
          <w:b/>
          <w:color w:val="000000"/>
        </w:rPr>
      </w:pPr>
      <w:r>
        <w:rPr>
          <w:b/>
          <w:color w:val="000000"/>
        </w:rPr>
        <w:t>Sheep</w:t>
      </w:r>
    </w:p>
    <w:p w14:paraId="0494662E" w14:textId="77777777" w:rsidR="00660183" w:rsidRDefault="00000000">
      <w:pPr>
        <w:pBdr>
          <w:top w:val="nil"/>
          <w:left w:val="nil"/>
          <w:bottom w:val="nil"/>
          <w:right w:val="nil"/>
          <w:between w:val="nil"/>
        </w:pBdr>
        <w:spacing w:before="120" w:after="120"/>
        <w:rPr>
          <w:color w:val="000000"/>
        </w:rPr>
      </w:pPr>
      <w:r>
        <w:rPr>
          <w:color w:val="000000"/>
        </w:rPr>
        <w:t xml:space="preserve">The ovine heart has three ventricular furrows. A small </w:t>
      </w:r>
      <w:proofErr w:type="spellStart"/>
      <w:r>
        <w:rPr>
          <w:color w:val="000000"/>
        </w:rPr>
        <w:t>os</w:t>
      </w:r>
      <w:proofErr w:type="spellEnd"/>
      <w:r>
        <w:rPr>
          <w:color w:val="000000"/>
        </w:rPr>
        <w:t xml:space="preserve"> cordis is present in older sheep. The heart weighs about 80-120 grams. The fat is very white and sets firm.</w:t>
      </w:r>
    </w:p>
    <w:p w14:paraId="4C209EEB"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both"/>
        <w:rPr>
          <w:b/>
        </w:rPr>
      </w:pPr>
    </w:p>
    <w:p w14:paraId="1A7D7DA8"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center"/>
        <w:rPr>
          <w:b/>
        </w:rPr>
      </w:pPr>
      <w:r>
        <w:rPr>
          <w:b/>
          <w:noProof/>
        </w:rPr>
        <w:drawing>
          <wp:inline distT="0" distB="0" distL="0" distR="0" wp14:anchorId="1F068A42" wp14:editId="73B448D3">
            <wp:extent cx="1111885" cy="1667510"/>
            <wp:effectExtent l="0" t="0" r="0" b="0"/>
            <wp:docPr id="55"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32" cstate="screen">
                      <a:extLst>
                        <a:ext uri="{28A0092B-C50C-407E-A947-70E740481C1C}">
                          <a14:useLocalDpi xmlns:a14="http://schemas.microsoft.com/office/drawing/2010/main"/>
                        </a:ext>
                      </a:extLst>
                    </a:blip>
                    <a:srcRect/>
                    <a:stretch>
                      <a:fillRect/>
                    </a:stretch>
                  </pic:blipFill>
                  <pic:spPr>
                    <a:xfrm>
                      <a:off x="0" y="0"/>
                      <a:ext cx="1111885" cy="1667510"/>
                    </a:xfrm>
                    <a:prstGeom prst="rect">
                      <a:avLst/>
                    </a:prstGeom>
                    <a:ln/>
                  </pic:spPr>
                </pic:pic>
              </a:graphicData>
            </a:graphic>
          </wp:inline>
        </w:drawing>
      </w:r>
    </w:p>
    <w:p w14:paraId="5B4A592A"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both"/>
        <w:rPr>
          <w:b/>
        </w:rPr>
      </w:pPr>
    </w:p>
    <w:p w14:paraId="4E4B96DE"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color w:val="000000"/>
        </w:rPr>
        <w:t>Sheep heart</w:t>
      </w:r>
    </w:p>
    <w:p w14:paraId="44E7B118" w14:textId="77777777" w:rsidR="00660183" w:rsidRDefault="00000000">
      <w:pPr>
        <w:pBdr>
          <w:top w:val="nil"/>
          <w:left w:val="nil"/>
          <w:bottom w:val="nil"/>
          <w:right w:val="nil"/>
          <w:between w:val="nil"/>
        </w:pBdr>
        <w:spacing w:before="120"/>
        <w:rPr>
          <w:b/>
          <w:color w:val="000000"/>
        </w:rPr>
      </w:pPr>
      <w:r>
        <w:rPr>
          <w:b/>
          <w:color w:val="000000"/>
        </w:rPr>
        <w:t>Goats</w:t>
      </w:r>
    </w:p>
    <w:p w14:paraId="0781B585" w14:textId="77777777" w:rsidR="00660183" w:rsidRDefault="00000000">
      <w:pPr>
        <w:pBdr>
          <w:top w:val="nil"/>
          <w:left w:val="nil"/>
          <w:bottom w:val="nil"/>
          <w:right w:val="nil"/>
          <w:between w:val="nil"/>
        </w:pBdr>
        <w:spacing w:before="120" w:after="120"/>
        <w:rPr>
          <w:color w:val="000000"/>
        </w:rPr>
      </w:pPr>
      <w:r>
        <w:rPr>
          <w:color w:val="000000"/>
        </w:rPr>
        <w:t>The caprine (goat) heart has generally only two ventricular furrows and not three as in sheep. The apex is more rounded than in a sheep. The heart cartilage is ossified in older animals. It weighs 150-200 g. In rangeland goats with narrow chests the heart also tends to be narrow, lacks the fat cover of sheep hearts and tends to be smaller than in the same sized sheep. The picture below is from a well-fed domestic goat not a rangeland goat.</w:t>
      </w:r>
    </w:p>
    <w:p w14:paraId="161D73F4"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center"/>
      </w:pPr>
      <w:r>
        <w:rPr>
          <w:noProof/>
        </w:rPr>
        <w:lastRenderedPageBreak/>
        <w:drawing>
          <wp:inline distT="0" distB="0" distL="0" distR="0" wp14:anchorId="757EC941" wp14:editId="1BFBBA47">
            <wp:extent cx="1010285" cy="1201420"/>
            <wp:effectExtent l="0" t="0" r="0" b="0"/>
            <wp:docPr id="5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33"/>
                    <a:srcRect/>
                    <a:stretch>
                      <a:fillRect/>
                    </a:stretch>
                  </pic:blipFill>
                  <pic:spPr>
                    <a:xfrm>
                      <a:off x="0" y="0"/>
                      <a:ext cx="1010285" cy="1201420"/>
                    </a:xfrm>
                    <a:prstGeom prst="rect">
                      <a:avLst/>
                    </a:prstGeom>
                    <a:ln/>
                  </pic:spPr>
                </pic:pic>
              </a:graphicData>
            </a:graphic>
          </wp:inline>
        </w:drawing>
      </w:r>
    </w:p>
    <w:p w14:paraId="02F619CE"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both"/>
      </w:pPr>
    </w:p>
    <w:p w14:paraId="3648B639"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color w:val="000000"/>
        </w:rPr>
        <w:t>Goat heart</w:t>
      </w:r>
    </w:p>
    <w:p w14:paraId="1E838001"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both"/>
        <w:rPr>
          <w:b/>
        </w:rPr>
      </w:pPr>
    </w:p>
    <w:p w14:paraId="35D261EF"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Respiratory system</w:t>
      </w:r>
    </w:p>
    <w:p w14:paraId="6303D0CF" w14:textId="77777777" w:rsidR="00660183" w:rsidRDefault="00000000">
      <w:pPr>
        <w:pBdr>
          <w:top w:val="nil"/>
          <w:left w:val="nil"/>
          <w:bottom w:val="nil"/>
          <w:right w:val="nil"/>
          <w:between w:val="nil"/>
        </w:pBdr>
        <w:spacing w:before="120" w:after="120"/>
        <w:rPr>
          <w:color w:val="000000"/>
        </w:rPr>
      </w:pPr>
      <w:r>
        <w:rPr>
          <w:color w:val="000000"/>
        </w:rPr>
        <w:t xml:space="preserve">The respiratory system and the lungs in particular </w:t>
      </w:r>
      <w:proofErr w:type="gramStart"/>
      <w:r>
        <w:rPr>
          <w:color w:val="000000"/>
        </w:rPr>
        <w:t>is</w:t>
      </w:r>
      <w:proofErr w:type="gramEnd"/>
      <w:r>
        <w:rPr>
          <w:color w:val="000000"/>
        </w:rPr>
        <w:t xml:space="preserve"> the common primary or first sites of infection. This is because it is:</w:t>
      </w:r>
    </w:p>
    <w:p w14:paraId="246E7DE0" w14:textId="77777777" w:rsidR="00660183" w:rsidRDefault="00000000">
      <w:pPr>
        <w:numPr>
          <w:ilvl w:val="0"/>
          <w:numId w:val="12"/>
        </w:numPr>
        <w:pBdr>
          <w:top w:val="nil"/>
          <w:left w:val="nil"/>
          <w:bottom w:val="nil"/>
          <w:right w:val="nil"/>
          <w:between w:val="nil"/>
        </w:pBdr>
        <w:spacing w:before="120" w:after="120"/>
      </w:pPr>
      <w:r>
        <w:rPr>
          <w:color w:val="000000"/>
        </w:rPr>
        <w:t>in direct contact with the external environment</w:t>
      </w:r>
    </w:p>
    <w:p w14:paraId="3DDFCAB3" w14:textId="77777777" w:rsidR="00660183" w:rsidRDefault="00000000">
      <w:pPr>
        <w:numPr>
          <w:ilvl w:val="0"/>
          <w:numId w:val="12"/>
        </w:numPr>
        <w:pBdr>
          <w:top w:val="nil"/>
          <w:left w:val="nil"/>
          <w:bottom w:val="nil"/>
          <w:right w:val="nil"/>
          <w:between w:val="nil"/>
        </w:pBdr>
        <w:spacing w:before="120" w:after="120"/>
      </w:pPr>
      <w:r>
        <w:rPr>
          <w:color w:val="000000"/>
        </w:rPr>
        <w:t>a moist and warm environment</w:t>
      </w:r>
    </w:p>
    <w:p w14:paraId="4D700414" w14:textId="77777777" w:rsidR="00660183" w:rsidRDefault="00000000">
      <w:pPr>
        <w:numPr>
          <w:ilvl w:val="0"/>
          <w:numId w:val="12"/>
        </w:numPr>
        <w:pBdr>
          <w:top w:val="nil"/>
          <w:left w:val="nil"/>
          <w:bottom w:val="nil"/>
          <w:right w:val="nil"/>
          <w:between w:val="nil"/>
        </w:pBdr>
        <w:spacing w:before="120" w:after="120"/>
      </w:pPr>
      <w:r>
        <w:rPr>
          <w:color w:val="000000"/>
        </w:rPr>
        <w:t>made up of a fine, tubular network in which bacteria and foreign materials can become lodged to set up sites of irritation, inflammation and bacterial infection.</w:t>
      </w:r>
    </w:p>
    <w:p w14:paraId="5D593EF1" w14:textId="77777777" w:rsidR="00660183" w:rsidRDefault="00000000">
      <w:pPr>
        <w:pBdr>
          <w:top w:val="nil"/>
          <w:left w:val="nil"/>
          <w:bottom w:val="nil"/>
          <w:right w:val="nil"/>
          <w:between w:val="nil"/>
        </w:pBdr>
        <w:spacing w:before="120" w:after="120"/>
        <w:rPr>
          <w:color w:val="000000"/>
        </w:rPr>
      </w:pPr>
      <w:r>
        <w:rPr>
          <w:color w:val="000000"/>
        </w:rPr>
        <w:t>The respiratory system is made up of nostrils, nasal cavities and mouth, pharynx, epiglottis, larynx, trachea and lungs.</w:t>
      </w:r>
    </w:p>
    <w:p w14:paraId="43D08EEC" w14:textId="77777777" w:rsidR="00660183" w:rsidRDefault="00000000">
      <w:pPr>
        <w:pBdr>
          <w:top w:val="nil"/>
          <w:left w:val="nil"/>
          <w:bottom w:val="nil"/>
          <w:right w:val="nil"/>
          <w:between w:val="nil"/>
        </w:pBdr>
        <w:spacing w:before="120" w:after="120"/>
        <w:rPr>
          <w:color w:val="000000"/>
        </w:rPr>
      </w:pPr>
      <w:r>
        <w:rPr>
          <w:color w:val="000000"/>
        </w:rPr>
        <w:t xml:space="preserve">In domestic animals there are two lungs, one on the right and one on the left-hand side of the chest. The lungs are further divided into lobes. These are the apical, cardiac and diaphragmatic lobes on each side. </w:t>
      </w:r>
    </w:p>
    <w:p w14:paraId="3307D8BD" w14:textId="77777777" w:rsidR="00660183" w:rsidRDefault="00000000">
      <w:pPr>
        <w:pBdr>
          <w:top w:val="nil"/>
          <w:left w:val="nil"/>
          <w:bottom w:val="nil"/>
          <w:right w:val="nil"/>
          <w:between w:val="nil"/>
        </w:pBdr>
        <w:spacing w:before="120" w:after="120"/>
        <w:rPr>
          <w:color w:val="000000"/>
        </w:rPr>
      </w:pPr>
      <w:r>
        <w:rPr>
          <w:color w:val="000000"/>
        </w:rPr>
        <w:t>The exact arrangement varies markedly between the species. (See Table below)</w:t>
      </w:r>
    </w:p>
    <w:p w14:paraId="4F129ECE" w14:textId="77777777" w:rsidR="00660183" w:rsidRDefault="00000000">
      <w:pPr>
        <w:pBdr>
          <w:top w:val="nil"/>
          <w:left w:val="nil"/>
          <w:bottom w:val="nil"/>
          <w:right w:val="nil"/>
          <w:between w:val="nil"/>
        </w:pBdr>
        <w:spacing w:before="120" w:after="120"/>
        <w:rPr>
          <w:color w:val="000000"/>
        </w:rPr>
      </w:pPr>
      <w:r>
        <w:rPr>
          <w:color w:val="000000"/>
        </w:rPr>
        <w:t xml:space="preserve">The bronchioles, carrying air to all parts of the lung, terminate in small air sacs called alveoli. The alveoli are lined by a thin epithelium and are extremely closely opposed to the small blood capillaries of the lung. </w:t>
      </w:r>
    </w:p>
    <w:p w14:paraId="18631E01" w14:textId="77777777" w:rsidR="00660183" w:rsidRDefault="00000000">
      <w:pPr>
        <w:pBdr>
          <w:top w:val="nil"/>
          <w:left w:val="nil"/>
          <w:bottom w:val="nil"/>
          <w:right w:val="nil"/>
          <w:between w:val="nil"/>
        </w:pBdr>
        <w:spacing w:before="120" w:after="120"/>
        <w:rPr>
          <w:color w:val="000000"/>
        </w:rPr>
      </w:pPr>
      <w:r>
        <w:rPr>
          <w:color w:val="000000"/>
        </w:rPr>
        <w:t>This enables oxygen to diffuse across to the red blood cells, and carbon dioxide to diffuse from the blood into the air.</w:t>
      </w:r>
    </w:p>
    <w:tbl>
      <w:tblPr>
        <w:tblStyle w:val="a4"/>
        <w:tblW w:w="9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4"/>
        <w:gridCol w:w="2259"/>
        <w:gridCol w:w="2259"/>
        <w:gridCol w:w="2259"/>
        <w:gridCol w:w="968"/>
        <w:gridCol w:w="968"/>
      </w:tblGrid>
      <w:tr w:rsidR="00660183" w14:paraId="587C004A" w14:textId="77777777">
        <w:trPr>
          <w:jc w:val="center"/>
        </w:trPr>
        <w:tc>
          <w:tcPr>
            <w:tcW w:w="914" w:type="dxa"/>
            <w:shd w:val="clear" w:color="auto" w:fill="FFFFCC"/>
          </w:tcPr>
          <w:p w14:paraId="2D82C5AF" w14:textId="77777777" w:rsidR="00660183" w:rsidRDefault="00000000">
            <w:pPr>
              <w:pBdr>
                <w:top w:val="nil"/>
                <w:left w:val="nil"/>
                <w:bottom w:val="nil"/>
                <w:right w:val="nil"/>
                <w:between w:val="nil"/>
              </w:pBdr>
              <w:spacing w:after="120"/>
              <w:jc w:val="center"/>
              <w:rPr>
                <w:rFonts w:ascii="Belleza" w:eastAsia="Belleza" w:hAnsi="Belleza" w:cs="Belleza"/>
                <w:b/>
                <w:color w:val="000000"/>
                <w:sz w:val="20"/>
                <w:szCs w:val="20"/>
              </w:rPr>
            </w:pPr>
            <w:r>
              <w:rPr>
                <w:rFonts w:ascii="Belleza" w:eastAsia="Belleza" w:hAnsi="Belleza" w:cs="Belleza"/>
                <w:b/>
                <w:color w:val="000000"/>
                <w:sz w:val="20"/>
                <w:szCs w:val="20"/>
              </w:rPr>
              <w:t>Animal</w:t>
            </w:r>
          </w:p>
        </w:tc>
        <w:tc>
          <w:tcPr>
            <w:tcW w:w="2259" w:type="dxa"/>
            <w:shd w:val="clear" w:color="auto" w:fill="FFFFCC"/>
          </w:tcPr>
          <w:p w14:paraId="0CE6A2B1" w14:textId="77777777" w:rsidR="00660183" w:rsidRDefault="00000000">
            <w:pPr>
              <w:pBdr>
                <w:top w:val="nil"/>
                <w:left w:val="nil"/>
                <w:bottom w:val="nil"/>
                <w:right w:val="nil"/>
                <w:between w:val="nil"/>
              </w:pBdr>
              <w:spacing w:after="120"/>
              <w:jc w:val="center"/>
              <w:rPr>
                <w:rFonts w:ascii="Belleza" w:eastAsia="Belleza" w:hAnsi="Belleza" w:cs="Belleza"/>
                <w:b/>
                <w:color w:val="000000"/>
                <w:sz w:val="20"/>
                <w:szCs w:val="20"/>
              </w:rPr>
            </w:pPr>
            <w:r>
              <w:rPr>
                <w:rFonts w:ascii="Belleza" w:eastAsia="Belleza" w:hAnsi="Belleza" w:cs="Belleza"/>
                <w:b/>
                <w:color w:val="000000"/>
                <w:sz w:val="20"/>
                <w:szCs w:val="20"/>
              </w:rPr>
              <w:t>Trachea</w:t>
            </w:r>
          </w:p>
        </w:tc>
        <w:tc>
          <w:tcPr>
            <w:tcW w:w="2259" w:type="dxa"/>
            <w:shd w:val="clear" w:color="auto" w:fill="FFFFCC"/>
          </w:tcPr>
          <w:p w14:paraId="06FC2B28" w14:textId="77777777" w:rsidR="00660183" w:rsidRDefault="00000000">
            <w:pPr>
              <w:pBdr>
                <w:top w:val="nil"/>
                <w:left w:val="nil"/>
                <w:bottom w:val="nil"/>
                <w:right w:val="nil"/>
                <w:between w:val="nil"/>
              </w:pBdr>
              <w:spacing w:after="120"/>
              <w:jc w:val="center"/>
              <w:rPr>
                <w:rFonts w:ascii="Belleza" w:eastAsia="Belleza" w:hAnsi="Belleza" w:cs="Belleza"/>
                <w:b/>
                <w:color w:val="000000"/>
                <w:sz w:val="20"/>
                <w:szCs w:val="20"/>
              </w:rPr>
            </w:pPr>
            <w:r>
              <w:rPr>
                <w:rFonts w:ascii="Belleza" w:eastAsia="Belleza" w:hAnsi="Belleza" w:cs="Belleza"/>
                <w:b/>
                <w:color w:val="000000"/>
                <w:sz w:val="20"/>
                <w:szCs w:val="20"/>
              </w:rPr>
              <w:t>Bronchi</w:t>
            </w:r>
          </w:p>
        </w:tc>
        <w:tc>
          <w:tcPr>
            <w:tcW w:w="2259" w:type="dxa"/>
            <w:shd w:val="clear" w:color="auto" w:fill="FFFFCC"/>
          </w:tcPr>
          <w:p w14:paraId="1310629E" w14:textId="77777777" w:rsidR="00660183" w:rsidRDefault="00000000">
            <w:pPr>
              <w:pBdr>
                <w:top w:val="nil"/>
                <w:left w:val="nil"/>
                <w:bottom w:val="nil"/>
                <w:right w:val="nil"/>
                <w:between w:val="nil"/>
              </w:pBdr>
              <w:spacing w:after="120"/>
              <w:jc w:val="center"/>
              <w:rPr>
                <w:rFonts w:ascii="Belleza" w:eastAsia="Belleza" w:hAnsi="Belleza" w:cs="Belleza"/>
                <w:b/>
                <w:color w:val="000000"/>
                <w:sz w:val="20"/>
                <w:szCs w:val="20"/>
              </w:rPr>
            </w:pPr>
            <w:r>
              <w:rPr>
                <w:rFonts w:ascii="Belleza" w:eastAsia="Belleza" w:hAnsi="Belleza" w:cs="Belleza"/>
                <w:b/>
                <w:color w:val="000000"/>
                <w:sz w:val="20"/>
                <w:szCs w:val="20"/>
              </w:rPr>
              <w:t>Lungs Description</w:t>
            </w:r>
          </w:p>
        </w:tc>
        <w:tc>
          <w:tcPr>
            <w:tcW w:w="968" w:type="dxa"/>
            <w:shd w:val="clear" w:color="auto" w:fill="FFFFCC"/>
          </w:tcPr>
          <w:p w14:paraId="76A40D01" w14:textId="77777777" w:rsidR="00660183" w:rsidRDefault="00000000">
            <w:pPr>
              <w:pBdr>
                <w:top w:val="nil"/>
                <w:left w:val="nil"/>
                <w:bottom w:val="nil"/>
                <w:right w:val="nil"/>
                <w:between w:val="nil"/>
              </w:pBdr>
              <w:spacing w:after="120"/>
              <w:jc w:val="center"/>
              <w:rPr>
                <w:rFonts w:ascii="Belleza" w:eastAsia="Belleza" w:hAnsi="Belleza" w:cs="Belleza"/>
                <w:b/>
                <w:color w:val="000000"/>
                <w:sz w:val="20"/>
                <w:szCs w:val="20"/>
              </w:rPr>
            </w:pPr>
            <w:r>
              <w:rPr>
                <w:rFonts w:ascii="Belleza" w:eastAsia="Belleza" w:hAnsi="Belleza" w:cs="Belleza"/>
                <w:b/>
                <w:color w:val="000000"/>
                <w:sz w:val="20"/>
                <w:szCs w:val="20"/>
              </w:rPr>
              <w:t>No of R. lobes</w:t>
            </w:r>
          </w:p>
        </w:tc>
        <w:tc>
          <w:tcPr>
            <w:tcW w:w="968" w:type="dxa"/>
            <w:shd w:val="clear" w:color="auto" w:fill="FFFFCC"/>
          </w:tcPr>
          <w:p w14:paraId="0E93D5C1" w14:textId="77777777" w:rsidR="00660183" w:rsidRDefault="00000000">
            <w:pPr>
              <w:pBdr>
                <w:top w:val="nil"/>
                <w:left w:val="nil"/>
                <w:bottom w:val="nil"/>
                <w:right w:val="nil"/>
                <w:between w:val="nil"/>
              </w:pBdr>
              <w:spacing w:after="120"/>
              <w:jc w:val="center"/>
              <w:rPr>
                <w:rFonts w:ascii="Belleza" w:eastAsia="Belleza" w:hAnsi="Belleza" w:cs="Belleza"/>
                <w:b/>
                <w:color w:val="000000"/>
                <w:sz w:val="20"/>
                <w:szCs w:val="20"/>
              </w:rPr>
            </w:pPr>
            <w:r>
              <w:rPr>
                <w:rFonts w:ascii="Belleza" w:eastAsia="Belleza" w:hAnsi="Belleza" w:cs="Belleza"/>
                <w:b/>
                <w:color w:val="000000"/>
                <w:sz w:val="20"/>
                <w:szCs w:val="20"/>
              </w:rPr>
              <w:t>No of L. lobes</w:t>
            </w:r>
          </w:p>
        </w:tc>
      </w:tr>
      <w:tr w:rsidR="00660183" w14:paraId="6D7FBFA7" w14:textId="77777777">
        <w:trPr>
          <w:jc w:val="center"/>
        </w:trPr>
        <w:tc>
          <w:tcPr>
            <w:tcW w:w="914" w:type="dxa"/>
          </w:tcPr>
          <w:p w14:paraId="2823F30C"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rPr>
            </w:pPr>
            <w:r>
              <w:rPr>
                <w:b/>
              </w:rPr>
              <w:t>Sheep</w:t>
            </w:r>
          </w:p>
        </w:tc>
        <w:tc>
          <w:tcPr>
            <w:tcW w:w="2259" w:type="dxa"/>
          </w:tcPr>
          <w:p w14:paraId="062FD6E0"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proofErr w:type="gramStart"/>
            <w:r>
              <w:t>Similar to</w:t>
            </w:r>
            <w:proofErr w:type="gramEnd"/>
            <w:r>
              <w:t xml:space="preserve"> cattle but smaller</w:t>
            </w:r>
          </w:p>
          <w:p w14:paraId="7452F5BC"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p>
        </w:tc>
        <w:tc>
          <w:tcPr>
            <w:tcW w:w="2259" w:type="dxa"/>
          </w:tcPr>
          <w:p w14:paraId="2DAA2D80"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r>
              <w:t>Two on the right and one on the left</w:t>
            </w:r>
          </w:p>
          <w:p w14:paraId="74A0593E"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p>
        </w:tc>
        <w:tc>
          <w:tcPr>
            <w:tcW w:w="2259" w:type="dxa"/>
          </w:tcPr>
          <w:p w14:paraId="468CA63F"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r>
              <w:t>Dense and leathery</w:t>
            </w:r>
          </w:p>
        </w:tc>
        <w:tc>
          <w:tcPr>
            <w:tcW w:w="968" w:type="dxa"/>
          </w:tcPr>
          <w:p w14:paraId="1CD28925"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r>
              <w:t>4-4</w:t>
            </w:r>
          </w:p>
        </w:tc>
        <w:tc>
          <w:tcPr>
            <w:tcW w:w="968" w:type="dxa"/>
          </w:tcPr>
          <w:p w14:paraId="53E40424"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r>
              <w:t>3</w:t>
            </w:r>
          </w:p>
        </w:tc>
      </w:tr>
      <w:tr w:rsidR="00660183" w14:paraId="7B03023D" w14:textId="77777777">
        <w:trPr>
          <w:jc w:val="center"/>
        </w:trPr>
        <w:tc>
          <w:tcPr>
            <w:tcW w:w="914" w:type="dxa"/>
          </w:tcPr>
          <w:p w14:paraId="58E85D0E"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rPr>
            </w:pPr>
            <w:r>
              <w:rPr>
                <w:b/>
              </w:rPr>
              <w:t>Goat</w:t>
            </w:r>
          </w:p>
        </w:tc>
        <w:tc>
          <w:tcPr>
            <w:tcW w:w="2259" w:type="dxa"/>
          </w:tcPr>
          <w:p w14:paraId="6546D7CC"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proofErr w:type="gramStart"/>
            <w:r>
              <w:t>Similar to</w:t>
            </w:r>
            <w:proofErr w:type="gramEnd"/>
            <w:r>
              <w:t xml:space="preserve"> sheep</w:t>
            </w:r>
          </w:p>
          <w:p w14:paraId="69D194A8"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p>
        </w:tc>
        <w:tc>
          <w:tcPr>
            <w:tcW w:w="2259" w:type="dxa"/>
          </w:tcPr>
          <w:p w14:paraId="2840F249"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r>
              <w:t>Two on the right and one on the left</w:t>
            </w:r>
          </w:p>
          <w:p w14:paraId="5E9B9AA8"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p>
        </w:tc>
        <w:tc>
          <w:tcPr>
            <w:tcW w:w="2259" w:type="dxa"/>
          </w:tcPr>
          <w:p w14:paraId="12890B75"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r>
              <w:t>Lungs appear smaller and the interlobular fissures deeper than in sheep</w:t>
            </w:r>
          </w:p>
        </w:tc>
        <w:tc>
          <w:tcPr>
            <w:tcW w:w="968" w:type="dxa"/>
          </w:tcPr>
          <w:p w14:paraId="2E89349D"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r>
              <w:t>4-5</w:t>
            </w:r>
          </w:p>
        </w:tc>
        <w:tc>
          <w:tcPr>
            <w:tcW w:w="968" w:type="dxa"/>
          </w:tcPr>
          <w:p w14:paraId="60B42BD9"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pPr>
            <w:r>
              <w:t>3</w:t>
            </w:r>
          </w:p>
        </w:tc>
      </w:tr>
    </w:tbl>
    <w:p w14:paraId="3D79D945" w14:textId="77777777" w:rsidR="00660183" w:rsidRDefault="00000000">
      <w:pPr>
        <w:pBdr>
          <w:top w:val="nil"/>
          <w:left w:val="nil"/>
          <w:bottom w:val="nil"/>
          <w:right w:val="nil"/>
          <w:between w:val="nil"/>
        </w:pBdr>
        <w:spacing w:before="120" w:after="120"/>
        <w:rPr>
          <w:color w:val="000000"/>
        </w:rPr>
      </w:pPr>
      <w:r>
        <w:rPr>
          <w:color w:val="000000"/>
        </w:rPr>
        <w:t>The lungs in both species contain the following lymph nodes which are associated with the relevant bronchi:</w:t>
      </w:r>
    </w:p>
    <w:p w14:paraId="0690F054" w14:textId="77777777" w:rsidR="00660183" w:rsidRDefault="00000000">
      <w:pPr>
        <w:numPr>
          <w:ilvl w:val="0"/>
          <w:numId w:val="5"/>
        </w:numPr>
        <w:pBdr>
          <w:top w:val="nil"/>
          <w:left w:val="nil"/>
          <w:bottom w:val="nil"/>
          <w:right w:val="nil"/>
          <w:between w:val="nil"/>
        </w:pBdr>
        <w:spacing w:before="120" w:after="120"/>
      </w:pPr>
      <w:r>
        <w:rPr>
          <w:color w:val="000000"/>
        </w:rPr>
        <w:lastRenderedPageBreak/>
        <w:t>right bronchial lymph node</w:t>
      </w:r>
    </w:p>
    <w:p w14:paraId="01608C34" w14:textId="77777777" w:rsidR="00660183" w:rsidRDefault="00000000">
      <w:pPr>
        <w:numPr>
          <w:ilvl w:val="0"/>
          <w:numId w:val="5"/>
        </w:numPr>
        <w:pBdr>
          <w:top w:val="nil"/>
          <w:left w:val="nil"/>
          <w:bottom w:val="nil"/>
          <w:right w:val="nil"/>
          <w:between w:val="nil"/>
        </w:pBdr>
        <w:spacing w:before="120" w:after="120"/>
      </w:pPr>
      <w:r>
        <w:rPr>
          <w:color w:val="000000"/>
        </w:rPr>
        <w:t>right anterior bronchial lymph node</w:t>
      </w:r>
    </w:p>
    <w:p w14:paraId="6FEF5784" w14:textId="77777777" w:rsidR="00660183" w:rsidRDefault="00000000">
      <w:pPr>
        <w:numPr>
          <w:ilvl w:val="0"/>
          <w:numId w:val="5"/>
        </w:numPr>
        <w:pBdr>
          <w:top w:val="nil"/>
          <w:left w:val="nil"/>
          <w:bottom w:val="nil"/>
          <w:right w:val="nil"/>
          <w:between w:val="nil"/>
        </w:pBdr>
        <w:spacing w:before="120" w:after="120"/>
      </w:pPr>
      <w:r>
        <w:rPr>
          <w:color w:val="000000"/>
        </w:rPr>
        <w:t>middle bronchial lymph node (middle mediastinal lymph node)</w:t>
      </w:r>
    </w:p>
    <w:p w14:paraId="4BFD5EBC" w14:textId="77777777" w:rsidR="00660183" w:rsidRDefault="00000000">
      <w:pPr>
        <w:numPr>
          <w:ilvl w:val="0"/>
          <w:numId w:val="5"/>
        </w:numPr>
        <w:pBdr>
          <w:top w:val="nil"/>
          <w:left w:val="nil"/>
          <w:bottom w:val="nil"/>
          <w:right w:val="nil"/>
          <w:between w:val="nil"/>
        </w:pBdr>
        <w:spacing w:before="120" w:after="120"/>
      </w:pPr>
      <w:r>
        <w:rPr>
          <w:color w:val="000000"/>
        </w:rPr>
        <w:t>posterior mediastinal lymph node</w:t>
      </w:r>
    </w:p>
    <w:p w14:paraId="52283A5F" w14:textId="77777777" w:rsidR="00660183" w:rsidRDefault="00000000">
      <w:pPr>
        <w:numPr>
          <w:ilvl w:val="0"/>
          <w:numId w:val="5"/>
        </w:numPr>
        <w:pBdr>
          <w:top w:val="nil"/>
          <w:left w:val="nil"/>
          <w:bottom w:val="nil"/>
          <w:right w:val="nil"/>
          <w:between w:val="nil"/>
        </w:pBdr>
        <w:spacing w:before="120" w:after="120"/>
      </w:pPr>
      <w:r>
        <w:rPr>
          <w:color w:val="000000"/>
        </w:rPr>
        <w:t>left bronchial lymph node.</w:t>
      </w:r>
    </w:p>
    <w:p w14:paraId="6C5433D0" w14:textId="77777777" w:rsidR="00660183" w:rsidRDefault="00000000">
      <w:pPr>
        <w:pBdr>
          <w:top w:val="nil"/>
          <w:left w:val="nil"/>
          <w:bottom w:val="nil"/>
          <w:right w:val="nil"/>
          <w:between w:val="nil"/>
        </w:pBdr>
        <w:spacing w:before="120" w:after="120"/>
        <w:rPr>
          <w:color w:val="000000"/>
        </w:rPr>
      </w:pPr>
      <w:r>
        <w:rPr>
          <w:color w:val="000000"/>
        </w:rPr>
        <w:t>Inspection of these nodes is an essential part of meat inspection of the lungs.</w:t>
      </w:r>
    </w:p>
    <w:p w14:paraId="7554A294" w14:textId="77777777" w:rsidR="00660183" w:rsidRDefault="00000000">
      <w:pPr>
        <w:jc w:val="center"/>
      </w:pPr>
      <w:r>
        <w:rPr>
          <w:noProof/>
        </w:rPr>
        <w:drawing>
          <wp:inline distT="0" distB="0" distL="0" distR="0" wp14:anchorId="2325EC6B" wp14:editId="6867DDC9">
            <wp:extent cx="4488160" cy="2628284"/>
            <wp:effectExtent l="0" t="0" r="0" b="0"/>
            <wp:docPr id="57" name="image42.jpg" descr="M:\Photos\IMAGE LIBRARY\Diagrams - redrawn\Bronchial_b_colour.jpg"/>
            <wp:cNvGraphicFramePr/>
            <a:graphic xmlns:a="http://schemas.openxmlformats.org/drawingml/2006/main">
              <a:graphicData uri="http://schemas.openxmlformats.org/drawingml/2006/picture">
                <pic:pic xmlns:pic="http://schemas.openxmlformats.org/drawingml/2006/picture">
                  <pic:nvPicPr>
                    <pic:cNvPr id="0" name="image42.jpg" descr="M:\Photos\IMAGE LIBRARY\Diagrams - redrawn\Bronchial_b_colour.jpg"/>
                    <pic:cNvPicPr preferRelativeResize="0"/>
                  </pic:nvPicPr>
                  <pic:blipFill>
                    <a:blip r:embed="rId34" cstate="screen">
                      <a:extLst>
                        <a:ext uri="{28A0092B-C50C-407E-A947-70E740481C1C}">
                          <a14:useLocalDpi xmlns:a14="http://schemas.microsoft.com/office/drawing/2010/main"/>
                        </a:ext>
                      </a:extLst>
                    </a:blip>
                    <a:srcRect/>
                    <a:stretch>
                      <a:fillRect/>
                    </a:stretch>
                  </pic:blipFill>
                  <pic:spPr>
                    <a:xfrm>
                      <a:off x="0" y="0"/>
                      <a:ext cx="4488160" cy="2628284"/>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14:anchorId="66D90475" wp14:editId="2E8CDA77">
                <wp:simplePos x="0" y="0"/>
                <wp:positionH relativeFrom="column">
                  <wp:posOffset>-596899</wp:posOffset>
                </wp:positionH>
                <wp:positionV relativeFrom="paragraph">
                  <wp:posOffset>718820</wp:posOffset>
                </wp:positionV>
                <wp:extent cx="1276985" cy="440846"/>
                <wp:effectExtent l="0" t="0" r="0" b="0"/>
                <wp:wrapNone/>
                <wp:docPr id="34" name="Rectangle 34"/>
                <wp:cNvGraphicFramePr/>
                <a:graphic xmlns:a="http://schemas.openxmlformats.org/drawingml/2006/main">
                  <a:graphicData uri="http://schemas.microsoft.com/office/word/2010/wordprocessingShape">
                    <wps:wsp>
                      <wps:cNvSpPr/>
                      <wps:spPr>
                        <a:xfrm>
                          <a:off x="4712270" y="3564340"/>
                          <a:ext cx="1267460" cy="43132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E8CFE7" w14:textId="77777777" w:rsidR="00660183" w:rsidRDefault="00000000">
                            <w:pPr>
                              <w:jc w:val="center"/>
                              <w:textDirection w:val="btLr"/>
                            </w:pPr>
                            <w:r>
                              <w:rPr>
                                <w:color w:val="000000"/>
                              </w:rPr>
                              <w:t>Right anterior bronchial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-596899</wp:posOffset>
                </wp:positionH>
                <wp:positionV relativeFrom="paragraph">
                  <wp:posOffset>718820</wp:posOffset>
                </wp:positionV>
                <wp:extent cx="1276985" cy="440846"/>
                <wp:effectExtent b="0" l="0" r="0" t="0"/>
                <wp:wrapNone/>
                <wp:docPr id="34" name="image56.png"/>
                <a:graphic>
                  <a:graphicData uri="http://schemas.openxmlformats.org/drawingml/2006/picture">
                    <pic:pic>
                      <pic:nvPicPr>
                        <pic:cNvPr id="0" name="image56.png"/>
                        <pic:cNvPicPr preferRelativeResize="0"/>
                      </pic:nvPicPr>
                      <pic:blipFill>
                        <a:blip r:embed="rId37"/>
                        <a:srcRect/>
                        <a:stretch>
                          <a:fillRect/>
                        </a:stretch>
                      </pic:blipFill>
                      <pic:spPr>
                        <a:xfrm>
                          <a:off x="0" y="0"/>
                          <a:ext cx="1276985" cy="440846"/>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6CA5E3FD" wp14:editId="33285C2B">
                <wp:simplePos x="0" y="0"/>
                <wp:positionH relativeFrom="column">
                  <wp:posOffset>660400</wp:posOffset>
                </wp:positionH>
                <wp:positionV relativeFrom="paragraph">
                  <wp:posOffset>990600</wp:posOffset>
                </wp:positionV>
                <wp:extent cx="561616" cy="52657"/>
                <wp:effectExtent l="0" t="0" r="0" b="0"/>
                <wp:wrapNone/>
                <wp:docPr id="23" name="Straight Arrow Connector 23"/>
                <wp:cNvGraphicFramePr/>
                <a:graphic xmlns:a="http://schemas.openxmlformats.org/drawingml/2006/main">
                  <a:graphicData uri="http://schemas.microsoft.com/office/word/2010/wordprocessingShape">
                    <wps:wsp>
                      <wps:cNvCnPr/>
                      <wps:spPr>
                        <a:xfrm rot="10800000" flipH="1">
                          <a:off x="5069955" y="3758434"/>
                          <a:ext cx="552091" cy="43132"/>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660400</wp:posOffset>
                </wp:positionH>
                <wp:positionV relativeFrom="paragraph">
                  <wp:posOffset>990600</wp:posOffset>
                </wp:positionV>
                <wp:extent cx="561616" cy="52657"/>
                <wp:effectExtent b="0" l="0" r="0" t="0"/>
                <wp:wrapNone/>
                <wp:docPr id="23" name="image45.png"/>
                <a:graphic>
                  <a:graphicData uri="http://schemas.openxmlformats.org/drawingml/2006/picture">
                    <pic:pic>
                      <pic:nvPicPr>
                        <pic:cNvPr id="0" name="image45.png"/>
                        <pic:cNvPicPr preferRelativeResize="0"/>
                      </pic:nvPicPr>
                      <pic:blipFill>
                        <a:blip r:embed="rId38"/>
                        <a:srcRect/>
                        <a:stretch>
                          <a:fillRect/>
                        </a:stretch>
                      </pic:blipFill>
                      <pic:spPr>
                        <a:xfrm>
                          <a:off x="0" y="0"/>
                          <a:ext cx="561616" cy="52657"/>
                        </a:xfrm>
                        <a:prstGeom prst="rect"/>
                        <a:ln/>
                      </pic:spPr>
                    </pic:pic>
                  </a:graphicData>
                </a:graphic>
              </wp:anchor>
            </w:drawing>
          </mc:Fallback>
        </mc:AlternateContent>
      </w:r>
      <w:r>
        <w:rPr>
          <w:noProof/>
        </w:rPr>
        <mc:AlternateContent>
          <mc:Choice Requires="wpg">
            <w:drawing>
              <wp:anchor distT="45720" distB="45720" distL="114300" distR="114300" simplePos="0" relativeHeight="251660288" behindDoc="0" locked="0" layoutInCell="1" hidden="0" allowOverlap="1" wp14:anchorId="2E64AFD2" wp14:editId="67B9C8BA">
                <wp:simplePos x="0" y="0"/>
                <wp:positionH relativeFrom="column">
                  <wp:posOffset>1612900</wp:posOffset>
                </wp:positionH>
                <wp:positionV relativeFrom="paragraph">
                  <wp:posOffset>1480820</wp:posOffset>
                </wp:positionV>
                <wp:extent cx="1165225" cy="285115"/>
                <wp:effectExtent l="0" t="0" r="0" b="0"/>
                <wp:wrapNone/>
                <wp:docPr id="24" name="Rectangle 24"/>
                <wp:cNvGraphicFramePr/>
                <a:graphic xmlns:a="http://schemas.openxmlformats.org/drawingml/2006/main">
                  <a:graphicData uri="http://schemas.microsoft.com/office/word/2010/wordprocessingShape">
                    <wps:wsp>
                      <wps:cNvSpPr/>
                      <wps:spPr>
                        <a:xfrm>
                          <a:off x="4768150" y="3642205"/>
                          <a:ext cx="1155700" cy="2755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0BF907" w14:textId="77777777" w:rsidR="00660183" w:rsidRDefault="00000000">
                            <w:pPr>
                              <w:textDirection w:val="btLr"/>
                            </w:pPr>
                            <w:r>
                              <w:rPr>
                                <w:color w:val="000000"/>
                              </w:rPr>
                              <w:t>Left bronchial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1612900</wp:posOffset>
                </wp:positionH>
                <wp:positionV relativeFrom="paragraph">
                  <wp:posOffset>1480820</wp:posOffset>
                </wp:positionV>
                <wp:extent cx="1165225" cy="285115"/>
                <wp:effectExtent b="0" l="0" r="0" t="0"/>
                <wp:wrapNone/>
                <wp:docPr id="24" name="image46.png"/>
                <a:graphic>
                  <a:graphicData uri="http://schemas.openxmlformats.org/drawingml/2006/picture">
                    <pic:pic>
                      <pic:nvPicPr>
                        <pic:cNvPr id="0" name="image46.png"/>
                        <pic:cNvPicPr preferRelativeResize="0"/>
                      </pic:nvPicPr>
                      <pic:blipFill>
                        <a:blip r:embed="rId39"/>
                        <a:srcRect/>
                        <a:stretch>
                          <a:fillRect/>
                        </a:stretch>
                      </pic:blipFill>
                      <pic:spPr>
                        <a:xfrm>
                          <a:off x="0" y="0"/>
                          <a:ext cx="1165225" cy="28511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5D5685AC" wp14:editId="5B530C39">
                <wp:simplePos x="0" y="0"/>
                <wp:positionH relativeFrom="column">
                  <wp:posOffset>2057400</wp:posOffset>
                </wp:positionH>
                <wp:positionV relativeFrom="paragraph">
                  <wp:posOffset>1155700</wp:posOffset>
                </wp:positionV>
                <wp:extent cx="164800" cy="259691"/>
                <wp:effectExtent l="0" t="0" r="0" b="0"/>
                <wp:wrapNone/>
                <wp:docPr id="19" name="Straight Arrow Connector 19"/>
                <wp:cNvGraphicFramePr/>
                <a:graphic xmlns:a="http://schemas.openxmlformats.org/drawingml/2006/main">
                  <a:graphicData uri="http://schemas.microsoft.com/office/word/2010/wordprocessingShape">
                    <wps:wsp>
                      <wps:cNvCnPr/>
                      <wps:spPr>
                        <a:xfrm rot="10800000" flipH="1">
                          <a:off x="5268363" y="3654917"/>
                          <a:ext cx="155275" cy="250166"/>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2057400</wp:posOffset>
                </wp:positionH>
                <wp:positionV relativeFrom="paragraph">
                  <wp:posOffset>1155700</wp:posOffset>
                </wp:positionV>
                <wp:extent cx="164800" cy="259691"/>
                <wp:effectExtent b="0" l="0" r="0" t="0"/>
                <wp:wrapNone/>
                <wp:docPr id="19" name="image19.png"/>
                <a:graphic>
                  <a:graphicData uri="http://schemas.openxmlformats.org/drawingml/2006/picture">
                    <pic:pic>
                      <pic:nvPicPr>
                        <pic:cNvPr id="0" name="image19.png"/>
                        <pic:cNvPicPr preferRelativeResize="0"/>
                      </pic:nvPicPr>
                      <pic:blipFill>
                        <a:blip r:embed="rId40"/>
                        <a:srcRect/>
                        <a:stretch>
                          <a:fillRect/>
                        </a:stretch>
                      </pic:blipFill>
                      <pic:spPr>
                        <a:xfrm>
                          <a:off x="0" y="0"/>
                          <a:ext cx="164800" cy="259691"/>
                        </a:xfrm>
                        <a:prstGeom prst="rect"/>
                        <a:ln/>
                      </pic:spPr>
                    </pic:pic>
                  </a:graphicData>
                </a:graphic>
              </wp:anchor>
            </w:drawing>
          </mc:Fallback>
        </mc:AlternateContent>
      </w:r>
      <w:r>
        <w:rPr>
          <w:noProof/>
        </w:rPr>
        <mc:AlternateContent>
          <mc:Choice Requires="wpg">
            <w:drawing>
              <wp:anchor distT="45720" distB="45720" distL="114300" distR="114300" simplePos="0" relativeHeight="251662336" behindDoc="0" locked="0" layoutInCell="1" hidden="0" allowOverlap="1" wp14:anchorId="1C08C066" wp14:editId="16C9CCCB">
                <wp:simplePos x="0" y="0"/>
                <wp:positionH relativeFrom="column">
                  <wp:posOffset>2235200</wp:posOffset>
                </wp:positionH>
                <wp:positionV relativeFrom="paragraph">
                  <wp:posOffset>210820</wp:posOffset>
                </wp:positionV>
                <wp:extent cx="1254125" cy="294005"/>
                <wp:effectExtent l="0" t="0" r="0" b="0"/>
                <wp:wrapNone/>
                <wp:docPr id="22" name="Rectangle 22"/>
                <wp:cNvGraphicFramePr/>
                <a:graphic xmlns:a="http://schemas.openxmlformats.org/drawingml/2006/main">
                  <a:graphicData uri="http://schemas.microsoft.com/office/word/2010/wordprocessingShape">
                    <wps:wsp>
                      <wps:cNvSpPr/>
                      <wps:spPr>
                        <a:xfrm>
                          <a:off x="4723700" y="3637760"/>
                          <a:ext cx="1244600" cy="284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6463C9" w14:textId="77777777" w:rsidR="00660183" w:rsidRDefault="00000000">
                            <w:pPr>
                              <w:textDirection w:val="btLr"/>
                            </w:pPr>
                            <w:r>
                              <w:rPr>
                                <w:color w:val="000000"/>
                              </w:rPr>
                              <w:t>Right bronchial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2235200</wp:posOffset>
                </wp:positionH>
                <wp:positionV relativeFrom="paragraph">
                  <wp:posOffset>210820</wp:posOffset>
                </wp:positionV>
                <wp:extent cx="1254125" cy="294005"/>
                <wp:effectExtent b="0" l="0" r="0" t="0"/>
                <wp:wrapNone/>
                <wp:docPr id="22" name="image44.png"/>
                <a:graphic>
                  <a:graphicData uri="http://schemas.openxmlformats.org/drawingml/2006/picture">
                    <pic:pic>
                      <pic:nvPicPr>
                        <pic:cNvPr id="0" name="image44.png"/>
                        <pic:cNvPicPr preferRelativeResize="0"/>
                      </pic:nvPicPr>
                      <pic:blipFill>
                        <a:blip r:embed="rId41"/>
                        <a:srcRect/>
                        <a:stretch>
                          <a:fillRect/>
                        </a:stretch>
                      </pic:blipFill>
                      <pic:spPr>
                        <a:xfrm>
                          <a:off x="0" y="0"/>
                          <a:ext cx="1254125" cy="29400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56C24303" wp14:editId="7591BDED">
                <wp:simplePos x="0" y="0"/>
                <wp:positionH relativeFrom="column">
                  <wp:posOffset>2298700</wp:posOffset>
                </wp:positionH>
                <wp:positionV relativeFrom="paragraph">
                  <wp:posOffset>520700</wp:posOffset>
                </wp:positionV>
                <wp:extent cx="337317" cy="268317"/>
                <wp:effectExtent l="0" t="0" r="0" b="0"/>
                <wp:wrapNone/>
                <wp:docPr id="32" name="Straight Arrow Connector 32"/>
                <wp:cNvGraphicFramePr/>
                <a:graphic xmlns:a="http://schemas.openxmlformats.org/drawingml/2006/main">
                  <a:graphicData uri="http://schemas.microsoft.com/office/word/2010/wordprocessingShape">
                    <wps:wsp>
                      <wps:cNvCnPr/>
                      <wps:spPr>
                        <a:xfrm flipH="1">
                          <a:off x="5182104" y="3650604"/>
                          <a:ext cx="327792" cy="258792"/>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520700</wp:posOffset>
                </wp:positionV>
                <wp:extent cx="337317" cy="268317"/>
                <wp:effectExtent b="0" l="0" r="0" t="0"/>
                <wp:wrapNone/>
                <wp:docPr id="32" name="image54.png"/>
                <a:graphic>
                  <a:graphicData uri="http://schemas.openxmlformats.org/drawingml/2006/picture">
                    <pic:pic>
                      <pic:nvPicPr>
                        <pic:cNvPr id="0" name="image54.png"/>
                        <pic:cNvPicPr preferRelativeResize="0"/>
                      </pic:nvPicPr>
                      <pic:blipFill>
                        <a:blip r:embed="rId42"/>
                        <a:srcRect/>
                        <a:stretch>
                          <a:fillRect/>
                        </a:stretch>
                      </pic:blipFill>
                      <pic:spPr>
                        <a:xfrm>
                          <a:off x="0" y="0"/>
                          <a:ext cx="337317" cy="268317"/>
                        </a:xfrm>
                        <a:prstGeom prst="rect"/>
                        <a:ln/>
                      </pic:spPr>
                    </pic:pic>
                  </a:graphicData>
                </a:graphic>
              </wp:anchor>
            </w:drawing>
          </mc:Fallback>
        </mc:AlternateContent>
      </w:r>
      <w:r>
        <w:rPr>
          <w:noProof/>
        </w:rPr>
        <mc:AlternateContent>
          <mc:Choice Requires="wpg">
            <w:drawing>
              <wp:anchor distT="45720" distB="45720" distL="114300" distR="114300" simplePos="0" relativeHeight="251664384" behindDoc="0" locked="0" layoutInCell="1" hidden="0" allowOverlap="1" wp14:anchorId="73302641" wp14:editId="193880E1">
                <wp:simplePos x="0" y="0"/>
                <wp:positionH relativeFrom="column">
                  <wp:posOffset>2933700</wp:posOffset>
                </wp:positionH>
                <wp:positionV relativeFrom="paragraph">
                  <wp:posOffset>629920</wp:posOffset>
                </wp:positionV>
                <wp:extent cx="1412875" cy="267970"/>
                <wp:effectExtent l="0" t="0" r="0" b="0"/>
                <wp:wrapNone/>
                <wp:docPr id="14" name="Rectangle 14"/>
                <wp:cNvGraphicFramePr/>
                <a:graphic xmlns:a="http://schemas.openxmlformats.org/drawingml/2006/main">
                  <a:graphicData uri="http://schemas.microsoft.com/office/word/2010/wordprocessingShape">
                    <wps:wsp>
                      <wps:cNvSpPr/>
                      <wps:spPr>
                        <a:xfrm>
                          <a:off x="4644325" y="3650778"/>
                          <a:ext cx="1403350" cy="2584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B65A44" w14:textId="77777777" w:rsidR="00660183" w:rsidRDefault="00000000">
                            <w:pPr>
                              <w:textDirection w:val="btLr"/>
                            </w:pPr>
                            <w:r>
                              <w:rPr>
                                <w:color w:val="000000"/>
                              </w:rPr>
                              <w:t>Middle bronchial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2933700</wp:posOffset>
                </wp:positionH>
                <wp:positionV relativeFrom="paragraph">
                  <wp:posOffset>629920</wp:posOffset>
                </wp:positionV>
                <wp:extent cx="1412875" cy="267970"/>
                <wp:effectExtent b="0" l="0" r="0" t="0"/>
                <wp:wrapNone/>
                <wp:docPr id="14" name="image14.png"/>
                <a:graphic>
                  <a:graphicData uri="http://schemas.openxmlformats.org/drawingml/2006/picture">
                    <pic:pic>
                      <pic:nvPicPr>
                        <pic:cNvPr id="0" name="image14.png"/>
                        <pic:cNvPicPr preferRelativeResize="0"/>
                      </pic:nvPicPr>
                      <pic:blipFill>
                        <a:blip r:embed="rId43"/>
                        <a:srcRect/>
                        <a:stretch>
                          <a:fillRect/>
                        </a:stretch>
                      </pic:blipFill>
                      <pic:spPr>
                        <a:xfrm>
                          <a:off x="0" y="0"/>
                          <a:ext cx="1412875" cy="26797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27B4F58E" wp14:editId="643D1CCE">
                <wp:simplePos x="0" y="0"/>
                <wp:positionH relativeFrom="column">
                  <wp:posOffset>2768600</wp:posOffset>
                </wp:positionH>
                <wp:positionV relativeFrom="paragraph">
                  <wp:posOffset>914400</wp:posOffset>
                </wp:positionV>
                <wp:extent cx="622000" cy="173427"/>
                <wp:effectExtent l="0" t="0" r="0" b="0"/>
                <wp:wrapNone/>
                <wp:docPr id="36" name="Straight Arrow Connector 36"/>
                <wp:cNvGraphicFramePr/>
                <a:graphic xmlns:a="http://schemas.openxmlformats.org/drawingml/2006/main">
                  <a:graphicData uri="http://schemas.microsoft.com/office/word/2010/wordprocessingShape">
                    <wps:wsp>
                      <wps:cNvCnPr/>
                      <wps:spPr>
                        <a:xfrm flipH="1">
                          <a:off x="5039763" y="3698049"/>
                          <a:ext cx="612475" cy="163902"/>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914400</wp:posOffset>
                </wp:positionV>
                <wp:extent cx="622000" cy="173427"/>
                <wp:effectExtent b="0" l="0" r="0" t="0"/>
                <wp:wrapNone/>
                <wp:docPr id="36" name="image58.png"/>
                <a:graphic>
                  <a:graphicData uri="http://schemas.openxmlformats.org/drawingml/2006/picture">
                    <pic:pic>
                      <pic:nvPicPr>
                        <pic:cNvPr id="0" name="image58.png"/>
                        <pic:cNvPicPr preferRelativeResize="0"/>
                      </pic:nvPicPr>
                      <pic:blipFill>
                        <a:blip r:embed="rId44"/>
                        <a:srcRect/>
                        <a:stretch>
                          <a:fillRect/>
                        </a:stretch>
                      </pic:blipFill>
                      <pic:spPr>
                        <a:xfrm>
                          <a:off x="0" y="0"/>
                          <a:ext cx="622000" cy="173427"/>
                        </a:xfrm>
                        <a:prstGeom prst="rect"/>
                        <a:ln/>
                      </pic:spPr>
                    </pic:pic>
                  </a:graphicData>
                </a:graphic>
              </wp:anchor>
            </w:drawing>
          </mc:Fallback>
        </mc:AlternateContent>
      </w:r>
      <w:r>
        <w:rPr>
          <w:noProof/>
        </w:rPr>
        <mc:AlternateContent>
          <mc:Choice Requires="wpg">
            <w:drawing>
              <wp:anchor distT="45720" distB="45720" distL="114300" distR="114300" simplePos="0" relativeHeight="251666432" behindDoc="0" locked="0" layoutInCell="1" hidden="0" allowOverlap="1" wp14:anchorId="1786EAF9" wp14:editId="2DF107A8">
                <wp:simplePos x="0" y="0"/>
                <wp:positionH relativeFrom="column">
                  <wp:posOffset>3822700</wp:posOffset>
                </wp:positionH>
                <wp:positionV relativeFrom="paragraph">
                  <wp:posOffset>1442720</wp:posOffset>
                </wp:positionV>
                <wp:extent cx="955675" cy="457835"/>
                <wp:effectExtent l="0" t="0" r="0" b="0"/>
                <wp:wrapNone/>
                <wp:docPr id="29" name="Rectangle 29"/>
                <wp:cNvGraphicFramePr/>
                <a:graphic xmlns:a="http://schemas.openxmlformats.org/drawingml/2006/main">
                  <a:graphicData uri="http://schemas.microsoft.com/office/word/2010/wordprocessingShape">
                    <wps:wsp>
                      <wps:cNvSpPr/>
                      <wps:spPr>
                        <a:xfrm>
                          <a:off x="4872925" y="3555845"/>
                          <a:ext cx="946150" cy="448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EB6E8C" w14:textId="77777777" w:rsidR="00660183" w:rsidRDefault="00000000">
                            <w:pPr>
                              <w:textDirection w:val="btLr"/>
                            </w:pPr>
                            <w:r>
                              <w:rPr>
                                <w:color w:val="000000"/>
                              </w:rPr>
                              <w:t>Posterior mediastina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3822700</wp:posOffset>
                </wp:positionH>
                <wp:positionV relativeFrom="paragraph">
                  <wp:posOffset>1442720</wp:posOffset>
                </wp:positionV>
                <wp:extent cx="955675" cy="457835"/>
                <wp:effectExtent b="0" l="0" r="0" t="0"/>
                <wp:wrapNone/>
                <wp:docPr id="29" name="image51.png"/>
                <a:graphic>
                  <a:graphicData uri="http://schemas.openxmlformats.org/drawingml/2006/picture">
                    <pic:pic>
                      <pic:nvPicPr>
                        <pic:cNvPr id="0" name="image51.png"/>
                        <pic:cNvPicPr preferRelativeResize="0"/>
                      </pic:nvPicPr>
                      <pic:blipFill>
                        <a:blip r:embed="rId45"/>
                        <a:srcRect/>
                        <a:stretch>
                          <a:fillRect/>
                        </a:stretch>
                      </pic:blipFill>
                      <pic:spPr>
                        <a:xfrm>
                          <a:off x="0" y="0"/>
                          <a:ext cx="955675" cy="457835"/>
                        </a:xfrm>
                        <a:prstGeom prst="rect"/>
                        <a:ln/>
                      </pic:spPr>
                    </pic:pic>
                  </a:graphicData>
                </a:graphic>
              </wp:anchor>
            </w:drawing>
          </mc:Fallback>
        </mc:AlternateContent>
      </w:r>
    </w:p>
    <w:p w14:paraId="4AEDF6E2" w14:textId="77777777" w:rsidR="00660183" w:rsidRDefault="00660183">
      <w:pPr>
        <w:pBdr>
          <w:top w:val="nil"/>
          <w:left w:val="nil"/>
          <w:bottom w:val="nil"/>
          <w:right w:val="nil"/>
          <w:between w:val="nil"/>
        </w:pBdr>
        <w:spacing w:before="120" w:after="120"/>
        <w:jc w:val="center"/>
        <w:rPr>
          <w:color w:val="000000"/>
        </w:rPr>
      </w:pPr>
    </w:p>
    <w:p w14:paraId="26252454"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color w:val="000000"/>
        </w:rPr>
        <w:t>Diagram bovine lung showing relevant lymph nodes</w:t>
      </w:r>
    </w:p>
    <w:p w14:paraId="79EF7764"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The digestive system</w:t>
      </w:r>
    </w:p>
    <w:p w14:paraId="72C41F1A" w14:textId="77777777" w:rsidR="00660183" w:rsidRDefault="00000000">
      <w:pPr>
        <w:pBdr>
          <w:top w:val="nil"/>
          <w:left w:val="nil"/>
          <w:bottom w:val="nil"/>
          <w:right w:val="nil"/>
          <w:between w:val="nil"/>
        </w:pBdr>
        <w:spacing w:before="120" w:after="120"/>
        <w:rPr>
          <w:color w:val="000000"/>
        </w:rPr>
      </w:pPr>
      <w:r>
        <w:rPr>
          <w:color w:val="000000"/>
        </w:rPr>
        <w:t>The prime function of the digestive system is to break down and absorbs food and water and to expel the wastes of digestion.</w:t>
      </w:r>
    </w:p>
    <w:p w14:paraId="68EA1850"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i/>
          <w:noProof/>
          <w:color w:val="000000"/>
        </w:rPr>
        <w:lastRenderedPageBreak/>
        <w:drawing>
          <wp:inline distT="0" distB="0" distL="0" distR="0" wp14:anchorId="12BF9086" wp14:editId="5A182C03">
            <wp:extent cx="2305050" cy="5581650"/>
            <wp:effectExtent l="0" t="0" r="0" b="0"/>
            <wp:docPr id="58" name="image41.png" descr="digestive system of a sheep"/>
            <wp:cNvGraphicFramePr/>
            <a:graphic xmlns:a="http://schemas.openxmlformats.org/drawingml/2006/main">
              <a:graphicData uri="http://schemas.openxmlformats.org/drawingml/2006/picture">
                <pic:pic xmlns:pic="http://schemas.openxmlformats.org/drawingml/2006/picture">
                  <pic:nvPicPr>
                    <pic:cNvPr id="0" name="image41.png" descr="digestive system of a sheep"/>
                    <pic:cNvPicPr preferRelativeResize="0"/>
                  </pic:nvPicPr>
                  <pic:blipFill>
                    <a:blip r:embed="rId46"/>
                    <a:srcRect/>
                    <a:stretch>
                      <a:fillRect/>
                    </a:stretch>
                  </pic:blipFill>
                  <pic:spPr>
                    <a:xfrm>
                      <a:off x="0" y="0"/>
                      <a:ext cx="2305050" cy="5581650"/>
                    </a:xfrm>
                    <a:prstGeom prst="rect">
                      <a:avLst/>
                    </a:prstGeom>
                    <a:ln/>
                  </pic:spPr>
                </pic:pic>
              </a:graphicData>
            </a:graphic>
          </wp:inline>
        </w:drawing>
      </w:r>
    </w:p>
    <w:p w14:paraId="77B3963E"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color w:val="000000"/>
        </w:rPr>
        <w:t>Ovine digestive system</w:t>
      </w:r>
      <w:r>
        <w:rPr>
          <w:rFonts w:ascii="Arial" w:eastAsia="Arial" w:hAnsi="Arial" w:cs="Arial"/>
          <w:b/>
          <w:color w:val="000000"/>
        </w:rPr>
        <w:tab/>
      </w:r>
    </w:p>
    <w:p w14:paraId="3F97B8EB" w14:textId="77777777" w:rsidR="00660183" w:rsidRDefault="00000000">
      <w:pPr>
        <w:pBdr>
          <w:top w:val="nil"/>
          <w:left w:val="nil"/>
          <w:bottom w:val="nil"/>
          <w:right w:val="nil"/>
          <w:between w:val="nil"/>
        </w:pBdr>
        <w:spacing w:before="120" w:after="120"/>
        <w:rPr>
          <w:color w:val="000000"/>
        </w:rPr>
      </w:pPr>
      <w:r>
        <w:rPr>
          <w:color w:val="000000"/>
        </w:rPr>
        <w:t>Note: The digestive system of sheep, cattle and camelids are very similar as they are all ruminants and have four stomachs.</w:t>
      </w:r>
    </w:p>
    <w:p w14:paraId="3A9DD488" w14:textId="77777777" w:rsidR="00660183" w:rsidRDefault="00000000">
      <w:pPr>
        <w:pBdr>
          <w:top w:val="nil"/>
          <w:left w:val="nil"/>
          <w:bottom w:val="nil"/>
          <w:right w:val="nil"/>
          <w:between w:val="nil"/>
        </w:pBdr>
        <w:spacing w:before="120" w:after="120"/>
        <w:rPr>
          <w:color w:val="000000"/>
        </w:rPr>
      </w:pPr>
      <w:r>
        <w:rPr>
          <w:color w:val="000000"/>
        </w:rPr>
        <w:t>The digestive system is made up of:</w:t>
      </w:r>
    </w:p>
    <w:p w14:paraId="53EF31FB" w14:textId="77777777" w:rsidR="00660183" w:rsidRDefault="00000000">
      <w:pPr>
        <w:numPr>
          <w:ilvl w:val="0"/>
          <w:numId w:val="12"/>
        </w:numPr>
        <w:pBdr>
          <w:top w:val="nil"/>
          <w:left w:val="nil"/>
          <w:bottom w:val="nil"/>
          <w:right w:val="nil"/>
          <w:between w:val="nil"/>
        </w:pBdr>
        <w:spacing w:before="120" w:after="120"/>
      </w:pPr>
      <w:r>
        <w:rPr>
          <w:color w:val="000000"/>
        </w:rPr>
        <w:t>mouth – teeth and tongue</w:t>
      </w:r>
    </w:p>
    <w:p w14:paraId="1A5D5C74" w14:textId="77777777" w:rsidR="00660183" w:rsidRDefault="00000000">
      <w:pPr>
        <w:numPr>
          <w:ilvl w:val="0"/>
          <w:numId w:val="12"/>
        </w:numPr>
        <w:pBdr>
          <w:top w:val="nil"/>
          <w:left w:val="nil"/>
          <w:bottom w:val="nil"/>
          <w:right w:val="nil"/>
          <w:between w:val="nil"/>
        </w:pBdr>
        <w:spacing w:before="120" w:after="120"/>
      </w:pPr>
      <w:r>
        <w:rPr>
          <w:color w:val="000000"/>
        </w:rPr>
        <w:t>pharynx</w:t>
      </w:r>
    </w:p>
    <w:p w14:paraId="0AB081B2" w14:textId="77777777" w:rsidR="00660183" w:rsidRDefault="00000000">
      <w:pPr>
        <w:numPr>
          <w:ilvl w:val="0"/>
          <w:numId w:val="12"/>
        </w:numPr>
        <w:pBdr>
          <w:top w:val="nil"/>
          <w:left w:val="nil"/>
          <w:bottom w:val="nil"/>
          <w:right w:val="nil"/>
          <w:between w:val="nil"/>
        </w:pBdr>
        <w:spacing w:before="120" w:after="120"/>
      </w:pPr>
      <w:r>
        <w:rPr>
          <w:color w:val="000000"/>
        </w:rPr>
        <w:t>oesophagus</w:t>
      </w:r>
    </w:p>
    <w:p w14:paraId="306C3BF1" w14:textId="77777777" w:rsidR="00660183" w:rsidRDefault="00000000">
      <w:pPr>
        <w:numPr>
          <w:ilvl w:val="0"/>
          <w:numId w:val="12"/>
        </w:numPr>
        <w:pBdr>
          <w:top w:val="nil"/>
          <w:left w:val="nil"/>
          <w:bottom w:val="nil"/>
          <w:right w:val="nil"/>
          <w:between w:val="nil"/>
        </w:pBdr>
        <w:spacing w:before="120" w:after="120"/>
      </w:pPr>
      <w:r>
        <w:rPr>
          <w:color w:val="000000"/>
        </w:rPr>
        <w:t>stomach – in ruminants these are the rumen, reticulum, omasum and abomasum</w:t>
      </w:r>
    </w:p>
    <w:p w14:paraId="434461D2" w14:textId="77777777" w:rsidR="00660183" w:rsidRDefault="00000000">
      <w:pPr>
        <w:numPr>
          <w:ilvl w:val="0"/>
          <w:numId w:val="12"/>
        </w:numPr>
        <w:pBdr>
          <w:top w:val="nil"/>
          <w:left w:val="nil"/>
          <w:bottom w:val="nil"/>
          <w:right w:val="nil"/>
          <w:between w:val="nil"/>
        </w:pBdr>
        <w:spacing w:before="120" w:after="120"/>
      </w:pPr>
      <w:r>
        <w:rPr>
          <w:color w:val="000000"/>
        </w:rPr>
        <w:t>small intestine – consisting of the duodenum, jejunum and ileum</w:t>
      </w:r>
    </w:p>
    <w:p w14:paraId="316983E4" w14:textId="77777777" w:rsidR="00660183" w:rsidRDefault="00000000">
      <w:pPr>
        <w:numPr>
          <w:ilvl w:val="0"/>
          <w:numId w:val="12"/>
        </w:numPr>
        <w:pBdr>
          <w:top w:val="nil"/>
          <w:left w:val="nil"/>
          <w:bottom w:val="nil"/>
          <w:right w:val="nil"/>
          <w:between w:val="nil"/>
        </w:pBdr>
        <w:spacing w:before="120" w:after="120"/>
      </w:pPr>
      <w:r>
        <w:rPr>
          <w:color w:val="000000"/>
        </w:rPr>
        <w:t>large intestine – consisting of the ascending, transverse and descending colons</w:t>
      </w:r>
    </w:p>
    <w:p w14:paraId="37F58A0F" w14:textId="77777777" w:rsidR="00660183" w:rsidRDefault="00000000">
      <w:pPr>
        <w:numPr>
          <w:ilvl w:val="0"/>
          <w:numId w:val="12"/>
        </w:numPr>
        <w:pBdr>
          <w:top w:val="nil"/>
          <w:left w:val="nil"/>
          <w:bottom w:val="nil"/>
          <w:right w:val="nil"/>
          <w:between w:val="nil"/>
        </w:pBdr>
        <w:spacing w:before="120" w:after="120"/>
      </w:pPr>
      <w:r>
        <w:rPr>
          <w:color w:val="000000"/>
        </w:rPr>
        <w:t>rectum</w:t>
      </w:r>
    </w:p>
    <w:p w14:paraId="61BE3F2F" w14:textId="77777777" w:rsidR="00660183" w:rsidRDefault="00000000">
      <w:pPr>
        <w:numPr>
          <w:ilvl w:val="0"/>
          <w:numId w:val="12"/>
        </w:numPr>
        <w:pBdr>
          <w:top w:val="nil"/>
          <w:left w:val="nil"/>
          <w:bottom w:val="nil"/>
          <w:right w:val="nil"/>
          <w:between w:val="nil"/>
        </w:pBdr>
        <w:spacing w:before="120" w:after="120"/>
      </w:pPr>
      <w:r>
        <w:rPr>
          <w:color w:val="000000"/>
        </w:rPr>
        <w:lastRenderedPageBreak/>
        <w:t>anus</w:t>
      </w:r>
    </w:p>
    <w:p w14:paraId="5A8AD0D4" w14:textId="77777777" w:rsidR="00660183" w:rsidRDefault="00000000">
      <w:pPr>
        <w:numPr>
          <w:ilvl w:val="0"/>
          <w:numId w:val="12"/>
        </w:numPr>
        <w:pBdr>
          <w:top w:val="nil"/>
          <w:left w:val="nil"/>
          <w:bottom w:val="nil"/>
          <w:right w:val="nil"/>
          <w:between w:val="nil"/>
        </w:pBdr>
        <w:spacing w:before="120" w:after="120"/>
      </w:pPr>
      <w:r>
        <w:rPr>
          <w:color w:val="000000"/>
        </w:rPr>
        <w:t>accessory glands, organs:</w:t>
      </w:r>
    </w:p>
    <w:p w14:paraId="1A7A3E4B" w14:textId="77777777" w:rsidR="00660183" w:rsidRDefault="00000000">
      <w:pPr>
        <w:numPr>
          <w:ilvl w:val="0"/>
          <w:numId w:val="1"/>
        </w:numPr>
        <w:pBdr>
          <w:top w:val="nil"/>
          <w:left w:val="nil"/>
          <w:bottom w:val="nil"/>
          <w:right w:val="nil"/>
          <w:between w:val="nil"/>
        </w:pBdr>
        <w:spacing w:before="120" w:after="120"/>
        <w:ind w:hanging="368"/>
      </w:pPr>
      <w:r>
        <w:rPr>
          <w:color w:val="000000"/>
        </w:rPr>
        <w:t>liver and gall bladder</w:t>
      </w:r>
    </w:p>
    <w:p w14:paraId="5EB47E96" w14:textId="77777777" w:rsidR="00660183" w:rsidRDefault="00000000">
      <w:pPr>
        <w:numPr>
          <w:ilvl w:val="0"/>
          <w:numId w:val="1"/>
        </w:numPr>
        <w:pBdr>
          <w:top w:val="nil"/>
          <w:left w:val="nil"/>
          <w:bottom w:val="nil"/>
          <w:right w:val="nil"/>
          <w:between w:val="nil"/>
        </w:pBdr>
        <w:spacing w:before="120" w:after="120"/>
        <w:ind w:hanging="368"/>
      </w:pPr>
      <w:r>
        <w:rPr>
          <w:color w:val="000000"/>
        </w:rPr>
        <w:t>salivary glands</w:t>
      </w:r>
    </w:p>
    <w:p w14:paraId="4D693B4D" w14:textId="77777777" w:rsidR="00660183" w:rsidRDefault="00000000">
      <w:pPr>
        <w:numPr>
          <w:ilvl w:val="0"/>
          <w:numId w:val="1"/>
        </w:numPr>
        <w:pBdr>
          <w:top w:val="nil"/>
          <w:left w:val="nil"/>
          <w:bottom w:val="nil"/>
          <w:right w:val="nil"/>
          <w:between w:val="nil"/>
        </w:pBdr>
        <w:spacing w:before="120" w:after="120"/>
        <w:ind w:hanging="368"/>
      </w:pPr>
      <w:r>
        <w:rPr>
          <w:color w:val="000000"/>
        </w:rPr>
        <w:t>pancreas</w:t>
      </w:r>
    </w:p>
    <w:p w14:paraId="5914C7A5" w14:textId="77777777" w:rsidR="00660183" w:rsidRDefault="00000000">
      <w:pPr>
        <w:numPr>
          <w:ilvl w:val="0"/>
          <w:numId w:val="12"/>
        </w:numPr>
        <w:pBdr>
          <w:top w:val="nil"/>
          <w:left w:val="nil"/>
          <w:bottom w:val="nil"/>
          <w:right w:val="nil"/>
          <w:between w:val="nil"/>
        </w:pBdr>
        <w:spacing w:before="120" w:after="120"/>
      </w:pPr>
      <w:r>
        <w:rPr>
          <w:color w:val="000000"/>
        </w:rPr>
        <w:t>peritoneum – a lubricated serous membrane which lines all the abdominal viscera, that is stomach, small and large intestines and the abdominal cavity.</w:t>
      </w:r>
    </w:p>
    <w:p w14:paraId="0D3BFA82" w14:textId="77777777" w:rsidR="00660183" w:rsidRDefault="00000000">
      <w:pPr>
        <w:pBdr>
          <w:top w:val="nil"/>
          <w:left w:val="nil"/>
          <w:bottom w:val="nil"/>
          <w:right w:val="nil"/>
          <w:between w:val="nil"/>
        </w:pBdr>
        <w:spacing w:before="120"/>
        <w:rPr>
          <w:b/>
          <w:color w:val="000000"/>
        </w:rPr>
      </w:pPr>
      <w:r>
        <w:rPr>
          <w:b/>
          <w:color w:val="000000"/>
        </w:rPr>
        <w:t xml:space="preserve">Mouth teeth, tongue and pharynx </w:t>
      </w:r>
    </w:p>
    <w:p w14:paraId="5106007A" w14:textId="77777777" w:rsidR="00660183" w:rsidRDefault="00000000">
      <w:pPr>
        <w:pBdr>
          <w:top w:val="nil"/>
          <w:left w:val="nil"/>
          <w:bottom w:val="nil"/>
          <w:right w:val="nil"/>
          <w:between w:val="nil"/>
        </w:pBdr>
        <w:spacing w:before="120" w:after="120"/>
        <w:rPr>
          <w:color w:val="000000"/>
        </w:rPr>
      </w:pPr>
      <w:r>
        <w:rPr>
          <w:color w:val="000000"/>
        </w:rPr>
        <w:t xml:space="preserve">The mouth teeth tongue and pharynx </w:t>
      </w:r>
      <w:proofErr w:type="gramStart"/>
      <w:r>
        <w:rPr>
          <w:color w:val="000000"/>
        </w:rPr>
        <w:t>are located in</w:t>
      </w:r>
      <w:proofErr w:type="gramEnd"/>
      <w:r>
        <w:rPr>
          <w:color w:val="000000"/>
        </w:rPr>
        <w:t xml:space="preserve"> the head. Like the respiratory system, the head is the common primary or first sites of infection. This is because it is:</w:t>
      </w:r>
    </w:p>
    <w:p w14:paraId="6E4D2B73" w14:textId="77777777" w:rsidR="00660183" w:rsidRDefault="00000000">
      <w:pPr>
        <w:numPr>
          <w:ilvl w:val="0"/>
          <w:numId w:val="12"/>
        </w:numPr>
        <w:pBdr>
          <w:top w:val="nil"/>
          <w:left w:val="nil"/>
          <w:bottom w:val="nil"/>
          <w:right w:val="nil"/>
          <w:between w:val="nil"/>
        </w:pBdr>
        <w:spacing w:before="120" w:after="120"/>
      </w:pPr>
      <w:r>
        <w:rPr>
          <w:color w:val="000000"/>
        </w:rPr>
        <w:t>in direct contact with the external environment</w:t>
      </w:r>
    </w:p>
    <w:p w14:paraId="2188C088" w14:textId="77777777" w:rsidR="00660183" w:rsidRDefault="00000000">
      <w:pPr>
        <w:numPr>
          <w:ilvl w:val="0"/>
          <w:numId w:val="12"/>
        </w:numPr>
        <w:pBdr>
          <w:top w:val="nil"/>
          <w:left w:val="nil"/>
          <w:bottom w:val="nil"/>
          <w:right w:val="nil"/>
          <w:between w:val="nil"/>
        </w:pBdr>
        <w:spacing w:before="120" w:after="120"/>
      </w:pPr>
      <w:r>
        <w:rPr>
          <w:color w:val="000000"/>
        </w:rPr>
        <w:t>a moist and warm environment.</w:t>
      </w:r>
    </w:p>
    <w:p w14:paraId="164EEEA9" w14:textId="77777777" w:rsidR="00660183" w:rsidRDefault="00000000">
      <w:pPr>
        <w:pBdr>
          <w:top w:val="nil"/>
          <w:left w:val="nil"/>
          <w:bottom w:val="nil"/>
          <w:right w:val="nil"/>
          <w:between w:val="nil"/>
        </w:pBdr>
        <w:spacing w:before="120" w:after="120"/>
        <w:rPr>
          <w:color w:val="000000"/>
        </w:rPr>
      </w:pPr>
      <w:r>
        <w:rPr>
          <w:color w:val="000000"/>
        </w:rPr>
        <w:t xml:space="preserve">This means that the lymph nodes of the head are an important indicator of disease, </w:t>
      </w:r>
      <w:proofErr w:type="gramStart"/>
      <w:r>
        <w:rPr>
          <w:color w:val="000000"/>
        </w:rPr>
        <w:t>in particular</w:t>
      </w:r>
      <w:proofErr w:type="gramEnd"/>
      <w:r>
        <w:rPr>
          <w:color w:val="000000"/>
        </w:rPr>
        <w:t xml:space="preserve"> the retro pharyngeal lymph nodes.</w:t>
      </w:r>
    </w:p>
    <w:p w14:paraId="6D268748" w14:textId="77777777" w:rsidR="00660183" w:rsidRDefault="00000000">
      <w:pPr>
        <w:pBdr>
          <w:top w:val="nil"/>
          <w:left w:val="nil"/>
          <w:bottom w:val="nil"/>
          <w:right w:val="nil"/>
          <w:between w:val="nil"/>
        </w:pBdr>
        <w:spacing w:before="120"/>
        <w:rPr>
          <w:b/>
          <w:color w:val="000000"/>
        </w:rPr>
      </w:pPr>
      <w:r>
        <w:rPr>
          <w:b/>
          <w:color w:val="000000"/>
        </w:rPr>
        <w:t>The tongue</w:t>
      </w:r>
    </w:p>
    <w:p w14:paraId="7A20D6B4" w14:textId="77777777" w:rsidR="00660183" w:rsidRDefault="00000000">
      <w:pPr>
        <w:pBdr>
          <w:top w:val="nil"/>
          <w:left w:val="nil"/>
          <w:bottom w:val="nil"/>
          <w:right w:val="nil"/>
          <w:between w:val="nil"/>
        </w:pBdr>
        <w:spacing w:before="120" w:after="120"/>
        <w:rPr>
          <w:color w:val="000000"/>
        </w:rPr>
      </w:pPr>
      <w:r>
        <w:rPr>
          <w:color w:val="000000"/>
        </w:rPr>
        <w:t>The tongue varies widely among the various domestic animals.</w:t>
      </w:r>
    </w:p>
    <w:tbl>
      <w:tblPr>
        <w:tblStyle w:val="a5"/>
        <w:tblW w:w="8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6929"/>
      </w:tblGrid>
      <w:tr w:rsidR="00660183" w14:paraId="6D5C618A" w14:textId="77777777">
        <w:tc>
          <w:tcPr>
            <w:tcW w:w="1521" w:type="dxa"/>
          </w:tcPr>
          <w:p w14:paraId="58D9B9D7" w14:textId="77777777" w:rsidR="00660183" w:rsidRDefault="00000000">
            <w:pPr>
              <w:pBdr>
                <w:top w:val="nil"/>
                <w:left w:val="nil"/>
                <w:bottom w:val="nil"/>
                <w:right w:val="nil"/>
                <w:between w:val="nil"/>
              </w:pBdr>
              <w:spacing w:before="120" w:after="120"/>
              <w:rPr>
                <w:color w:val="000000"/>
              </w:rPr>
            </w:pPr>
            <w:r>
              <w:rPr>
                <w:b/>
                <w:color w:val="000000"/>
              </w:rPr>
              <w:t>Sheep</w:t>
            </w:r>
          </w:p>
        </w:tc>
        <w:tc>
          <w:tcPr>
            <w:tcW w:w="6929" w:type="dxa"/>
          </w:tcPr>
          <w:p w14:paraId="33BB5016"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both"/>
            </w:pPr>
            <w:r>
              <w:t xml:space="preserve">Thick and short with rounded tip; the centre of the tip is slightly </w:t>
            </w:r>
          </w:p>
          <w:p w14:paraId="33FC33CF"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both"/>
            </w:pPr>
            <w:r>
              <w:t>grooved; 18-24 circumvallate papillae on the back edge of the tongue</w:t>
            </w:r>
          </w:p>
        </w:tc>
      </w:tr>
      <w:tr w:rsidR="00660183" w14:paraId="1AEBFC82" w14:textId="77777777">
        <w:tc>
          <w:tcPr>
            <w:tcW w:w="1521" w:type="dxa"/>
          </w:tcPr>
          <w:p w14:paraId="0C16E711" w14:textId="77777777" w:rsidR="00660183" w:rsidRDefault="00000000">
            <w:pPr>
              <w:pBdr>
                <w:top w:val="nil"/>
                <w:left w:val="nil"/>
                <w:bottom w:val="nil"/>
                <w:right w:val="nil"/>
                <w:between w:val="nil"/>
              </w:pBdr>
              <w:spacing w:before="120" w:after="120"/>
              <w:rPr>
                <w:color w:val="000000"/>
              </w:rPr>
            </w:pPr>
            <w:r>
              <w:rPr>
                <w:b/>
                <w:color w:val="000000"/>
              </w:rPr>
              <w:t>Goats</w:t>
            </w:r>
          </w:p>
        </w:tc>
        <w:tc>
          <w:tcPr>
            <w:tcW w:w="6929" w:type="dxa"/>
          </w:tcPr>
          <w:p w14:paraId="65AB3B6F"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both"/>
            </w:pPr>
            <w:r>
              <w:t xml:space="preserve">Very similar to the sheep; the groove in the centre of the tip is </w:t>
            </w:r>
          </w:p>
          <w:p w14:paraId="7513FD5E"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both"/>
            </w:pPr>
            <w:r>
              <w:t>slightly deeper; 12 circumvallate papillae on the tongue</w:t>
            </w:r>
          </w:p>
        </w:tc>
      </w:tr>
    </w:tbl>
    <w:p w14:paraId="6A42B65B" w14:textId="77777777" w:rsidR="00660183" w:rsidRDefault="00000000">
      <w:pPr>
        <w:pBdr>
          <w:top w:val="nil"/>
          <w:left w:val="nil"/>
          <w:bottom w:val="nil"/>
          <w:right w:val="nil"/>
          <w:between w:val="nil"/>
        </w:pBdr>
        <w:spacing w:before="120"/>
        <w:rPr>
          <w:b/>
          <w:color w:val="000000"/>
        </w:rPr>
      </w:pPr>
      <w:r>
        <w:rPr>
          <w:b/>
          <w:color w:val="000000"/>
        </w:rPr>
        <w:t>Stomach</w:t>
      </w:r>
    </w:p>
    <w:p w14:paraId="1C5AA491" w14:textId="77777777" w:rsidR="00660183" w:rsidRDefault="00000000">
      <w:pPr>
        <w:pBdr>
          <w:top w:val="nil"/>
          <w:left w:val="nil"/>
          <w:bottom w:val="nil"/>
          <w:right w:val="nil"/>
          <w:between w:val="nil"/>
        </w:pBdr>
        <w:spacing w:before="120" w:after="120"/>
        <w:rPr>
          <w:color w:val="000000"/>
        </w:rPr>
      </w:pPr>
      <w:r>
        <w:rPr>
          <w:color w:val="000000"/>
        </w:rPr>
        <w:t>The primary function of the stomach is to completely break down food through the action of micro-organisms and gastric juices.</w:t>
      </w:r>
    </w:p>
    <w:p w14:paraId="5C680A8B" w14:textId="77777777" w:rsidR="00660183" w:rsidRDefault="00000000">
      <w:r>
        <w:t>Sheep and goats are ruminants and have four compartments in their stomachs, the rumen, reticulum, omasum and abomasum.</w:t>
      </w:r>
    </w:p>
    <w:p w14:paraId="1E69555C" w14:textId="77777777" w:rsidR="00660183" w:rsidRDefault="00000000">
      <w:pPr>
        <w:pBdr>
          <w:top w:val="nil"/>
          <w:left w:val="nil"/>
          <w:bottom w:val="nil"/>
          <w:right w:val="nil"/>
          <w:between w:val="nil"/>
        </w:pBdr>
        <w:spacing w:before="120" w:after="120"/>
        <w:rPr>
          <w:color w:val="000000"/>
        </w:rPr>
      </w:pPr>
      <w:r>
        <w:rPr>
          <w:color w:val="000000"/>
        </w:rPr>
        <w:t>The first three chambers are basically fermentation vats where bacteria breakdown the cellulose in grasses into simpler compounds for digestion. The final chamber, the abomasum, is where the gastric juices are made and secreted and where true digestion takes place.</w:t>
      </w:r>
    </w:p>
    <w:p w14:paraId="49FC5C40" w14:textId="77777777" w:rsidR="00660183" w:rsidRDefault="00000000">
      <w:pPr>
        <w:pBdr>
          <w:top w:val="nil"/>
          <w:left w:val="nil"/>
          <w:bottom w:val="nil"/>
          <w:right w:val="nil"/>
          <w:between w:val="nil"/>
        </w:pBdr>
        <w:spacing w:before="120" w:after="120"/>
        <w:rPr>
          <w:color w:val="000000"/>
        </w:rPr>
      </w:pPr>
      <w:r>
        <w:rPr>
          <w:color w:val="000000"/>
        </w:rPr>
        <w:t>Gastric juices contain a very strong acid and a variety of enzymes that breakdown the food to their components. The walls of the stomach are protected from the acid by mucus.</w:t>
      </w:r>
    </w:p>
    <w:p w14:paraId="716BD512" w14:textId="77777777" w:rsidR="00660183" w:rsidRDefault="00000000">
      <w:r>
        <w:br w:type="page"/>
      </w:r>
    </w:p>
    <w:p w14:paraId="50D9FADD" w14:textId="77777777" w:rsidR="00660183" w:rsidRDefault="00000000">
      <w:pPr>
        <w:pBdr>
          <w:top w:val="nil"/>
          <w:left w:val="nil"/>
          <w:bottom w:val="nil"/>
          <w:right w:val="nil"/>
          <w:between w:val="nil"/>
        </w:pBdr>
        <w:spacing w:before="120" w:after="120"/>
        <w:jc w:val="center"/>
        <w:rPr>
          <w:color w:val="000000"/>
        </w:rPr>
      </w:pPr>
      <w:r>
        <w:rPr>
          <w:noProof/>
        </w:rPr>
        <w:lastRenderedPageBreak/>
        <mc:AlternateContent>
          <mc:Choice Requires="wpg">
            <w:drawing>
              <wp:anchor distT="45720" distB="45720" distL="114300" distR="114300" simplePos="0" relativeHeight="251667456" behindDoc="0" locked="0" layoutInCell="1" hidden="0" allowOverlap="1" wp14:anchorId="6C5D45EE" wp14:editId="5150A94E">
                <wp:simplePos x="0" y="0"/>
                <wp:positionH relativeFrom="column">
                  <wp:posOffset>3098800</wp:posOffset>
                </wp:positionH>
                <wp:positionV relativeFrom="paragraph">
                  <wp:posOffset>223520</wp:posOffset>
                </wp:positionV>
                <wp:extent cx="1278255" cy="295275"/>
                <wp:effectExtent l="0" t="0" r="0" b="0"/>
                <wp:wrapNone/>
                <wp:docPr id="4" name="Rectangle 4"/>
                <wp:cNvGraphicFramePr/>
                <a:graphic xmlns:a="http://schemas.openxmlformats.org/drawingml/2006/main">
                  <a:graphicData uri="http://schemas.microsoft.com/office/word/2010/wordprocessingShape">
                    <wps:wsp>
                      <wps:cNvSpPr/>
                      <wps:spPr>
                        <a:xfrm>
                          <a:off x="4711635" y="3637125"/>
                          <a:ext cx="126873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DC47FF" w14:textId="77777777" w:rsidR="00660183" w:rsidRDefault="00000000">
                            <w:pPr>
                              <w:textDirection w:val="btLr"/>
                            </w:pPr>
                            <w:r>
                              <w:rPr>
                                <w:color w:val="000000"/>
                              </w:rPr>
                              <w:t>Dorsal curvature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3098800</wp:posOffset>
                </wp:positionH>
                <wp:positionV relativeFrom="paragraph">
                  <wp:posOffset>223520</wp:posOffset>
                </wp:positionV>
                <wp:extent cx="1278255" cy="295275"/>
                <wp:effectExtent b="0" l="0" r="0" t="0"/>
                <wp:wrapNone/>
                <wp:docPr id="4" name="image4.png"/>
                <a:graphic>
                  <a:graphicData uri="http://schemas.openxmlformats.org/drawingml/2006/picture">
                    <pic:pic>
                      <pic:nvPicPr>
                        <pic:cNvPr id="0" name="image4.png"/>
                        <pic:cNvPicPr preferRelativeResize="0"/>
                      </pic:nvPicPr>
                      <pic:blipFill>
                        <a:blip r:embed="rId47"/>
                        <a:srcRect/>
                        <a:stretch>
                          <a:fillRect/>
                        </a:stretch>
                      </pic:blipFill>
                      <pic:spPr>
                        <a:xfrm>
                          <a:off x="0" y="0"/>
                          <a:ext cx="1278255" cy="295275"/>
                        </a:xfrm>
                        <a:prstGeom prst="rect"/>
                        <a:ln/>
                      </pic:spPr>
                    </pic:pic>
                  </a:graphicData>
                </a:graphic>
              </wp:anchor>
            </w:drawing>
          </mc:Fallback>
        </mc:AlternateContent>
      </w:r>
    </w:p>
    <w:p w14:paraId="5579DCB5" w14:textId="77777777" w:rsidR="00660183" w:rsidRDefault="00660183">
      <w:pPr>
        <w:pBdr>
          <w:top w:val="nil"/>
          <w:left w:val="nil"/>
          <w:bottom w:val="nil"/>
          <w:right w:val="nil"/>
          <w:between w:val="nil"/>
        </w:pBdr>
        <w:spacing w:before="120" w:after="120"/>
        <w:jc w:val="center"/>
        <w:rPr>
          <w:color w:val="000000"/>
        </w:rPr>
      </w:pPr>
    </w:p>
    <w:p w14:paraId="3F14DF39" w14:textId="77777777" w:rsidR="00660183" w:rsidRDefault="00660183">
      <w:pPr>
        <w:pBdr>
          <w:top w:val="nil"/>
          <w:left w:val="nil"/>
          <w:bottom w:val="nil"/>
          <w:right w:val="nil"/>
          <w:between w:val="nil"/>
        </w:pBdr>
        <w:spacing w:before="120" w:after="120"/>
        <w:jc w:val="center"/>
        <w:rPr>
          <w:color w:val="000000"/>
        </w:rPr>
      </w:pPr>
    </w:p>
    <w:p w14:paraId="1EC474E3" w14:textId="77777777" w:rsidR="00660183" w:rsidRDefault="00000000">
      <w:pPr>
        <w:jc w:val="center"/>
      </w:pPr>
      <w:r>
        <w:rPr>
          <w:noProof/>
        </w:rPr>
        <w:drawing>
          <wp:inline distT="0" distB="0" distL="0" distR="0" wp14:anchorId="1E7BFA44" wp14:editId="474CCD2C">
            <wp:extent cx="3387733" cy="2345885"/>
            <wp:effectExtent l="0" t="0" r="0" b="0"/>
            <wp:docPr id="59" name="image34.jpg" descr="M:\Photos\IMAGE LIBRARY\Diagrams - redrawn\Stomache_b_colour.jpg"/>
            <wp:cNvGraphicFramePr/>
            <a:graphic xmlns:a="http://schemas.openxmlformats.org/drawingml/2006/main">
              <a:graphicData uri="http://schemas.openxmlformats.org/drawingml/2006/picture">
                <pic:pic xmlns:pic="http://schemas.openxmlformats.org/drawingml/2006/picture">
                  <pic:nvPicPr>
                    <pic:cNvPr id="0" name="image34.jpg" descr="M:\Photos\IMAGE LIBRARY\Diagrams - redrawn\Stomache_b_colour.jpg"/>
                    <pic:cNvPicPr preferRelativeResize="0"/>
                  </pic:nvPicPr>
                  <pic:blipFill>
                    <a:blip r:embed="rId48" cstate="screen">
                      <a:extLst>
                        <a:ext uri="{28A0092B-C50C-407E-A947-70E740481C1C}">
                          <a14:useLocalDpi xmlns:a14="http://schemas.microsoft.com/office/drawing/2010/main"/>
                        </a:ext>
                      </a:extLst>
                    </a:blip>
                    <a:srcRect/>
                    <a:stretch>
                      <a:fillRect/>
                    </a:stretch>
                  </pic:blipFill>
                  <pic:spPr>
                    <a:xfrm>
                      <a:off x="0" y="0"/>
                      <a:ext cx="3387733" cy="2345885"/>
                    </a:xfrm>
                    <a:prstGeom prst="rect">
                      <a:avLst/>
                    </a:prstGeom>
                    <a:ln/>
                  </pic:spPr>
                </pic:pic>
              </a:graphicData>
            </a:graphic>
          </wp:inline>
        </w:drawing>
      </w:r>
      <w:r>
        <w:rPr>
          <w:noProof/>
        </w:rPr>
        <mc:AlternateContent>
          <mc:Choice Requires="wpg">
            <w:drawing>
              <wp:anchor distT="0" distB="0" distL="114300" distR="114300" simplePos="0" relativeHeight="251668480" behindDoc="0" locked="0" layoutInCell="1" hidden="0" allowOverlap="1" wp14:anchorId="58FFC806" wp14:editId="67A96D7D">
                <wp:simplePos x="0" y="0"/>
                <wp:positionH relativeFrom="column">
                  <wp:posOffset>2946400</wp:posOffset>
                </wp:positionH>
                <wp:positionV relativeFrom="paragraph">
                  <wp:posOffset>-190499</wp:posOffset>
                </wp:positionV>
                <wp:extent cx="447675" cy="269875"/>
                <wp:effectExtent l="0" t="0" r="0" b="0"/>
                <wp:wrapNone/>
                <wp:docPr id="26" name="Straight Arrow Connector 26"/>
                <wp:cNvGraphicFramePr/>
                <a:graphic xmlns:a="http://schemas.openxmlformats.org/drawingml/2006/main">
                  <a:graphicData uri="http://schemas.microsoft.com/office/word/2010/wordprocessingShape">
                    <wps:wsp>
                      <wps:cNvCnPr/>
                      <wps:spPr>
                        <a:xfrm flipH="1">
                          <a:off x="5126925" y="3649825"/>
                          <a:ext cx="438150" cy="26035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2946400</wp:posOffset>
                </wp:positionH>
                <wp:positionV relativeFrom="paragraph">
                  <wp:posOffset>-190499</wp:posOffset>
                </wp:positionV>
                <wp:extent cx="447675" cy="269875"/>
                <wp:effectExtent b="0" l="0" r="0" t="0"/>
                <wp:wrapNone/>
                <wp:docPr id="26" name="image48.png"/>
                <a:graphic>
                  <a:graphicData uri="http://schemas.openxmlformats.org/drawingml/2006/picture">
                    <pic:pic>
                      <pic:nvPicPr>
                        <pic:cNvPr id="0" name="image48.png"/>
                        <pic:cNvPicPr preferRelativeResize="0"/>
                      </pic:nvPicPr>
                      <pic:blipFill>
                        <a:blip r:embed="rId49"/>
                        <a:srcRect/>
                        <a:stretch>
                          <a:fillRect/>
                        </a:stretch>
                      </pic:blipFill>
                      <pic:spPr>
                        <a:xfrm>
                          <a:off x="0" y="0"/>
                          <a:ext cx="447675" cy="269875"/>
                        </a:xfrm>
                        <a:prstGeom prst="rect"/>
                        <a:ln/>
                      </pic:spPr>
                    </pic:pic>
                  </a:graphicData>
                </a:graphic>
              </wp:anchor>
            </w:drawing>
          </mc:Fallback>
        </mc:AlternateContent>
      </w:r>
      <w:r>
        <w:rPr>
          <w:noProof/>
        </w:rPr>
        <mc:AlternateContent>
          <mc:Choice Requires="wpg">
            <w:drawing>
              <wp:anchor distT="45720" distB="45720" distL="114300" distR="114300" simplePos="0" relativeHeight="251669504" behindDoc="0" locked="0" layoutInCell="1" hidden="0" allowOverlap="1" wp14:anchorId="69DA300C" wp14:editId="72721BD1">
                <wp:simplePos x="0" y="0"/>
                <wp:positionH relativeFrom="column">
                  <wp:posOffset>3975100</wp:posOffset>
                </wp:positionH>
                <wp:positionV relativeFrom="paragraph">
                  <wp:posOffset>-182879</wp:posOffset>
                </wp:positionV>
                <wp:extent cx="1838325" cy="295275"/>
                <wp:effectExtent l="0" t="0" r="0" b="0"/>
                <wp:wrapNone/>
                <wp:docPr id="35" name="Rectangle 35"/>
                <wp:cNvGraphicFramePr/>
                <a:graphic xmlns:a="http://schemas.openxmlformats.org/drawingml/2006/main">
                  <a:graphicData uri="http://schemas.microsoft.com/office/word/2010/wordprocessingShape">
                    <wps:wsp>
                      <wps:cNvSpPr/>
                      <wps:spPr>
                        <a:xfrm>
                          <a:off x="4431600" y="3637125"/>
                          <a:ext cx="182880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06E713" w14:textId="77777777" w:rsidR="00660183" w:rsidRDefault="00000000">
                            <w:pPr>
                              <w:textDirection w:val="btLr"/>
                            </w:pPr>
                            <w:r>
                              <w:rPr>
                                <w:color w:val="000000"/>
                              </w:rPr>
                              <w:t>Right longitudinal grooves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3975100</wp:posOffset>
                </wp:positionH>
                <wp:positionV relativeFrom="paragraph">
                  <wp:posOffset>-182879</wp:posOffset>
                </wp:positionV>
                <wp:extent cx="1838325" cy="295275"/>
                <wp:effectExtent b="0" l="0" r="0" t="0"/>
                <wp:wrapNone/>
                <wp:docPr id="35" name="image57.png"/>
                <a:graphic>
                  <a:graphicData uri="http://schemas.openxmlformats.org/drawingml/2006/picture">
                    <pic:pic>
                      <pic:nvPicPr>
                        <pic:cNvPr id="0" name="image57.png"/>
                        <pic:cNvPicPr preferRelativeResize="0"/>
                      </pic:nvPicPr>
                      <pic:blipFill>
                        <a:blip r:embed="rId50"/>
                        <a:srcRect/>
                        <a:stretch>
                          <a:fillRect/>
                        </a:stretch>
                      </pic:blipFill>
                      <pic:spPr>
                        <a:xfrm>
                          <a:off x="0" y="0"/>
                          <a:ext cx="1838325" cy="295275"/>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1EA20A81" wp14:editId="4979A7CB">
                <wp:simplePos x="0" y="0"/>
                <wp:positionH relativeFrom="column">
                  <wp:posOffset>2768600</wp:posOffset>
                </wp:positionH>
                <wp:positionV relativeFrom="paragraph">
                  <wp:posOffset>-63499</wp:posOffset>
                </wp:positionV>
                <wp:extent cx="1127125" cy="771525"/>
                <wp:effectExtent l="0" t="0" r="0" b="0"/>
                <wp:wrapNone/>
                <wp:docPr id="27" name="Straight Arrow Connector 27"/>
                <wp:cNvGraphicFramePr/>
                <a:graphic xmlns:a="http://schemas.openxmlformats.org/drawingml/2006/main">
                  <a:graphicData uri="http://schemas.microsoft.com/office/word/2010/wordprocessingShape">
                    <wps:wsp>
                      <wps:cNvCnPr/>
                      <wps:spPr>
                        <a:xfrm flipH="1">
                          <a:off x="4787200" y="3399000"/>
                          <a:ext cx="1117600" cy="76200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-63499</wp:posOffset>
                </wp:positionV>
                <wp:extent cx="1127125" cy="771525"/>
                <wp:effectExtent b="0" l="0" r="0" t="0"/>
                <wp:wrapNone/>
                <wp:docPr id="27" name="image49.png"/>
                <a:graphic>
                  <a:graphicData uri="http://schemas.openxmlformats.org/drawingml/2006/picture">
                    <pic:pic>
                      <pic:nvPicPr>
                        <pic:cNvPr id="0" name="image49.png"/>
                        <pic:cNvPicPr preferRelativeResize="0"/>
                      </pic:nvPicPr>
                      <pic:blipFill>
                        <a:blip r:embed="rId51"/>
                        <a:srcRect/>
                        <a:stretch>
                          <a:fillRect/>
                        </a:stretch>
                      </pic:blipFill>
                      <pic:spPr>
                        <a:xfrm>
                          <a:off x="0" y="0"/>
                          <a:ext cx="1127125" cy="77152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5B26E1AC" wp14:editId="7DAC75E5">
                <wp:simplePos x="0" y="0"/>
                <wp:positionH relativeFrom="column">
                  <wp:posOffset>2794000</wp:posOffset>
                </wp:positionH>
                <wp:positionV relativeFrom="paragraph">
                  <wp:posOffset>165100</wp:posOffset>
                </wp:positionV>
                <wp:extent cx="1184275" cy="739775"/>
                <wp:effectExtent l="0" t="0" r="0" b="0"/>
                <wp:wrapNone/>
                <wp:docPr id="5" name="Straight Arrow Connector 5"/>
                <wp:cNvGraphicFramePr/>
                <a:graphic xmlns:a="http://schemas.openxmlformats.org/drawingml/2006/main">
                  <a:graphicData uri="http://schemas.microsoft.com/office/word/2010/wordprocessingShape">
                    <wps:wsp>
                      <wps:cNvCnPr/>
                      <wps:spPr>
                        <a:xfrm flipH="1">
                          <a:off x="4758625" y="3414875"/>
                          <a:ext cx="1174750" cy="73025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2794000</wp:posOffset>
                </wp:positionH>
                <wp:positionV relativeFrom="paragraph">
                  <wp:posOffset>165100</wp:posOffset>
                </wp:positionV>
                <wp:extent cx="1184275" cy="739775"/>
                <wp:effectExtent b="0" l="0" r="0" t="0"/>
                <wp:wrapNone/>
                <wp:docPr id="5" name="image5.png"/>
                <a:graphic>
                  <a:graphicData uri="http://schemas.openxmlformats.org/drawingml/2006/picture">
                    <pic:pic>
                      <pic:nvPicPr>
                        <pic:cNvPr id="0" name="image5.png"/>
                        <pic:cNvPicPr preferRelativeResize="0"/>
                      </pic:nvPicPr>
                      <pic:blipFill>
                        <a:blip r:embed="rId52"/>
                        <a:srcRect/>
                        <a:stretch>
                          <a:fillRect/>
                        </a:stretch>
                      </pic:blipFill>
                      <pic:spPr>
                        <a:xfrm>
                          <a:off x="0" y="0"/>
                          <a:ext cx="1184275" cy="739775"/>
                        </a:xfrm>
                        <a:prstGeom prst="rect"/>
                        <a:ln/>
                      </pic:spPr>
                    </pic:pic>
                  </a:graphicData>
                </a:graphic>
              </wp:anchor>
            </w:drawing>
          </mc:Fallback>
        </mc:AlternateContent>
      </w:r>
      <w:r>
        <w:rPr>
          <w:noProof/>
        </w:rPr>
        <mc:AlternateContent>
          <mc:Choice Requires="wpg">
            <w:drawing>
              <wp:anchor distT="45720" distB="45720" distL="114300" distR="114300" simplePos="0" relativeHeight="251672576" behindDoc="0" locked="0" layoutInCell="1" hidden="0" allowOverlap="1" wp14:anchorId="5C33E067" wp14:editId="4D34C654">
                <wp:simplePos x="0" y="0"/>
                <wp:positionH relativeFrom="column">
                  <wp:posOffset>4813300</wp:posOffset>
                </wp:positionH>
                <wp:positionV relativeFrom="paragraph">
                  <wp:posOffset>248920</wp:posOffset>
                </wp:positionV>
                <wp:extent cx="1120775" cy="295275"/>
                <wp:effectExtent l="0" t="0" r="0" b="0"/>
                <wp:wrapNone/>
                <wp:docPr id="37" name="Rectangle 37"/>
                <wp:cNvGraphicFramePr/>
                <a:graphic xmlns:a="http://schemas.openxmlformats.org/drawingml/2006/main">
                  <a:graphicData uri="http://schemas.microsoft.com/office/word/2010/wordprocessingShape">
                    <wps:wsp>
                      <wps:cNvSpPr/>
                      <wps:spPr>
                        <a:xfrm>
                          <a:off x="4790375" y="3637125"/>
                          <a:ext cx="111125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EA73A8" w14:textId="77777777" w:rsidR="00660183" w:rsidRDefault="00000000">
                            <w:pPr>
                              <w:textDirection w:val="btLr"/>
                            </w:pPr>
                            <w:r>
                              <w:rPr>
                                <w:color w:val="000000"/>
                              </w:rPr>
                              <w:t>Oesophagus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4813300</wp:posOffset>
                </wp:positionH>
                <wp:positionV relativeFrom="paragraph">
                  <wp:posOffset>248920</wp:posOffset>
                </wp:positionV>
                <wp:extent cx="1120775" cy="295275"/>
                <wp:effectExtent b="0" l="0" r="0" t="0"/>
                <wp:wrapNone/>
                <wp:docPr id="37" name="image59.png"/>
                <a:graphic>
                  <a:graphicData uri="http://schemas.openxmlformats.org/drawingml/2006/picture">
                    <pic:pic>
                      <pic:nvPicPr>
                        <pic:cNvPr id="0" name="image59.png"/>
                        <pic:cNvPicPr preferRelativeResize="0"/>
                      </pic:nvPicPr>
                      <pic:blipFill>
                        <a:blip r:embed="rId53"/>
                        <a:srcRect/>
                        <a:stretch>
                          <a:fillRect/>
                        </a:stretch>
                      </pic:blipFill>
                      <pic:spPr>
                        <a:xfrm>
                          <a:off x="0" y="0"/>
                          <a:ext cx="1120775" cy="29527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7CA96877" wp14:editId="0A19A946">
                <wp:simplePos x="0" y="0"/>
                <wp:positionH relativeFrom="column">
                  <wp:posOffset>4025900</wp:posOffset>
                </wp:positionH>
                <wp:positionV relativeFrom="paragraph">
                  <wp:posOffset>419100</wp:posOffset>
                </wp:positionV>
                <wp:extent cx="746125" cy="269875"/>
                <wp:effectExtent l="0" t="0" r="0" b="0"/>
                <wp:wrapNone/>
                <wp:docPr id="33" name="Straight Arrow Connector 33"/>
                <wp:cNvGraphicFramePr/>
                <a:graphic xmlns:a="http://schemas.openxmlformats.org/drawingml/2006/main">
                  <a:graphicData uri="http://schemas.microsoft.com/office/word/2010/wordprocessingShape">
                    <wps:wsp>
                      <wps:cNvCnPr/>
                      <wps:spPr>
                        <a:xfrm flipH="1">
                          <a:off x="4977700" y="3649825"/>
                          <a:ext cx="736600" cy="26035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419100</wp:posOffset>
                </wp:positionV>
                <wp:extent cx="746125" cy="269875"/>
                <wp:effectExtent b="0" l="0" r="0" t="0"/>
                <wp:wrapNone/>
                <wp:docPr id="33" name="image55.png"/>
                <a:graphic>
                  <a:graphicData uri="http://schemas.openxmlformats.org/drawingml/2006/picture">
                    <pic:pic>
                      <pic:nvPicPr>
                        <pic:cNvPr id="0" name="image55.png"/>
                        <pic:cNvPicPr preferRelativeResize="0"/>
                      </pic:nvPicPr>
                      <pic:blipFill>
                        <a:blip r:embed="rId54"/>
                        <a:srcRect/>
                        <a:stretch>
                          <a:fillRect/>
                        </a:stretch>
                      </pic:blipFill>
                      <pic:spPr>
                        <a:xfrm>
                          <a:off x="0" y="0"/>
                          <a:ext cx="746125" cy="269875"/>
                        </a:xfrm>
                        <a:prstGeom prst="rect"/>
                        <a:ln/>
                      </pic:spPr>
                    </pic:pic>
                  </a:graphicData>
                </a:graphic>
              </wp:anchor>
            </w:drawing>
          </mc:Fallback>
        </mc:AlternateContent>
      </w:r>
      <w:r>
        <w:rPr>
          <w:noProof/>
        </w:rPr>
        <mc:AlternateContent>
          <mc:Choice Requires="wpg">
            <w:drawing>
              <wp:anchor distT="45720" distB="45720" distL="114300" distR="114300" simplePos="0" relativeHeight="251674624" behindDoc="0" locked="0" layoutInCell="1" hidden="0" allowOverlap="1" wp14:anchorId="157FA8A4" wp14:editId="5D75569F">
                <wp:simplePos x="0" y="0"/>
                <wp:positionH relativeFrom="column">
                  <wp:posOffset>4940300</wp:posOffset>
                </wp:positionH>
                <wp:positionV relativeFrom="paragraph">
                  <wp:posOffset>896620</wp:posOffset>
                </wp:positionV>
                <wp:extent cx="593725" cy="295275"/>
                <wp:effectExtent l="0" t="0" r="0" b="0"/>
                <wp:wrapNone/>
                <wp:docPr id="31" name="Rectangle 31"/>
                <wp:cNvGraphicFramePr/>
                <a:graphic xmlns:a="http://schemas.openxmlformats.org/drawingml/2006/main">
                  <a:graphicData uri="http://schemas.microsoft.com/office/word/2010/wordprocessingShape">
                    <wps:wsp>
                      <wps:cNvSpPr/>
                      <wps:spPr>
                        <a:xfrm>
                          <a:off x="5053900" y="3637125"/>
                          <a:ext cx="58420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1D49DC" w14:textId="77777777" w:rsidR="00660183" w:rsidRDefault="00000000">
                            <w:pPr>
                              <w:textDirection w:val="btLr"/>
                            </w:pPr>
                            <w:r>
                              <w:rPr>
                                <w:color w:val="000000"/>
                              </w:rPr>
                              <w:t>Neck</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4940300</wp:posOffset>
                </wp:positionH>
                <wp:positionV relativeFrom="paragraph">
                  <wp:posOffset>896620</wp:posOffset>
                </wp:positionV>
                <wp:extent cx="593725" cy="295275"/>
                <wp:effectExtent b="0" l="0" r="0" t="0"/>
                <wp:wrapNone/>
                <wp:docPr id="31" name="image53.png"/>
                <a:graphic>
                  <a:graphicData uri="http://schemas.openxmlformats.org/drawingml/2006/picture">
                    <pic:pic>
                      <pic:nvPicPr>
                        <pic:cNvPr id="0" name="image53.png"/>
                        <pic:cNvPicPr preferRelativeResize="0"/>
                      </pic:nvPicPr>
                      <pic:blipFill>
                        <a:blip r:embed="rId55"/>
                        <a:srcRect/>
                        <a:stretch>
                          <a:fillRect/>
                        </a:stretch>
                      </pic:blipFill>
                      <pic:spPr>
                        <a:xfrm>
                          <a:off x="0" y="0"/>
                          <a:ext cx="593725" cy="29527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7988F0B1" wp14:editId="1586BBD3">
                <wp:simplePos x="0" y="0"/>
                <wp:positionH relativeFrom="column">
                  <wp:posOffset>3886200</wp:posOffset>
                </wp:positionH>
                <wp:positionV relativeFrom="paragraph">
                  <wp:posOffset>1016000</wp:posOffset>
                </wp:positionV>
                <wp:extent cx="993775" cy="250825"/>
                <wp:effectExtent l="0" t="0" r="0" b="0"/>
                <wp:wrapNone/>
                <wp:docPr id="17" name="Straight Arrow Connector 17"/>
                <wp:cNvGraphicFramePr/>
                <a:graphic xmlns:a="http://schemas.openxmlformats.org/drawingml/2006/main">
                  <a:graphicData uri="http://schemas.microsoft.com/office/word/2010/wordprocessingShape">
                    <wps:wsp>
                      <wps:cNvCnPr/>
                      <wps:spPr>
                        <a:xfrm flipH="1">
                          <a:off x="4853875" y="3659350"/>
                          <a:ext cx="984250" cy="24130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3886200</wp:posOffset>
                </wp:positionH>
                <wp:positionV relativeFrom="paragraph">
                  <wp:posOffset>1016000</wp:posOffset>
                </wp:positionV>
                <wp:extent cx="993775" cy="250825"/>
                <wp:effectExtent b="0" l="0" r="0" t="0"/>
                <wp:wrapNone/>
                <wp:docPr id="17" name="image17.png"/>
                <a:graphic>
                  <a:graphicData uri="http://schemas.openxmlformats.org/drawingml/2006/picture">
                    <pic:pic>
                      <pic:nvPicPr>
                        <pic:cNvPr id="0" name="image17.png"/>
                        <pic:cNvPicPr preferRelativeResize="0"/>
                      </pic:nvPicPr>
                      <pic:blipFill>
                        <a:blip r:embed="rId56"/>
                        <a:srcRect/>
                        <a:stretch>
                          <a:fillRect/>
                        </a:stretch>
                      </pic:blipFill>
                      <pic:spPr>
                        <a:xfrm>
                          <a:off x="0" y="0"/>
                          <a:ext cx="993775" cy="250825"/>
                        </a:xfrm>
                        <a:prstGeom prst="rect"/>
                        <a:ln/>
                      </pic:spPr>
                    </pic:pic>
                  </a:graphicData>
                </a:graphic>
              </wp:anchor>
            </w:drawing>
          </mc:Fallback>
        </mc:AlternateContent>
      </w:r>
      <w:r>
        <w:rPr>
          <w:noProof/>
        </w:rPr>
        <mc:AlternateContent>
          <mc:Choice Requires="wpg">
            <w:drawing>
              <wp:anchor distT="45720" distB="45720" distL="114300" distR="114300" simplePos="0" relativeHeight="251676672" behindDoc="0" locked="0" layoutInCell="1" hidden="0" allowOverlap="1" wp14:anchorId="6CE05B80" wp14:editId="76233322">
                <wp:simplePos x="0" y="0"/>
                <wp:positionH relativeFrom="column">
                  <wp:posOffset>4864100</wp:posOffset>
                </wp:positionH>
                <wp:positionV relativeFrom="paragraph">
                  <wp:posOffset>1595120</wp:posOffset>
                </wp:positionV>
                <wp:extent cx="873125" cy="257175"/>
                <wp:effectExtent l="0" t="0" r="0" b="0"/>
                <wp:wrapNone/>
                <wp:docPr id="18" name="Rectangle 18"/>
                <wp:cNvGraphicFramePr/>
                <a:graphic xmlns:a="http://schemas.openxmlformats.org/drawingml/2006/main">
                  <a:graphicData uri="http://schemas.microsoft.com/office/word/2010/wordprocessingShape">
                    <wps:wsp>
                      <wps:cNvSpPr/>
                      <wps:spPr>
                        <a:xfrm>
                          <a:off x="4914200" y="3656175"/>
                          <a:ext cx="8636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429953" w14:textId="77777777" w:rsidR="00660183" w:rsidRDefault="00000000">
                            <w:pPr>
                              <w:textDirection w:val="btLr"/>
                            </w:pPr>
                            <w:r>
                              <w:rPr>
                                <w:color w:val="000000"/>
                              </w:rPr>
                              <w:t>Reticulum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4864100</wp:posOffset>
                </wp:positionH>
                <wp:positionV relativeFrom="paragraph">
                  <wp:posOffset>1595120</wp:posOffset>
                </wp:positionV>
                <wp:extent cx="873125" cy="257175"/>
                <wp:effectExtent b="0" l="0" r="0" t="0"/>
                <wp:wrapNone/>
                <wp:docPr id="18" name="image18.png"/>
                <a:graphic>
                  <a:graphicData uri="http://schemas.openxmlformats.org/drawingml/2006/picture">
                    <pic:pic>
                      <pic:nvPicPr>
                        <pic:cNvPr id="0" name="image18.png"/>
                        <pic:cNvPicPr preferRelativeResize="0"/>
                      </pic:nvPicPr>
                      <pic:blipFill>
                        <a:blip r:embed="rId57"/>
                        <a:srcRect/>
                        <a:stretch>
                          <a:fillRect/>
                        </a:stretch>
                      </pic:blipFill>
                      <pic:spPr>
                        <a:xfrm>
                          <a:off x="0" y="0"/>
                          <a:ext cx="873125" cy="25717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3F6DA673" wp14:editId="6C97506F">
                <wp:simplePos x="0" y="0"/>
                <wp:positionH relativeFrom="column">
                  <wp:posOffset>4102100</wp:posOffset>
                </wp:positionH>
                <wp:positionV relativeFrom="paragraph">
                  <wp:posOffset>1638300</wp:posOffset>
                </wp:positionV>
                <wp:extent cx="714375" cy="130175"/>
                <wp:effectExtent l="0" t="0" r="0" b="0"/>
                <wp:wrapNone/>
                <wp:docPr id="15" name="Straight Arrow Connector 15"/>
                <wp:cNvGraphicFramePr/>
                <a:graphic xmlns:a="http://schemas.openxmlformats.org/drawingml/2006/main">
                  <a:graphicData uri="http://schemas.microsoft.com/office/word/2010/wordprocessingShape">
                    <wps:wsp>
                      <wps:cNvCnPr/>
                      <wps:spPr>
                        <a:xfrm rot="10800000">
                          <a:off x="4993575" y="3719675"/>
                          <a:ext cx="704850" cy="12065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4102100</wp:posOffset>
                </wp:positionH>
                <wp:positionV relativeFrom="paragraph">
                  <wp:posOffset>1638300</wp:posOffset>
                </wp:positionV>
                <wp:extent cx="714375" cy="130175"/>
                <wp:effectExtent b="0" l="0" r="0" t="0"/>
                <wp:wrapNone/>
                <wp:docPr id="15" name="image15.png"/>
                <a:graphic>
                  <a:graphicData uri="http://schemas.openxmlformats.org/drawingml/2006/picture">
                    <pic:pic>
                      <pic:nvPicPr>
                        <pic:cNvPr id="0" name="image15.png"/>
                        <pic:cNvPicPr preferRelativeResize="0"/>
                      </pic:nvPicPr>
                      <pic:blipFill>
                        <a:blip r:embed="rId58"/>
                        <a:srcRect/>
                        <a:stretch>
                          <a:fillRect/>
                        </a:stretch>
                      </pic:blipFill>
                      <pic:spPr>
                        <a:xfrm>
                          <a:off x="0" y="0"/>
                          <a:ext cx="714375" cy="130175"/>
                        </a:xfrm>
                        <a:prstGeom prst="rect"/>
                        <a:ln/>
                      </pic:spPr>
                    </pic:pic>
                  </a:graphicData>
                </a:graphic>
              </wp:anchor>
            </w:drawing>
          </mc:Fallback>
        </mc:AlternateContent>
      </w:r>
      <w:r>
        <w:rPr>
          <w:noProof/>
        </w:rPr>
        <mc:AlternateContent>
          <mc:Choice Requires="wpg">
            <w:drawing>
              <wp:anchor distT="45720" distB="45720" distL="114300" distR="114300" simplePos="0" relativeHeight="251678720" behindDoc="0" locked="0" layoutInCell="1" hidden="0" allowOverlap="1" wp14:anchorId="03F5972F" wp14:editId="7FB58611">
                <wp:simplePos x="0" y="0"/>
                <wp:positionH relativeFrom="column">
                  <wp:posOffset>3975100</wp:posOffset>
                </wp:positionH>
                <wp:positionV relativeFrom="paragraph">
                  <wp:posOffset>2331720</wp:posOffset>
                </wp:positionV>
                <wp:extent cx="974725" cy="295275"/>
                <wp:effectExtent l="0" t="0" r="0" b="0"/>
                <wp:wrapNone/>
                <wp:docPr id="2" name="Rectangle 2"/>
                <wp:cNvGraphicFramePr/>
                <a:graphic xmlns:a="http://schemas.openxmlformats.org/drawingml/2006/main">
                  <a:graphicData uri="http://schemas.microsoft.com/office/word/2010/wordprocessingShape">
                    <wps:wsp>
                      <wps:cNvSpPr/>
                      <wps:spPr>
                        <a:xfrm>
                          <a:off x="4863400" y="3637125"/>
                          <a:ext cx="96520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328B0D" w14:textId="77777777" w:rsidR="00660183" w:rsidRDefault="00000000">
                            <w:pPr>
                              <w:textDirection w:val="btLr"/>
                            </w:pPr>
                            <w:r>
                              <w:rPr>
                                <w:color w:val="000000"/>
                              </w:rPr>
                              <w:t>Abomasum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3975100</wp:posOffset>
                </wp:positionH>
                <wp:positionV relativeFrom="paragraph">
                  <wp:posOffset>2331720</wp:posOffset>
                </wp:positionV>
                <wp:extent cx="974725" cy="295275"/>
                <wp:effectExtent b="0" l="0" r="0" t="0"/>
                <wp:wrapNone/>
                <wp:docPr id="2" name="image2.png"/>
                <a:graphic>
                  <a:graphicData uri="http://schemas.openxmlformats.org/drawingml/2006/picture">
                    <pic:pic>
                      <pic:nvPicPr>
                        <pic:cNvPr id="0" name="image2.png"/>
                        <pic:cNvPicPr preferRelativeResize="0"/>
                      </pic:nvPicPr>
                      <pic:blipFill>
                        <a:blip r:embed="rId59"/>
                        <a:srcRect/>
                        <a:stretch>
                          <a:fillRect/>
                        </a:stretch>
                      </pic:blipFill>
                      <pic:spPr>
                        <a:xfrm>
                          <a:off x="0" y="0"/>
                          <a:ext cx="974725" cy="29527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71E52984" wp14:editId="7F76AA28">
                <wp:simplePos x="0" y="0"/>
                <wp:positionH relativeFrom="column">
                  <wp:posOffset>3327400</wp:posOffset>
                </wp:positionH>
                <wp:positionV relativeFrom="paragraph">
                  <wp:posOffset>1981200</wp:posOffset>
                </wp:positionV>
                <wp:extent cx="612775" cy="485775"/>
                <wp:effectExtent l="0" t="0" r="0" b="0"/>
                <wp:wrapNone/>
                <wp:docPr id="21" name="Straight Arrow Connector 21"/>
                <wp:cNvGraphicFramePr/>
                <a:graphic xmlns:a="http://schemas.openxmlformats.org/drawingml/2006/main">
                  <a:graphicData uri="http://schemas.microsoft.com/office/word/2010/wordprocessingShape">
                    <wps:wsp>
                      <wps:cNvCnPr/>
                      <wps:spPr>
                        <a:xfrm rot="10800000">
                          <a:off x="5044375" y="3541875"/>
                          <a:ext cx="603250" cy="47625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3327400</wp:posOffset>
                </wp:positionH>
                <wp:positionV relativeFrom="paragraph">
                  <wp:posOffset>1981200</wp:posOffset>
                </wp:positionV>
                <wp:extent cx="612775" cy="485775"/>
                <wp:effectExtent b="0" l="0" r="0" t="0"/>
                <wp:wrapNone/>
                <wp:docPr id="21" name="image43.png"/>
                <a:graphic>
                  <a:graphicData uri="http://schemas.openxmlformats.org/drawingml/2006/picture">
                    <pic:pic>
                      <pic:nvPicPr>
                        <pic:cNvPr id="0" name="image43.png"/>
                        <pic:cNvPicPr preferRelativeResize="0"/>
                      </pic:nvPicPr>
                      <pic:blipFill>
                        <a:blip r:embed="rId60"/>
                        <a:srcRect/>
                        <a:stretch>
                          <a:fillRect/>
                        </a:stretch>
                      </pic:blipFill>
                      <pic:spPr>
                        <a:xfrm>
                          <a:off x="0" y="0"/>
                          <a:ext cx="612775" cy="485775"/>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14:anchorId="066AAE74" wp14:editId="45B35D99">
                <wp:simplePos x="0" y="0"/>
                <wp:positionH relativeFrom="column">
                  <wp:posOffset>2768600</wp:posOffset>
                </wp:positionH>
                <wp:positionV relativeFrom="paragraph">
                  <wp:posOffset>2095500</wp:posOffset>
                </wp:positionV>
                <wp:extent cx="269875" cy="460375"/>
                <wp:effectExtent l="0" t="0" r="0" b="0"/>
                <wp:wrapNone/>
                <wp:docPr id="25" name="Straight Arrow Connector 25"/>
                <wp:cNvGraphicFramePr/>
                <a:graphic xmlns:a="http://schemas.openxmlformats.org/drawingml/2006/main">
                  <a:graphicData uri="http://schemas.microsoft.com/office/word/2010/wordprocessingShape">
                    <wps:wsp>
                      <wps:cNvCnPr/>
                      <wps:spPr>
                        <a:xfrm rot="10800000">
                          <a:off x="5215825" y="3554575"/>
                          <a:ext cx="260350" cy="45085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2095500</wp:posOffset>
                </wp:positionV>
                <wp:extent cx="269875" cy="460375"/>
                <wp:effectExtent b="0" l="0" r="0" t="0"/>
                <wp:wrapNone/>
                <wp:docPr id="25" name="image47.png"/>
                <a:graphic>
                  <a:graphicData uri="http://schemas.openxmlformats.org/drawingml/2006/picture">
                    <pic:pic>
                      <pic:nvPicPr>
                        <pic:cNvPr id="0" name="image47.png"/>
                        <pic:cNvPicPr preferRelativeResize="0"/>
                      </pic:nvPicPr>
                      <pic:blipFill>
                        <a:blip r:embed="rId61"/>
                        <a:srcRect/>
                        <a:stretch>
                          <a:fillRect/>
                        </a:stretch>
                      </pic:blipFill>
                      <pic:spPr>
                        <a:xfrm>
                          <a:off x="0" y="0"/>
                          <a:ext cx="269875" cy="460375"/>
                        </a:xfrm>
                        <a:prstGeom prst="rect"/>
                        <a:ln/>
                      </pic:spPr>
                    </pic:pic>
                  </a:graphicData>
                </a:graphic>
              </wp:anchor>
            </w:drawing>
          </mc:Fallback>
        </mc:AlternateContent>
      </w:r>
      <w:r>
        <w:rPr>
          <w:noProof/>
        </w:rPr>
        <mc:AlternateContent>
          <mc:Choice Requires="wpg">
            <w:drawing>
              <wp:anchor distT="45720" distB="45720" distL="114300" distR="114300" simplePos="0" relativeHeight="251681792" behindDoc="0" locked="0" layoutInCell="1" hidden="0" allowOverlap="1" wp14:anchorId="0D1A9F09" wp14:editId="5153D7B0">
                <wp:simplePos x="0" y="0"/>
                <wp:positionH relativeFrom="column">
                  <wp:posOffset>977900</wp:posOffset>
                </wp:positionH>
                <wp:positionV relativeFrom="paragraph">
                  <wp:posOffset>2268220</wp:posOffset>
                </wp:positionV>
                <wp:extent cx="657225" cy="276225"/>
                <wp:effectExtent l="0" t="0" r="0" b="0"/>
                <wp:wrapNone/>
                <wp:docPr id="28" name="Rectangle 28"/>
                <wp:cNvGraphicFramePr/>
                <a:graphic xmlns:a="http://schemas.openxmlformats.org/drawingml/2006/main">
                  <a:graphicData uri="http://schemas.microsoft.com/office/word/2010/wordprocessingShape">
                    <wps:wsp>
                      <wps:cNvSpPr/>
                      <wps:spPr>
                        <a:xfrm>
                          <a:off x="5022150" y="3646650"/>
                          <a:ext cx="6477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9A81B1" w14:textId="77777777" w:rsidR="00660183" w:rsidRDefault="00000000">
                            <w:pPr>
                              <w:textDirection w:val="btLr"/>
                            </w:pPr>
                            <w:r>
                              <w:rPr>
                                <w:color w:val="000000"/>
                              </w:rPr>
                              <w:t>Pylorus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977900</wp:posOffset>
                </wp:positionH>
                <wp:positionV relativeFrom="paragraph">
                  <wp:posOffset>2268220</wp:posOffset>
                </wp:positionV>
                <wp:extent cx="657225" cy="276225"/>
                <wp:effectExtent b="0" l="0" r="0" t="0"/>
                <wp:wrapNone/>
                <wp:docPr id="28" name="image50.png"/>
                <a:graphic>
                  <a:graphicData uri="http://schemas.openxmlformats.org/drawingml/2006/picture">
                    <pic:pic>
                      <pic:nvPicPr>
                        <pic:cNvPr id="0" name="image50.png"/>
                        <pic:cNvPicPr preferRelativeResize="0"/>
                      </pic:nvPicPr>
                      <pic:blipFill>
                        <a:blip r:embed="rId62"/>
                        <a:srcRect/>
                        <a:stretch>
                          <a:fillRect/>
                        </a:stretch>
                      </pic:blipFill>
                      <pic:spPr>
                        <a:xfrm>
                          <a:off x="0" y="0"/>
                          <a:ext cx="657225" cy="27622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1886565A" wp14:editId="74AB853F">
                <wp:simplePos x="0" y="0"/>
                <wp:positionH relativeFrom="column">
                  <wp:posOffset>1625600</wp:posOffset>
                </wp:positionH>
                <wp:positionV relativeFrom="paragraph">
                  <wp:posOffset>2171700</wp:posOffset>
                </wp:positionV>
                <wp:extent cx="593725" cy="104775"/>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5053900" y="3732375"/>
                          <a:ext cx="584200" cy="9525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1625600</wp:posOffset>
                </wp:positionH>
                <wp:positionV relativeFrom="paragraph">
                  <wp:posOffset>2171700</wp:posOffset>
                </wp:positionV>
                <wp:extent cx="593725" cy="104775"/>
                <wp:effectExtent b="0" l="0" r="0" t="0"/>
                <wp:wrapNone/>
                <wp:docPr id="6" name="image6.png"/>
                <a:graphic>
                  <a:graphicData uri="http://schemas.openxmlformats.org/drawingml/2006/picture">
                    <pic:pic>
                      <pic:nvPicPr>
                        <pic:cNvPr id="0" name="image6.png"/>
                        <pic:cNvPicPr preferRelativeResize="0"/>
                      </pic:nvPicPr>
                      <pic:blipFill>
                        <a:blip r:embed="rId63"/>
                        <a:srcRect/>
                        <a:stretch>
                          <a:fillRect/>
                        </a:stretch>
                      </pic:blipFill>
                      <pic:spPr>
                        <a:xfrm>
                          <a:off x="0" y="0"/>
                          <a:ext cx="593725" cy="104775"/>
                        </a:xfrm>
                        <a:prstGeom prst="rect"/>
                        <a:ln/>
                      </pic:spPr>
                    </pic:pic>
                  </a:graphicData>
                </a:graphic>
              </wp:anchor>
            </w:drawing>
          </mc:Fallback>
        </mc:AlternateContent>
      </w:r>
      <w:r>
        <w:rPr>
          <w:noProof/>
        </w:rPr>
        <mc:AlternateContent>
          <mc:Choice Requires="wpg">
            <w:drawing>
              <wp:anchor distT="45720" distB="45720" distL="114300" distR="114300" simplePos="0" relativeHeight="251683840" behindDoc="0" locked="0" layoutInCell="1" hidden="0" allowOverlap="1" wp14:anchorId="7323B7D2" wp14:editId="3C4FEFE5">
                <wp:simplePos x="0" y="0"/>
                <wp:positionH relativeFrom="column">
                  <wp:posOffset>355600</wp:posOffset>
                </wp:positionH>
                <wp:positionV relativeFrom="paragraph">
                  <wp:posOffset>1747520</wp:posOffset>
                </wp:positionV>
                <wp:extent cx="930275" cy="301625"/>
                <wp:effectExtent l="0" t="0" r="0" b="0"/>
                <wp:wrapNone/>
                <wp:docPr id="7" name="Rectangle 7"/>
                <wp:cNvGraphicFramePr/>
                <a:graphic xmlns:a="http://schemas.openxmlformats.org/drawingml/2006/main">
                  <a:graphicData uri="http://schemas.microsoft.com/office/word/2010/wordprocessingShape">
                    <wps:wsp>
                      <wps:cNvSpPr/>
                      <wps:spPr>
                        <a:xfrm>
                          <a:off x="4885625" y="3633950"/>
                          <a:ext cx="920750"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FAA867" w14:textId="77777777" w:rsidR="00660183" w:rsidRDefault="00000000">
                            <w:pPr>
                              <w:textDirection w:val="btLr"/>
                            </w:pPr>
                            <w:r>
                              <w:rPr>
                                <w:color w:val="000000"/>
                              </w:rPr>
                              <w:t>Duodenum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355600</wp:posOffset>
                </wp:positionH>
                <wp:positionV relativeFrom="paragraph">
                  <wp:posOffset>1747520</wp:posOffset>
                </wp:positionV>
                <wp:extent cx="930275" cy="301625"/>
                <wp:effectExtent b="0" l="0" r="0" t="0"/>
                <wp:wrapNone/>
                <wp:docPr id="7" name="image7.png"/>
                <a:graphic>
                  <a:graphicData uri="http://schemas.openxmlformats.org/drawingml/2006/picture">
                    <pic:pic>
                      <pic:nvPicPr>
                        <pic:cNvPr id="0" name="image7.png"/>
                        <pic:cNvPicPr preferRelativeResize="0"/>
                      </pic:nvPicPr>
                      <pic:blipFill>
                        <a:blip r:embed="rId64"/>
                        <a:srcRect/>
                        <a:stretch>
                          <a:fillRect/>
                        </a:stretch>
                      </pic:blipFill>
                      <pic:spPr>
                        <a:xfrm>
                          <a:off x="0" y="0"/>
                          <a:ext cx="930275" cy="301625"/>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14:anchorId="61B300BA" wp14:editId="2B2FC5ED">
                <wp:simplePos x="0" y="0"/>
                <wp:positionH relativeFrom="column">
                  <wp:posOffset>1244600</wp:posOffset>
                </wp:positionH>
                <wp:positionV relativeFrom="paragraph">
                  <wp:posOffset>1879600</wp:posOffset>
                </wp:positionV>
                <wp:extent cx="873125" cy="225425"/>
                <wp:effectExtent l="0" t="0" r="0" b="0"/>
                <wp:wrapNone/>
                <wp:docPr id="20" name="Straight Arrow Connector 20"/>
                <wp:cNvGraphicFramePr/>
                <a:graphic xmlns:a="http://schemas.openxmlformats.org/drawingml/2006/main">
                  <a:graphicData uri="http://schemas.microsoft.com/office/word/2010/wordprocessingShape">
                    <wps:wsp>
                      <wps:cNvCnPr/>
                      <wps:spPr>
                        <a:xfrm>
                          <a:off x="4914200" y="3672050"/>
                          <a:ext cx="863600" cy="21590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1244600</wp:posOffset>
                </wp:positionH>
                <wp:positionV relativeFrom="paragraph">
                  <wp:posOffset>1879600</wp:posOffset>
                </wp:positionV>
                <wp:extent cx="873125" cy="225425"/>
                <wp:effectExtent b="0" l="0" r="0" t="0"/>
                <wp:wrapNone/>
                <wp:docPr id="20" name="image20.png"/>
                <a:graphic>
                  <a:graphicData uri="http://schemas.openxmlformats.org/drawingml/2006/picture">
                    <pic:pic>
                      <pic:nvPicPr>
                        <pic:cNvPr id="0" name="image20.png"/>
                        <pic:cNvPicPr preferRelativeResize="0"/>
                      </pic:nvPicPr>
                      <pic:blipFill>
                        <a:blip r:embed="rId65"/>
                        <a:srcRect/>
                        <a:stretch>
                          <a:fillRect/>
                        </a:stretch>
                      </pic:blipFill>
                      <pic:spPr>
                        <a:xfrm>
                          <a:off x="0" y="0"/>
                          <a:ext cx="873125" cy="225425"/>
                        </a:xfrm>
                        <a:prstGeom prst="rect"/>
                        <a:ln/>
                      </pic:spPr>
                    </pic:pic>
                  </a:graphicData>
                </a:graphic>
              </wp:anchor>
            </w:drawing>
          </mc:Fallback>
        </mc:AlternateContent>
      </w:r>
      <w:r>
        <w:rPr>
          <w:noProof/>
        </w:rPr>
        <mc:AlternateContent>
          <mc:Choice Requires="wpg">
            <w:drawing>
              <wp:anchor distT="45720" distB="45720" distL="114300" distR="114300" simplePos="0" relativeHeight="251685888" behindDoc="0" locked="0" layoutInCell="1" hidden="0" allowOverlap="1" wp14:anchorId="62C8CD38" wp14:editId="4C75B90E">
                <wp:simplePos x="0" y="0"/>
                <wp:positionH relativeFrom="column">
                  <wp:posOffset>-292099</wp:posOffset>
                </wp:positionH>
                <wp:positionV relativeFrom="paragraph">
                  <wp:posOffset>121920</wp:posOffset>
                </wp:positionV>
                <wp:extent cx="1590675" cy="295275"/>
                <wp:effectExtent l="0" t="0" r="0" b="0"/>
                <wp:wrapNone/>
                <wp:docPr id="16" name="Rectangle 16"/>
                <wp:cNvGraphicFramePr/>
                <a:graphic xmlns:a="http://schemas.openxmlformats.org/drawingml/2006/main">
                  <a:graphicData uri="http://schemas.microsoft.com/office/word/2010/wordprocessingShape">
                    <wps:wsp>
                      <wps:cNvSpPr/>
                      <wps:spPr>
                        <a:xfrm>
                          <a:off x="4555425" y="3637125"/>
                          <a:ext cx="158115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5AA417" w14:textId="77777777" w:rsidR="00660183" w:rsidRDefault="00000000">
                            <w:pPr>
                              <w:textDirection w:val="btLr"/>
                            </w:pPr>
                            <w:r>
                              <w:rPr>
                                <w:color w:val="000000"/>
                              </w:rPr>
                              <w:t>Ventral sac of Rumen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-292099</wp:posOffset>
                </wp:positionH>
                <wp:positionV relativeFrom="paragraph">
                  <wp:posOffset>121920</wp:posOffset>
                </wp:positionV>
                <wp:extent cx="1590675" cy="295275"/>
                <wp:effectExtent b="0" l="0" r="0" t="0"/>
                <wp:wrapNone/>
                <wp:docPr id="16" name="image16.png"/>
                <a:graphic>
                  <a:graphicData uri="http://schemas.openxmlformats.org/drawingml/2006/picture">
                    <pic:pic>
                      <pic:nvPicPr>
                        <pic:cNvPr id="0" name="image16.png"/>
                        <pic:cNvPicPr preferRelativeResize="0"/>
                      </pic:nvPicPr>
                      <pic:blipFill>
                        <a:blip r:embed="rId66"/>
                        <a:srcRect/>
                        <a:stretch>
                          <a:fillRect/>
                        </a:stretch>
                      </pic:blipFill>
                      <pic:spPr>
                        <a:xfrm>
                          <a:off x="0" y="0"/>
                          <a:ext cx="1590675" cy="295275"/>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14:anchorId="5B493483" wp14:editId="22706B0B">
                <wp:simplePos x="0" y="0"/>
                <wp:positionH relativeFrom="column">
                  <wp:posOffset>685800</wp:posOffset>
                </wp:positionH>
                <wp:positionV relativeFrom="paragraph">
                  <wp:posOffset>406400</wp:posOffset>
                </wp:positionV>
                <wp:extent cx="2232025" cy="1190625"/>
                <wp:effectExtent l="0" t="0" r="0" b="0"/>
                <wp:wrapNone/>
                <wp:docPr id="3" name="Straight Arrow Connector 3"/>
                <wp:cNvGraphicFramePr/>
                <a:graphic xmlns:a="http://schemas.openxmlformats.org/drawingml/2006/main">
                  <a:graphicData uri="http://schemas.microsoft.com/office/word/2010/wordprocessingShape">
                    <wps:wsp>
                      <wps:cNvCnPr/>
                      <wps:spPr>
                        <a:xfrm>
                          <a:off x="4234750" y="3189450"/>
                          <a:ext cx="2222500" cy="118110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685800</wp:posOffset>
                </wp:positionH>
                <wp:positionV relativeFrom="paragraph">
                  <wp:posOffset>406400</wp:posOffset>
                </wp:positionV>
                <wp:extent cx="2232025" cy="1190625"/>
                <wp:effectExtent b="0" l="0" r="0" t="0"/>
                <wp:wrapNone/>
                <wp:docPr id="3" name="image3.png"/>
                <a:graphic>
                  <a:graphicData uri="http://schemas.openxmlformats.org/drawingml/2006/picture">
                    <pic:pic>
                      <pic:nvPicPr>
                        <pic:cNvPr id="0" name="image3.png"/>
                        <pic:cNvPicPr preferRelativeResize="0"/>
                      </pic:nvPicPr>
                      <pic:blipFill>
                        <a:blip r:embed="rId67"/>
                        <a:srcRect/>
                        <a:stretch>
                          <a:fillRect/>
                        </a:stretch>
                      </pic:blipFill>
                      <pic:spPr>
                        <a:xfrm>
                          <a:off x="0" y="0"/>
                          <a:ext cx="2232025" cy="1190625"/>
                        </a:xfrm>
                        <a:prstGeom prst="rect"/>
                        <a:ln/>
                      </pic:spPr>
                    </pic:pic>
                  </a:graphicData>
                </a:graphic>
              </wp:anchor>
            </w:drawing>
          </mc:Fallback>
        </mc:AlternateContent>
      </w:r>
    </w:p>
    <w:p w14:paraId="71C4E082" w14:textId="77777777" w:rsidR="00660183" w:rsidRDefault="00000000">
      <w:pPr>
        <w:pBdr>
          <w:top w:val="nil"/>
          <w:left w:val="nil"/>
          <w:bottom w:val="nil"/>
          <w:right w:val="nil"/>
          <w:between w:val="nil"/>
        </w:pBdr>
        <w:spacing w:before="120" w:after="120"/>
        <w:jc w:val="center"/>
        <w:rPr>
          <w:color w:val="000000"/>
        </w:rPr>
      </w:pPr>
      <w:r>
        <w:rPr>
          <w:noProof/>
        </w:rPr>
        <mc:AlternateContent>
          <mc:Choice Requires="wpg">
            <w:drawing>
              <wp:anchor distT="45720" distB="45720" distL="114300" distR="114300" simplePos="0" relativeHeight="251687936" behindDoc="0" locked="0" layoutInCell="1" hidden="0" allowOverlap="1" wp14:anchorId="4DC75C96" wp14:editId="7437CD4A">
                <wp:simplePos x="0" y="0"/>
                <wp:positionH relativeFrom="column">
                  <wp:posOffset>2006600</wp:posOffset>
                </wp:positionH>
                <wp:positionV relativeFrom="paragraph">
                  <wp:posOffset>198120</wp:posOffset>
                </wp:positionV>
                <wp:extent cx="1381125" cy="276225"/>
                <wp:effectExtent l="0" t="0" r="0" b="0"/>
                <wp:wrapNone/>
                <wp:docPr id="30" name="Rectangle 30"/>
                <wp:cNvGraphicFramePr/>
                <a:graphic xmlns:a="http://schemas.openxmlformats.org/drawingml/2006/main">
                  <a:graphicData uri="http://schemas.microsoft.com/office/word/2010/wordprocessingShape">
                    <wps:wsp>
                      <wps:cNvSpPr/>
                      <wps:spPr>
                        <a:xfrm>
                          <a:off x="4660200" y="3646650"/>
                          <a:ext cx="13716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C0DB4A" w14:textId="77777777" w:rsidR="00660183" w:rsidRDefault="00000000">
                            <w:pPr>
                              <w:textDirection w:val="btLr"/>
                            </w:pPr>
                            <w:r>
                              <w:rPr>
                                <w:color w:val="000000"/>
                              </w:rPr>
                              <w:t>Ventral curvature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2006600</wp:posOffset>
                </wp:positionH>
                <wp:positionV relativeFrom="paragraph">
                  <wp:posOffset>198120</wp:posOffset>
                </wp:positionV>
                <wp:extent cx="1381125" cy="276225"/>
                <wp:effectExtent b="0" l="0" r="0" t="0"/>
                <wp:wrapNone/>
                <wp:docPr id="30" name="image52.png"/>
                <a:graphic>
                  <a:graphicData uri="http://schemas.openxmlformats.org/drawingml/2006/picture">
                    <pic:pic>
                      <pic:nvPicPr>
                        <pic:cNvPr id="0" name="image52.png"/>
                        <pic:cNvPicPr preferRelativeResize="0"/>
                      </pic:nvPicPr>
                      <pic:blipFill>
                        <a:blip r:embed="rId68"/>
                        <a:srcRect/>
                        <a:stretch>
                          <a:fillRect/>
                        </a:stretch>
                      </pic:blipFill>
                      <pic:spPr>
                        <a:xfrm>
                          <a:off x="0" y="0"/>
                          <a:ext cx="1381125" cy="276225"/>
                        </a:xfrm>
                        <a:prstGeom prst="rect"/>
                        <a:ln/>
                      </pic:spPr>
                    </pic:pic>
                  </a:graphicData>
                </a:graphic>
              </wp:anchor>
            </w:drawing>
          </mc:Fallback>
        </mc:AlternateContent>
      </w:r>
    </w:p>
    <w:p w14:paraId="28E5D656"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color w:val="000000"/>
        </w:rPr>
        <w:br/>
      </w:r>
      <w:r>
        <w:rPr>
          <w:rFonts w:ascii="Arial" w:eastAsia="Arial" w:hAnsi="Arial" w:cs="Arial"/>
          <w:b/>
          <w:color w:val="000000"/>
        </w:rPr>
        <w:br/>
        <w:t>Ovine stomach</w:t>
      </w:r>
    </w:p>
    <w:p w14:paraId="145C6581" w14:textId="77777777" w:rsidR="00660183" w:rsidRDefault="00000000">
      <w:pPr>
        <w:pBdr>
          <w:top w:val="nil"/>
          <w:left w:val="nil"/>
          <w:bottom w:val="nil"/>
          <w:right w:val="nil"/>
          <w:between w:val="nil"/>
        </w:pBdr>
        <w:spacing w:before="120"/>
        <w:rPr>
          <w:b/>
          <w:color w:val="000000"/>
        </w:rPr>
      </w:pPr>
      <w:r>
        <w:rPr>
          <w:b/>
          <w:color w:val="000000"/>
        </w:rPr>
        <w:t>Small intestine</w:t>
      </w:r>
    </w:p>
    <w:p w14:paraId="37AECB8C" w14:textId="77777777" w:rsidR="00660183" w:rsidRDefault="00000000">
      <w:pPr>
        <w:pBdr>
          <w:top w:val="nil"/>
          <w:left w:val="nil"/>
          <w:bottom w:val="nil"/>
          <w:right w:val="nil"/>
          <w:between w:val="nil"/>
        </w:pBdr>
        <w:spacing w:before="120" w:after="120"/>
        <w:rPr>
          <w:color w:val="000000"/>
        </w:rPr>
      </w:pPr>
      <w:r>
        <w:rPr>
          <w:color w:val="000000"/>
        </w:rPr>
        <w:t>The primary function of the small intestine is the absorption of food components into the blood stream and lymph, although additional digestion of food does occur in the first part of the small intestine, the duodenum.</w:t>
      </w:r>
    </w:p>
    <w:p w14:paraId="47C390DA" w14:textId="77777777" w:rsidR="00660183" w:rsidRDefault="00000000">
      <w:pPr>
        <w:pBdr>
          <w:top w:val="nil"/>
          <w:left w:val="nil"/>
          <w:bottom w:val="nil"/>
          <w:right w:val="nil"/>
          <w:between w:val="nil"/>
        </w:pBdr>
        <w:spacing w:before="120" w:after="120"/>
        <w:rPr>
          <w:color w:val="000000"/>
        </w:rPr>
      </w:pPr>
      <w:r>
        <w:rPr>
          <w:color w:val="000000"/>
        </w:rPr>
        <w:t>The small intestine is divided into three sections, the duodenum, jejunum and ileum.</w:t>
      </w:r>
    </w:p>
    <w:p w14:paraId="3498D09D" w14:textId="77777777" w:rsidR="00660183" w:rsidRDefault="00000000">
      <w:pPr>
        <w:pBdr>
          <w:top w:val="nil"/>
          <w:left w:val="nil"/>
          <w:bottom w:val="nil"/>
          <w:right w:val="nil"/>
          <w:between w:val="nil"/>
        </w:pBdr>
        <w:spacing w:before="120" w:after="120"/>
        <w:rPr>
          <w:color w:val="000000"/>
        </w:rPr>
      </w:pPr>
      <w:r>
        <w:rPr>
          <w:color w:val="000000"/>
        </w:rPr>
        <w:t>The small intestine in sheep and goats is about 24 metres.</w:t>
      </w:r>
    </w:p>
    <w:p w14:paraId="6587F392" w14:textId="77777777" w:rsidR="00660183" w:rsidRDefault="00000000">
      <w:pPr>
        <w:pBdr>
          <w:top w:val="nil"/>
          <w:left w:val="nil"/>
          <w:bottom w:val="nil"/>
          <w:right w:val="nil"/>
          <w:between w:val="nil"/>
        </w:pBdr>
        <w:spacing w:before="120"/>
        <w:rPr>
          <w:b/>
          <w:color w:val="000000"/>
        </w:rPr>
      </w:pPr>
      <w:r>
        <w:rPr>
          <w:b/>
          <w:color w:val="000000"/>
        </w:rPr>
        <w:t>Large intestine</w:t>
      </w:r>
    </w:p>
    <w:p w14:paraId="2B980E65" w14:textId="77777777" w:rsidR="00660183" w:rsidRDefault="00000000">
      <w:pPr>
        <w:pBdr>
          <w:top w:val="nil"/>
          <w:left w:val="nil"/>
          <w:bottom w:val="nil"/>
          <w:right w:val="nil"/>
          <w:between w:val="nil"/>
        </w:pBdr>
        <w:spacing w:before="120" w:after="120"/>
        <w:rPr>
          <w:color w:val="000000"/>
        </w:rPr>
      </w:pPr>
      <w:r>
        <w:rPr>
          <w:color w:val="000000"/>
        </w:rPr>
        <w:t>The primary function of the large intestine is the reabsorption of water.</w:t>
      </w:r>
    </w:p>
    <w:p w14:paraId="036CF0D1" w14:textId="77777777" w:rsidR="00660183" w:rsidRDefault="00000000">
      <w:pPr>
        <w:pBdr>
          <w:top w:val="nil"/>
          <w:left w:val="nil"/>
          <w:bottom w:val="nil"/>
          <w:right w:val="nil"/>
          <w:between w:val="nil"/>
        </w:pBdr>
        <w:spacing w:before="120" w:after="120"/>
        <w:rPr>
          <w:color w:val="000000"/>
        </w:rPr>
      </w:pPr>
      <w:r>
        <w:rPr>
          <w:color w:val="000000"/>
        </w:rPr>
        <w:t>Characteristics of the large intestine are:</w:t>
      </w:r>
    </w:p>
    <w:p w14:paraId="055F3747" w14:textId="77777777" w:rsidR="00660183" w:rsidRDefault="00000000">
      <w:pPr>
        <w:numPr>
          <w:ilvl w:val="0"/>
          <w:numId w:val="12"/>
        </w:numPr>
        <w:pBdr>
          <w:top w:val="nil"/>
          <w:left w:val="nil"/>
          <w:bottom w:val="nil"/>
          <w:right w:val="nil"/>
          <w:between w:val="nil"/>
        </w:pBdr>
        <w:spacing w:before="120" w:after="120"/>
      </w:pPr>
      <w:r>
        <w:rPr>
          <w:color w:val="000000"/>
        </w:rPr>
        <w:t>the large intestine in in sheep and goats is about 4.5 metres</w:t>
      </w:r>
    </w:p>
    <w:p w14:paraId="30D85EDC" w14:textId="77777777" w:rsidR="00660183" w:rsidRDefault="00000000">
      <w:pPr>
        <w:numPr>
          <w:ilvl w:val="0"/>
          <w:numId w:val="12"/>
        </w:numPr>
        <w:pBdr>
          <w:top w:val="nil"/>
          <w:left w:val="nil"/>
          <w:bottom w:val="nil"/>
          <w:right w:val="nil"/>
          <w:between w:val="nil"/>
        </w:pBdr>
        <w:spacing w:before="120" w:after="120"/>
      </w:pPr>
      <w:r>
        <w:rPr>
          <w:color w:val="000000"/>
        </w:rPr>
        <w:t xml:space="preserve">it does not contain villi </w:t>
      </w:r>
      <w:proofErr w:type="gramStart"/>
      <w:r>
        <w:rPr>
          <w:color w:val="000000"/>
        </w:rPr>
        <w:t>( finger</w:t>
      </w:r>
      <w:proofErr w:type="gramEnd"/>
      <w:r>
        <w:rPr>
          <w:color w:val="000000"/>
        </w:rPr>
        <w:t>-like projections that line the entire length of the small intestine)</w:t>
      </w:r>
    </w:p>
    <w:p w14:paraId="77BBDD02" w14:textId="77777777" w:rsidR="00660183" w:rsidRDefault="00000000">
      <w:pPr>
        <w:numPr>
          <w:ilvl w:val="0"/>
          <w:numId w:val="12"/>
        </w:numPr>
        <w:pBdr>
          <w:top w:val="nil"/>
          <w:left w:val="nil"/>
          <w:bottom w:val="nil"/>
          <w:right w:val="nil"/>
          <w:between w:val="nil"/>
        </w:pBdr>
        <w:spacing w:before="120" w:after="120"/>
        <w:rPr>
          <w:color w:val="000000"/>
        </w:rPr>
      </w:pPr>
      <w:r>
        <w:rPr>
          <w:color w:val="000000"/>
        </w:rPr>
        <w:t>caecum (a pouch connected to the junction of the small and large intestines). </w:t>
      </w:r>
    </w:p>
    <w:p w14:paraId="7D1A93AD" w14:textId="77777777" w:rsidR="00660183" w:rsidRDefault="00000000">
      <w:pPr>
        <w:pBdr>
          <w:top w:val="nil"/>
          <w:left w:val="nil"/>
          <w:bottom w:val="nil"/>
          <w:right w:val="nil"/>
          <w:between w:val="nil"/>
        </w:pBdr>
        <w:spacing w:before="120"/>
        <w:rPr>
          <w:b/>
          <w:color w:val="000000"/>
        </w:rPr>
      </w:pPr>
      <w:r>
        <w:rPr>
          <w:b/>
          <w:color w:val="000000"/>
        </w:rPr>
        <w:br/>
        <w:t>Rectum and anus</w:t>
      </w:r>
    </w:p>
    <w:p w14:paraId="7FA06115" w14:textId="77777777" w:rsidR="00660183" w:rsidRDefault="00000000">
      <w:pPr>
        <w:pBdr>
          <w:top w:val="nil"/>
          <w:left w:val="nil"/>
          <w:bottom w:val="nil"/>
          <w:right w:val="nil"/>
          <w:between w:val="nil"/>
        </w:pBdr>
        <w:spacing w:before="120" w:after="120"/>
        <w:rPr>
          <w:color w:val="000000"/>
        </w:rPr>
      </w:pPr>
      <w:r>
        <w:rPr>
          <w:color w:val="000000"/>
        </w:rPr>
        <w:t>The primary function of the rectum and anus is the expulsion of indigestible food components.</w:t>
      </w:r>
    </w:p>
    <w:p w14:paraId="46B971F7" w14:textId="77777777" w:rsidR="00660183" w:rsidRDefault="00000000">
      <w:pPr>
        <w:keepNext/>
        <w:pBdr>
          <w:top w:val="nil"/>
          <w:left w:val="nil"/>
          <w:bottom w:val="nil"/>
          <w:right w:val="nil"/>
          <w:between w:val="nil"/>
        </w:pBdr>
        <w:spacing w:before="120"/>
        <w:rPr>
          <w:b/>
          <w:color w:val="000000"/>
        </w:rPr>
      </w:pPr>
      <w:r>
        <w:rPr>
          <w:b/>
          <w:color w:val="000000"/>
        </w:rPr>
        <w:t>Accessory organs of digestion</w:t>
      </w:r>
    </w:p>
    <w:p w14:paraId="5355FD00" w14:textId="77777777" w:rsidR="00660183" w:rsidRDefault="00000000">
      <w:pPr>
        <w:pBdr>
          <w:top w:val="nil"/>
          <w:left w:val="nil"/>
          <w:bottom w:val="nil"/>
          <w:right w:val="nil"/>
          <w:between w:val="nil"/>
        </w:pBdr>
        <w:spacing w:before="120" w:after="120"/>
        <w:rPr>
          <w:color w:val="000000"/>
        </w:rPr>
      </w:pPr>
      <w:r>
        <w:rPr>
          <w:color w:val="000000"/>
        </w:rPr>
        <w:t>The accessory organs which aid digestion are:</w:t>
      </w:r>
    </w:p>
    <w:p w14:paraId="24D7D4E6" w14:textId="77777777" w:rsidR="00660183" w:rsidRDefault="00000000">
      <w:pPr>
        <w:numPr>
          <w:ilvl w:val="0"/>
          <w:numId w:val="12"/>
        </w:numPr>
        <w:pBdr>
          <w:top w:val="nil"/>
          <w:left w:val="nil"/>
          <w:bottom w:val="nil"/>
          <w:right w:val="nil"/>
          <w:between w:val="nil"/>
        </w:pBdr>
        <w:spacing w:before="120" w:after="120"/>
      </w:pPr>
      <w:r>
        <w:rPr>
          <w:color w:val="000000"/>
        </w:rPr>
        <w:lastRenderedPageBreak/>
        <w:t>salivary glands</w:t>
      </w:r>
    </w:p>
    <w:p w14:paraId="070F449D" w14:textId="77777777" w:rsidR="00660183" w:rsidRDefault="00000000">
      <w:pPr>
        <w:numPr>
          <w:ilvl w:val="0"/>
          <w:numId w:val="12"/>
        </w:numPr>
        <w:pBdr>
          <w:top w:val="nil"/>
          <w:left w:val="nil"/>
          <w:bottom w:val="nil"/>
          <w:right w:val="nil"/>
          <w:between w:val="nil"/>
        </w:pBdr>
        <w:spacing w:before="120" w:after="120"/>
      </w:pPr>
      <w:r>
        <w:rPr>
          <w:color w:val="000000"/>
        </w:rPr>
        <w:t>pancreas</w:t>
      </w:r>
    </w:p>
    <w:p w14:paraId="6FC7F254" w14:textId="77777777" w:rsidR="00660183" w:rsidRDefault="00000000">
      <w:pPr>
        <w:numPr>
          <w:ilvl w:val="0"/>
          <w:numId w:val="12"/>
        </w:numPr>
        <w:pBdr>
          <w:top w:val="nil"/>
          <w:left w:val="nil"/>
          <w:bottom w:val="nil"/>
          <w:right w:val="nil"/>
          <w:between w:val="nil"/>
        </w:pBdr>
        <w:spacing w:before="120" w:after="120"/>
      </w:pPr>
      <w:r>
        <w:rPr>
          <w:color w:val="000000"/>
        </w:rPr>
        <w:t>liver.</w:t>
      </w:r>
    </w:p>
    <w:p w14:paraId="64A882AA" w14:textId="77777777" w:rsidR="00660183" w:rsidRDefault="00000000">
      <w:pPr>
        <w:pBdr>
          <w:top w:val="nil"/>
          <w:left w:val="nil"/>
          <w:bottom w:val="nil"/>
          <w:right w:val="nil"/>
          <w:between w:val="nil"/>
        </w:pBdr>
        <w:spacing w:before="120" w:after="120"/>
        <w:rPr>
          <w:color w:val="000000"/>
        </w:rPr>
      </w:pPr>
      <w:r>
        <w:rPr>
          <w:b/>
          <w:color w:val="000000"/>
        </w:rPr>
        <w:t>The salivary glands</w:t>
      </w:r>
      <w:r>
        <w:rPr>
          <w:color w:val="000000"/>
        </w:rPr>
        <w:t xml:space="preserve"> produce saliva, a lubricant for food thus assisting the animal in chewing and swallowing.</w:t>
      </w:r>
    </w:p>
    <w:p w14:paraId="2FA9A13B" w14:textId="77777777" w:rsidR="00660183" w:rsidRDefault="00000000">
      <w:pPr>
        <w:pBdr>
          <w:top w:val="nil"/>
          <w:left w:val="nil"/>
          <w:bottom w:val="nil"/>
          <w:right w:val="nil"/>
          <w:between w:val="nil"/>
        </w:pBdr>
        <w:spacing w:before="120" w:after="120"/>
        <w:rPr>
          <w:color w:val="000000"/>
        </w:rPr>
      </w:pPr>
      <w:r>
        <w:rPr>
          <w:color w:val="000000"/>
        </w:rPr>
        <w:t>Characteristics of salivary glands are that:</w:t>
      </w:r>
    </w:p>
    <w:p w14:paraId="199B1660" w14:textId="77777777" w:rsidR="00660183" w:rsidRDefault="00000000">
      <w:pPr>
        <w:numPr>
          <w:ilvl w:val="0"/>
          <w:numId w:val="12"/>
        </w:numPr>
        <w:pBdr>
          <w:top w:val="nil"/>
          <w:left w:val="nil"/>
          <w:bottom w:val="nil"/>
          <w:right w:val="nil"/>
          <w:between w:val="nil"/>
        </w:pBdr>
        <w:spacing w:before="120" w:after="120"/>
      </w:pPr>
      <w:r>
        <w:rPr>
          <w:color w:val="000000"/>
        </w:rPr>
        <w:t xml:space="preserve">they </w:t>
      </w:r>
      <w:proofErr w:type="gramStart"/>
      <w:r>
        <w:rPr>
          <w:color w:val="000000"/>
        </w:rPr>
        <w:t>are located in</w:t>
      </w:r>
      <w:proofErr w:type="gramEnd"/>
      <w:r>
        <w:rPr>
          <w:color w:val="000000"/>
        </w:rPr>
        <w:t xml:space="preserve"> the mouth</w:t>
      </w:r>
    </w:p>
    <w:p w14:paraId="6DB60E5B" w14:textId="77777777" w:rsidR="00660183" w:rsidRDefault="00000000">
      <w:pPr>
        <w:numPr>
          <w:ilvl w:val="0"/>
          <w:numId w:val="12"/>
        </w:numPr>
        <w:pBdr>
          <w:top w:val="nil"/>
          <w:left w:val="nil"/>
          <w:bottom w:val="nil"/>
          <w:right w:val="nil"/>
          <w:between w:val="nil"/>
        </w:pBdr>
        <w:spacing w:before="120" w:after="120"/>
      </w:pPr>
      <w:r>
        <w:rPr>
          <w:color w:val="000000"/>
        </w:rPr>
        <w:t>sheep and goats have three paired sets of salivary glands:</w:t>
      </w:r>
    </w:p>
    <w:p w14:paraId="7C519CB6" w14:textId="77777777" w:rsidR="00660183" w:rsidRDefault="00000000">
      <w:pPr>
        <w:numPr>
          <w:ilvl w:val="0"/>
          <w:numId w:val="1"/>
        </w:numPr>
        <w:pBdr>
          <w:top w:val="nil"/>
          <w:left w:val="nil"/>
          <w:bottom w:val="nil"/>
          <w:right w:val="nil"/>
          <w:between w:val="nil"/>
        </w:pBdr>
        <w:spacing w:before="120" w:after="120"/>
        <w:ind w:hanging="368"/>
      </w:pPr>
      <w:r>
        <w:rPr>
          <w:color w:val="000000"/>
        </w:rPr>
        <w:t>parotid</w:t>
      </w:r>
    </w:p>
    <w:p w14:paraId="61F5E26F" w14:textId="77777777" w:rsidR="00660183" w:rsidRDefault="00000000">
      <w:pPr>
        <w:numPr>
          <w:ilvl w:val="0"/>
          <w:numId w:val="1"/>
        </w:numPr>
        <w:pBdr>
          <w:top w:val="nil"/>
          <w:left w:val="nil"/>
          <w:bottom w:val="nil"/>
          <w:right w:val="nil"/>
          <w:between w:val="nil"/>
        </w:pBdr>
        <w:spacing w:before="120" w:after="120"/>
        <w:ind w:hanging="368"/>
      </w:pPr>
      <w:r>
        <w:rPr>
          <w:color w:val="000000"/>
        </w:rPr>
        <w:t>sub-mandibular</w:t>
      </w:r>
    </w:p>
    <w:p w14:paraId="30FCA0F4" w14:textId="77777777" w:rsidR="00660183" w:rsidRDefault="00000000">
      <w:pPr>
        <w:numPr>
          <w:ilvl w:val="0"/>
          <w:numId w:val="1"/>
        </w:numPr>
        <w:pBdr>
          <w:top w:val="nil"/>
          <w:left w:val="nil"/>
          <w:bottom w:val="nil"/>
          <w:right w:val="nil"/>
          <w:between w:val="nil"/>
        </w:pBdr>
        <w:spacing w:before="120" w:after="120"/>
        <w:ind w:hanging="368"/>
      </w:pPr>
      <w:r>
        <w:rPr>
          <w:color w:val="000000"/>
        </w:rPr>
        <w:t>sub-lingual.</w:t>
      </w:r>
    </w:p>
    <w:p w14:paraId="66B7884E" w14:textId="77777777" w:rsidR="00660183" w:rsidRDefault="00000000">
      <w:pPr>
        <w:pBdr>
          <w:top w:val="nil"/>
          <w:left w:val="nil"/>
          <w:bottom w:val="nil"/>
          <w:right w:val="nil"/>
          <w:between w:val="nil"/>
        </w:pBdr>
        <w:spacing w:before="120" w:after="120"/>
        <w:rPr>
          <w:color w:val="000000"/>
        </w:rPr>
      </w:pPr>
      <w:r>
        <w:rPr>
          <w:b/>
          <w:color w:val="000000"/>
        </w:rPr>
        <w:t>The pancreas</w:t>
      </w:r>
      <w:r>
        <w:rPr>
          <w:color w:val="000000"/>
        </w:rPr>
        <w:t xml:space="preserve"> has a primary digestive function of secreting digestive enzymes to help in the breakdown of foods. It is pale brown in colour and lobulated in appearance and is located near the start of the small intestine.</w:t>
      </w:r>
    </w:p>
    <w:p w14:paraId="29F5061C" w14:textId="77777777" w:rsidR="00660183" w:rsidRDefault="00000000">
      <w:pPr>
        <w:pBdr>
          <w:top w:val="nil"/>
          <w:left w:val="nil"/>
          <w:bottom w:val="nil"/>
          <w:right w:val="nil"/>
          <w:between w:val="nil"/>
        </w:pBdr>
        <w:spacing w:before="120" w:after="120"/>
        <w:rPr>
          <w:color w:val="000000"/>
        </w:rPr>
      </w:pPr>
      <w:r>
        <w:rPr>
          <w:b/>
          <w:color w:val="000000"/>
        </w:rPr>
        <w:t>The liver</w:t>
      </w:r>
      <w:r>
        <w:rPr>
          <w:color w:val="000000"/>
        </w:rPr>
        <w:t xml:space="preserve"> has many functions, including:</w:t>
      </w:r>
    </w:p>
    <w:p w14:paraId="37F8179F" w14:textId="77777777" w:rsidR="00660183" w:rsidRDefault="00000000">
      <w:pPr>
        <w:numPr>
          <w:ilvl w:val="0"/>
          <w:numId w:val="12"/>
        </w:numPr>
        <w:pBdr>
          <w:top w:val="nil"/>
          <w:left w:val="nil"/>
          <w:bottom w:val="nil"/>
          <w:right w:val="nil"/>
          <w:between w:val="nil"/>
        </w:pBdr>
        <w:spacing w:before="120" w:after="120"/>
      </w:pPr>
      <w:r>
        <w:rPr>
          <w:color w:val="000000"/>
        </w:rPr>
        <w:t>converting excess sugar into glycogen, storing it for later use</w:t>
      </w:r>
    </w:p>
    <w:p w14:paraId="43AEF21F" w14:textId="77777777" w:rsidR="00660183" w:rsidRDefault="00000000">
      <w:pPr>
        <w:numPr>
          <w:ilvl w:val="0"/>
          <w:numId w:val="12"/>
        </w:numPr>
        <w:pBdr>
          <w:top w:val="nil"/>
          <w:left w:val="nil"/>
          <w:bottom w:val="nil"/>
          <w:right w:val="nil"/>
          <w:between w:val="nil"/>
        </w:pBdr>
        <w:spacing w:before="120" w:after="120"/>
      </w:pPr>
      <w:r>
        <w:rPr>
          <w:color w:val="000000"/>
        </w:rPr>
        <w:t>breaking down surplus proteins and manufacturing others when required</w:t>
      </w:r>
    </w:p>
    <w:p w14:paraId="298B746B" w14:textId="77777777" w:rsidR="00660183" w:rsidRDefault="00000000">
      <w:pPr>
        <w:numPr>
          <w:ilvl w:val="0"/>
          <w:numId w:val="12"/>
        </w:numPr>
        <w:pBdr>
          <w:top w:val="nil"/>
          <w:left w:val="nil"/>
          <w:bottom w:val="nil"/>
          <w:right w:val="nil"/>
          <w:between w:val="nil"/>
        </w:pBdr>
        <w:spacing w:before="120" w:after="120"/>
      </w:pPr>
      <w:r>
        <w:rPr>
          <w:color w:val="000000"/>
        </w:rPr>
        <w:t>detoxifying poisons</w:t>
      </w:r>
    </w:p>
    <w:p w14:paraId="65FDE896" w14:textId="77777777" w:rsidR="00660183" w:rsidRDefault="00000000">
      <w:pPr>
        <w:numPr>
          <w:ilvl w:val="0"/>
          <w:numId w:val="12"/>
        </w:numPr>
        <w:pBdr>
          <w:top w:val="nil"/>
          <w:left w:val="nil"/>
          <w:bottom w:val="nil"/>
          <w:right w:val="nil"/>
          <w:between w:val="nil"/>
        </w:pBdr>
        <w:spacing w:before="120" w:after="120"/>
      </w:pPr>
      <w:r>
        <w:rPr>
          <w:color w:val="000000"/>
        </w:rPr>
        <w:t>breaking down fats, and assembling others for storage</w:t>
      </w:r>
    </w:p>
    <w:p w14:paraId="58D0B9C7" w14:textId="77777777" w:rsidR="00660183" w:rsidRDefault="00000000">
      <w:pPr>
        <w:numPr>
          <w:ilvl w:val="0"/>
          <w:numId w:val="12"/>
        </w:numPr>
        <w:pBdr>
          <w:top w:val="nil"/>
          <w:left w:val="nil"/>
          <w:bottom w:val="nil"/>
          <w:right w:val="nil"/>
          <w:between w:val="nil"/>
        </w:pBdr>
        <w:spacing w:before="120" w:after="120"/>
      </w:pPr>
      <w:r>
        <w:rPr>
          <w:color w:val="000000"/>
        </w:rPr>
        <w:t>storing iron for blood production</w:t>
      </w:r>
    </w:p>
    <w:p w14:paraId="5A73E7B9" w14:textId="77777777" w:rsidR="00660183" w:rsidRDefault="00000000">
      <w:pPr>
        <w:numPr>
          <w:ilvl w:val="0"/>
          <w:numId w:val="12"/>
        </w:numPr>
        <w:pBdr>
          <w:top w:val="nil"/>
          <w:left w:val="nil"/>
          <w:bottom w:val="nil"/>
          <w:right w:val="nil"/>
          <w:between w:val="nil"/>
        </w:pBdr>
        <w:spacing w:before="120" w:after="120"/>
      </w:pPr>
      <w:r>
        <w:rPr>
          <w:color w:val="000000"/>
        </w:rPr>
        <w:t xml:space="preserve">producing bile that assists the digestion of fats </w:t>
      </w:r>
      <w:proofErr w:type="gramStart"/>
      <w:r>
        <w:rPr>
          <w:color w:val="000000"/>
        </w:rPr>
        <w:t>and also</w:t>
      </w:r>
      <w:proofErr w:type="gramEnd"/>
      <w:r>
        <w:rPr>
          <w:color w:val="000000"/>
        </w:rPr>
        <w:t xml:space="preserve"> the neutralisation of gastric juice.</w:t>
      </w:r>
    </w:p>
    <w:p w14:paraId="2B8D9BA5"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pPr>
      <w:r>
        <w:t xml:space="preserve">The livers of various domestic species vary considerably in size and shape. </w:t>
      </w:r>
    </w:p>
    <w:p w14:paraId="7298D0F2"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pPr>
    </w:p>
    <w:p w14:paraId="6B94C31B"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pPr>
      <w:r>
        <w:rPr>
          <w:b/>
        </w:rPr>
        <w:t>Sheep</w:t>
      </w:r>
      <w:r>
        <w:t xml:space="preserve"> - The sheep liver is similar in shape to beef livers but can be differentiated from calf liver by the blunt pointed caudate lobe which does not exist in beef livers. It weighs about 0.5 kg. There is also a small thumb piece near the hilus.</w:t>
      </w:r>
    </w:p>
    <w:p w14:paraId="450DD1ED"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pPr>
    </w:p>
    <w:p w14:paraId="3E3B5953"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jc w:val="center"/>
        <w:rPr>
          <w:b/>
        </w:rPr>
      </w:pPr>
      <w:r>
        <w:rPr>
          <w:noProof/>
        </w:rPr>
        <w:lastRenderedPageBreak/>
        <w:drawing>
          <wp:inline distT="0" distB="0" distL="0" distR="0" wp14:anchorId="1BCB982E" wp14:editId="0D5314AC">
            <wp:extent cx="3300617" cy="2726597"/>
            <wp:effectExtent l="0" t="0" r="0" b="0"/>
            <wp:docPr id="60" name="image40.jpg" descr="C:\Users\Eddie\Pictures\Saved Pictures\sheep liver (2).jpg"/>
            <wp:cNvGraphicFramePr/>
            <a:graphic xmlns:a="http://schemas.openxmlformats.org/drawingml/2006/main">
              <a:graphicData uri="http://schemas.openxmlformats.org/drawingml/2006/picture">
                <pic:pic xmlns:pic="http://schemas.openxmlformats.org/drawingml/2006/picture">
                  <pic:nvPicPr>
                    <pic:cNvPr id="0" name="image40.jpg" descr="C:\Users\Eddie\Pictures\Saved Pictures\sheep liver (2).jpg"/>
                    <pic:cNvPicPr preferRelativeResize="0"/>
                  </pic:nvPicPr>
                  <pic:blipFill>
                    <a:blip r:embed="rId69" cstate="screen">
                      <a:extLst>
                        <a:ext uri="{28A0092B-C50C-407E-A947-70E740481C1C}">
                          <a14:useLocalDpi xmlns:a14="http://schemas.microsoft.com/office/drawing/2010/main"/>
                        </a:ext>
                      </a:extLst>
                    </a:blip>
                    <a:srcRect/>
                    <a:stretch>
                      <a:fillRect/>
                    </a:stretch>
                  </pic:blipFill>
                  <pic:spPr>
                    <a:xfrm>
                      <a:off x="0" y="0"/>
                      <a:ext cx="3300617" cy="2726597"/>
                    </a:xfrm>
                    <a:prstGeom prst="rect">
                      <a:avLst/>
                    </a:prstGeom>
                    <a:ln/>
                  </pic:spPr>
                </pic:pic>
              </a:graphicData>
            </a:graphic>
          </wp:inline>
        </w:drawing>
      </w:r>
    </w:p>
    <w:p w14:paraId="05DE9208"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rPr>
          <w:b/>
        </w:rPr>
      </w:pPr>
    </w:p>
    <w:p w14:paraId="4694FE52"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color w:val="000000"/>
        </w:rPr>
        <w:t>Sheep’s liver</w:t>
      </w:r>
    </w:p>
    <w:p w14:paraId="5CED5938" w14:textId="77777777" w:rsidR="00660183" w:rsidRDefault="006601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rPr>
          <w:b/>
        </w:rPr>
      </w:pPr>
    </w:p>
    <w:p w14:paraId="1884937C" w14:textId="77777777" w:rsidR="00660183" w:rsidRDefault="00000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334"/>
      </w:pPr>
      <w:r>
        <w:rPr>
          <w:b/>
        </w:rPr>
        <w:t>Goats</w:t>
      </w:r>
      <w:r>
        <w:t xml:space="preserve"> - The goat liver is very similar to that of the sheep. It is slightly thinner and has a sharp-pointed caudate lobe, which also appears to be narrower than that in the sheep. There is no thumb piece. Livers from rangeland goats often have adhesions on the surface.</w:t>
      </w:r>
    </w:p>
    <w:p w14:paraId="311AC33B" w14:textId="77777777" w:rsidR="00660183" w:rsidRDefault="00000000">
      <w:pPr>
        <w:pBdr>
          <w:top w:val="nil"/>
          <w:left w:val="nil"/>
          <w:bottom w:val="nil"/>
          <w:right w:val="nil"/>
          <w:between w:val="nil"/>
        </w:pBdr>
        <w:spacing w:before="120"/>
        <w:rPr>
          <w:b/>
          <w:color w:val="000000"/>
        </w:rPr>
      </w:pPr>
      <w:r>
        <w:rPr>
          <w:b/>
          <w:color w:val="000000"/>
        </w:rPr>
        <w:t>The renal system</w:t>
      </w:r>
    </w:p>
    <w:p w14:paraId="6AC07756" w14:textId="77777777" w:rsidR="00660183" w:rsidRDefault="00000000">
      <w:pPr>
        <w:pBdr>
          <w:top w:val="nil"/>
          <w:left w:val="nil"/>
          <w:bottom w:val="nil"/>
          <w:right w:val="nil"/>
          <w:between w:val="nil"/>
        </w:pBdr>
        <w:spacing w:before="120" w:after="120"/>
        <w:rPr>
          <w:color w:val="000000"/>
        </w:rPr>
      </w:pPr>
      <w:r>
        <w:rPr>
          <w:color w:val="000000"/>
        </w:rPr>
        <w:t>The renal system consists of the kidneys, ureters bladder and urethra. The purpose of the system is to eliminate the by-products of metabolism from the body.</w:t>
      </w:r>
    </w:p>
    <w:p w14:paraId="74AF1454" w14:textId="77777777" w:rsidR="00660183" w:rsidRDefault="00000000">
      <w:pPr>
        <w:pBdr>
          <w:top w:val="nil"/>
          <w:left w:val="nil"/>
          <w:bottom w:val="nil"/>
          <w:right w:val="nil"/>
          <w:between w:val="nil"/>
        </w:pBdr>
        <w:spacing w:before="120" w:after="120"/>
        <w:rPr>
          <w:color w:val="000000"/>
        </w:rPr>
      </w:pPr>
      <w:r>
        <w:rPr>
          <w:color w:val="000000"/>
        </w:rPr>
        <w:t xml:space="preserve">The kidneys are often left in the carcase for </w:t>
      </w:r>
      <w:proofErr w:type="gramStart"/>
      <w:r>
        <w:rPr>
          <w:color w:val="000000"/>
        </w:rPr>
        <w:t>inspection</w:t>
      </w:r>
      <w:proofErr w:type="gramEnd"/>
      <w:r>
        <w:rPr>
          <w:color w:val="000000"/>
        </w:rPr>
        <w:t xml:space="preserve"> but they should be enucleated from their outer capsule so that the tissues can be properly inspected. Any infection in the blood stream can show itself in the kidneys.</w:t>
      </w:r>
    </w:p>
    <w:p w14:paraId="7BABBE8B" w14:textId="77777777" w:rsidR="00660183" w:rsidRDefault="00000000">
      <w:pPr>
        <w:pBdr>
          <w:top w:val="nil"/>
          <w:left w:val="nil"/>
          <w:bottom w:val="nil"/>
          <w:right w:val="nil"/>
          <w:between w:val="nil"/>
        </w:pBdr>
        <w:spacing w:before="120" w:after="120"/>
        <w:rPr>
          <w:color w:val="000000"/>
        </w:rPr>
      </w:pPr>
      <w:r>
        <w:rPr>
          <w:color w:val="000000"/>
        </w:rPr>
        <w:t>There are two kidneys in sheep and goats. They are located one on each side, in the upper loin region in the abdomen at about the level of the third lumbar vertebrae. They are reddish in colour and surrounded by a capsule. They are often encased in a large quantity of fat, particularly in well fed animals.</w:t>
      </w:r>
      <w:r>
        <w:rPr>
          <w:color w:val="000000"/>
        </w:rPr>
        <w:tab/>
      </w:r>
    </w:p>
    <w:p w14:paraId="06B9C739" w14:textId="77777777" w:rsidR="00660183" w:rsidRDefault="00000000">
      <w:pPr>
        <w:pBdr>
          <w:top w:val="nil"/>
          <w:left w:val="nil"/>
          <w:bottom w:val="nil"/>
          <w:right w:val="nil"/>
          <w:between w:val="nil"/>
        </w:pBdr>
        <w:spacing w:before="120" w:after="120"/>
        <w:rPr>
          <w:b/>
          <w:color w:val="000000"/>
        </w:rPr>
      </w:pPr>
      <w:r>
        <w:rPr>
          <w:b/>
          <w:color w:val="000000"/>
        </w:rPr>
        <w:t>Sheep and goat kidneys</w:t>
      </w:r>
    </w:p>
    <w:p w14:paraId="201C7867" w14:textId="77777777" w:rsidR="00660183" w:rsidRDefault="00000000">
      <w:pPr>
        <w:pBdr>
          <w:top w:val="nil"/>
          <w:left w:val="nil"/>
          <w:bottom w:val="nil"/>
          <w:right w:val="nil"/>
          <w:between w:val="nil"/>
        </w:pBdr>
        <w:spacing w:before="120" w:after="120"/>
        <w:rPr>
          <w:color w:val="000000"/>
        </w:rPr>
      </w:pPr>
      <w:r>
        <w:rPr>
          <w:color w:val="000000"/>
        </w:rPr>
        <w:t>The kidneys in these two species are extremely similar. They are both bean-shaped, dark-red organs. The goat's kidneys appear slightly more rounded and globular. Each kidney weighs about 60-80g.</w:t>
      </w:r>
    </w:p>
    <w:p w14:paraId="7F43BEB6" w14:textId="77777777" w:rsidR="00660183" w:rsidRDefault="00660183">
      <w:pPr>
        <w:pBdr>
          <w:top w:val="nil"/>
          <w:left w:val="nil"/>
          <w:bottom w:val="nil"/>
          <w:right w:val="nil"/>
          <w:between w:val="nil"/>
        </w:pBdr>
        <w:spacing w:before="120" w:after="120"/>
        <w:rPr>
          <w:color w:val="000000"/>
        </w:rPr>
      </w:pPr>
    </w:p>
    <w:p w14:paraId="64F84E44" w14:textId="77777777" w:rsidR="00660183" w:rsidRDefault="00000000">
      <w:pPr>
        <w:pBdr>
          <w:top w:val="nil"/>
          <w:left w:val="nil"/>
          <w:bottom w:val="nil"/>
          <w:right w:val="nil"/>
          <w:between w:val="nil"/>
        </w:pBdr>
        <w:spacing w:before="120" w:after="120"/>
        <w:jc w:val="center"/>
        <w:rPr>
          <w:b/>
          <w:color w:val="000000"/>
        </w:rPr>
      </w:pPr>
      <w:r>
        <w:rPr>
          <w:noProof/>
          <w:color w:val="000000"/>
        </w:rPr>
        <w:lastRenderedPageBreak/>
        <w:drawing>
          <wp:inline distT="0" distB="0" distL="0" distR="0" wp14:anchorId="662A7835" wp14:editId="06527BF9">
            <wp:extent cx="2791346" cy="2423818"/>
            <wp:effectExtent l="0" t="0" r="0" b="0"/>
            <wp:docPr id="40" name="image24.png" descr="~AUT0063"/>
            <wp:cNvGraphicFramePr/>
            <a:graphic xmlns:a="http://schemas.openxmlformats.org/drawingml/2006/main">
              <a:graphicData uri="http://schemas.openxmlformats.org/drawingml/2006/picture">
                <pic:pic xmlns:pic="http://schemas.openxmlformats.org/drawingml/2006/picture">
                  <pic:nvPicPr>
                    <pic:cNvPr id="0" name="image24.png" descr="~AUT0063"/>
                    <pic:cNvPicPr preferRelativeResize="0"/>
                  </pic:nvPicPr>
                  <pic:blipFill>
                    <a:blip r:embed="rId70"/>
                    <a:srcRect/>
                    <a:stretch>
                      <a:fillRect/>
                    </a:stretch>
                  </pic:blipFill>
                  <pic:spPr>
                    <a:xfrm>
                      <a:off x="0" y="0"/>
                      <a:ext cx="2791346" cy="2423818"/>
                    </a:xfrm>
                    <a:prstGeom prst="rect">
                      <a:avLst/>
                    </a:prstGeom>
                    <a:ln/>
                  </pic:spPr>
                </pic:pic>
              </a:graphicData>
            </a:graphic>
          </wp:inline>
        </w:drawing>
      </w:r>
    </w:p>
    <w:p w14:paraId="24DF742D" w14:textId="77777777" w:rsidR="00660183" w:rsidRDefault="00000000">
      <w:pPr>
        <w:pBdr>
          <w:top w:val="nil"/>
          <w:left w:val="nil"/>
          <w:bottom w:val="nil"/>
          <w:right w:val="nil"/>
          <w:between w:val="nil"/>
        </w:pBdr>
        <w:spacing w:before="80" w:after="80"/>
        <w:jc w:val="center"/>
        <w:rPr>
          <w:rFonts w:ascii="Arial" w:eastAsia="Arial" w:hAnsi="Arial" w:cs="Arial"/>
          <w:b/>
          <w:color w:val="000000"/>
        </w:rPr>
      </w:pPr>
      <w:r>
        <w:rPr>
          <w:rFonts w:ascii="Arial" w:eastAsia="Arial" w:hAnsi="Arial" w:cs="Arial"/>
          <w:b/>
          <w:color w:val="000000"/>
        </w:rPr>
        <w:t>Sheep kidney cross section</w:t>
      </w:r>
    </w:p>
    <w:p w14:paraId="2B78A449" w14:textId="77777777" w:rsidR="00660183" w:rsidRDefault="00000000">
      <w:pPr>
        <w:keepNext/>
        <w:pBdr>
          <w:top w:val="nil"/>
          <w:left w:val="nil"/>
          <w:bottom w:val="nil"/>
          <w:right w:val="nil"/>
          <w:between w:val="nil"/>
        </w:pBdr>
        <w:spacing w:before="240" w:after="240"/>
        <w:rPr>
          <w:rFonts w:ascii="Cambria" w:eastAsia="Cambria" w:hAnsi="Cambria" w:cs="Cambria"/>
          <w:b/>
          <w:color w:val="000000"/>
          <w:sz w:val="48"/>
          <w:szCs w:val="48"/>
        </w:rPr>
      </w:pPr>
      <w:bookmarkStart w:id="31" w:name="_147n2zr" w:colFirst="0" w:colLast="0"/>
      <w:bookmarkEnd w:id="31"/>
      <w:r>
        <w:rPr>
          <w:rFonts w:ascii="Cambria" w:eastAsia="Cambria" w:hAnsi="Cambria" w:cs="Cambria"/>
          <w:b/>
          <w:color w:val="000000"/>
          <w:sz w:val="48"/>
          <w:szCs w:val="48"/>
        </w:rPr>
        <w:t>Conducting post-mortem inspection of sheep and goats</w:t>
      </w:r>
    </w:p>
    <w:p w14:paraId="4E43585D"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32" w:name="_3o7alnk" w:colFirst="0" w:colLast="0"/>
      <w:bookmarkEnd w:id="32"/>
      <w:r>
        <w:rPr>
          <w:rFonts w:ascii="Cambria" w:eastAsia="Cambria" w:hAnsi="Cambria" w:cs="Cambria"/>
          <w:b/>
          <w:color w:val="000000"/>
          <w:sz w:val="32"/>
          <w:szCs w:val="32"/>
        </w:rPr>
        <w:t>What are the main reasons for post-mortem inspection?</w:t>
      </w:r>
    </w:p>
    <w:p w14:paraId="08A1CB72" w14:textId="77777777" w:rsidR="00660183" w:rsidRDefault="00000000">
      <w:pPr>
        <w:pBdr>
          <w:top w:val="nil"/>
          <w:left w:val="nil"/>
          <w:bottom w:val="nil"/>
          <w:right w:val="nil"/>
          <w:between w:val="nil"/>
        </w:pBdr>
        <w:spacing w:before="120" w:after="120"/>
        <w:rPr>
          <w:color w:val="000000"/>
        </w:rPr>
      </w:pPr>
      <w:r>
        <w:rPr>
          <w:color w:val="000000"/>
        </w:rPr>
        <w:t xml:space="preserve">The main reason for </w:t>
      </w:r>
      <w:proofErr w:type="gramStart"/>
      <w:r>
        <w:rPr>
          <w:color w:val="000000"/>
        </w:rPr>
        <w:t>post mortem</w:t>
      </w:r>
      <w:proofErr w:type="gramEnd"/>
      <w:r>
        <w:rPr>
          <w:color w:val="000000"/>
        </w:rPr>
        <w:t xml:space="preserve"> inspection is to identify those conditions that can affect the suitability of a carcase and its parts for human consumption. </w:t>
      </w:r>
    </w:p>
    <w:p w14:paraId="420677DB" w14:textId="77777777" w:rsidR="00660183" w:rsidRDefault="00000000">
      <w:pPr>
        <w:pBdr>
          <w:top w:val="nil"/>
          <w:left w:val="nil"/>
          <w:bottom w:val="nil"/>
          <w:right w:val="nil"/>
          <w:between w:val="nil"/>
        </w:pBdr>
        <w:spacing w:before="120" w:after="120"/>
        <w:rPr>
          <w:color w:val="000000"/>
        </w:rPr>
      </w:pPr>
      <w:r>
        <w:rPr>
          <w:color w:val="000000"/>
        </w:rPr>
        <w:t xml:space="preserve">It is an organoleptic inspection i.e.  it is an inspection by physical means of a carcase and all its </w:t>
      </w:r>
      <w:proofErr w:type="gramStart"/>
      <w:r>
        <w:rPr>
          <w:color w:val="000000"/>
        </w:rPr>
        <w:t>parts  using</w:t>
      </w:r>
      <w:proofErr w:type="gramEnd"/>
      <w:r>
        <w:rPr>
          <w:color w:val="000000"/>
        </w:rPr>
        <w:t xml:space="preserve"> all of an inspectors senses, including:</w:t>
      </w:r>
    </w:p>
    <w:p w14:paraId="0D30E32E" w14:textId="77777777" w:rsidR="00660183" w:rsidRDefault="00000000">
      <w:pPr>
        <w:numPr>
          <w:ilvl w:val="0"/>
          <w:numId w:val="6"/>
        </w:numPr>
        <w:pBdr>
          <w:top w:val="nil"/>
          <w:left w:val="nil"/>
          <w:bottom w:val="nil"/>
          <w:right w:val="nil"/>
          <w:between w:val="nil"/>
        </w:pBdr>
        <w:spacing w:before="120" w:after="120"/>
      </w:pPr>
      <w:r>
        <w:rPr>
          <w:color w:val="000000"/>
        </w:rPr>
        <w:t>visual inspection (observation)</w:t>
      </w:r>
    </w:p>
    <w:p w14:paraId="27880E4A" w14:textId="77777777" w:rsidR="00660183" w:rsidRDefault="00000000">
      <w:pPr>
        <w:numPr>
          <w:ilvl w:val="0"/>
          <w:numId w:val="6"/>
        </w:numPr>
        <w:pBdr>
          <w:top w:val="nil"/>
          <w:left w:val="nil"/>
          <w:bottom w:val="nil"/>
          <w:right w:val="nil"/>
          <w:between w:val="nil"/>
        </w:pBdr>
        <w:spacing w:before="120" w:after="120"/>
      </w:pPr>
      <w:r>
        <w:rPr>
          <w:color w:val="000000"/>
        </w:rPr>
        <w:t>palpation</w:t>
      </w:r>
    </w:p>
    <w:p w14:paraId="2998F7AA" w14:textId="77777777" w:rsidR="00660183" w:rsidRDefault="00000000">
      <w:pPr>
        <w:numPr>
          <w:ilvl w:val="0"/>
          <w:numId w:val="6"/>
        </w:numPr>
        <w:pBdr>
          <w:top w:val="nil"/>
          <w:left w:val="nil"/>
          <w:bottom w:val="nil"/>
          <w:right w:val="nil"/>
          <w:between w:val="nil"/>
        </w:pBdr>
        <w:spacing w:before="120" w:after="120"/>
      </w:pPr>
      <w:r>
        <w:rPr>
          <w:color w:val="000000"/>
        </w:rPr>
        <w:t>incision and</w:t>
      </w:r>
    </w:p>
    <w:p w14:paraId="6C61F2DF" w14:textId="77777777" w:rsidR="00660183" w:rsidRDefault="00000000">
      <w:pPr>
        <w:numPr>
          <w:ilvl w:val="0"/>
          <w:numId w:val="6"/>
        </w:numPr>
        <w:pBdr>
          <w:top w:val="nil"/>
          <w:left w:val="nil"/>
          <w:bottom w:val="nil"/>
          <w:right w:val="nil"/>
          <w:between w:val="nil"/>
        </w:pBdr>
        <w:spacing w:before="120" w:after="120"/>
      </w:pPr>
      <w:r>
        <w:rPr>
          <w:color w:val="000000"/>
        </w:rPr>
        <w:t>smell where appropriate.</w:t>
      </w:r>
    </w:p>
    <w:p w14:paraId="04AF451C" w14:textId="77777777" w:rsidR="00660183" w:rsidRDefault="00000000">
      <w:pPr>
        <w:pBdr>
          <w:top w:val="nil"/>
          <w:left w:val="nil"/>
          <w:bottom w:val="nil"/>
          <w:right w:val="nil"/>
          <w:between w:val="nil"/>
        </w:pBdr>
        <w:spacing w:before="120" w:after="120"/>
        <w:rPr>
          <w:color w:val="000000"/>
        </w:rPr>
      </w:pPr>
      <w:r>
        <w:rPr>
          <w:color w:val="000000"/>
        </w:rPr>
        <w:t xml:space="preserve">If any doubts arise as to the suitability of the meat for human consumption the carcase and its parts can be </w:t>
      </w:r>
      <w:proofErr w:type="gramStart"/>
      <w:r>
        <w:rPr>
          <w:color w:val="000000"/>
        </w:rPr>
        <w:t>retained</w:t>
      </w:r>
      <w:proofErr w:type="gramEnd"/>
      <w:r>
        <w:rPr>
          <w:color w:val="000000"/>
        </w:rPr>
        <w:t xml:space="preserve"> and samples taken and sent to a laboratory for analysis.</w:t>
      </w:r>
    </w:p>
    <w:p w14:paraId="52FAEC75"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33" w:name="_23ckvvd" w:colFirst="0" w:colLast="0"/>
      <w:bookmarkEnd w:id="33"/>
      <w:r>
        <w:rPr>
          <w:rFonts w:ascii="Cambria" w:eastAsia="Cambria" w:hAnsi="Cambria" w:cs="Cambria"/>
          <w:b/>
          <w:color w:val="000000"/>
          <w:sz w:val="32"/>
          <w:szCs w:val="32"/>
        </w:rPr>
        <w:t>What are regulatory requirements associated with post-mortem inspection?</w:t>
      </w:r>
    </w:p>
    <w:p w14:paraId="7F4E2190" w14:textId="77777777" w:rsidR="00660183" w:rsidRDefault="00000000">
      <w:pPr>
        <w:pBdr>
          <w:top w:val="nil"/>
          <w:left w:val="nil"/>
          <w:bottom w:val="nil"/>
          <w:right w:val="nil"/>
          <w:between w:val="nil"/>
        </w:pBdr>
        <w:spacing w:before="120" w:after="120"/>
        <w:rPr>
          <w:color w:val="000000"/>
        </w:rPr>
      </w:pPr>
      <w:r>
        <w:rPr>
          <w:color w:val="000000"/>
        </w:rPr>
        <w:t>Schedule 2 of the AS 4696:2023</w:t>
      </w:r>
      <w:r>
        <w:rPr>
          <w:i/>
          <w:color w:val="000000"/>
        </w:rPr>
        <w:t xml:space="preserve"> Australian Standard for the hygienic production and transportation of meat and meat products for human consumption</w:t>
      </w:r>
      <w:r>
        <w:rPr>
          <w:color w:val="000000"/>
        </w:rPr>
        <w:t xml:space="preserve"> details the basic </w:t>
      </w:r>
      <w:proofErr w:type="gramStart"/>
      <w:r>
        <w:rPr>
          <w:color w:val="000000"/>
        </w:rPr>
        <w:t>post mortem</w:t>
      </w:r>
      <w:proofErr w:type="gramEnd"/>
      <w:r>
        <w:rPr>
          <w:color w:val="000000"/>
        </w:rPr>
        <w:t xml:space="preserve"> inspection procedures that must be applied to all animals slaughtered at abattoirs in Australia, both export and domestic.  </w:t>
      </w:r>
    </w:p>
    <w:p w14:paraId="736A8214" w14:textId="77777777" w:rsidR="00660183" w:rsidRDefault="00000000">
      <w:pPr>
        <w:pBdr>
          <w:top w:val="nil"/>
          <w:left w:val="nil"/>
          <w:bottom w:val="nil"/>
          <w:right w:val="nil"/>
          <w:between w:val="nil"/>
        </w:pBdr>
        <w:spacing w:before="120" w:after="120"/>
        <w:rPr>
          <w:color w:val="000000"/>
        </w:rPr>
      </w:pPr>
      <w:r>
        <w:rPr>
          <w:color w:val="000000"/>
        </w:rPr>
        <w:t>Some export markets have additional requirements.  These are detailed later.</w:t>
      </w:r>
    </w:p>
    <w:p w14:paraId="580D2157" w14:textId="77777777" w:rsidR="00660183" w:rsidRDefault="00000000">
      <w:pPr>
        <w:pBdr>
          <w:top w:val="nil"/>
          <w:left w:val="nil"/>
          <w:bottom w:val="nil"/>
          <w:right w:val="nil"/>
          <w:between w:val="nil"/>
        </w:pBdr>
        <w:spacing w:before="120" w:after="120"/>
        <w:ind w:left="1040" w:hanging="1040"/>
        <w:rPr>
          <w:color w:val="000000"/>
        </w:rPr>
      </w:pPr>
      <w:r>
        <w:rPr>
          <w:b/>
          <w:color w:val="000000"/>
        </w:rPr>
        <w:lastRenderedPageBreak/>
        <w:t>Note #1</w:t>
      </w:r>
      <w:r>
        <w:rPr>
          <w:color w:val="000000"/>
        </w:rPr>
        <w:t>:</w:t>
      </w:r>
      <w:r>
        <w:rPr>
          <w:color w:val="000000"/>
        </w:rPr>
        <w:tab/>
        <w:t xml:space="preserve">Equivalent procedures are simpler procedures that can be used when either product is not being kept for human consumption or certain diseases have been officially declared as not present in the </w:t>
      </w:r>
      <w:proofErr w:type="gramStart"/>
      <w:r>
        <w:rPr>
          <w:color w:val="000000"/>
        </w:rPr>
        <w:t>particular State</w:t>
      </w:r>
      <w:proofErr w:type="gramEnd"/>
      <w:r>
        <w:rPr>
          <w:color w:val="000000"/>
        </w:rPr>
        <w:t xml:space="preserve"> or Territory.</w:t>
      </w:r>
    </w:p>
    <w:p w14:paraId="0AC4EBFD" w14:textId="77777777" w:rsidR="00660183" w:rsidRDefault="00000000">
      <w:pPr>
        <w:pBdr>
          <w:top w:val="nil"/>
          <w:left w:val="nil"/>
          <w:bottom w:val="nil"/>
          <w:right w:val="nil"/>
          <w:between w:val="nil"/>
        </w:pBdr>
        <w:spacing w:before="120" w:after="120"/>
        <w:ind w:left="1040" w:hanging="1040"/>
        <w:rPr>
          <w:color w:val="000000"/>
        </w:rPr>
      </w:pPr>
      <w:r>
        <w:rPr>
          <w:b/>
          <w:color w:val="000000"/>
        </w:rPr>
        <w:t>Note #2</w:t>
      </w:r>
      <w:r>
        <w:rPr>
          <w:color w:val="000000"/>
        </w:rPr>
        <w:t>:</w:t>
      </w:r>
      <w:r>
        <w:rPr>
          <w:color w:val="000000"/>
        </w:rPr>
        <w:tab/>
        <w:t xml:space="preserve">Additional procedures are procedures carried out when disease is detected or suspected.  These are detailed in Schedule 2 Table 4.  It also includes procedures for product that is not normally kept for human consumption. </w:t>
      </w:r>
    </w:p>
    <w:p w14:paraId="3F9DF32C"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34" w:name="_ihv636" w:colFirst="0" w:colLast="0"/>
      <w:bookmarkEnd w:id="34"/>
      <w:r>
        <w:rPr>
          <w:rFonts w:ascii="Cambria" w:eastAsia="Cambria" w:hAnsi="Cambria" w:cs="Cambria"/>
          <w:b/>
          <w:color w:val="000000"/>
          <w:sz w:val="32"/>
          <w:szCs w:val="32"/>
        </w:rPr>
        <w:t>What are the procedures for conducting post-mortem inspection?</w:t>
      </w:r>
    </w:p>
    <w:p w14:paraId="2986A38C" w14:textId="77777777" w:rsidR="00660183" w:rsidRDefault="00000000">
      <w:pPr>
        <w:pBdr>
          <w:top w:val="nil"/>
          <w:left w:val="nil"/>
          <w:bottom w:val="nil"/>
          <w:right w:val="nil"/>
          <w:between w:val="nil"/>
        </w:pBdr>
        <w:spacing w:before="120" w:after="120"/>
        <w:rPr>
          <w:color w:val="000000"/>
        </w:rPr>
      </w:pPr>
      <w:r>
        <w:rPr>
          <w:color w:val="000000"/>
        </w:rPr>
        <w:t xml:space="preserve">The precise procedure for what has to be inspected during a post-mortem inspection will depend on whether the plant is domestic or </w:t>
      </w:r>
      <w:proofErr w:type="gramStart"/>
      <w:r>
        <w:rPr>
          <w:color w:val="000000"/>
        </w:rPr>
        <w:t>export-registered</w:t>
      </w:r>
      <w:proofErr w:type="gramEnd"/>
      <w:r>
        <w:rPr>
          <w:color w:val="000000"/>
        </w:rPr>
        <w:t>.  However, the general requirements that the meat safety officer must meet when carrying out the inspection are:</w:t>
      </w:r>
    </w:p>
    <w:p w14:paraId="2D3CED0E" w14:textId="77777777" w:rsidR="00660183" w:rsidRDefault="00000000">
      <w:pPr>
        <w:numPr>
          <w:ilvl w:val="0"/>
          <w:numId w:val="12"/>
        </w:numPr>
        <w:pBdr>
          <w:top w:val="nil"/>
          <w:left w:val="nil"/>
          <w:bottom w:val="nil"/>
          <w:right w:val="nil"/>
          <w:between w:val="nil"/>
        </w:pBdr>
        <w:spacing w:before="120" w:after="120"/>
      </w:pPr>
      <w:r>
        <w:rPr>
          <w:color w:val="000000"/>
        </w:rPr>
        <w:t>ensuring only animals that have undergone ante-mortem inspection are presented for post-mortem inspection</w:t>
      </w:r>
    </w:p>
    <w:p w14:paraId="155EF899" w14:textId="77777777" w:rsidR="00660183" w:rsidRDefault="00000000">
      <w:pPr>
        <w:numPr>
          <w:ilvl w:val="0"/>
          <w:numId w:val="12"/>
        </w:numPr>
        <w:pBdr>
          <w:top w:val="nil"/>
          <w:left w:val="nil"/>
          <w:bottom w:val="nil"/>
          <w:right w:val="nil"/>
          <w:between w:val="nil"/>
        </w:pBdr>
        <w:spacing w:before="120" w:after="120"/>
      </w:pPr>
      <w:r>
        <w:rPr>
          <w:color w:val="000000"/>
        </w:rPr>
        <w:t>ensuring carcases and carcase parts are correctly identified and correlated for post-mortem inspection</w:t>
      </w:r>
    </w:p>
    <w:p w14:paraId="7773B622" w14:textId="77777777" w:rsidR="00660183" w:rsidRDefault="00000000">
      <w:pPr>
        <w:numPr>
          <w:ilvl w:val="0"/>
          <w:numId w:val="12"/>
        </w:numPr>
        <w:pBdr>
          <w:top w:val="nil"/>
          <w:left w:val="nil"/>
          <w:bottom w:val="nil"/>
          <w:right w:val="nil"/>
          <w:between w:val="nil"/>
        </w:pBdr>
        <w:spacing w:before="120" w:after="120"/>
      </w:pPr>
      <w:r>
        <w:rPr>
          <w:color w:val="000000"/>
        </w:rPr>
        <w:t>ensuring carcases and carcase parts are correctly presented for post-mortem inspection</w:t>
      </w:r>
    </w:p>
    <w:p w14:paraId="2D1F2B2B" w14:textId="77777777" w:rsidR="00660183" w:rsidRDefault="00000000">
      <w:pPr>
        <w:numPr>
          <w:ilvl w:val="0"/>
          <w:numId w:val="12"/>
        </w:numPr>
        <w:pBdr>
          <w:top w:val="nil"/>
          <w:left w:val="nil"/>
          <w:bottom w:val="nil"/>
          <w:right w:val="nil"/>
          <w:between w:val="nil"/>
        </w:pBdr>
        <w:spacing w:before="120" w:after="120"/>
      </w:pPr>
      <w:r>
        <w:rPr>
          <w:color w:val="000000"/>
        </w:rPr>
        <w:t>ensuring the resources and conditions necessary to effectively conduct post-mortem inspection are provided</w:t>
      </w:r>
    </w:p>
    <w:p w14:paraId="1FC7CAFE" w14:textId="77777777" w:rsidR="00660183" w:rsidRDefault="00000000">
      <w:pPr>
        <w:numPr>
          <w:ilvl w:val="0"/>
          <w:numId w:val="12"/>
        </w:numPr>
        <w:pBdr>
          <w:top w:val="nil"/>
          <w:left w:val="nil"/>
          <w:bottom w:val="nil"/>
          <w:right w:val="nil"/>
          <w:between w:val="nil"/>
        </w:pBdr>
        <w:spacing w:before="120" w:after="120"/>
      </w:pPr>
      <w:r>
        <w:rPr>
          <w:color w:val="000000"/>
        </w:rPr>
        <w:t>undertaking post-mortem inspection of carcases and/or carcase parts as directed</w:t>
      </w:r>
    </w:p>
    <w:p w14:paraId="4EC338DB" w14:textId="77777777" w:rsidR="00660183" w:rsidRDefault="00000000">
      <w:pPr>
        <w:numPr>
          <w:ilvl w:val="0"/>
          <w:numId w:val="12"/>
        </w:numPr>
        <w:pBdr>
          <w:top w:val="nil"/>
          <w:left w:val="nil"/>
          <w:bottom w:val="nil"/>
          <w:right w:val="nil"/>
          <w:between w:val="nil"/>
        </w:pBdr>
        <w:spacing w:before="120" w:after="120"/>
      </w:pPr>
      <w:r>
        <w:rPr>
          <w:color w:val="000000"/>
        </w:rPr>
        <w:t>making a disposition to the suitability of the carcase and its parts for human consumption</w:t>
      </w:r>
    </w:p>
    <w:p w14:paraId="32690772" w14:textId="77777777" w:rsidR="00660183" w:rsidRDefault="00000000">
      <w:pPr>
        <w:numPr>
          <w:ilvl w:val="0"/>
          <w:numId w:val="12"/>
        </w:numPr>
        <w:pBdr>
          <w:top w:val="nil"/>
          <w:left w:val="nil"/>
          <w:bottom w:val="nil"/>
          <w:right w:val="nil"/>
          <w:between w:val="nil"/>
        </w:pBdr>
        <w:spacing w:before="120" w:after="120"/>
      </w:pPr>
      <w:r>
        <w:rPr>
          <w:color w:val="000000"/>
        </w:rPr>
        <w:t>retaining carcases and carcase parts for veterinary examination (in export plants by the OPV and in domestic plants by the State DPI Veterinary Officer) or laboratory examination</w:t>
      </w:r>
    </w:p>
    <w:p w14:paraId="024F6ABF" w14:textId="77777777" w:rsidR="00660183" w:rsidRDefault="00000000">
      <w:pPr>
        <w:numPr>
          <w:ilvl w:val="0"/>
          <w:numId w:val="12"/>
        </w:numPr>
        <w:pBdr>
          <w:top w:val="nil"/>
          <w:left w:val="nil"/>
          <w:bottom w:val="nil"/>
          <w:right w:val="nil"/>
          <w:between w:val="nil"/>
        </w:pBdr>
        <w:spacing w:before="120" w:after="120"/>
      </w:pPr>
      <w:r>
        <w:rPr>
          <w:color w:val="000000"/>
        </w:rPr>
        <w:t>ensuring, where appropriate, the quality and integrity of the product is maintained.</w:t>
      </w:r>
    </w:p>
    <w:p w14:paraId="3BBEDC0E" w14:textId="77777777" w:rsidR="00660183" w:rsidRDefault="00000000">
      <w:pPr>
        <w:pBdr>
          <w:top w:val="nil"/>
          <w:left w:val="nil"/>
          <w:bottom w:val="nil"/>
          <w:right w:val="nil"/>
          <w:between w:val="nil"/>
        </w:pBdr>
        <w:spacing w:before="120" w:after="120"/>
        <w:rPr>
          <w:color w:val="000000"/>
        </w:rPr>
      </w:pPr>
      <w:r>
        <w:rPr>
          <w:color w:val="000000"/>
        </w:rPr>
        <w:t xml:space="preserve">There are four basic procedures used in meat inspection: Observation, smell, incision and palpation. </w:t>
      </w:r>
    </w:p>
    <w:p w14:paraId="240CE78C" w14:textId="77777777" w:rsidR="00660183" w:rsidRDefault="00000000">
      <w:pPr>
        <w:pBdr>
          <w:top w:val="nil"/>
          <w:left w:val="nil"/>
          <w:bottom w:val="nil"/>
          <w:right w:val="nil"/>
          <w:between w:val="nil"/>
        </w:pBdr>
        <w:spacing w:before="120" w:after="120"/>
        <w:rPr>
          <w:color w:val="000000"/>
        </w:rPr>
      </w:pPr>
      <w:r>
        <w:rPr>
          <w:color w:val="000000"/>
        </w:rPr>
        <w:t>Note: observation is sometimes referred to as ‘visual inspection’.</w:t>
      </w:r>
    </w:p>
    <w:p w14:paraId="1E1BA3E7"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Observation</w:t>
      </w:r>
    </w:p>
    <w:p w14:paraId="256B97AE" w14:textId="77777777" w:rsidR="00660183" w:rsidRDefault="00000000">
      <w:pPr>
        <w:pBdr>
          <w:top w:val="nil"/>
          <w:left w:val="nil"/>
          <w:bottom w:val="nil"/>
          <w:right w:val="nil"/>
          <w:between w:val="nil"/>
        </w:pBdr>
        <w:spacing w:before="120" w:after="120"/>
        <w:rPr>
          <w:i/>
          <w:color w:val="000000"/>
        </w:rPr>
      </w:pPr>
      <w:r>
        <w:rPr>
          <w:color w:val="000000"/>
        </w:rPr>
        <w:t xml:space="preserve">The Department of Agriculture’s definition of </w:t>
      </w:r>
      <w:r>
        <w:rPr>
          <w:b/>
          <w:color w:val="000000"/>
        </w:rPr>
        <w:t>observation</w:t>
      </w:r>
      <w:r>
        <w:rPr>
          <w:color w:val="000000"/>
        </w:rPr>
        <w:t xml:space="preserve"> is “</w:t>
      </w:r>
      <w:r>
        <w:rPr>
          <w:i/>
          <w:color w:val="000000"/>
        </w:rPr>
        <w:t xml:space="preserve">To visually inspect a carcase and its parts in such a manner that abnormalities capable of being located are detected.  In all instances observation refers to each surface of the item being observed.  Observation may require the physical handling and/or incision of the </w:t>
      </w:r>
      <w:r>
        <w:rPr>
          <w:i/>
          <w:color w:val="000000"/>
        </w:rPr>
        <w:lastRenderedPageBreak/>
        <w:t>carcase and/or carcase parts to allow complete observation of all surfaces.  Observation also includes the use of the sense of smell to detect abnormal odours.</w:t>
      </w:r>
    </w:p>
    <w:p w14:paraId="2BA6C1FB" w14:textId="77777777" w:rsidR="00660183" w:rsidRDefault="00000000">
      <w:pPr>
        <w:pBdr>
          <w:top w:val="nil"/>
          <w:left w:val="nil"/>
          <w:bottom w:val="nil"/>
          <w:right w:val="nil"/>
          <w:between w:val="nil"/>
        </w:pBdr>
        <w:spacing w:before="120" w:after="120"/>
        <w:rPr>
          <w:color w:val="000000"/>
        </w:rPr>
      </w:pPr>
      <w:r>
        <w:rPr>
          <w:color w:val="000000"/>
        </w:rPr>
        <w:t xml:space="preserve">All parts of an animal must at least be visually observed.  It is important to look for changes in colour and symmetry and variations to the norm.  The importance of this aspect of inspection is the main reason why people with colour blindness are generally not accepted as meat inspectors.  </w:t>
      </w:r>
    </w:p>
    <w:p w14:paraId="376C96DF" w14:textId="77777777" w:rsidR="00660183" w:rsidRDefault="00000000">
      <w:pPr>
        <w:pBdr>
          <w:top w:val="nil"/>
          <w:left w:val="nil"/>
          <w:bottom w:val="nil"/>
          <w:right w:val="nil"/>
          <w:between w:val="nil"/>
        </w:pBdr>
        <w:spacing w:before="120" w:after="120"/>
        <w:rPr>
          <w:color w:val="000000"/>
        </w:rPr>
      </w:pPr>
      <w:r>
        <w:rPr>
          <w:color w:val="000000"/>
        </w:rPr>
        <w:t>Visual inspection cannot be done from a distance.  Since all surfaces of the carcase and organs need to be visually inspected it is necessary as part of the inspection procedure to handle and turn organs and parts as appropriate.   Carcases must be carefully observed, paying particular attention to:</w:t>
      </w:r>
    </w:p>
    <w:p w14:paraId="5BE4B6F0" w14:textId="77777777" w:rsidR="00660183" w:rsidRDefault="00000000">
      <w:pPr>
        <w:numPr>
          <w:ilvl w:val="0"/>
          <w:numId w:val="12"/>
        </w:numPr>
        <w:pBdr>
          <w:top w:val="nil"/>
          <w:left w:val="nil"/>
          <w:bottom w:val="nil"/>
          <w:right w:val="nil"/>
          <w:between w:val="nil"/>
        </w:pBdr>
        <w:spacing w:before="120" w:after="120"/>
      </w:pPr>
      <w:r>
        <w:rPr>
          <w:color w:val="000000"/>
        </w:rPr>
        <w:t>colour</w:t>
      </w:r>
      <w:r>
        <w:rPr>
          <w:color w:val="000000"/>
        </w:rPr>
        <w:tab/>
      </w:r>
      <w:r>
        <w:rPr>
          <w:color w:val="000000"/>
        </w:rPr>
        <w:tab/>
      </w:r>
      <w:r>
        <w:rPr>
          <w:color w:val="000000"/>
        </w:rPr>
        <w:tab/>
      </w:r>
    </w:p>
    <w:p w14:paraId="704AEB6D" w14:textId="77777777" w:rsidR="00660183" w:rsidRDefault="00000000">
      <w:pPr>
        <w:numPr>
          <w:ilvl w:val="0"/>
          <w:numId w:val="12"/>
        </w:numPr>
        <w:pBdr>
          <w:top w:val="nil"/>
          <w:left w:val="nil"/>
          <w:bottom w:val="nil"/>
          <w:right w:val="nil"/>
          <w:between w:val="nil"/>
        </w:pBdr>
        <w:spacing w:before="120" w:after="120"/>
      </w:pPr>
      <w:r>
        <w:rPr>
          <w:color w:val="000000"/>
        </w:rPr>
        <w:t>odour</w:t>
      </w:r>
    </w:p>
    <w:p w14:paraId="0536B76D" w14:textId="77777777" w:rsidR="00660183" w:rsidRDefault="00000000">
      <w:pPr>
        <w:numPr>
          <w:ilvl w:val="0"/>
          <w:numId w:val="12"/>
        </w:numPr>
        <w:pBdr>
          <w:top w:val="nil"/>
          <w:left w:val="nil"/>
          <w:bottom w:val="nil"/>
          <w:right w:val="nil"/>
          <w:between w:val="nil"/>
        </w:pBdr>
        <w:spacing w:before="120" w:after="120"/>
      </w:pPr>
      <w:r>
        <w:rPr>
          <w:color w:val="000000"/>
        </w:rPr>
        <w:t>symmetry</w:t>
      </w:r>
      <w:r>
        <w:rPr>
          <w:color w:val="000000"/>
        </w:rPr>
        <w:tab/>
      </w:r>
      <w:r>
        <w:rPr>
          <w:color w:val="000000"/>
        </w:rPr>
        <w:tab/>
      </w:r>
    </w:p>
    <w:p w14:paraId="1F2789C5" w14:textId="77777777" w:rsidR="00660183" w:rsidRDefault="00000000">
      <w:pPr>
        <w:numPr>
          <w:ilvl w:val="0"/>
          <w:numId w:val="12"/>
        </w:numPr>
        <w:pBdr>
          <w:top w:val="nil"/>
          <w:left w:val="nil"/>
          <w:bottom w:val="nil"/>
          <w:right w:val="nil"/>
          <w:between w:val="nil"/>
        </w:pBdr>
        <w:spacing w:before="120" w:after="120"/>
      </w:pPr>
      <w:r>
        <w:rPr>
          <w:color w:val="000000"/>
        </w:rPr>
        <w:t>general condition</w:t>
      </w:r>
    </w:p>
    <w:p w14:paraId="4ADD14BF" w14:textId="77777777" w:rsidR="00660183" w:rsidRDefault="00000000">
      <w:pPr>
        <w:numPr>
          <w:ilvl w:val="0"/>
          <w:numId w:val="12"/>
        </w:numPr>
        <w:pBdr>
          <w:top w:val="nil"/>
          <w:left w:val="nil"/>
          <w:bottom w:val="nil"/>
          <w:right w:val="nil"/>
          <w:between w:val="nil"/>
        </w:pBdr>
        <w:spacing w:before="120" w:after="120"/>
      </w:pPr>
      <w:r>
        <w:rPr>
          <w:color w:val="000000"/>
        </w:rPr>
        <w:t>age.</w:t>
      </w:r>
    </w:p>
    <w:p w14:paraId="1E71B67C" w14:textId="77777777" w:rsidR="00660183" w:rsidRDefault="00000000">
      <w:pPr>
        <w:pBdr>
          <w:top w:val="nil"/>
          <w:left w:val="nil"/>
          <w:bottom w:val="nil"/>
          <w:right w:val="nil"/>
          <w:between w:val="nil"/>
        </w:pBdr>
        <w:spacing w:before="120" w:after="120"/>
        <w:rPr>
          <w:color w:val="000000"/>
        </w:rPr>
      </w:pPr>
      <w:r>
        <w:rPr>
          <w:color w:val="000000"/>
        </w:rPr>
        <w:t>In the case of the internal surfaces particular attention should be paid to:</w:t>
      </w:r>
    </w:p>
    <w:p w14:paraId="0B727763" w14:textId="77777777" w:rsidR="00660183" w:rsidRDefault="00000000">
      <w:pPr>
        <w:numPr>
          <w:ilvl w:val="0"/>
          <w:numId w:val="12"/>
        </w:numPr>
        <w:pBdr>
          <w:top w:val="nil"/>
          <w:left w:val="nil"/>
          <w:bottom w:val="nil"/>
          <w:right w:val="nil"/>
          <w:between w:val="nil"/>
        </w:pBdr>
        <w:spacing w:before="120" w:after="120"/>
      </w:pPr>
      <w:r>
        <w:rPr>
          <w:color w:val="000000"/>
        </w:rPr>
        <w:t>the pelvic cavity</w:t>
      </w:r>
    </w:p>
    <w:p w14:paraId="415AB741" w14:textId="77777777" w:rsidR="00660183" w:rsidRDefault="00000000">
      <w:pPr>
        <w:numPr>
          <w:ilvl w:val="0"/>
          <w:numId w:val="12"/>
        </w:numPr>
        <w:pBdr>
          <w:top w:val="nil"/>
          <w:left w:val="nil"/>
          <w:bottom w:val="nil"/>
          <w:right w:val="nil"/>
          <w:between w:val="nil"/>
        </w:pBdr>
        <w:spacing w:before="120" w:after="120"/>
      </w:pPr>
      <w:r>
        <w:rPr>
          <w:color w:val="000000"/>
        </w:rPr>
        <w:t>the peritoneum and pleura</w:t>
      </w:r>
    </w:p>
    <w:p w14:paraId="50350B7C" w14:textId="77777777" w:rsidR="00660183" w:rsidRDefault="00000000">
      <w:pPr>
        <w:numPr>
          <w:ilvl w:val="0"/>
          <w:numId w:val="12"/>
        </w:numPr>
        <w:pBdr>
          <w:top w:val="nil"/>
          <w:left w:val="nil"/>
          <w:bottom w:val="nil"/>
          <w:right w:val="nil"/>
          <w:between w:val="nil"/>
        </w:pBdr>
        <w:spacing w:before="120" w:after="120"/>
      </w:pPr>
      <w:r>
        <w:rPr>
          <w:color w:val="000000"/>
        </w:rPr>
        <w:t>the thoracic and abdominal surfaces of the thick and thin skirts</w:t>
      </w:r>
    </w:p>
    <w:p w14:paraId="1E0669D8" w14:textId="77777777" w:rsidR="00660183" w:rsidRDefault="00000000">
      <w:pPr>
        <w:numPr>
          <w:ilvl w:val="0"/>
          <w:numId w:val="12"/>
        </w:numPr>
        <w:pBdr>
          <w:top w:val="nil"/>
          <w:left w:val="nil"/>
          <w:bottom w:val="nil"/>
          <w:right w:val="nil"/>
          <w:between w:val="nil"/>
        </w:pBdr>
        <w:spacing w:before="120" w:after="120"/>
      </w:pPr>
      <w:r>
        <w:rPr>
          <w:color w:val="000000"/>
        </w:rPr>
        <w:t xml:space="preserve">the cut surfaces of the sternum and spine </w:t>
      </w:r>
    </w:p>
    <w:p w14:paraId="7717361E" w14:textId="77777777" w:rsidR="00660183" w:rsidRDefault="00000000">
      <w:pPr>
        <w:numPr>
          <w:ilvl w:val="0"/>
          <w:numId w:val="12"/>
        </w:numPr>
        <w:pBdr>
          <w:top w:val="nil"/>
          <w:left w:val="nil"/>
          <w:bottom w:val="nil"/>
          <w:right w:val="nil"/>
          <w:between w:val="nil"/>
        </w:pBdr>
        <w:spacing w:before="120" w:after="120"/>
      </w:pPr>
      <w:r>
        <w:rPr>
          <w:color w:val="000000"/>
        </w:rPr>
        <w:t>the ribs.</w:t>
      </w:r>
    </w:p>
    <w:p w14:paraId="50841502" w14:textId="77777777" w:rsidR="00660183" w:rsidRDefault="00000000">
      <w:pPr>
        <w:pBdr>
          <w:top w:val="nil"/>
          <w:left w:val="nil"/>
          <w:bottom w:val="nil"/>
          <w:right w:val="nil"/>
          <w:between w:val="nil"/>
        </w:pBdr>
        <w:spacing w:before="120" w:after="120"/>
        <w:rPr>
          <w:color w:val="000000"/>
        </w:rPr>
      </w:pPr>
      <w:r>
        <w:rPr>
          <w:color w:val="000000"/>
        </w:rPr>
        <w:t>In the case of external surfaces particular attention should be paid to:</w:t>
      </w:r>
    </w:p>
    <w:p w14:paraId="7626CE28" w14:textId="77777777" w:rsidR="00660183" w:rsidRDefault="00000000">
      <w:pPr>
        <w:numPr>
          <w:ilvl w:val="0"/>
          <w:numId w:val="12"/>
        </w:numPr>
        <w:pBdr>
          <w:top w:val="nil"/>
          <w:left w:val="nil"/>
          <w:bottom w:val="nil"/>
          <w:right w:val="nil"/>
          <w:between w:val="nil"/>
        </w:pBdr>
        <w:spacing w:before="120" w:after="120"/>
      </w:pPr>
      <w:r>
        <w:rPr>
          <w:color w:val="000000"/>
        </w:rPr>
        <w:t>the hocks and trotters</w:t>
      </w:r>
    </w:p>
    <w:p w14:paraId="49BFCBF7" w14:textId="77777777" w:rsidR="00660183" w:rsidRDefault="00000000">
      <w:pPr>
        <w:numPr>
          <w:ilvl w:val="0"/>
          <w:numId w:val="12"/>
        </w:numPr>
        <w:pBdr>
          <w:top w:val="nil"/>
          <w:left w:val="nil"/>
          <w:bottom w:val="nil"/>
          <w:right w:val="nil"/>
          <w:between w:val="nil"/>
        </w:pBdr>
        <w:spacing w:before="120" w:after="120"/>
      </w:pPr>
      <w:r>
        <w:rPr>
          <w:color w:val="000000"/>
        </w:rPr>
        <w:t>the tail</w:t>
      </w:r>
    </w:p>
    <w:p w14:paraId="5E00B140" w14:textId="77777777" w:rsidR="00660183" w:rsidRDefault="00000000">
      <w:pPr>
        <w:numPr>
          <w:ilvl w:val="0"/>
          <w:numId w:val="12"/>
        </w:numPr>
        <w:pBdr>
          <w:top w:val="nil"/>
          <w:left w:val="nil"/>
          <w:bottom w:val="nil"/>
          <w:right w:val="nil"/>
          <w:between w:val="nil"/>
        </w:pBdr>
        <w:spacing w:before="120" w:after="120"/>
      </w:pPr>
      <w:r>
        <w:rPr>
          <w:color w:val="000000"/>
        </w:rPr>
        <w:t>the sticking area</w:t>
      </w:r>
    </w:p>
    <w:p w14:paraId="5B9CBB04" w14:textId="77777777" w:rsidR="00660183" w:rsidRDefault="00000000">
      <w:pPr>
        <w:numPr>
          <w:ilvl w:val="0"/>
          <w:numId w:val="12"/>
        </w:numPr>
        <w:pBdr>
          <w:top w:val="nil"/>
          <w:left w:val="nil"/>
          <w:bottom w:val="nil"/>
          <w:right w:val="nil"/>
          <w:between w:val="nil"/>
        </w:pBdr>
        <w:spacing w:before="120" w:after="120"/>
      </w:pPr>
      <w:r>
        <w:rPr>
          <w:color w:val="000000"/>
        </w:rPr>
        <w:t>the axillary regions</w:t>
      </w:r>
    </w:p>
    <w:p w14:paraId="26BF6F55" w14:textId="77777777" w:rsidR="00660183" w:rsidRDefault="00000000">
      <w:pPr>
        <w:numPr>
          <w:ilvl w:val="0"/>
          <w:numId w:val="12"/>
        </w:numPr>
        <w:pBdr>
          <w:top w:val="nil"/>
          <w:left w:val="nil"/>
          <w:bottom w:val="nil"/>
          <w:right w:val="nil"/>
          <w:between w:val="nil"/>
        </w:pBdr>
        <w:spacing w:before="120" w:after="120"/>
      </w:pPr>
      <w:r>
        <w:rPr>
          <w:color w:val="000000"/>
        </w:rPr>
        <w:t>the anus.</w:t>
      </w:r>
    </w:p>
    <w:p w14:paraId="191ED26B" w14:textId="77777777" w:rsidR="00660183" w:rsidRDefault="00000000">
      <w:pPr>
        <w:pBdr>
          <w:top w:val="nil"/>
          <w:left w:val="nil"/>
          <w:bottom w:val="nil"/>
          <w:right w:val="nil"/>
          <w:between w:val="nil"/>
        </w:pBdr>
        <w:spacing w:before="120" w:after="120"/>
        <w:rPr>
          <w:color w:val="000000"/>
        </w:rPr>
      </w:pPr>
      <w:r>
        <w:rPr>
          <w:color w:val="000000"/>
        </w:rPr>
        <w:t>All surfaces of offal presented for inspection must be visually inspected, this means offal must be turned during inspection.</w:t>
      </w:r>
    </w:p>
    <w:p w14:paraId="4E7B11BC" w14:textId="77777777" w:rsidR="00660183" w:rsidRDefault="00000000">
      <w:pPr>
        <w:pBdr>
          <w:top w:val="nil"/>
          <w:left w:val="nil"/>
          <w:bottom w:val="nil"/>
          <w:right w:val="nil"/>
          <w:between w:val="nil"/>
        </w:pBdr>
        <w:spacing w:before="120"/>
        <w:rPr>
          <w:b/>
          <w:color w:val="000000"/>
        </w:rPr>
      </w:pPr>
      <w:r>
        <w:rPr>
          <w:b/>
          <w:color w:val="000000"/>
        </w:rPr>
        <w:t>Incision</w:t>
      </w:r>
    </w:p>
    <w:p w14:paraId="62644258" w14:textId="77777777" w:rsidR="00660183" w:rsidRDefault="00000000">
      <w:pPr>
        <w:pBdr>
          <w:top w:val="nil"/>
          <w:left w:val="nil"/>
          <w:bottom w:val="nil"/>
          <w:right w:val="nil"/>
          <w:between w:val="nil"/>
        </w:pBdr>
        <w:spacing w:before="120" w:after="120"/>
        <w:rPr>
          <w:color w:val="000000"/>
        </w:rPr>
      </w:pPr>
      <w:r>
        <w:rPr>
          <w:color w:val="000000"/>
        </w:rPr>
        <w:t xml:space="preserve">It may be for access purposes to improve </w:t>
      </w:r>
      <w:proofErr w:type="gramStart"/>
      <w:r>
        <w:rPr>
          <w:color w:val="000000"/>
        </w:rPr>
        <w:t>observation</w:t>
      </w:r>
      <w:proofErr w:type="gramEnd"/>
      <w:r>
        <w:rPr>
          <w:color w:val="000000"/>
        </w:rPr>
        <w:t xml:space="preserve"> or it may be a specific incision required by legislation to detect disease.  It is essential that proper equipment be used for incision. Such equipment includes a keen knife, a safety hook and a well-dressed steel.  Lymph nodes that require incision should be carefully sliced such that the cut surfaces are laid open for examination like the leaves of a book.  </w:t>
      </w:r>
    </w:p>
    <w:p w14:paraId="3B521D22" w14:textId="77777777" w:rsidR="00660183" w:rsidRDefault="00000000">
      <w:pPr>
        <w:pBdr>
          <w:top w:val="nil"/>
          <w:left w:val="nil"/>
          <w:bottom w:val="nil"/>
          <w:right w:val="nil"/>
          <w:between w:val="nil"/>
        </w:pBdr>
        <w:spacing w:before="120" w:after="120"/>
        <w:rPr>
          <w:color w:val="000000"/>
        </w:rPr>
      </w:pPr>
      <w:r>
        <w:rPr>
          <w:color w:val="000000"/>
        </w:rPr>
        <w:t xml:space="preserve">Unnecessary mutilation must be avoided and to facilitate a tidy `job', different knives may be used for different inspection procedures.  </w:t>
      </w:r>
    </w:p>
    <w:p w14:paraId="58348228" w14:textId="77777777" w:rsidR="00660183" w:rsidRDefault="00000000">
      <w:pPr>
        <w:pBdr>
          <w:top w:val="nil"/>
          <w:left w:val="nil"/>
          <w:bottom w:val="nil"/>
          <w:right w:val="nil"/>
          <w:between w:val="nil"/>
        </w:pBdr>
        <w:spacing w:before="120"/>
        <w:rPr>
          <w:b/>
          <w:color w:val="000000"/>
        </w:rPr>
      </w:pPr>
      <w:r>
        <w:rPr>
          <w:b/>
          <w:color w:val="000000"/>
        </w:rPr>
        <w:lastRenderedPageBreak/>
        <w:t>Palpation</w:t>
      </w:r>
    </w:p>
    <w:p w14:paraId="71722C71" w14:textId="77777777" w:rsidR="00660183" w:rsidRDefault="00000000">
      <w:pPr>
        <w:pBdr>
          <w:top w:val="nil"/>
          <w:left w:val="nil"/>
          <w:bottom w:val="nil"/>
          <w:right w:val="nil"/>
          <w:between w:val="nil"/>
        </w:pBdr>
        <w:spacing w:before="120" w:after="120"/>
        <w:rPr>
          <w:color w:val="000000"/>
        </w:rPr>
      </w:pPr>
      <w:r>
        <w:rPr>
          <w:color w:val="000000"/>
        </w:rPr>
        <w:t xml:space="preserve">Palpation is equally as important as observation and incision and must be carried out diligently. Organ palpation requires firm pressure by the fingers and palms of the hand over the entire organ surface. Organs palpated include the kidneys, liver, spleen and lungs.  </w:t>
      </w:r>
    </w:p>
    <w:p w14:paraId="441FEB2E" w14:textId="77777777" w:rsidR="00660183" w:rsidRDefault="00000000">
      <w:pPr>
        <w:pBdr>
          <w:top w:val="nil"/>
          <w:left w:val="nil"/>
          <w:bottom w:val="nil"/>
          <w:right w:val="nil"/>
          <w:between w:val="nil"/>
        </w:pBdr>
        <w:spacing w:before="120" w:after="120"/>
        <w:rPr>
          <w:color w:val="000000"/>
        </w:rPr>
      </w:pPr>
      <w:r>
        <w:rPr>
          <w:color w:val="000000"/>
        </w:rPr>
        <w:t>Lymph-node palpation requires firm pressure with the fingers and thumbs, rolling the nodes between them.</w:t>
      </w:r>
    </w:p>
    <w:p w14:paraId="178E0E91" w14:textId="77777777" w:rsidR="00660183" w:rsidRDefault="00000000">
      <w:pPr>
        <w:pBdr>
          <w:top w:val="nil"/>
          <w:left w:val="nil"/>
          <w:bottom w:val="nil"/>
          <w:right w:val="nil"/>
          <w:between w:val="nil"/>
        </w:pBdr>
        <w:spacing w:before="120"/>
        <w:rPr>
          <w:b/>
          <w:color w:val="000000"/>
        </w:rPr>
      </w:pPr>
      <w:r>
        <w:rPr>
          <w:b/>
          <w:color w:val="000000"/>
        </w:rPr>
        <w:t>Laboratory analysis</w:t>
      </w:r>
    </w:p>
    <w:p w14:paraId="3FD195C3" w14:textId="77777777" w:rsidR="00660183" w:rsidRDefault="00000000">
      <w:pPr>
        <w:pBdr>
          <w:top w:val="nil"/>
          <w:left w:val="nil"/>
          <w:bottom w:val="nil"/>
          <w:right w:val="nil"/>
          <w:between w:val="nil"/>
        </w:pBdr>
        <w:spacing w:before="120" w:after="120"/>
        <w:rPr>
          <w:color w:val="000000"/>
        </w:rPr>
      </w:pPr>
      <w:r>
        <w:rPr>
          <w:color w:val="000000"/>
        </w:rPr>
        <w:t>Sometimes samples may need to be sent to a laboratory for diagnosis.  This may be because:</w:t>
      </w:r>
    </w:p>
    <w:p w14:paraId="666B1F72" w14:textId="77777777" w:rsidR="00660183" w:rsidRDefault="00000000">
      <w:pPr>
        <w:numPr>
          <w:ilvl w:val="0"/>
          <w:numId w:val="12"/>
        </w:numPr>
        <w:pBdr>
          <w:top w:val="nil"/>
          <w:left w:val="nil"/>
          <w:bottom w:val="nil"/>
          <w:right w:val="nil"/>
          <w:between w:val="nil"/>
        </w:pBdr>
        <w:spacing w:before="120" w:after="120"/>
      </w:pPr>
      <w:r>
        <w:rPr>
          <w:color w:val="000000"/>
        </w:rPr>
        <w:t>the cause of the condition is unknown</w:t>
      </w:r>
    </w:p>
    <w:p w14:paraId="36A24ECD" w14:textId="77777777" w:rsidR="00660183" w:rsidRDefault="00000000">
      <w:pPr>
        <w:numPr>
          <w:ilvl w:val="0"/>
          <w:numId w:val="12"/>
        </w:numPr>
        <w:pBdr>
          <w:top w:val="nil"/>
          <w:left w:val="nil"/>
          <w:bottom w:val="nil"/>
          <w:right w:val="nil"/>
          <w:between w:val="nil"/>
        </w:pBdr>
        <w:spacing w:before="120" w:after="120"/>
      </w:pPr>
      <w:r>
        <w:rPr>
          <w:color w:val="000000"/>
        </w:rPr>
        <w:t>for laboratory confirmation of notifiable diseases such as hydatids in Tasmania</w:t>
      </w:r>
    </w:p>
    <w:p w14:paraId="0BB5E804" w14:textId="77777777" w:rsidR="00660183" w:rsidRDefault="00000000">
      <w:pPr>
        <w:numPr>
          <w:ilvl w:val="0"/>
          <w:numId w:val="12"/>
        </w:numPr>
        <w:pBdr>
          <w:top w:val="nil"/>
          <w:left w:val="nil"/>
          <w:bottom w:val="nil"/>
          <w:right w:val="nil"/>
          <w:between w:val="nil"/>
        </w:pBdr>
        <w:spacing w:before="120" w:after="120"/>
      </w:pPr>
      <w:r>
        <w:rPr>
          <w:color w:val="000000"/>
        </w:rPr>
        <w:t>as part of routine sampling for residue sampling programmes etc.</w:t>
      </w:r>
    </w:p>
    <w:p w14:paraId="5C929740" w14:textId="77777777" w:rsidR="00660183" w:rsidRDefault="00660183"/>
    <w:p w14:paraId="7EC15C1F"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35" w:name="_32hioqz" w:colFirst="0" w:colLast="0"/>
      <w:bookmarkEnd w:id="35"/>
      <w:r>
        <w:rPr>
          <w:rFonts w:ascii="Cambria" w:eastAsia="Cambria" w:hAnsi="Cambria" w:cs="Cambria"/>
          <w:b/>
          <w:color w:val="000000"/>
          <w:sz w:val="32"/>
          <w:szCs w:val="32"/>
        </w:rPr>
        <w:t xml:space="preserve">What is the process for identifying and detecting abnormalities? </w:t>
      </w:r>
    </w:p>
    <w:p w14:paraId="5AF8045A" w14:textId="77777777" w:rsidR="00660183" w:rsidRDefault="00000000">
      <w:pPr>
        <w:pBdr>
          <w:top w:val="nil"/>
          <w:left w:val="nil"/>
          <w:bottom w:val="nil"/>
          <w:right w:val="nil"/>
          <w:between w:val="nil"/>
        </w:pBdr>
        <w:spacing w:before="120" w:after="120"/>
        <w:rPr>
          <w:color w:val="000000"/>
        </w:rPr>
      </w:pPr>
      <w:r>
        <w:rPr>
          <w:i/>
          <w:color w:val="000000"/>
        </w:rPr>
        <w:t xml:space="preserve">The </w:t>
      </w:r>
      <w:r>
        <w:rPr>
          <w:color w:val="000000"/>
        </w:rPr>
        <w:t>AS4696:2023</w:t>
      </w:r>
      <w:r>
        <w:rPr>
          <w:i/>
          <w:color w:val="000000"/>
        </w:rPr>
        <w:t xml:space="preserve"> Australian Standard for the hygienic production and transportation of meat and meat products for human consumption</w:t>
      </w:r>
      <w:r>
        <w:rPr>
          <w:color w:val="000000"/>
        </w:rPr>
        <w:t xml:space="preserve"> specifies the inspection requirements for animals slaughtered in domestic and export abattoirs in Australia.</w:t>
      </w:r>
    </w:p>
    <w:p w14:paraId="77CBCA88" w14:textId="77777777" w:rsidR="00660183" w:rsidRDefault="00000000">
      <w:pPr>
        <w:pBdr>
          <w:top w:val="nil"/>
          <w:left w:val="nil"/>
          <w:bottom w:val="nil"/>
          <w:right w:val="nil"/>
          <w:between w:val="nil"/>
        </w:pBdr>
        <w:spacing w:before="120" w:after="120"/>
        <w:rPr>
          <w:color w:val="000000"/>
        </w:rPr>
      </w:pPr>
      <w:r>
        <w:rPr>
          <w:color w:val="000000"/>
        </w:rPr>
        <w:t>The following tables from that Standard detail the procedures that must be conducted to identify and detect abnormalities in all the relevant species.</w:t>
      </w:r>
    </w:p>
    <w:p w14:paraId="6025BB71" w14:textId="77777777" w:rsidR="00660183" w:rsidRDefault="00000000">
      <w:pPr>
        <w:pBdr>
          <w:top w:val="nil"/>
          <w:left w:val="nil"/>
          <w:bottom w:val="nil"/>
          <w:right w:val="nil"/>
          <w:between w:val="nil"/>
        </w:pBdr>
        <w:spacing w:before="120" w:after="120"/>
        <w:rPr>
          <w:color w:val="000000"/>
        </w:rPr>
      </w:pPr>
      <w:r>
        <w:rPr>
          <w:color w:val="000000"/>
        </w:rPr>
        <w:t xml:space="preserve">In </w:t>
      </w:r>
      <w:proofErr w:type="gramStart"/>
      <w:r>
        <w:rPr>
          <w:color w:val="000000"/>
        </w:rPr>
        <w:t>addition</w:t>
      </w:r>
      <w:proofErr w:type="gramEnd"/>
      <w:r>
        <w:rPr>
          <w:color w:val="000000"/>
        </w:rPr>
        <w:t xml:space="preserve"> there are further procedures that need to be followed specifically for certain export markets. These are detailed after the tables.</w:t>
      </w:r>
    </w:p>
    <w:p w14:paraId="2294B798"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 xml:space="preserve">Table 1. </w:t>
      </w:r>
      <w:r>
        <w:rPr>
          <w:rFonts w:ascii="Arial" w:eastAsia="Arial" w:hAnsi="Arial" w:cs="Arial"/>
          <w:b/>
          <w:color w:val="000000"/>
          <w:sz w:val="22"/>
          <w:szCs w:val="22"/>
        </w:rPr>
        <w:tab/>
        <w:t>Carcase</w:t>
      </w:r>
    </w:p>
    <w:tbl>
      <w:tblPr>
        <w:tblStyle w:val="a6"/>
        <w:tblW w:w="9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1"/>
        <w:gridCol w:w="1296"/>
        <w:gridCol w:w="973"/>
        <w:gridCol w:w="1296"/>
        <w:gridCol w:w="1074"/>
        <w:gridCol w:w="1196"/>
        <w:gridCol w:w="1088"/>
        <w:gridCol w:w="1240"/>
      </w:tblGrid>
      <w:tr w:rsidR="00660183" w14:paraId="64484D1A" w14:textId="77777777">
        <w:trPr>
          <w:jc w:val="center"/>
        </w:trPr>
        <w:tc>
          <w:tcPr>
            <w:tcW w:w="1401" w:type="dxa"/>
            <w:shd w:val="clear" w:color="auto" w:fill="FFFFCC"/>
            <w:vAlign w:val="center"/>
          </w:tcPr>
          <w:p w14:paraId="3E53F805" w14:textId="77777777" w:rsidR="00660183" w:rsidRDefault="00660183">
            <w:pPr>
              <w:pBdr>
                <w:top w:val="nil"/>
                <w:left w:val="nil"/>
                <w:bottom w:val="nil"/>
                <w:right w:val="nil"/>
                <w:between w:val="nil"/>
              </w:pBdr>
              <w:spacing w:before="120"/>
              <w:rPr>
                <w:b/>
                <w:color w:val="000000"/>
              </w:rPr>
            </w:pPr>
          </w:p>
        </w:tc>
        <w:tc>
          <w:tcPr>
            <w:tcW w:w="1296" w:type="dxa"/>
            <w:shd w:val="clear" w:color="auto" w:fill="FFFFCC"/>
            <w:vAlign w:val="center"/>
          </w:tcPr>
          <w:p w14:paraId="365E9B54" w14:textId="77777777" w:rsidR="00660183" w:rsidRDefault="00000000">
            <w:pPr>
              <w:pBdr>
                <w:top w:val="nil"/>
                <w:left w:val="nil"/>
                <w:bottom w:val="nil"/>
                <w:right w:val="nil"/>
                <w:between w:val="nil"/>
              </w:pBdr>
              <w:spacing w:before="120"/>
              <w:rPr>
                <w:b/>
                <w:color w:val="000000"/>
              </w:rPr>
            </w:pPr>
            <w:r>
              <w:rPr>
                <w:b/>
                <w:color w:val="000000"/>
              </w:rPr>
              <w:t>Cattle &amp; buffalo</w:t>
            </w:r>
          </w:p>
        </w:tc>
        <w:tc>
          <w:tcPr>
            <w:tcW w:w="973" w:type="dxa"/>
            <w:shd w:val="clear" w:color="auto" w:fill="FFFFCC"/>
            <w:vAlign w:val="center"/>
          </w:tcPr>
          <w:p w14:paraId="6679B23D" w14:textId="77777777" w:rsidR="00660183" w:rsidRDefault="00000000">
            <w:pPr>
              <w:pBdr>
                <w:top w:val="nil"/>
                <w:left w:val="nil"/>
                <w:bottom w:val="nil"/>
                <w:right w:val="nil"/>
                <w:between w:val="nil"/>
              </w:pBdr>
              <w:spacing w:before="120"/>
              <w:rPr>
                <w:b/>
                <w:color w:val="000000"/>
              </w:rPr>
            </w:pPr>
            <w:r>
              <w:rPr>
                <w:b/>
                <w:color w:val="000000"/>
              </w:rPr>
              <w:t>Calves</w:t>
            </w:r>
          </w:p>
        </w:tc>
        <w:tc>
          <w:tcPr>
            <w:tcW w:w="1296" w:type="dxa"/>
            <w:shd w:val="clear" w:color="auto" w:fill="FFFFCC"/>
            <w:vAlign w:val="center"/>
          </w:tcPr>
          <w:p w14:paraId="65B7CE5C" w14:textId="77777777" w:rsidR="00660183" w:rsidRDefault="00000000">
            <w:pPr>
              <w:pBdr>
                <w:top w:val="nil"/>
                <w:left w:val="nil"/>
                <w:bottom w:val="nil"/>
                <w:right w:val="nil"/>
                <w:between w:val="nil"/>
              </w:pBdr>
              <w:spacing w:before="120"/>
              <w:rPr>
                <w:b/>
                <w:color w:val="000000"/>
              </w:rPr>
            </w:pPr>
            <w:r>
              <w:rPr>
                <w:b/>
                <w:color w:val="000000"/>
              </w:rPr>
              <w:t>Sheep &amp; goats</w:t>
            </w:r>
          </w:p>
        </w:tc>
        <w:tc>
          <w:tcPr>
            <w:tcW w:w="1074" w:type="dxa"/>
            <w:shd w:val="clear" w:color="auto" w:fill="FFFFCC"/>
            <w:vAlign w:val="center"/>
          </w:tcPr>
          <w:p w14:paraId="57749775" w14:textId="77777777" w:rsidR="00660183" w:rsidRDefault="00000000">
            <w:pPr>
              <w:pBdr>
                <w:top w:val="nil"/>
                <w:left w:val="nil"/>
                <w:bottom w:val="nil"/>
                <w:right w:val="nil"/>
                <w:between w:val="nil"/>
              </w:pBdr>
              <w:spacing w:before="120"/>
              <w:rPr>
                <w:b/>
                <w:color w:val="000000"/>
              </w:rPr>
            </w:pPr>
            <w:r>
              <w:rPr>
                <w:b/>
                <w:color w:val="000000"/>
              </w:rPr>
              <w:t>Lambs</w:t>
            </w:r>
          </w:p>
        </w:tc>
        <w:tc>
          <w:tcPr>
            <w:tcW w:w="1196" w:type="dxa"/>
            <w:shd w:val="clear" w:color="auto" w:fill="FFFFCC"/>
            <w:vAlign w:val="center"/>
          </w:tcPr>
          <w:p w14:paraId="2EE33CE5" w14:textId="77777777" w:rsidR="00660183" w:rsidRDefault="00000000">
            <w:pPr>
              <w:pBdr>
                <w:top w:val="nil"/>
                <w:left w:val="nil"/>
                <w:bottom w:val="nil"/>
                <w:right w:val="nil"/>
                <w:between w:val="nil"/>
              </w:pBdr>
              <w:spacing w:before="120"/>
              <w:rPr>
                <w:b/>
                <w:color w:val="000000"/>
              </w:rPr>
            </w:pPr>
            <w:r>
              <w:rPr>
                <w:b/>
                <w:color w:val="000000"/>
              </w:rPr>
              <w:t>Pigs</w:t>
            </w:r>
          </w:p>
        </w:tc>
        <w:tc>
          <w:tcPr>
            <w:tcW w:w="1088" w:type="dxa"/>
            <w:shd w:val="clear" w:color="auto" w:fill="FFFFCC"/>
            <w:vAlign w:val="center"/>
          </w:tcPr>
          <w:p w14:paraId="5EA3EB6A" w14:textId="77777777" w:rsidR="00660183" w:rsidRDefault="00000000">
            <w:pPr>
              <w:pBdr>
                <w:top w:val="nil"/>
                <w:left w:val="nil"/>
                <w:bottom w:val="nil"/>
                <w:right w:val="nil"/>
                <w:between w:val="nil"/>
              </w:pBdr>
              <w:spacing w:before="120"/>
              <w:rPr>
                <w:b/>
                <w:color w:val="000000"/>
              </w:rPr>
            </w:pPr>
            <w:r>
              <w:rPr>
                <w:b/>
                <w:color w:val="000000"/>
              </w:rPr>
              <w:t>Horses</w:t>
            </w:r>
          </w:p>
        </w:tc>
        <w:tc>
          <w:tcPr>
            <w:tcW w:w="1240" w:type="dxa"/>
            <w:shd w:val="clear" w:color="auto" w:fill="FFFFCC"/>
            <w:vAlign w:val="center"/>
          </w:tcPr>
          <w:p w14:paraId="518B339F" w14:textId="77777777" w:rsidR="00660183" w:rsidRDefault="00000000">
            <w:pPr>
              <w:pBdr>
                <w:top w:val="nil"/>
                <w:left w:val="nil"/>
                <w:bottom w:val="nil"/>
                <w:right w:val="nil"/>
                <w:between w:val="nil"/>
              </w:pBdr>
              <w:spacing w:before="120"/>
              <w:rPr>
                <w:b/>
                <w:color w:val="000000"/>
              </w:rPr>
            </w:pPr>
            <w:r>
              <w:rPr>
                <w:b/>
                <w:color w:val="000000"/>
              </w:rPr>
              <w:t>Deer</w:t>
            </w:r>
          </w:p>
        </w:tc>
      </w:tr>
      <w:tr w:rsidR="00660183" w14:paraId="7E1704E9" w14:textId="77777777">
        <w:trPr>
          <w:jc w:val="center"/>
        </w:trPr>
        <w:tc>
          <w:tcPr>
            <w:tcW w:w="1401" w:type="dxa"/>
            <w:vAlign w:val="center"/>
          </w:tcPr>
          <w:p w14:paraId="44C2BF54"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All carcases </w:t>
            </w:r>
          </w:p>
        </w:tc>
        <w:tc>
          <w:tcPr>
            <w:tcW w:w="8163" w:type="dxa"/>
            <w:gridSpan w:val="7"/>
            <w:vAlign w:val="center"/>
          </w:tcPr>
          <w:p w14:paraId="7E32CE0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 internal and external surfaces of carcase (including tail, musculature, exposed bone, joints, serous membranes).</w:t>
            </w:r>
          </w:p>
        </w:tc>
      </w:tr>
      <w:tr w:rsidR="00660183" w14:paraId="102415EE" w14:textId="77777777">
        <w:trPr>
          <w:jc w:val="center"/>
        </w:trPr>
        <w:tc>
          <w:tcPr>
            <w:tcW w:w="9564" w:type="dxa"/>
            <w:gridSpan w:val="8"/>
            <w:vAlign w:val="center"/>
          </w:tcPr>
          <w:p w14:paraId="54245029"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Lymph nodes</w:t>
            </w:r>
          </w:p>
        </w:tc>
      </w:tr>
      <w:tr w:rsidR="00660183" w14:paraId="28F21106" w14:textId="77777777">
        <w:trPr>
          <w:jc w:val="center"/>
        </w:trPr>
        <w:tc>
          <w:tcPr>
            <w:tcW w:w="1401" w:type="dxa"/>
            <w:vAlign w:val="center"/>
          </w:tcPr>
          <w:p w14:paraId="536A078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Superficial </w:t>
            </w:r>
          </w:p>
          <w:p w14:paraId="25B09FFD" w14:textId="77777777" w:rsidR="00660183" w:rsidRDefault="00660183">
            <w:pPr>
              <w:pBdr>
                <w:top w:val="nil"/>
                <w:left w:val="nil"/>
                <w:bottom w:val="nil"/>
                <w:right w:val="nil"/>
                <w:between w:val="nil"/>
              </w:pBdr>
              <w:spacing w:before="80" w:after="80"/>
              <w:rPr>
                <w:color w:val="000000"/>
                <w:sz w:val="22"/>
                <w:szCs w:val="22"/>
              </w:rPr>
            </w:pPr>
          </w:p>
          <w:p w14:paraId="03F678BE"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Inguinal</w:t>
            </w:r>
          </w:p>
        </w:tc>
        <w:tc>
          <w:tcPr>
            <w:tcW w:w="1296" w:type="dxa"/>
            <w:vAlign w:val="center"/>
          </w:tcPr>
          <w:p w14:paraId="2182BD9C"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See note #1</w:t>
            </w:r>
          </w:p>
        </w:tc>
        <w:tc>
          <w:tcPr>
            <w:tcW w:w="973" w:type="dxa"/>
            <w:vAlign w:val="center"/>
          </w:tcPr>
          <w:p w14:paraId="2FB0C012"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296" w:type="dxa"/>
            <w:vAlign w:val="center"/>
          </w:tcPr>
          <w:p w14:paraId="2AC5476F"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See note #2</w:t>
            </w:r>
          </w:p>
        </w:tc>
        <w:tc>
          <w:tcPr>
            <w:tcW w:w="1074" w:type="dxa"/>
            <w:vAlign w:val="center"/>
          </w:tcPr>
          <w:p w14:paraId="6D523F71"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196" w:type="dxa"/>
            <w:vAlign w:val="center"/>
          </w:tcPr>
          <w:p w14:paraId="0758D541"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See note #3</w:t>
            </w:r>
          </w:p>
        </w:tc>
        <w:tc>
          <w:tcPr>
            <w:tcW w:w="1088" w:type="dxa"/>
            <w:vAlign w:val="center"/>
          </w:tcPr>
          <w:p w14:paraId="75F9D42F"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Incise</w:t>
            </w:r>
          </w:p>
        </w:tc>
        <w:tc>
          <w:tcPr>
            <w:tcW w:w="1240" w:type="dxa"/>
            <w:vAlign w:val="center"/>
          </w:tcPr>
          <w:p w14:paraId="0C4E0A69"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r>
      <w:tr w:rsidR="00660183" w14:paraId="216DA6DE" w14:textId="77777777">
        <w:trPr>
          <w:jc w:val="center"/>
        </w:trPr>
        <w:tc>
          <w:tcPr>
            <w:tcW w:w="1401" w:type="dxa"/>
            <w:vAlign w:val="center"/>
          </w:tcPr>
          <w:p w14:paraId="6983D377"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Internal iliac</w:t>
            </w:r>
          </w:p>
        </w:tc>
        <w:tc>
          <w:tcPr>
            <w:tcW w:w="1296" w:type="dxa"/>
            <w:vAlign w:val="center"/>
          </w:tcPr>
          <w:p w14:paraId="01547698"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See note #1</w:t>
            </w:r>
          </w:p>
        </w:tc>
        <w:tc>
          <w:tcPr>
            <w:tcW w:w="973" w:type="dxa"/>
            <w:vAlign w:val="center"/>
          </w:tcPr>
          <w:p w14:paraId="20564A16"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296" w:type="dxa"/>
            <w:vAlign w:val="center"/>
          </w:tcPr>
          <w:p w14:paraId="2964EF8F"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Palpate</w:t>
            </w:r>
          </w:p>
        </w:tc>
        <w:tc>
          <w:tcPr>
            <w:tcW w:w="1074" w:type="dxa"/>
            <w:vAlign w:val="center"/>
          </w:tcPr>
          <w:p w14:paraId="2046FD75"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196" w:type="dxa"/>
            <w:vAlign w:val="center"/>
          </w:tcPr>
          <w:p w14:paraId="5E762BAF"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088" w:type="dxa"/>
            <w:vAlign w:val="center"/>
          </w:tcPr>
          <w:p w14:paraId="7676C747"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240" w:type="dxa"/>
            <w:vAlign w:val="center"/>
          </w:tcPr>
          <w:p w14:paraId="45C7EA20"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r>
      <w:tr w:rsidR="00660183" w14:paraId="47965DFA" w14:textId="77777777">
        <w:trPr>
          <w:jc w:val="center"/>
        </w:trPr>
        <w:tc>
          <w:tcPr>
            <w:tcW w:w="1401" w:type="dxa"/>
            <w:vAlign w:val="center"/>
          </w:tcPr>
          <w:p w14:paraId="06A752F1"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Lumbar</w:t>
            </w:r>
          </w:p>
        </w:tc>
        <w:tc>
          <w:tcPr>
            <w:tcW w:w="1296" w:type="dxa"/>
            <w:vAlign w:val="center"/>
          </w:tcPr>
          <w:p w14:paraId="5C25952E"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973" w:type="dxa"/>
            <w:vAlign w:val="center"/>
          </w:tcPr>
          <w:p w14:paraId="28D8F74E"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296" w:type="dxa"/>
            <w:vAlign w:val="center"/>
          </w:tcPr>
          <w:p w14:paraId="26942CE6"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Palpate</w:t>
            </w:r>
          </w:p>
        </w:tc>
        <w:tc>
          <w:tcPr>
            <w:tcW w:w="1074" w:type="dxa"/>
            <w:vAlign w:val="center"/>
          </w:tcPr>
          <w:p w14:paraId="1D8B4AEC"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196" w:type="dxa"/>
            <w:vAlign w:val="center"/>
          </w:tcPr>
          <w:p w14:paraId="03C611A3"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088" w:type="dxa"/>
            <w:vAlign w:val="center"/>
          </w:tcPr>
          <w:p w14:paraId="609F3BC8"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240" w:type="dxa"/>
            <w:vAlign w:val="center"/>
          </w:tcPr>
          <w:p w14:paraId="57C54FE1"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r>
      <w:tr w:rsidR="00660183" w14:paraId="39E324D8" w14:textId="77777777">
        <w:trPr>
          <w:jc w:val="center"/>
        </w:trPr>
        <w:tc>
          <w:tcPr>
            <w:tcW w:w="1401" w:type="dxa"/>
            <w:vAlign w:val="center"/>
          </w:tcPr>
          <w:p w14:paraId="6EA02798"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Ischiatic</w:t>
            </w:r>
          </w:p>
        </w:tc>
        <w:tc>
          <w:tcPr>
            <w:tcW w:w="1296" w:type="dxa"/>
            <w:vAlign w:val="center"/>
          </w:tcPr>
          <w:p w14:paraId="111BE204"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973" w:type="dxa"/>
            <w:vAlign w:val="center"/>
          </w:tcPr>
          <w:p w14:paraId="75BA673A"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296" w:type="dxa"/>
            <w:vAlign w:val="center"/>
          </w:tcPr>
          <w:p w14:paraId="0B17099E"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Palpate</w:t>
            </w:r>
          </w:p>
        </w:tc>
        <w:tc>
          <w:tcPr>
            <w:tcW w:w="1074" w:type="dxa"/>
            <w:vAlign w:val="center"/>
          </w:tcPr>
          <w:p w14:paraId="0DD8BB75"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196" w:type="dxa"/>
            <w:vAlign w:val="center"/>
          </w:tcPr>
          <w:p w14:paraId="4E9C2ECD"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088" w:type="dxa"/>
            <w:vAlign w:val="center"/>
          </w:tcPr>
          <w:p w14:paraId="58BC4A42"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240" w:type="dxa"/>
            <w:vAlign w:val="center"/>
          </w:tcPr>
          <w:p w14:paraId="4A79B35F"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r>
      <w:tr w:rsidR="00660183" w14:paraId="1DAAF92A" w14:textId="77777777">
        <w:trPr>
          <w:jc w:val="center"/>
        </w:trPr>
        <w:tc>
          <w:tcPr>
            <w:tcW w:w="1401" w:type="dxa"/>
            <w:vAlign w:val="center"/>
          </w:tcPr>
          <w:p w14:paraId="5A094A6F"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lastRenderedPageBreak/>
              <w:t>Precrural</w:t>
            </w:r>
          </w:p>
        </w:tc>
        <w:tc>
          <w:tcPr>
            <w:tcW w:w="1296" w:type="dxa"/>
            <w:vAlign w:val="center"/>
          </w:tcPr>
          <w:p w14:paraId="3179679B"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973" w:type="dxa"/>
            <w:vAlign w:val="center"/>
          </w:tcPr>
          <w:p w14:paraId="198872A3"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296" w:type="dxa"/>
            <w:vAlign w:val="center"/>
          </w:tcPr>
          <w:p w14:paraId="22A29C13"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See note #2</w:t>
            </w:r>
          </w:p>
        </w:tc>
        <w:tc>
          <w:tcPr>
            <w:tcW w:w="1074" w:type="dxa"/>
            <w:vAlign w:val="center"/>
          </w:tcPr>
          <w:p w14:paraId="534A5BF8"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196" w:type="dxa"/>
            <w:vAlign w:val="center"/>
          </w:tcPr>
          <w:p w14:paraId="66B7157A"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088" w:type="dxa"/>
            <w:vAlign w:val="center"/>
          </w:tcPr>
          <w:p w14:paraId="18BFE81A"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Palpate</w:t>
            </w:r>
          </w:p>
        </w:tc>
        <w:tc>
          <w:tcPr>
            <w:tcW w:w="1240" w:type="dxa"/>
            <w:vAlign w:val="center"/>
          </w:tcPr>
          <w:p w14:paraId="1537EDD0"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r>
      <w:tr w:rsidR="00660183" w14:paraId="34FAACE5" w14:textId="77777777">
        <w:trPr>
          <w:jc w:val="center"/>
        </w:trPr>
        <w:tc>
          <w:tcPr>
            <w:tcW w:w="1401" w:type="dxa"/>
            <w:vAlign w:val="center"/>
          </w:tcPr>
          <w:p w14:paraId="4325875D"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Superficial cervical</w:t>
            </w:r>
          </w:p>
        </w:tc>
        <w:tc>
          <w:tcPr>
            <w:tcW w:w="1296" w:type="dxa"/>
            <w:vAlign w:val="center"/>
          </w:tcPr>
          <w:p w14:paraId="11C6E317"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973" w:type="dxa"/>
            <w:vAlign w:val="center"/>
          </w:tcPr>
          <w:p w14:paraId="160296D7"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296" w:type="dxa"/>
            <w:vAlign w:val="center"/>
          </w:tcPr>
          <w:p w14:paraId="7C617365"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See note #2</w:t>
            </w:r>
          </w:p>
        </w:tc>
        <w:tc>
          <w:tcPr>
            <w:tcW w:w="1074" w:type="dxa"/>
            <w:vAlign w:val="center"/>
          </w:tcPr>
          <w:p w14:paraId="4194D9DC"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196" w:type="dxa"/>
            <w:vAlign w:val="center"/>
          </w:tcPr>
          <w:p w14:paraId="0676A39E"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088" w:type="dxa"/>
            <w:vAlign w:val="center"/>
          </w:tcPr>
          <w:p w14:paraId="106F9DF2"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Palpate</w:t>
            </w:r>
          </w:p>
        </w:tc>
        <w:tc>
          <w:tcPr>
            <w:tcW w:w="1240" w:type="dxa"/>
            <w:vAlign w:val="center"/>
          </w:tcPr>
          <w:p w14:paraId="250B1393"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r>
      <w:tr w:rsidR="00660183" w14:paraId="32A4A455" w14:textId="77777777">
        <w:trPr>
          <w:jc w:val="center"/>
        </w:trPr>
        <w:tc>
          <w:tcPr>
            <w:tcW w:w="1401" w:type="dxa"/>
            <w:vAlign w:val="center"/>
          </w:tcPr>
          <w:p w14:paraId="0FC79367"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Popliteal</w:t>
            </w:r>
          </w:p>
        </w:tc>
        <w:tc>
          <w:tcPr>
            <w:tcW w:w="1296" w:type="dxa"/>
            <w:vAlign w:val="center"/>
          </w:tcPr>
          <w:p w14:paraId="766E9175"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973" w:type="dxa"/>
            <w:vAlign w:val="center"/>
          </w:tcPr>
          <w:p w14:paraId="0ACF3ACE"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296" w:type="dxa"/>
            <w:vAlign w:val="center"/>
          </w:tcPr>
          <w:p w14:paraId="4B0FA9B5"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Palpate</w:t>
            </w:r>
          </w:p>
        </w:tc>
        <w:tc>
          <w:tcPr>
            <w:tcW w:w="1074" w:type="dxa"/>
            <w:vAlign w:val="center"/>
          </w:tcPr>
          <w:p w14:paraId="32EE596D"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Observe</w:t>
            </w:r>
          </w:p>
        </w:tc>
        <w:tc>
          <w:tcPr>
            <w:tcW w:w="1196" w:type="dxa"/>
            <w:vAlign w:val="center"/>
          </w:tcPr>
          <w:p w14:paraId="7CE967D0"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088" w:type="dxa"/>
            <w:vAlign w:val="center"/>
          </w:tcPr>
          <w:p w14:paraId="21407FC4"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240" w:type="dxa"/>
            <w:vAlign w:val="center"/>
          </w:tcPr>
          <w:p w14:paraId="42723694"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r>
      <w:tr w:rsidR="00660183" w14:paraId="2B695404" w14:textId="77777777">
        <w:trPr>
          <w:jc w:val="center"/>
        </w:trPr>
        <w:tc>
          <w:tcPr>
            <w:tcW w:w="1401" w:type="dxa"/>
            <w:vAlign w:val="center"/>
          </w:tcPr>
          <w:p w14:paraId="71411F2D" w14:textId="77777777" w:rsidR="00660183" w:rsidRDefault="00000000">
            <w:pPr>
              <w:pBdr>
                <w:top w:val="nil"/>
                <w:left w:val="nil"/>
                <w:bottom w:val="nil"/>
                <w:right w:val="nil"/>
                <w:between w:val="nil"/>
              </w:pBdr>
              <w:spacing w:before="80" w:after="80"/>
              <w:rPr>
                <w:b/>
                <w:color w:val="000000"/>
                <w:sz w:val="22"/>
                <w:szCs w:val="22"/>
              </w:rPr>
            </w:pPr>
            <w:proofErr w:type="spellStart"/>
            <w:r>
              <w:rPr>
                <w:color w:val="000000"/>
                <w:sz w:val="22"/>
                <w:szCs w:val="22"/>
              </w:rPr>
              <w:t>Prepectoral</w:t>
            </w:r>
            <w:proofErr w:type="spellEnd"/>
          </w:p>
        </w:tc>
        <w:tc>
          <w:tcPr>
            <w:tcW w:w="1296" w:type="dxa"/>
            <w:vAlign w:val="center"/>
          </w:tcPr>
          <w:p w14:paraId="6A55FA6E"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973" w:type="dxa"/>
            <w:vAlign w:val="center"/>
          </w:tcPr>
          <w:p w14:paraId="7F753C2D"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296" w:type="dxa"/>
            <w:vAlign w:val="center"/>
          </w:tcPr>
          <w:p w14:paraId="4F9291F8"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074" w:type="dxa"/>
            <w:vAlign w:val="center"/>
          </w:tcPr>
          <w:p w14:paraId="44F6A83E"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196" w:type="dxa"/>
            <w:vAlign w:val="center"/>
          </w:tcPr>
          <w:p w14:paraId="45A1217F"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c>
          <w:tcPr>
            <w:tcW w:w="1088" w:type="dxa"/>
            <w:vAlign w:val="center"/>
          </w:tcPr>
          <w:p w14:paraId="518EF035"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Incise</w:t>
            </w:r>
          </w:p>
        </w:tc>
        <w:tc>
          <w:tcPr>
            <w:tcW w:w="1240" w:type="dxa"/>
            <w:vAlign w:val="center"/>
          </w:tcPr>
          <w:p w14:paraId="73A210BF"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w:t>
            </w:r>
          </w:p>
        </w:tc>
      </w:tr>
    </w:tbl>
    <w:p w14:paraId="02C8F533" w14:textId="77777777" w:rsidR="00660183" w:rsidRDefault="00000000">
      <w:pPr>
        <w:pBdr>
          <w:top w:val="nil"/>
          <w:left w:val="nil"/>
          <w:bottom w:val="nil"/>
          <w:right w:val="nil"/>
          <w:between w:val="nil"/>
        </w:pBdr>
        <w:spacing w:before="120"/>
        <w:rPr>
          <w:b/>
          <w:color w:val="000000"/>
        </w:rPr>
      </w:pPr>
      <w:r>
        <w:rPr>
          <w:b/>
          <w:color w:val="000000"/>
        </w:rPr>
        <w:t>Equivalent procedures</w:t>
      </w:r>
    </w:p>
    <w:p w14:paraId="72734D89" w14:textId="77777777" w:rsidR="00660183" w:rsidRDefault="00000000">
      <w:pPr>
        <w:pBdr>
          <w:top w:val="nil"/>
          <w:left w:val="nil"/>
          <w:bottom w:val="nil"/>
          <w:right w:val="nil"/>
          <w:between w:val="nil"/>
        </w:pBdr>
        <w:spacing w:before="120" w:after="120"/>
        <w:ind w:left="1440" w:hanging="1440"/>
        <w:rPr>
          <w:color w:val="000000"/>
        </w:rPr>
      </w:pPr>
      <w:r>
        <w:rPr>
          <w:color w:val="000000"/>
        </w:rPr>
        <w:t>Note #1:</w:t>
      </w:r>
      <w:r>
        <w:rPr>
          <w:color w:val="000000"/>
        </w:rPr>
        <w:tab/>
      </w:r>
      <w:r>
        <w:rPr>
          <w:b/>
          <w:color w:val="000000"/>
        </w:rPr>
        <w:t xml:space="preserve">Cattle and buffalo </w:t>
      </w:r>
      <w:r>
        <w:rPr>
          <w:color w:val="000000"/>
        </w:rPr>
        <w:t>– Palpate the superficial inguinal and internal iliac lymph nodes or, for animals in an area in relation to which the relevant Commonwealth, State or Territory Authority requires minimal risk inspection for tuberculosis (other than animals subject to conditional slaughter or emergency slaughter), an equivalent procedure is to observe the nodes (other than in bulls and mature females).</w:t>
      </w:r>
    </w:p>
    <w:p w14:paraId="4C7280D3" w14:textId="77777777" w:rsidR="00660183" w:rsidRDefault="00000000">
      <w:pPr>
        <w:pBdr>
          <w:top w:val="nil"/>
          <w:left w:val="nil"/>
          <w:bottom w:val="nil"/>
          <w:right w:val="nil"/>
          <w:between w:val="nil"/>
        </w:pBdr>
        <w:spacing w:before="120" w:after="120"/>
        <w:ind w:left="1440" w:hanging="1440"/>
        <w:rPr>
          <w:color w:val="000000"/>
        </w:rPr>
      </w:pPr>
      <w:r>
        <w:rPr>
          <w:color w:val="000000"/>
        </w:rPr>
        <w:t>Note #</w:t>
      </w:r>
      <w:proofErr w:type="gramStart"/>
      <w:r>
        <w:rPr>
          <w:color w:val="000000"/>
        </w:rPr>
        <w:t>2 :</w:t>
      </w:r>
      <w:proofErr w:type="gramEnd"/>
      <w:r>
        <w:rPr>
          <w:color w:val="000000"/>
        </w:rPr>
        <w:tab/>
      </w:r>
      <w:r>
        <w:rPr>
          <w:b/>
          <w:color w:val="000000"/>
        </w:rPr>
        <w:t xml:space="preserve">Sheep and goats </w:t>
      </w:r>
      <w:r>
        <w:rPr>
          <w:color w:val="000000"/>
        </w:rPr>
        <w:t>– Palpate the superficial cervical, precrural and superficial inguinal lymph nodes or, other than animals subject to conditional slaughter or emergency slaughter, an equivalent procedure is to excise and discard these nodes without inspection.</w:t>
      </w:r>
    </w:p>
    <w:p w14:paraId="5FC4F964" w14:textId="77777777" w:rsidR="00660183" w:rsidRDefault="00000000">
      <w:pPr>
        <w:pBdr>
          <w:top w:val="nil"/>
          <w:left w:val="nil"/>
          <w:bottom w:val="nil"/>
          <w:right w:val="nil"/>
          <w:between w:val="nil"/>
        </w:pBdr>
        <w:spacing w:before="120" w:after="120"/>
        <w:ind w:left="1440" w:hanging="1440"/>
        <w:rPr>
          <w:color w:val="000000"/>
        </w:rPr>
      </w:pPr>
      <w:r>
        <w:rPr>
          <w:color w:val="000000"/>
        </w:rPr>
        <w:t>Note #3:</w:t>
      </w:r>
      <w:r>
        <w:rPr>
          <w:color w:val="000000"/>
        </w:rPr>
        <w:tab/>
      </w:r>
      <w:r>
        <w:rPr>
          <w:b/>
          <w:color w:val="000000"/>
        </w:rPr>
        <w:t xml:space="preserve">Pigs </w:t>
      </w:r>
      <w:r>
        <w:rPr>
          <w:color w:val="000000"/>
        </w:rPr>
        <w:t>– Observe the superficial inguinal lymph nodes or, other than animals subject to conditional slaughter or emergency slaughter, an equivalent procedure is to excise and discard these nodes without inspection.</w:t>
      </w:r>
    </w:p>
    <w:p w14:paraId="22A049E5" w14:textId="77777777" w:rsidR="00660183" w:rsidRDefault="00660183">
      <w:pPr>
        <w:pBdr>
          <w:top w:val="nil"/>
          <w:left w:val="nil"/>
          <w:bottom w:val="nil"/>
          <w:right w:val="nil"/>
          <w:between w:val="nil"/>
        </w:pBdr>
        <w:spacing w:before="120" w:after="120"/>
        <w:rPr>
          <w:rFonts w:ascii="Arial" w:eastAsia="Arial" w:hAnsi="Arial" w:cs="Arial"/>
          <w:b/>
          <w:color w:val="000000"/>
          <w:sz w:val="22"/>
          <w:szCs w:val="22"/>
        </w:rPr>
      </w:pPr>
    </w:p>
    <w:p w14:paraId="7A3FA47D"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 xml:space="preserve">Table 2. </w:t>
      </w:r>
      <w:r>
        <w:rPr>
          <w:rFonts w:ascii="Arial" w:eastAsia="Arial" w:hAnsi="Arial" w:cs="Arial"/>
          <w:b/>
          <w:color w:val="000000"/>
          <w:sz w:val="22"/>
          <w:szCs w:val="22"/>
        </w:rPr>
        <w:tab/>
        <w:t>Viscera</w:t>
      </w:r>
    </w:p>
    <w:tbl>
      <w:tblPr>
        <w:tblStyle w:val="a7"/>
        <w:tblW w:w="8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977"/>
        <w:gridCol w:w="963"/>
        <w:gridCol w:w="959"/>
        <w:gridCol w:w="966"/>
        <w:gridCol w:w="969"/>
        <w:gridCol w:w="960"/>
        <w:gridCol w:w="969"/>
      </w:tblGrid>
      <w:tr w:rsidR="00660183" w14:paraId="45F6E1CC" w14:textId="77777777">
        <w:tc>
          <w:tcPr>
            <w:tcW w:w="1687" w:type="dxa"/>
            <w:shd w:val="clear" w:color="auto" w:fill="FFFFCC"/>
            <w:vAlign w:val="center"/>
          </w:tcPr>
          <w:p w14:paraId="7696487E" w14:textId="77777777" w:rsidR="00660183" w:rsidRDefault="00660183">
            <w:pPr>
              <w:pBdr>
                <w:top w:val="nil"/>
                <w:left w:val="nil"/>
                <w:bottom w:val="nil"/>
                <w:right w:val="nil"/>
                <w:between w:val="nil"/>
              </w:pBdr>
              <w:spacing w:before="120"/>
              <w:rPr>
                <w:b/>
                <w:color w:val="000000"/>
              </w:rPr>
            </w:pPr>
          </w:p>
        </w:tc>
        <w:tc>
          <w:tcPr>
            <w:tcW w:w="977" w:type="dxa"/>
            <w:shd w:val="clear" w:color="auto" w:fill="FFFFCC"/>
            <w:vAlign w:val="center"/>
          </w:tcPr>
          <w:p w14:paraId="7E67F7FD" w14:textId="77777777" w:rsidR="00660183" w:rsidRDefault="00000000">
            <w:pPr>
              <w:pBdr>
                <w:top w:val="nil"/>
                <w:left w:val="nil"/>
                <w:bottom w:val="nil"/>
                <w:right w:val="nil"/>
                <w:between w:val="nil"/>
              </w:pBdr>
              <w:spacing w:before="120"/>
              <w:rPr>
                <w:b/>
                <w:color w:val="000000"/>
              </w:rPr>
            </w:pPr>
            <w:r>
              <w:rPr>
                <w:b/>
                <w:color w:val="000000"/>
              </w:rPr>
              <w:t>Cattle &amp; buffalo</w:t>
            </w:r>
          </w:p>
        </w:tc>
        <w:tc>
          <w:tcPr>
            <w:tcW w:w="963" w:type="dxa"/>
            <w:shd w:val="clear" w:color="auto" w:fill="FFFFCC"/>
            <w:vAlign w:val="center"/>
          </w:tcPr>
          <w:p w14:paraId="75A1AC9A" w14:textId="77777777" w:rsidR="00660183" w:rsidRDefault="00000000">
            <w:pPr>
              <w:pBdr>
                <w:top w:val="nil"/>
                <w:left w:val="nil"/>
                <w:bottom w:val="nil"/>
                <w:right w:val="nil"/>
                <w:between w:val="nil"/>
              </w:pBdr>
              <w:spacing w:before="120"/>
              <w:rPr>
                <w:b/>
                <w:color w:val="000000"/>
              </w:rPr>
            </w:pPr>
            <w:r>
              <w:rPr>
                <w:b/>
                <w:color w:val="000000"/>
              </w:rPr>
              <w:t>Calves</w:t>
            </w:r>
          </w:p>
        </w:tc>
        <w:tc>
          <w:tcPr>
            <w:tcW w:w="959" w:type="dxa"/>
            <w:shd w:val="clear" w:color="auto" w:fill="FFFFCC"/>
            <w:vAlign w:val="center"/>
          </w:tcPr>
          <w:p w14:paraId="56678E59" w14:textId="77777777" w:rsidR="00660183" w:rsidRDefault="00000000">
            <w:pPr>
              <w:pBdr>
                <w:top w:val="nil"/>
                <w:left w:val="nil"/>
                <w:bottom w:val="nil"/>
                <w:right w:val="nil"/>
                <w:between w:val="nil"/>
              </w:pBdr>
              <w:spacing w:before="120"/>
              <w:rPr>
                <w:b/>
                <w:color w:val="000000"/>
              </w:rPr>
            </w:pPr>
            <w:r>
              <w:rPr>
                <w:b/>
                <w:color w:val="000000"/>
              </w:rPr>
              <w:t>Sheep &amp; goats</w:t>
            </w:r>
          </w:p>
        </w:tc>
        <w:tc>
          <w:tcPr>
            <w:tcW w:w="966" w:type="dxa"/>
            <w:shd w:val="clear" w:color="auto" w:fill="FFFFCC"/>
            <w:vAlign w:val="center"/>
          </w:tcPr>
          <w:p w14:paraId="5DCCD6A7" w14:textId="77777777" w:rsidR="00660183" w:rsidRDefault="00000000">
            <w:pPr>
              <w:pBdr>
                <w:top w:val="nil"/>
                <w:left w:val="nil"/>
                <w:bottom w:val="nil"/>
                <w:right w:val="nil"/>
                <w:between w:val="nil"/>
              </w:pBdr>
              <w:spacing w:before="120"/>
              <w:rPr>
                <w:b/>
                <w:color w:val="000000"/>
              </w:rPr>
            </w:pPr>
            <w:r>
              <w:rPr>
                <w:b/>
                <w:color w:val="000000"/>
              </w:rPr>
              <w:t>Lambs</w:t>
            </w:r>
          </w:p>
        </w:tc>
        <w:tc>
          <w:tcPr>
            <w:tcW w:w="969" w:type="dxa"/>
            <w:shd w:val="clear" w:color="auto" w:fill="FFFFCC"/>
            <w:vAlign w:val="center"/>
          </w:tcPr>
          <w:p w14:paraId="1653BB35" w14:textId="77777777" w:rsidR="00660183" w:rsidRDefault="00000000">
            <w:pPr>
              <w:pBdr>
                <w:top w:val="nil"/>
                <w:left w:val="nil"/>
                <w:bottom w:val="nil"/>
                <w:right w:val="nil"/>
                <w:between w:val="nil"/>
              </w:pBdr>
              <w:spacing w:before="120"/>
              <w:rPr>
                <w:b/>
                <w:color w:val="000000"/>
              </w:rPr>
            </w:pPr>
            <w:r>
              <w:rPr>
                <w:b/>
                <w:color w:val="000000"/>
              </w:rPr>
              <w:t>Pigs</w:t>
            </w:r>
          </w:p>
        </w:tc>
        <w:tc>
          <w:tcPr>
            <w:tcW w:w="960" w:type="dxa"/>
            <w:shd w:val="clear" w:color="auto" w:fill="FFFFCC"/>
            <w:vAlign w:val="center"/>
          </w:tcPr>
          <w:p w14:paraId="2541A15E" w14:textId="77777777" w:rsidR="00660183" w:rsidRDefault="00000000">
            <w:pPr>
              <w:pBdr>
                <w:top w:val="nil"/>
                <w:left w:val="nil"/>
                <w:bottom w:val="nil"/>
                <w:right w:val="nil"/>
                <w:between w:val="nil"/>
              </w:pBdr>
              <w:spacing w:before="120"/>
              <w:rPr>
                <w:b/>
                <w:color w:val="000000"/>
              </w:rPr>
            </w:pPr>
            <w:r>
              <w:rPr>
                <w:b/>
                <w:color w:val="000000"/>
              </w:rPr>
              <w:t>Horses</w:t>
            </w:r>
          </w:p>
        </w:tc>
        <w:tc>
          <w:tcPr>
            <w:tcW w:w="969" w:type="dxa"/>
            <w:shd w:val="clear" w:color="auto" w:fill="FFFFCC"/>
            <w:vAlign w:val="center"/>
          </w:tcPr>
          <w:p w14:paraId="61D86711" w14:textId="77777777" w:rsidR="00660183" w:rsidRDefault="00000000">
            <w:pPr>
              <w:pBdr>
                <w:top w:val="nil"/>
                <w:left w:val="nil"/>
                <w:bottom w:val="nil"/>
                <w:right w:val="nil"/>
                <w:between w:val="nil"/>
              </w:pBdr>
              <w:spacing w:before="120"/>
              <w:rPr>
                <w:b/>
                <w:color w:val="000000"/>
              </w:rPr>
            </w:pPr>
            <w:r>
              <w:rPr>
                <w:b/>
                <w:color w:val="000000"/>
              </w:rPr>
              <w:t>Deer</w:t>
            </w:r>
          </w:p>
        </w:tc>
      </w:tr>
      <w:tr w:rsidR="00660183" w14:paraId="00874487" w14:textId="77777777">
        <w:tc>
          <w:tcPr>
            <w:tcW w:w="8450" w:type="dxa"/>
            <w:gridSpan w:val="8"/>
            <w:vAlign w:val="center"/>
          </w:tcPr>
          <w:p w14:paraId="2B413B28"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 xml:space="preserve">Lymph nodes </w:t>
            </w:r>
          </w:p>
        </w:tc>
      </w:tr>
      <w:tr w:rsidR="00660183" w14:paraId="3EA813A1" w14:textId="77777777">
        <w:tc>
          <w:tcPr>
            <w:tcW w:w="1687" w:type="dxa"/>
            <w:vAlign w:val="center"/>
          </w:tcPr>
          <w:p w14:paraId="605C9E1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Bronchial &amp; mediastinal </w:t>
            </w:r>
          </w:p>
        </w:tc>
        <w:tc>
          <w:tcPr>
            <w:tcW w:w="977" w:type="dxa"/>
            <w:vAlign w:val="center"/>
          </w:tcPr>
          <w:p w14:paraId="5C2A019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See note #1 </w:t>
            </w:r>
          </w:p>
        </w:tc>
        <w:tc>
          <w:tcPr>
            <w:tcW w:w="963" w:type="dxa"/>
            <w:vAlign w:val="center"/>
          </w:tcPr>
          <w:p w14:paraId="528CFC3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59" w:type="dxa"/>
            <w:vAlign w:val="center"/>
          </w:tcPr>
          <w:p w14:paraId="05B4A07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6" w:type="dxa"/>
            <w:vAlign w:val="center"/>
          </w:tcPr>
          <w:p w14:paraId="7D7C26C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9" w:type="dxa"/>
            <w:vAlign w:val="center"/>
          </w:tcPr>
          <w:p w14:paraId="1EE899A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0" w:type="dxa"/>
            <w:vAlign w:val="center"/>
          </w:tcPr>
          <w:p w14:paraId="5C5C659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Incise</w:t>
            </w:r>
          </w:p>
        </w:tc>
        <w:tc>
          <w:tcPr>
            <w:tcW w:w="969" w:type="dxa"/>
            <w:vAlign w:val="center"/>
          </w:tcPr>
          <w:p w14:paraId="5FB1AF8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r>
      <w:tr w:rsidR="00660183" w14:paraId="308611BE" w14:textId="77777777">
        <w:tc>
          <w:tcPr>
            <w:tcW w:w="1687" w:type="dxa"/>
            <w:vAlign w:val="center"/>
          </w:tcPr>
          <w:p w14:paraId="5105E0C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Portal </w:t>
            </w:r>
          </w:p>
        </w:tc>
        <w:tc>
          <w:tcPr>
            <w:tcW w:w="977" w:type="dxa"/>
            <w:vAlign w:val="center"/>
          </w:tcPr>
          <w:p w14:paraId="698E061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3" w:type="dxa"/>
            <w:vAlign w:val="center"/>
          </w:tcPr>
          <w:p w14:paraId="088C969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59" w:type="dxa"/>
            <w:vAlign w:val="center"/>
          </w:tcPr>
          <w:p w14:paraId="147A10D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6" w:type="dxa"/>
            <w:vAlign w:val="center"/>
          </w:tcPr>
          <w:p w14:paraId="29E42CB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9" w:type="dxa"/>
            <w:vAlign w:val="center"/>
          </w:tcPr>
          <w:p w14:paraId="31936B6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0" w:type="dxa"/>
            <w:vAlign w:val="center"/>
          </w:tcPr>
          <w:p w14:paraId="7F8D085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9" w:type="dxa"/>
            <w:vAlign w:val="center"/>
          </w:tcPr>
          <w:p w14:paraId="6086DAD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r>
      <w:tr w:rsidR="00660183" w14:paraId="01AA0B52" w14:textId="77777777">
        <w:tc>
          <w:tcPr>
            <w:tcW w:w="1687" w:type="dxa"/>
            <w:vAlign w:val="center"/>
          </w:tcPr>
          <w:p w14:paraId="2263833D" w14:textId="77777777" w:rsidR="00660183" w:rsidRDefault="00000000">
            <w:pPr>
              <w:pBdr>
                <w:top w:val="nil"/>
                <w:left w:val="nil"/>
                <w:bottom w:val="nil"/>
                <w:right w:val="nil"/>
                <w:between w:val="nil"/>
              </w:pBdr>
              <w:spacing w:before="80" w:after="80"/>
              <w:rPr>
                <w:color w:val="000000"/>
                <w:sz w:val="22"/>
                <w:szCs w:val="22"/>
              </w:rPr>
            </w:pPr>
            <w:r>
              <w:rPr>
                <w:b/>
                <w:color w:val="000000"/>
                <w:sz w:val="22"/>
                <w:szCs w:val="22"/>
              </w:rPr>
              <w:t xml:space="preserve">Mesenteric </w:t>
            </w:r>
          </w:p>
        </w:tc>
        <w:tc>
          <w:tcPr>
            <w:tcW w:w="977" w:type="dxa"/>
            <w:vAlign w:val="center"/>
          </w:tcPr>
          <w:p w14:paraId="5EAE6D2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3" w:type="dxa"/>
            <w:vAlign w:val="center"/>
          </w:tcPr>
          <w:p w14:paraId="649DB77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59" w:type="dxa"/>
            <w:vAlign w:val="center"/>
          </w:tcPr>
          <w:p w14:paraId="11947C0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6" w:type="dxa"/>
            <w:vAlign w:val="center"/>
          </w:tcPr>
          <w:p w14:paraId="086778B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9" w:type="dxa"/>
            <w:vAlign w:val="center"/>
          </w:tcPr>
          <w:p w14:paraId="048F636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0" w:type="dxa"/>
            <w:vAlign w:val="center"/>
          </w:tcPr>
          <w:p w14:paraId="0BE4DBC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9" w:type="dxa"/>
            <w:vAlign w:val="center"/>
          </w:tcPr>
          <w:p w14:paraId="65D0431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r>
      <w:tr w:rsidR="00660183" w14:paraId="6AF87C1B" w14:textId="77777777">
        <w:tc>
          <w:tcPr>
            <w:tcW w:w="1687" w:type="dxa"/>
            <w:vAlign w:val="center"/>
          </w:tcPr>
          <w:p w14:paraId="7380ECFA" w14:textId="77777777" w:rsidR="00660183" w:rsidRDefault="00000000">
            <w:pPr>
              <w:pBdr>
                <w:top w:val="nil"/>
                <w:left w:val="nil"/>
                <w:bottom w:val="nil"/>
                <w:right w:val="nil"/>
                <w:between w:val="nil"/>
              </w:pBdr>
              <w:spacing w:before="80" w:after="80"/>
              <w:rPr>
                <w:color w:val="000000"/>
                <w:sz w:val="22"/>
                <w:szCs w:val="22"/>
              </w:rPr>
            </w:pPr>
            <w:r>
              <w:rPr>
                <w:b/>
                <w:color w:val="000000"/>
                <w:sz w:val="22"/>
                <w:szCs w:val="22"/>
              </w:rPr>
              <w:t xml:space="preserve">Lungs </w:t>
            </w:r>
          </w:p>
        </w:tc>
        <w:tc>
          <w:tcPr>
            <w:tcW w:w="6763" w:type="dxa"/>
            <w:gridSpan w:val="7"/>
            <w:vAlign w:val="center"/>
          </w:tcPr>
          <w:p w14:paraId="341028C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Palpate, except in lambs where observe. Additionally, bronchi </w:t>
            </w:r>
            <w:proofErr w:type="gramStart"/>
            <w:r>
              <w:rPr>
                <w:color w:val="000000"/>
                <w:sz w:val="22"/>
                <w:szCs w:val="22"/>
              </w:rPr>
              <w:t>opened</w:t>
            </w:r>
            <w:proofErr w:type="gramEnd"/>
            <w:r>
              <w:rPr>
                <w:color w:val="000000"/>
                <w:sz w:val="22"/>
                <w:szCs w:val="22"/>
              </w:rPr>
              <w:t xml:space="preserve"> and internal surfaces observed when saved for human consumption. </w:t>
            </w:r>
          </w:p>
        </w:tc>
      </w:tr>
      <w:tr w:rsidR="00660183" w14:paraId="09B01E04" w14:textId="77777777">
        <w:tc>
          <w:tcPr>
            <w:tcW w:w="1687" w:type="dxa"/>
            <w:vAlign w:val="center"/>
          </w:tcPr>
          <w:p w14:paraId="59BE0BA6" w14:textId="77777777" w:rsidR="00660183" w:rsidRDefault="00000000">
            <w:pPr>
              <w:pBdr>
                <w:top w:val="nil"/>
                <w:left w:val="nil"/>
                <w:bottom w:val="nil"/>
                <w:right w:val="nil"/>
                <w:between w:val="nil"/>
              </w:pBdr>
              <w:spacing w:before="80" w:after="80"/>
              <w:rPr>
                <w:color w:val="000000"/>
                <w:sz w:val="22"/>
                <w:szCs w:val="22"/>
              </w:rPr>
            </w:pPr>
            <w:r>
              <w:rPr>
                <w:b/>
                <w:color w:val="000000"/>
                <w:sz w:val="22"/>
                <w:szCs w:val="22"/>
              </w:rPr>
              <w:t xml:space="preserve">Heart </w:t>
            </w:r>
          </w:p>
        </w:tc>
        <w:tc>
          <w:tcPr>
            <w:tcW w:w="6763" w:type="dxa"/>
            <w:gridSpan w:val="7"/>
            <w:vAlign w:val="center"/>
          </w:tcPr>
          <w:p w14:paraId="6AD1B23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 Incise internal musculature 3-4 times in cattle and buffalo.</w:t>
            </w:r>
          </w:p>
        </w:tc>
      </w:tr>
      <w:tr w:rsidR="00660183" w14:paraId="60E9C6BD" w14:textId="77777777">
        <w:tc>
          <w:tcPr>
            <w:tcW w:w="1687" w:type="dxa"/>
            <w:vAlign w:val="center"/>
          </w:tcPr>
          <w:p w14:paraId="447C2E22" w14:textId="77777777" w:rsidR="00660183" w:rsidRDefault="00000000">
            <w:pPr>
              <w:pBdr>
                <w:top w:val="nil"/>
                <w:left w:val="nil"/>
                <w:bottom w:val="nil"/>
                <w:right w:val="nil"/>
                <w:between w:val="nil"/>
              </w:pBdr>
              <w:spacing w:before="80" w:after="80"/>
              <w:rPr>
                <w:color w:val="000000"/>
                <w:sz w:val="22"/>
                <w:szCs w:val="22"/>
              </w:rPr>
            </w:pPr>
            <w:r>
              <w:rPr>
                <w:b/>
                <w:color w:val="000000"/>
                <w:sz w:val="22"/>
                <w:szCs w:val="22"/>
              </w:rPr>
              <w:t xml:space="preserve">Liver </w:t>
            </w:r>
          </w:p>
        </w:tc>
        <w:tc>
          <w:tcPr>
            <w:tcW w:w="6763" w:type="dxa"/>
            <w:gridSpan w:val="7"/>
            <w:vAlign w:val="center"/>
          </w:tcPr>
          <w:p w14:paraId="6B02AE6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Palpate, except in lambs where observe. Incise main bile ducts transversely and observe contents, except in pigs where inspection of bile ducts not required (see note #2 for option). </w:t>
            </w:r>
          </w:p>
        </w:tc>
      </w:tr>
      <w:tr w:rsidR="00660183" w14:paraId="5A379338" w14:textId="77777777">
        <w:tc>
          <w:tcPr>
            <w:tcW w:w="1687" w:type="dxa"/>
            <w:vAlign w:val="center"/>
          </w:tcPr>
          <w:p w14:paraId="037A1D5A" w14:textId="77777777" w:rsidR="00660183" w:rsidRDefault="00000000">
            <w:pPr>
              <w:pBdr>
                <w:top w:val="nil"/>
                <w:left w:val="nil"/>
                <w:bottom w:val="nil"/>
                <w:right w:val="nil"/>
                <w:between w:val="nil"/>
              </w:pBdr>
              <w:spacing w:before="80" w:after="80"/>
              <w:rPr>
                <w:color w:val="000000"/>
                <w:sz w:val="22"/>
                <w:szCs w:val="22"/>
              </w:rPr>
            </w:pPr>
            <w:r>
              <w:rPr>
                <w:b/>
                <w:color w:val="000000"/>
                <w:sz w:val="22"/>
                <w:szCs w:val="22"/>
              </w:rPr>
              <w:lastRenderedPageBreak/>
              <w:t xml:space="preserve">Gastrointestinal tract </w:t>
            </w:r>
          </w:p>
        </w:tc>
        <w:tc>
          <w:tcPr>
            <w:tcW w:w="6763" w:type="dxa"/>
            <w:gridSpan w:val="7"/>
            <w:vAlign w:val="center"/>
          </w:tcPr>
          <w:p w14:paraId="7EC4AD4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Observe. Observation of oesophagus not required in cattle, buffalo, calves or deer unless recovered for human consumption. </w:t>
            </w:r>
          </w:p>
        </w:tc>
      </w:tr>
      <w:tr w:rsidR="00660183" w14:paraId="3CB09FB5" w14:textId="77777777">
        <w:tc>
          <w:tcPr>
            <w:tcW w:w="1687" w:type="dxa"/>
            <w:vAlign w:val="center"/>
          </w:tcPr>
          <w:p w14:paraId="2117A7E2"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Spleen</w:t>
            </w:r>
          </w:p>
        </w:tc>
        <w:tc>
          <w:tcPr>
            <w:tcW w:w="977" w:type="dxa"/>
            <w:vAlign w:val="center"/>
          </w:tcPr>
          <w:p w14:paraId="2390491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3" w:type="dxa"/>
            <w:vAlign w:val="center"/>
          </w:tcPr>
          <w:p w14:paraId="7150D5D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59" w:type="dxa"/>
            <w:vAlign w:val="center"/>
          </w:tcPr>
          <w:p w14:paraId="452874D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6" w:type="dxa"/>
            <w:vAlign w:val="center"/>
          </w:tcPr>
          <w:p w14:paraId="3C165C5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9" w:type="dxa"/>
            <w:vAlign w:val="center"/>
          </w:tcPr>
          <w:p w14:paraId="40E1CE2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0" w:type="dxa"/>
            <w:vAlign w:val="center"/>
          </w:tcPr>
          <w:p w14:paraId="31AE5F6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9" w:type="dxa"/>
            <w:vAlign w:val="center"/>
          </w:tcPr>
          <w:p w14:paraId="098E8C7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r>
      <w:tr w:rsidR="00660183" w14:paraId="002F782A" w14:textId="77777777">
        <w:tc>
          <w:tcPr>
            <w:tcW w:w="1687" w:type="dxa"/>
            <w:vAlign w:val="center"/>
          </w:tcPr>
          <w:p w14:paraId="5EEBA5BD" w14:textId="77777777" w:rsidR="00660183" w:rsidRDefault="00000000">
            <w:pPr>
              <w:pBdr>
                <w:top w:val="nil"/>
                <w:left w:val="nil"/>
                <w:bottom w:val="nil"/>
                <w:right w:val="nil"/>
                <w:between w:val="nil"/>
              </w:pBdr>
              <w:spacing w:before="80" w:after="80"/>
              <w:rPr>
                <w:color w:val="000000"/>
                <w:sz w:val="22"/>
                <w:szCs w:val="22"/>
              </w:rPr>
            </w:pPr>
            <w:r>
              <w:rPr>
                <w:b/>
                <w:color w:val="000000"/>
                <w:sz w:val="22"/>
                <w:szCs w:val="22"/>
              </w:rPr>
              <w:t xml:space="preserve">Kidney (enucleated) </w:t>
            </w:r>
          </w:p>
        </w:tc>
        <w:tc>
          <w:tcPr>
            <w:tcW w:w="977" w:type="dxa"/>
            <w:vAlign w:val="center"/>
          </w:tcPr>
          <w:p w14:paraId="11422C5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3" w:type="dxa"/>
            <w:vAlign w:val="center"/>
          </w:tcPr>
          <w:p w14:paraId="32ABAF9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59" w:type="dxa"/>
            <w:vAlign w:val="center"/>
          </w:tcPr>
          <w:p w14:paraId="7F7B1CB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6" w:type="dxa"/>
            <w:vAlign w:val="center"/>
          </w:tcPr>
          <w:p w14:paraId="3109D74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tc>
        <w:tc>
          <w:tcPr>
            <w:tcW w:w="969" w:type="dxa"/>
            <w:vAlign w:val="center"/>
          </w:tcPr>
          <w:p w14:paraId="6193776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0" w:type="dxa"/>
            <w:vAlign w:val="center"/>
          </w:tcPr>
          <w:p w14:paraId="7158C3B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69" w:type="dxa"/>
            <w:vAlign w:val="center"/>
          </w:tcPr>
          <w:p w14:paraId="75595C1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r>
      <w:tr w:rsidR="00660183" w14:paraId="70350457" w14:textId="77777777">
        <w:tc>
          <w:tcPr>
            <w:tcW w:w="1687" w:type="dxa"/>
            <w:vAlign w:val="center"/>
          </w:tcPr>
          <w:p w14:paraId="38219C94" w14:textId="77777777" w:rsidR="00660183" w:rsidRDefault="00000000">
            <w:pPr>
              <w:pBdr>
                <w:top w:val="nil"/>
                <w:left w:val="nil"/>
                <w:bottom w:val="nil"/>
                <w:right w:val="nil"/>
                <w:between w:val="nil"/>
              </w:pBdr>
              <w:spacing w:before="80" w:after="80"/>
              <w:rPr>
                <w:color w:val="000000"/>
                <w:sz w:val="22"/>
                <w:szCs w:val="22"/>
              </w:rPr>
            </w:pPr>
            <w:r>
              <w:rPr>
                <w:b/>
                <w:color w:val="000000"/>
                <w:sz w:val="22"/>
                <w:szCs w:val="22"/>
              </w:rPr>
              <w:t xml:space="preserve">Other tissues and organs </w:t>
            </w:r>
          </w:p>
        </w:tc>
        <w:tc>
          <w:tcPr>
            <w:tcW w:w="6763" w:type="dxa"/>
            <w:gridSpan w:val="7"/>
            <w:vAlign w:val="center"/>
          </w:tcPr>
          <w:p w14:paraId="7C80B1E1" w14:textId="77777777" w:rsidR="00660183" w:rsidRDefault="00000000">
            <w:pPr>
              <w:pBdr>
                <w:top w:val="nil"/>
                <w:left w:val="nil"/>
                <w:bottom w:val="nil"/>
                <w:right w:val="nil"/>
                <w:between w:val="nil"/>
              </w:pBdr>
              <w:spacing w:before="80" w:after="80"/>
              <w:rPr>
                <w:b/>
                <w:color w:val="000000"/>
                <w:sz w:val="22"/>
                <w:szCs w:val="22"/>
              </w:rPr>
            </w:pPr>
            <w:r>
              <w:rPr>
                <w:color w:val="000000"/>
                <w:sz w:val="22"/>
                <w:szCs w:val="22"/>
              </w:rPr>
              <w:t xml:space="preserve">Thymus, pancreas, non-gravid uterus, bladder, testicles and penis observed when recovered for human consumption. </w:t>
            </w:r>
          </w:p>
        </w:tc>
      </w:tr>
    </w:tbl>
    <w:p w14:paraId="3CF46455" w14:textId="77777777" w:rsidR="00660183" w:rsidRDefault="00000000">
      <w:pPr>
        <w:pBdr>
          <w:top w:val="nil"/>
          <w:left w:val="nil"/>
          <w:bottom w:val="nil"/>
          <w:right w:val="nil"/>
          <w:between w:val="nil"/>
        </w:pBdr>
        <w:spacing w:before="120"/>
        <w:rPr>
          <w:b/>
          <w:color w:val="000000"/>
        </w:rPr>
      </w:pPr>
      <w:r>
        <w:rPr>
          <w:b/>
          <w:color w:val="000000"/>
        </w:rPr>
        <w:t>Equivalent procedures</w:t>
      </w:r>
    </w:p>
    <w:p w14:paraId="06B9EBEC" w14:textId="77777777" w:rsidR="00660183" w:rsidRDefault="00000000">
      <w:pPr>
        <w:ind w:left="1440" w:hanging="1390"/>
      </w:pPr>
      <w:r>
        <w:t>Note #1:</w:t>
      </w:r>
      <w:r>
        <w:tab/>
      </w:r>
      <w:r>
        <w:rPr>
          <w:b/>
        </w:rPr>
        <w:t xml:space="preserve">Cattle and buffalo </w:t>
      </w:r>
      <w:r>
        <w:t>– Incise bronchial and mediastinal lymph nodes or, for animals in an area in relation to which the relevant Commonwealth, State or Territory Authority requires minimal risk inspection for tuberculosis (other than animals subject to conditional slaughter or emergency slaughter), an equivalent procedure is to observe the nodes.</w:t>
      </w:r>
    </w:p>
    <w:p w14:paraId="259C6473" w14:textId="77777777" w:rsidR="00660183" w:rsidRDefault="00000000">
      <w:pPr>
        <w:pBdr>
          <w:top w:val="nil"/>
          <w:left w:val="nil"/>
          <w:bottom w:val="nil"/>
          <w:right w:val="nil"/>
          <w:between w:val="nil"/>
        </w:pBdr>
        <w:spacing w:before="120" w:after="120"/>
        <w:ind w:left="1440" w:hanging="1390"/>
        <w:rPr>
          <w:color w:val="000000"/>
        </w:rPr>
      </w:pPr>
      <w:r>
        <w:rPr>
          <w:color w:val="000000"/>
        </w:rPr>
        <w:t>Note #</w:t>
      </w:r>
      <w:proofErr w:type="gramStart"/>
      <w:r>
        <w:rPr>
          <w:color w:val="000000"/>
        </w:rPr>
        <w:t>2 :</w:t>
      </w:r>
      <w:proofErr w:type="gramEnd"/>
      <w:r>
        <w:rPr>
          <w:color w:val="000000"/>
        </w:rPr>
        <w:tab/>
      </w:r>
      <w:r>
        <w:rPr>
          <w:b/>
          <w:color w:val="000000"/>
        </w:rPr>
        <w:t xml:space="preserve">All animals </w:t>
      </w:r>
      <w:r>
        <w:rPr>
          <w:color w:val="000000"/>
        </w:rPr>
        <w:t xml:space="preserve">– Procedures for the incision of main bile ducts and observation of contents may not be required at a meat business by the controlling authority. </w:t>
      </w:r>
    </w:p>
    <w:p w14:paraId="7BC64D97" w14:textId="77777777" w:rsidR="00660183" w:rsidRDefault="00660183">
      <w:pPr>
        <w:pBdr>
          <w:top w:val="nil"/>
          <w:left w:val="nil"/>
          <w:bottom w:val="nil"/>
          <w:right w:val="nil"/>
          <w:between w:val="nil"/>
        </w:pBdr>
        <w:spacing w:before="120" w:after="120"/>
        <w:rPr>
          <w:rFonts w:ascii="Arial" w:eastAsia="Arial" w:hAnsi="Arial" w:cs="Arial"/>
          <w:b/>
          <w:color w:val="000000"/>
          <w:sz w:val="22"/>
          <w:szCs w:val="22"/>
        </w:rPr>
      </w:pPr>
    </w:p>
    <w:p w14:paraId="019B9471"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 xml:space="preserve">Table 3. </w:t>
      </w:r>
      <w:r>
        <w:rPr>
          <w:rFonts w:ascii="Arial" w:eastAsia="Arial" w:hAnsi="Arial" w:cs="Arial"/>
          <w:b/>
          <w:color w:val="000000"/>
          <w:sz w:val="22"/>
          <w:szCs w:val="22"/>
        </w:rPr>
        <w:tab/>
        <w:t xml:space="preserve">Head </w:t>
      </w:r>
    </w:p>
    <w:tbl>
      <w:tblPr>
        <w:tblStyle w:val="a8"/>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2"/>
        <w:gridCol w:w="1292"/>
        <w:gridCol w:w="903"/>
        <w:gridCol w:w="903"/>
        <w:gridCol w:w="903"/>
        <w:gridCol w:w="1292"/>
        <w:gridCol w:w="903"/>
        <w:gridCol w:w="903"/>
      </w:tblGrid>
      <w:tr w:rsidR="00660183" w14:paraId="697865F9" w14:textId="77777777">
        <w:trPr>
          <w:jc w:val="center"/>
        </w:trPr>
        <w:tc>
          <w:tcPr>
            <w:tcW w:w="1973" w:type="dxa"/>
            <w:shd w:val="clear" w:color="auto" w:fill="FFFFCC"/>
            <w:vAlign w:val="center"/>
          </w:tcPr>
          <w:p w14:paraId="489A6CD2" w14:textId="77777777" w:rsidR="00660183" w:rsidRDefault="00660183">
            <w:pPr>
              <w:pBdr>
                <w:top w:val="nil"/>
                <w:left w:val="nil"/>
                <w:bottom w:val="nil"/>
                <w:right w:val="nil"/>
                <w:between w:val="nil"/>
              </w:pBdr>
              <w:spacing w:before="120"/>
              <w:rPr>
                <w:b/>
                <w:color w:val="000000"/>
              </w:rPr>
            </w:pPr>
          </w:p>
        </w:tc>
        <w:tc>
          <w:tcPr>
            <w:tcW w:w="1292" w:type="dxa"/>
            <w:shd w:val="clear" w:color="auto" w:fill="FFFFCC"/>
            <w:vAlign w:val="center"/>
          </w:tcPr>
          <w:p w14:paraId="674D8FDA" w14:textId="77777777" w:rsidR="00660183" w:rsidRDefault="00000000">
            <w:pPr>
              <w:pBdr>
                <w:top w:val="nil"/>
                <w:left w:val="nil"/>
                <w:bottom w:val="nil"/>
                <w:right w:val="nil"/>
                <w:between w:val="nil"/>
              </w:pBdr>
              <w:spacing w:before="120"/>
              <w:rPr>
                <w:b/>
                <w:color w:val="000000"/>
              </w:rPr>
            </w:pPr>
            <w:r>
              <w:rPr>
                <w:b/>
                <w:color w:val="000000"/>
              </w:rPr>
              <w:t>Cattle &amp; buffalo (see note #3)</w:t>
            </w:r>
          </w:p>
        </w:tc>
        <w:tc>
          <w:tcPr>
            <w:tcW w:w="903" w:type="dxa"/>
            <w:shd w:val="clear" w:color="auto" w:fill="FFFFCC"/>
            <w:vAlign w:val="center"/>
          </w:tcPr>
          <w:p w14:paraId="25948227" w14:textId="77777777" w:rsidR="00660183" w:rsidRDefault="00000000">
            <w:pPr>
              <w:pBdr>
                <w:top w:val="nil"/>
                <w:left w:val="nil"/>
                <w:bottom w:val="nil"/>
                <w:right w:val="nil"/>
                <w:between w:val="nil"/>
              </w:pBdr>
              <w:spacing w:before="120"/>
              <w:rPr>
                <w:b/>
                <w:color w:val="000000"/>
              </w:rPr>
            </w:pPr>
            <w:r>
              <w:rPr>
                <w:b/>
                <w:color w:val="000000"/>
              </w:rPr>
              <w:t>Calves (see note #1)</w:t>
            </w:r>
          </w:p>
        </w:tc>
        <w:tc>
          <w:tcPr>
            <w:tcW w:w="903" w:type="dxa"/>
            <w:shd w:val="clear" w:color="auto" w:fill="FFFFCC"/>
            <w:vAlign w:val="center"/>
          </w:tcPr>
          <w:p w14:paraId="4D51D17B" w14:textId="77777777" w:rsidR="00660183" w:rsidRDefault="00000000">
            <w:pPr>
              <w:pBdr>
                <w:top w:val="nil"/>
                <w:left w:val="nil"/>
                <w:bottom w:val="nil"/>
                <w:right w:val="nil"/>
                <w:between w:val="nil"/>
              </w:pBdr>
              <w:spacing w:before="120"/>
              <w:rPr>
                <w:b/>
                <w:color w:val="000000"/>
              </w:rPr>
            </w:pPr>
            <w:r>
              <w:rPr>
                <w:b/>
                <w:color w:val="000000"/>
              </w:rPr>
              <w:t>Sheep &amp; goats (see note #1)</w:t>
            </w:r>
          </w:p>
        </w:tc>
        <w:tc>
          <w:tcPr>
            <w:tcW w:w="903" w:type="dxa"/>
            <w:shd w:val="clear" w:color="auto" w:fill="FFFFCC"/>
            <w:vAlign w:val="center"/>
          </w:tcPr>
          <w:p w14:paraId="56DE482E" w14:textId="77777777" w:rsidR="00660183" w:rsidRDefault="00000000">
            <w:pPr>
              <w:pBdr>
                <w:top w:val="nil"/>
                <w:left w:val="nil"/>
                <w:bottom w:val="nil"/>
                <w:right w:val="nil"/>
                <w:between w:val="nil"/>
              </w:pBdr>
              <w:spacing w:before="120"/>
              <w:rPr>
                <w:b/>
                <w:color w:val="000000"/>
              </w:rPr>
            </w:pPr>
            <w:r>
              <w:rPr>
                <w:b/>
                <w:color w:val="000000"/>
              </w:rPr>
              <w:t>Lambs (see note #1)</w:t>
            </w:r>
          </w:p>
        </w:tc>
        <w:tc>
          <w:tcPr>
            <w:tcW w:w="1292" w:type="dxa"/>
            <w:shd w:val="clear" w:color="auto" w:fill="FFFFCC"/>
            <w:vAlign w:val="center"/>
          </w:tcPr>
          <w:p w14:paraId="2883E727" w14:textId="77777777" w:rsidR="00660183" w:rsidRDefault="00000000">
            <w:pPr>
              <w:pBdr>
                <w:top w:val="nil"/>
                <w:left w:val="nil"/>
                <w:bottom w:val="nil"/>
                <w:right w:val="nil"/>
                <w:between w:val="nil"/>
              </w:pBdr>
              <w:spacing w:before="120"/>
              <w:rPr>
                <w:b/>
                <w:color w:val="000000"/>
              </w:rPr>
            </w:pPr>
            <w:r>
              <w:rPr>
                <w:b/>
                <w:color w:val="000000"/>
              </w:rPr>
              <w:t>Pigs (see note #1)</w:t>
            </w:r>
          </w:p>
        </w:tc>
        <w:tc>
          <w:tcPr>
            <w:tcW w:w="903" w:type="dxa"/>
            <w:shd w:val="clear" w:color="auto" w:fill="FFFFCC"/>
            <w:vAlign w:val="center"/>
          </w:tcPr>
          <w:p w14:paraId="67477FDC" w14:textId="77777777" w:rsidR="00660183" w:rsidRDefault="00000000">
            <w:pPr>
              <w:pBdr>
                <w:top w:val="nil"/>
                <w:left w:val="nil"/>
                <w:bottom w:val="nil"/>
                <w:right w:val="nil"/>
                <w:between w:val="nil"/>
              </w:pBdr>
              <w:spacing w:before="120"/>
              <w:rPr>
                <w:b/>
                <w:color w:val="000000"/>
              </w:rPr>
            </w:pPr>
            <w:r>
              <w:rPr>
                <w:b/>
                <w:color w:val="000000"/>
              </w:rPr>
              <w:t>Horses (see note #1)</w:t>
            </w:r>
          </w:p>
        </w:tc>
        <w:tc>
          <w:tcPr>
            <w:tcW w:w="903" w:type="dxa"/>
            <w:shd w:val="clear" w:color="auto" w:fill="FFFFCC"/>
            <w:vAlign w:val="center"/>
          </w:tcPr>
          <w:p w14:paraId="3D00F9B5" w14:textId="77777777" w:rsidR="00660183" w:rsidRDefault="00000000">
            <w:pPr>
              <w:pBdr>
                <w:top w:val="nil"/>
                <w:left w:val="nil"/>
                <w:bottom w:val="nil"/>
                <w:right w:val="nil"/>
                <w:between w:val="nil"/>
              </w:pBdr>
              <w:spacing w:before="120"/>
              <w:rPr>
                <w:b/>
                <w:color w:val="000000"/>
              </w:rPr>
            </w:pPr>
            <w:r>
              <w:rPr>
                <w:b/>
                <w:color w:val="000000"/>
              </w:rPr>
              <w:t>Deer (see note #1)</w:t>
            </w:r>
          </w:p>
        </w:tc>
      </w:tr>
      <w:tr w:rsidR="00660183" w14:paraId="47EE1D40" w14:textId="77777777">
        <w:trPr>
          <w:jc w:val="center"/>
        </w:trPr>
        <w:tc>
          <w:tcPr>
            <w:tcW w:w="1973" w:type="dxa"/>
            <w:vAlign w:val="center"/>
          </w:tcPr>
          <w:p w14:paraId="4AECFDC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All carcases</w:t>
            </w:r>
          </w:p>
        </w:tc>
        <w:tc>
          <w:tcPr>
            <w:tcW w:w="7099" w:type="dxa"/>
            <w:gridSpan w:val="7"/>
            <w:vAlign w:val="center"/>
          </w:tcPr>
          <w:p w14:paraId="00D008C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Observe external surfaces. For cattle, buffalo and horses observe the oral, buccal and nasal cavities.  </w:t>
            </w:r>
          </w:p>
        </w:tc>
      </w:tr>
      <w:tr w:rsidR="00660183" w14:paraId="1ECECF8B" w14:textId="77777777">
        <w:trPr>
          <w:jc w:val="center"/>
        </w:trPr>
        <w:tc>
          <w:tcPr>
            <w:tcW w:w="1973" w:type="dxa"/>
            <w:vAlign w:val="center"/>
          </w:tcPr>
          <w:p w14:paraId="14E5015C"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Lymph nodes</w:t>
            </w:r>
          </w:p>
        </w:tc>
        <w:tc>
          <w:tcPr>
            <w:tcW w:w="7099" w:type="dxa"/>
            <w:gridSpan w:val="7"/>
            <w:vAlign w:val="center"/>
          </w:tcPr>
          <w:p w14:paraId="3071F4F3" w14:textId="77777777" w:rsidR="00660183" w:rsidRDefault="00660183">
            <w:pPr>
              <w:pBdr>
                <w:top w:val="nil"/>
                <w:left w:val="nil"/>
                <w:bottom w:val="nil"/>
                <w:right w:val="nil"/>
                <w:between w:val="nil"/>
              </w:pBdr>
              <w:spacing w:before="120" w:after="120"/>
              <w:rPr>
                <w:rFonts w:ascii="Arial" w:eastAsia="Arial" w:hAnsi="Arial" w:cs="Arial"/>
                <w:b/>
                <w:color w:val="000000"/>
                <w:sz w:val="22"/>
                <w:szCs w:val="22"/>
              </w:rPr>
            </w:pPr>
          </w:p>
        </w:tc>
      </w:tr>
      <w:tr w:rsidR="00660183" w14:paraId="5D848FD2" w14:textId="77777777">
        <w:trPr>
          <w:jc w:val="center"/>
        </w:trPr>
        <w:tc>
          <w:tcPr>
            <w:tcW w:w="1973" w:type="dxa"/>
            <w:vAlign w:val="center"/>
          </w:tcPr>
          <w:p w14:paraId="7EFCC2FC"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Submaxillary</w:t>
            </w:r>
          </w:p>
        </w:tc>
        <w:tc>
          <w:tcPr>
            <w:tcW w:w="1292" w:type="dxa"/>
            <w:vAlign w:val="center"/>
          </w:tcPr>
          <w:p w14:paraId="41D1464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See note #2</w:t>
            </w:r>
          </w:p>
        </w:tc>
        <w:tc>
          <w:tcPr>
            <w:tcW w:w="903" w:type="dxa"/>
            <w:vAlign w:val="center"/>
          </w:tcPr>
          <w:p w14:paraId="148271C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6B52D00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6303915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1292" w:type="dxa"/>
            <w:vAlign w:val="center"/>
          </w:tcPr>
          <w:p w14:paraId="1AEC30C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See note #4</w:t>
            </w:r>
          </w:p>
        </w:tc>
        <w:tc>
          <w:tcPr>
            <w:tcW w:w="903" w:type="dxa"/>
            <w:vAlign w:val="center"/>
          </w:tcPr>
          <w:p w14:paraId="7218A25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Incise</w:t>
            </w:r>
          </w:p>
        </w:tc>
        <w:tc>
          <w:tcPr>
            <w:tcW w:w="903" w:type="dxa"/>
            <w:vAlign w:val="center"/>
          </w:tcPr>
          <w:p w14:paraId="36184E6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r>
      <w:tr w:rsidR="00660183" w14:paraId="3D879556" w14:textId="77777777">
        <w:trPr>
          <w:jc w:val="center"/>
        </w:trPr>
        <w:tc>
          <w:tcPr>
            <w:tcW w:w="1973" w:type="dxa"/>
            <w:vAlign w:val="center"/>
          </w:tcPr>
          <w:p w14:paraId="418E534A"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Parotid</w:t>
            </w:r>
          </w:p>
        </w:tc>
        <w:tc>
          <w:tcPr>
            <w:tcW w:w="1292" w:type="dxa"/>
            <w:vAlign w:val="center"/>
          </w:tcPr>
          <w:p w14:paraId="0C1E1C3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See note #2</w:t>
            </w:r>
          </w:p>
        </w:tc>
        <w:tc>
          <w:tcPr>
            <w:tcW w:w="903" w:type="dxa"/>
            <w:vAlign w:val="center"/>
          </w:tcPr>
          <w:p w14:paraId="7A2D5E1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3980939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14AA067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1292" w:type="dxa"/>
            <w:vAlign w:val="center"/>
          </w:tcPr>
          <w:p w14:paraId="59C675B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2D9FDF8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Incise</w:t>
            </w:r>
          </w:p>
        </w:tc>
        <w:tc>
          <w:tcPr>
            <w:tcW w:w="903" w:type="dxa"/>
            <w:vAlign w:val="center"/>
          </w:tcPr>
          <w:p w14:paraId="695002C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r>
      <w:tr w:rsidR="00660183" w14:paraId="5A0500AD" w14:textId="77777777">
        <w:trPr>
          <w:jc w:val="center"/>
        </w:trPr>
        <w:tc>
          <w:tcPr>
            <w:tcW w:w="1973" w:type="dxa"/>
            <w:vAlign w:val="center"/>
          </w:tcPr>
          <w:p w14:paraId="1578E68D"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Retropharyngeal</w:t>
            </w:r>
          </w:p>
        </w:tc>
        <w:tc>
          <w:tcPr>
            <w:tcW w:w="1292" w:type="dxa"/>
            <w:vAlign w:val="center"/>
          </w:tcPr>
          <w:p w14:paraId="5A316EB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See note #2</w:t>
            </w:r>
          </w:p>
        </w:tc>
        <w:tc>
          <w:tcPr>
            <w:tcW w:w="903" w:type="dxa"/>
            <w:vAlign w:val="center"/>
          </w:tcPr>
          <w:p w14:paraId="35702A0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2B0860E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7B7B218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1292" w:type="dxa"/>
            <w:vAlign w:val="center"/>
          </w:tcPr>
          <w:p w14:paraId="3DC282E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6A2399D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Incise</w:t>
            </w:r>
          </w:p>
        </w:tc>
        <w:tc>
          <w:tcPr>
            <w:tcW w:w="903" w:type="dxa"/>
            <w:vAlign w:val="center"/>
          </w:tcPr>
          <w:p w14:paraId="72D1144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r>
      <w:tr w:rsidR="00660183" w14:paraId="720342F1" w14:textId="77777777">
        <w:trPr>
          <w:jc w:val="center"/>
        </w:trPr>
        <w:tc>
          <w:tcPr>
            <w:tcW w:w="1973" w:type="dxa"/>
            <w:vAlign w:val="center"/>
          </w:tcPr>
          <w:p w14:paraId="0CF7CEEF"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Cervical</w:t>
            </w:r>
          </w:p>
        </w:tc>
        <w:tc>
          <w:tcPr>
            <w:tcW w:w="1292" w:type="dxa"/>
            <w:vAlign w:val="center"/>
          </w:tcPr>
          <w:p w14:paraId="19CA516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01A0FD0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1818135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6EAADEF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1292" w:type="dxa"/>
            <w:vAlign w:val="center"/>
          </w:tcPr>
          <w:p w14:paraId="2C38F12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See note #4</w:t>
            </w:r>
          </w:p>
        </w:tc>
        <w:tc>
          <w:tcPr>
            <w:tcW w:w="903" w:type="dxa"/>
            <w:vAlign w:val="center"/>
          </w:tcPr>
          <w:p w14:paraId="1F883C9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488A058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r>
      <w:tr w:rsidR="00660183" w14:paraId="2FEC936F" w14:textId="77777777">
        <w:trPr>
          <w:jc w:val="center"/>
        </w:trPr>
        <w:tc>
          <w:tcPr>
            <w:tcW w:w="1973" w:type="dxa"/>
            <w:vAlign w:val="center"/>
          </w:tcPr>
          <w:p w14:paraId="022C0028"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Masticatory muscles (internal and external)</w:t>
            </w:r>
          </w:p>
        </w:tc>
        <w:tc>
          <w:tcPr>
            <w:tcW w:w="1292" w:type="dxa"/>
            <w:vAlign w:val="center"/>
          </w:tcPr>
          <w:p w14:paraId="6D0EA18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Incise</w:t>
            </w:r>
          </w:p>
        </w:tc>
        <w:tc>
          <w:tcPr>
            <w:tcW w:w="903" w:type="dxa"/>
            <w:vAlign w:val="center"/>
          </w:tcPr>
          <w:p w14:paraId="655764D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64C4E19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700EB13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1292" w:type="dxa"/>
            <w:vAlign w:val="center"/>
          </w:tcPr>
          <w:p w14:paraId="7EB0C17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5DFB37F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099EE60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r>
      <w:tr w:rsidR="00660183" w14:paraId="1B2749D4" w14:textId="77777777">
        <w:trPr>
          <w:jc w:val="center"/>
        </w:trPr>
        <w:tc>
          <w:tcPr>
            <w:tcW w:w="1973" w:type="dxa"/>
            <w:vAlign w:val="center"/>
          </w:tcPr>
          <w:p w14:paraId="21E0D5D4"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Tongue</w:t>
            </w:r>
          </w:p>
        </w:tc>
        <w:tc>
          <w:tcPr>
            <w:tcW w:w="1292" w:type="dxa"/>
            <w:vAlign w:val="center"/>
          </w:tcPr>
          <w:p w14:paraId="4977EAF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03" w:type="dxa"/>
            <w:vAlign w:val="center"/>
          </w:tcPr>
          <w:p w14:paraId="187D4A5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1998B75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12BDEA4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1292" w:type="dxa"/>
            <w:vAlign w:val="center"/>
          </w:tcPr>
          <w:p w14:paraId="1AD2958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1BBFBBD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03" w:type="dxa"/>
            <w:vAlign w:val="center"/>
          </w:tcPr>
          <w:p w14:paraId="2596898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r>
      <w:tr w:rsidR="00660183" w14:paraId="5E6BF608" w14:textId="77777777">
        <w:trPr>
          <w:jc w:val="center"/>
        </w:trPr>
        <w:tc>
          <w:tcPr>
            <w:tcW w:w="1973" w:type="dxa"/>
            <w:vAlign w:val="center"/>
          </w:tcPr>
          <w:p w14:paraId="4D48038F" w14:textId="77777777" w:rsidR="00660183" w:rsidRDefault="00000000">
            <w:pPr>
              <w:pBdr>
                <w:top w:val="nil"/>
                <w:left w:val="nil"/>
                <w:bottom w:val="nil"/>
                <w:right w:val="nil"/>
                <w:between w:val="nil"/>
              </w:pBdr>
              <w:spacing w:before="80" w:after="80"/>
              <w:rPr>
                <w:b/>
                <w:color w:val="000000"/>
                <w:sz w:val="22"/>
                <w:szCs w:val="22"/>
              </w:rPr>
            </w:pPr>
            <w:proofErr w:type="spellStart"/>
            <w:r>
              <w:rPr>
                <w:b/>
                <w:color w:val="000000"/>
                <w:sz w:val="22"/>
                <w:szCs w:val="22"/>
              </w:rPr>
              <w:lastRenderedPageBreak/>
              <w:t>Gutteral</w:t>
            </w:r>
            <w:proofErr w:type="spellEnd"/>
            <w:r>
              <w:rPr>
                <w:b/>
                <w:color w:val="000000"/>
                <w:sz w:val="22"/>
                <w:szCs w:val="22"/>
              </w:rPr>
              <w:t xml:space="preserve"> pouch</w:t>
            </w:r>
          </w:p>
        </w:tc>
        <w:tc>
          <w:tcPr>
            <w:tcW w:w="1292" w:type="dxa"/>
            <w:vAlign w:val="center"/>
          </w:tcPr>
          <w:p w14:paraId="5EBD71F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24CA1BF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789EFF7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06BC197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1292" w:type="dxa"/>
            <w:vAlign w:val="center"/>
          </w:tcPr>
          <w:p w14:paraId="7929561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c>
          <w:tcPr>
            <w:tcW w:w="903" w:type="dxa"/>
            <w:vAlign w:val="center"/>
          </w:tcPr>
          <w:p w14:paraId="41D7F61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903" w:type="dxa"/>
            <w:vAlign w:val="center"/>
          </w:tcPr>
          <w:p w14:paraId="150791A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t>
            </w:r>
          </w:p>
        </w:tc>
      </w:tr>
      <w:tr w:rsidR="00660183" w14:paraId="67D399FF" w14:textId="77777777">
        <w:trPr>
          <w:jc w:val="center"/>
        </w:trPr>
        <w:tc>
          <w:tcPr>
            <w:tcW w:w="1973" w:type="dxa"/>
            <w:vAlign w:val="center"/>
          </w:tcPr>
          <w:p w14:paraId="6ECA717C"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Other tissues</w:t>
            </w:r>
          </w:p>
        </w:tc>
        <w:tc>
          <w:tcPr>
            <w:tcW w:w="7099" w:type="dxa"/>
            <w:gridSpan w:val="7"/>
            <w:vAlign w:val="center"/>
          </w:tcPr>
          <w:p w14:paraId="6770A76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Tongue roots in cattle, buffalo and horses observed when recovered for human consumption</w:t>
            </w:r>
          </w:p>
        </w:tc>
      </w:tr>
    </w:tbl>
    <w:p w14:paraId="3BC7BB95" w14:textId="77777777" w:rsidR="00660183" w:rsidRDefault="00000000">
      <w:pPr>
        <w:pBdr>
          <w:top w:val="nil"/>
          <w:left w:val="nil"/>
          <w:bottom w:val="nil"/>
          <w:right w:val="nil"/>
          <w:between w:val="nil"/>
        </w:pBdr>
        <w:spacing w:before="120"/>
        <w:rPr>
          <w:b/>
          <w:color w:val="000000"/>
        </w:rPr>
      </w:pPr>
      <w:r>
        <w:rPr>
          <w:b/>
          <w:color w:val="000000"/>
        </w:rPr>
        <w:t>Equivalent procedures</w:t>
      </w:r>
    </w:p>
    <w:p w14:paraId="787404D7" w14:textId="77777777" w:rsidR="00660183" w:rsidRDefault="00000000">
      <w:pPr>
        <w:ind w:left="1440" w:hanging="1390"/>
      </w:pPr>
      <w:r>
        <w:t>Note #1:</w:t>
      </w:r>
      <w:r>
        <w:tab/>
      </w:r>
      <w:r>
        <w:rPr>
          <w:b/>
        </w:rPr>
        <w:t xml:space="preserve">All animals </w:t>
      </w:r>
      <w:r>
        <w:t>– Other than cattle, buffalo, horses and animals subject to conditional slaughter or emergency slaughter, an equivalent procedure is to remove and discard the head without inspection where tissues, including tongue, are not recovered for human consumption.</w:t>
      </w:r>
    </w:p>
    <w:p w14:paraId="15EA9169" w14:textId="77777777" w:rsidR="00660183" w:rsidRDefault="00000000">
      <w:pPr>
        <w:pBdr>
          <w:top w:val="nil"/>
          <w:left w:val="nil"/>
          <w:bottom w:val="nil"/>
          <w:right w:val="nil"/>
          <w:between w:val="nil"/>
        </w:pBdr>
        <w:spacing w:before="120" w:after="120"/>
        <w:ind w:left="1440" w:hanging="1390"/>
        <w:rPr>
          <w:color w:val="000000"/>
        </w:rPr>
      </w:pPr>
      <w:r>
        <w:rPr>
          <w:color w:val="000000"/>
        </w:rPr>
        <w:t>Note #2:</w:t>
      </w:r>
      <w:r>
        <w:rPr>
          <w:color w:val="000000"/>
        </w:rPr>
        <w:tab/>
      </w:r>
      <w:r>
        <w:rPr>
          <w:b/>
          <w:color w:val="000000"/>
        </w:rPr>
        <w:t xml:space="preserve">Cattle and buffalo </w:t>
      </w:r>
      <w:r>
        <w:rPr>
          <w:color w:val="000000"/>
        </w:rPr>
        <w:t>– Incise submaxillary, parotid and retropharyngeal lymph nodes or, for animals in an area in relation to which the relevant Commonwealth, State or Territory Authority requires minimal risk inspection for tuberculosis (other than animals subject to conditional slaughter or emergency slaughter), equivalent procedures are:</w:t>
      </w:r>
    </w:p>
    <w:p w14:paraId="62D932CC" w14:textId="77777777" w:rsidR="00660183" w:rsidRDefault="00000000">
      <w:pPr>
        <w:pBdr>
          <w:top w:val="nil"/>
          <w:left w:val="nil"/>
          <w:bottom w:val="nil"/>
          <w:right w:val="nil"/>
          <w:between w:val="nil"/>
        </w:pBdr>
        <w:spacing w:before="120" w:after="120"/>
        <w:ind w:left="1440" w:firstLine="720"/>
        <w:rPr>
          <w:color w:val="000000"/>
        </w:rPr>
      </w:pPr>
      <w:r>
        <w:rPr>
          <w:color w:val="000000"/>
        </w:rPr>
        <w:t xml:space="preserve">1. observe only, or </w:t>
      </w:r>
    </w:p>
    <w:p w14:paraId="417EAB27" w14:textId="77777777" w:rsidR="00660183" w:rsidRDefault="00000000">
      <w:pPr>
        <w:pBdr>
          <w:top w:val="nil"/>
          <w:left w:val="nil"/>
          <w:bottom w:val="nil"/>
          <w:right w:val="nil"/>
          <w:between w:val="nil"/>
        </w:pBdr>
        <w:spacing w:before="120" w:after="120"/>
        <w:ind w:left="1440" w:firstLine="720"/>
        <w:rPr>
          <w:color w:val="000000"/>
        </w:rPr>
      </w:pPr>
      <w:r>
        <w:rPr>
          <w:color w:val="000000"/>
        </w:rPr>
        <w:t>2. excise and discard these nodes without inspection.</w:t>
      </w:r>
    </w:p>
    <w:p w14:paraId="3378D85A" w14:textId="77777777" w:rsidR="00660183" w:rsidRDefault="00000000">
      <w:pPr>
        <w:pBdr>
          <w:top w:val="nil"/>
          <w:left w:val="nil"/>
          <w:bottom w:val="nil"/>
          <w:right w:val="nil"/>
          <w:between w:val="nil"/>
        </w:pBdr>
        <w:spacing w:before="120" w:after="120"/>
        <w:ind w:left="1440" w:hanging="1440"/>
        <w:rPr>
          <w:color w:val="000000"/>
        </w:rPr>
      </w:pPr>
      <w:r>
        <w:rPr>
          <w:color w:val="000000"/>
        </w:rPr>
        <w:t>Note #3:</w:t>
      </w:r>
      <w:r>
        <w:rPr>
          <w:color w:val="000000"/>
        </w:rPr>
        <w:tab/>
      </w:r>
      <w:r>
        <w:rPr>
          <w:b/>
          <w:color w:val="000000"/>
        </w:rPr>
        <w:t xml:space="preserve">Cattle and buffalo </w:t>
      </w:r>
      <w:r>
        <w:rPr>
          <w:color w:val="000000"/>
        </w:rPr>
        <w:t xml:space="preserve">– Other than animals subject to conditional slaughter or emergency slaughter, for animals in an area in relation to which the relevant Commonwealth, State or Territory Authority requires minimal risk inspection for tuberculosis, an equivalent procedure is to discard the head without inspection when tissues, including tongue, are not recovered for human consumption. </w:t>
      </w:r>
    </w:p>
    <w:p w14:paraId="3E10BEBA" w14:textId="77777777" w:rsidR="00660183" w:rsidRDefault="00000000">
      <w:pPr>
        <w:pBdr>
          <w:top w:val="nil"/>
          <w:left w:val="nil"/>
          <w:bottom w:val="nil"/>
          <w:right w:val="nil"/>
          <w:between w:val="nil"/>
        </w:pBdr>
        <w:spacing w:before="120" w:after="120"/>
        <w:ind w:left="1440" w:hanging="1440"/>
        <w:rPr>
          <w:color w:val="000000"/>
        </w:rPr>
      </w:pPr>
      <w:r>
        <w:rPr>
          <w:color w:val="000000"/>
        </w:rPr>
        <w:t>Note #4:</w:t>
      </w:r>
      <w:r>
        <w:rPr>
          <w:color w:val="000000"/>
        </w:rPr>
        <w:tab/>
      </w:r>
      <w:r>
        <w:rPr>
          <w:b/>
          <w:color w:val="000000"/>
        </w:rPr>
        <w:t xml:space="preserve">Pigs </w:t>
      </w:r>
      <w:r>
        <w:rPr>
          <w:color w:val="000000"/>
        </w:rPr>
        <w:t>– Incise and observe submaxillary and cervical lymph nodes or, other than animals subject to conditional slaughter or emergency slaughter, equivalent procedures are:</w:t>
      </w:r>
    </w:p>
    <w:p w14:paraId="2371AABB" w14:textId="77777777" w:rsidR="00660183" w:rsidRDefault="00000000">
      <w:pPr>
        <w:pBdr>
          <w:top w:val="nil"/>
          <w:left w:val="nil"/>
          <w:bottom w:val="nil"/>
          <w:right w:val="nil"/>
          <w:between w:val="nil"/>
        </w:pBdr>
        <w:spacing w:before="120" w:after="120"/>
        <w:ind w:left="1440" w:firstLine="720"/>
        <w:rPr>
          <w:color w:val="000000"/>
        </w:rPr>
      </w:pPr>
      <w:r>
        <w:rPr>
          <w:color w:val="000000"/>
        </w:rPr>
        <w:t xml:space="preserve">1. observe only, or </w:t>
      </w:r>
    </w:p>
    <w:p w14:paraId="5AAF9482" w14:textId="77777777" w:rsidR="00660183" w:rsidRDefault="00000000">
      <w:pPr>
        <w:pBdr>
          <w:top w:val="nil"/>
          <w:left w:val="nil"/>
          <w:bottom w:val="nil"/>
          <w:right w:val="nil"/>
          <w:between w:val="nil"/>
        </w:pBdr>
        <w:spacing w:before="120" w:after="120"/>
        <w:ind w:left="1440" w:firstLine="720"/>
        <w:rPr>
          <w:color w:val="000000"/>
        </w:rPr>
      </w:pPr>
      <w:r>
        <w:rPr>
          <w:color w:val="000000"/>
        </w:rPr>
        <w:t xml:space="preserve">2. excise and discard these nodes without inspection. </w:t>
      </w:r>
    </w:p>
    <w:p w14:paraId="1CE1317F" w14:textId="77777777" w:rsidR="00660183" w:rsidRDefault="00660183">
      <w:pPr>
        <w:pBdr>
          <w:top w:val="nil"/>
          <w:left w:val="nil"/>
          <w:bottom w:val="nil"/>
          <w:right w:val="nil"/>
          <w:between w:val="nil"/>
        </w:pBdr>
        <w:spacing w:before="120" w:after="120"/>
        <w:rPr>
          <w:rFonts w:ascii="Arial" w:eastAsia="Arial" w:hAnsi="Arial" w:cs="Arial"/>
          <w:b/>
          <w:color w:val="000000"/>
          <w:sz w:val="22"/>
          <w:szCs w:val="22"/>
        </w:rPr>
      </w:pPr>
    </w:p>
    <w:p w14:paraId="063488B1" w14:textId="77777777" w:rsidR="00660183" w:rsidRDefault="00000000">
      <w:pPr>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 xml:space="preserve">Table 4. Additional procedures when specific diseases are detected or suspected </w:t>
      </w:r>
    </w:p>
    <w:tbl>
      <w:tblPr>
        <w:tblStyle w:val="a9"/>
        <w:tblW w:w="8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4"/>
        <w:gridCol w:w="5606"/>
      </w:tblGrid>
      <w:tr w:rsidR="00660183" w14:paraId="78A1DEDE" w14:textId="77777777">
        <w:trPr>
          <w:jc w:val="center"/>
        </w:trPr>
        <w:tc>
          <w:tcPr>
            <w:tcW w:w="2844" w:type="dxa"/>
            <w:shd w:val="clear" w:color="auto" w:fill="FFFFCC"/>
            <w:vAlign w:val="center"/>
          </w:tcPr>
          <w:p w14:paraId="286CA094" w14:textId="77777777" w:rsidR="00660183" w:rsidRDefault="00000000">
            <w:pPr>
              <w:pBdr>
                <w:top w:val="nil"/>
                <w:left w:val="nil"/>
                <w:bottom w:val="nil"/>
                <w:right w:val="nil"/>
                <w:between w:val="nil"/>
              </w:pBdr>
              <w:spacing w:before="120"/>
              <w:rPr>
                <w:b/>
                <w:color w:val="000000"/>
              </w:rPr>
            </w:pPr>
            <w:r>
              <w:rPr>
                <w:b/>
                <w:color w:val="000000"/>
              </w:rPr>
              <w:t>Disease</w:t>
            </w:r>
          </w:p>
        </w:tc>
        <w:tc>
          <w:tcPr>
            <w:tcW w:w="5606" w:type="dxa"/>
            <w:shd w:val="clear" w:color="auto" w:fill="FFFFCC"/>
            <w:vAlign w:val="center"/>
          </w:tcPr>
          <w:p w14:paraId="6A592308" w14:textId="77777777" w:rsidR="00660183" w:rsidRDefault="00000000">
            <w:pPr>
              <w:pBdr>
                <w:top w:val="nil"/>
                <w:left w:val="nil"/>
                <w:bottom w:val="nil"/>
                <w:right w:val="nil"/>
                <w:between w:val="nil"/>
              </w:pBdr>
              <w:spacing w:before="120"/>
              <w:rPr>
                <w:b/>
                <w:color w:val="000000"/>
              </w:rPr>
            </w:pPr>
            <w:r>
              <w:rPr>
                <w:b/>
                <w:color w:val="000000"/>
              </w:rPr>
              <w:t>Inspection procedure</w:t>
            </w:r>
          </w:p>
        </w:tc>
      </w:tr>
      <w:tr w:rsidR="00660183" w14:paraId="0699AFD0" w14:textId="77777777">
        <w:trPr>
          <w:jc w:val="center"/>
        </w:trPr>
        <w:tc>
          <w:tcPr>
            <w:tcW w:w="2844" w:type="dxa"/>
            <w:vAlign w:val="center"/>
          </w:tcPr>
          <w:p w14:paraId="74EFD93D"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Tuberculosis in cattle and buffalo </w:t>
            </w:r>
          </w:p>
        </w:tc>
        <w:tc>
          <w:tcPr>
            <w:tcW w:w="5606" w:type="dxa"/>
            <w:vAlign w:val="center"/>
          </w:tcPr>
          <w:p w14:paraId="306DFD4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Incise </w:t>
            </w:r>
            <w:proofErr w:type="spellStart"/>
            <w:r>
              <w:rPr>
                <w:color w:val="000000"/>
                <w:sz w:val="22"/>
                <w:szCs w:val="22"/>
              </w:rPr>
              <w:t>atlantal</w:t>
            </w:r>
            <w:proofErr w:type="spellEnd"/>
            <w:r>
              <w:rPr>
                <w:color w:val="000000"/>
                <w:sz w:val="22"/>
                <w:szCs w:val="22"/>
              </w:rPr>
              <w:t xml:space="preserve">, prescapular, </w:t>
            </w:r>
            <w:proofErr w:type="spellStart"/>
            <w:r>
              <w:rPr>
                <w:color w:val="000000"/>
                <w:sz w:val="22"/>
                <w:szCs w:val="22"/>
              </w:rPr>
              <w:t>prepectoral</w:t>
            </w:r>
            <w:proofErr w:type="spellEnd"/>
            <w:r>
              <w:rPr>
                <w:color w:val="000000"/>
                <w:sz w:val="22"/>
                <w:szCs w:val="22"/>
              </w:rPr>
              <w:t xml:space="preserve">, suprasternal, superficial inguinal, </w:t>
            </w:r>
            <w:proofErr w:type="spellStart"/>
            <w:r>
              <w:rPr>
                <w:color w:val="000000"/>
                <w:sz w:val="22"/>
                <w:szCs w:val="22"/>
              </w:rPr>
              <w:t>iliacs</w:t>
            </w:r>
            <w:proofErr w:type="spellEnd"/>
            <w:r>
              <w:rPr>
                <w:color w:val="000000"/>
                <w:sz w:val="22"/>
                <w:szCs w:val="22"/>
              </w:rPr>
              <w:t xml:space="preserve">, ischiatic, precrural, portal and mesenteric lymph nodes. Incise popliteal lymph node where necessary to determine the extent of infection. All viscera, serous membranes, spinal cord and severed vertebral column inspected by observation, palpation and, where necessary, incision. Udders incised and observed. </w:t>
            </w:r>
          </w:p>
        </w:tc>
      </w:tr>
      <w:tr w:rsidR="00660183" w14:paraId="57895E03" w14:textId="77777777">
        <w:trPr>
          <w:jc w:val="center"/>
        </w:trPr>
        <w:tc>
          <w:tcPr>
            <w:tcW w:w="2844" w:type="dxa"/>
            <w:vAlign w:val="center"/>
          </w:tcPr>
          <w:p w14:paraId="50FA6214"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Tuberculosis in pigs</w:t>
            </w:r>
          </w:p>
        </w:tc>
        <w:tc>
          <w:tcPr>
            <w:tcW w:w="5606" w:type="dxa"/>
            <w:vAlign w:val="center"/>
          </w:tcPr>
          <w:p w14:paraId="309176D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Incise retropharyngeal, parotid, bronchial, mediastinal, portal, gastric, mesenteric, superficial inguinal</w:t>
            </w:r>
            <w:proofErr w:type="gramStart"/>
            <w:r>
              <w:rPr>
                <w:color w:val="000000"/>
                <w:sz w:val="22"/>
                <w:szCs w:val="22"/>
              </w:rPr>
              <w:t>, ,</w:t>
            </w:r>
            <w:proofErr w:type="gramEnd"/>
            <w:r>
              <w:rPr>
                <w:color w:val="000000"/>
                <w:sz w:val="22"/>
                <w:szCs w:val="22"/>
              </w:rPr>
              <w:t xml:space="preserve"> lumbar, </w:t>
            </w:r>
            <w:r>
              <w:rPr>
                <w:color w:val="000000"/>
                <w:sz w:val="22"/>
                <w:szCs w:val="22"/>
              </w:rPr>
              <w:lastRenderedPageBreak/>
              <w:t xml:space="preserve">precrural, prescapular and deep inguinal lymph nodes. Viscera and serous membranes inspected as above for cattle. </w:t>
            </w:r>
          </w:p>
        </w:tc>
      </w:tr>
      <w:tr w:rsidR="00660183" w14:paraId="10AD3532" w14:textId="77777777">
        <w:trPr>
          <w:jc w:val="center"/>
        </w:trPr>
        <w:tc>
          <w:tcPr>
            <w:tcW w:w="2844" w:type="dxa"/>
            <w:vAlign w:val="center"/>
          </w:tcPr>
          <w:p w14:paraId="4BE88A9B"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lastRenderedPageBreak/>
              <w:t xml:space="preserve">Tuberculosis in horses </w:t>
            </w:r>
          </w:p>
        </w:tc>
        <w:tc>
          <w:tcPr>
            <w:tcW w:w="5606" w:type="dxa"/>
            <w:vAlign w:val="center"/>
          </w:tcPr>
          <w:p w14:paraId="331A3D4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As above for cattle. </w:t>
            </w:r>
          </w:p>
        </w:tc>
      </w:tr>
      <w:tr w:rsidR="00660183" w14:paraId="41F3B9C7" w14:textId="77777777">
        <w:trPr>
          <w:jc w:val="center"/>
        </w:trPr>
        <w:tc>
          <w:tcPr>
            <w:tcW w:w="2844" w:type="dxa"/>
            <w:vAlign w:val="center"/>
          </w:tcPr>
          <w:p w14:paraId="5FDE6A52"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Tuberculosis in deer</w:t>
            </w:r>
          </w:p>
        </w:tc>
        <w:tc>
          <w:tcPr>
            <w:tcW w:w="5606" w:type="dxa"/>
            <w:vAlign w:val="center"/>
          </w:tcPr>
          <w:p w14:paraId="72A1BD9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Incise submaxillary, retropharyngeal, parotid, bronchial, mediastinal, mesenteric, portal, superficial inguinal, iliac, ischiatic and suprasternal lymph nodes. Incise popliteal lymph node where necessary to determine the extent of infection. Viscera and serous membranes inspected as above for cattle. </w:t>
            </w:r>
          </w:p>
        </w:tc>
      </w:tr>
      <w:tr w:rsidR="00660183" w14:paraId="022A5801" w14:textId="77777777">
        <w:trPr>
          <w:jc w:val="center"/>
        </w:trPr>
        <w:tc>
          <w:tcPr>
            <w:tcW w:w="2844" w:type="dxa"/>
            <w:vAlign w:val="center"/>
          </w:tcPr>
          <w:p w14:paraId="3E2AD272" w14:textId="77777777" w:rsidR="00660183" w:rsidRDefault="00000000">
            <w:pPr>
              <w:pBdr>
                <w:top w:val="nil"/>
                <w:left w:val="nil"/>
                <w:bottom w:val="nil"/>
                <w:right w:val="nil"/>
                <w:between w:val="nil"/>
              </w:pBdr>
              <w:spacing w:before="80" w:after="80"/>
              <w:rPr>
                <w:b/>
                <w:color w:val="000000"/>
                <w:sz w:val="22"/>
                <w:szCs w:val="22"/>
              </w:rPr>
            </w:pPr>
            <w:proofErr w:type="spellStart"/>
            <w:r>
              <w:rPr>
                <w:b/>
                <w:i/>
                <w:color w:val="000000"/>
                <w:sz w:val="22"/>
                <w:szCs w:val="22"/>
              </w:rPr>
              <w:t>Cysticercus</w:t>
            </w:r>
            <w:proofErr w:type="spellEnd"/>
            <w:r>
              <w:rPr>
                <w:b/>
                <w:i/>
                <w:color w:val="000000"/>
                <w:sz w:val="22"/>
                <w:szCs w:val="22"/>
              </w:rPr>
              <w:t xml:space="preserve"> </w:t>
            </w:r>
            <w:proofErr w:type="spellStart"/>
            <w:r>
              <w:rPr>
                <w:b/>
                <w:i/>
                <w:color w:val="000000"/>
                <w:sz w:val="22"/>
                <w:szCs w:val="22"/>
              </w:rPr>
              <w:t>bovis</w:t>
            </w:r>
            <w:proofErr w:type="spellEnd"/>
            <w:r>
              <w:rPr>
                <w:b/>
                <w:i/>
                <w:color w:val="000000"/>
                <w:sz w:val="22"/>
                <w:szCs w:val="22"/>
              </w:rPr>
              <w:t xml:space="preserve"> </w:t>
            </w:r>
            <w:proofErr w:type="gramStart"/>
            <w:r>
              <w:rPr>
                <w:b/>
                <w:color w:val="000000"/>
                <w:sz w:val="22"/>
                <w:szCs w:val="22"/>
              </w:rPr>
              <w:t>In</w:t>
            </w:r>
            <w:proofErr w:type="gramEnd"/>
            <w:r>
              <w:rPr>
                <w:b/>
                <w:color w:val="000000"/>
                <w:sz w:val="22"/>
                <w:szCs w:val="22"/>
              </w:rPr>
              <w:t xml:space="preserve"> cattle, buffalo and deer </w:t>
            </w:r>
          </w:p>
        </w:tc>
        <w:tc>
          <w:tcPr>
            <w:tcW w:w="5606" w:type="dxa"/>
            <w:vAlign w:val="center"/>
          </w:tcPr>
          <w:p w14:paraId="0BD8406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Incise masseter and heart muscles, incise tongue, incise diaphragm after removal of serous membranes and observe all exposed muscle surfaces. </w:t>
            </w:r>
          </w:p>
        </w:tc>
      </w:tr>
      <w:tr w:rsidR="00660183" w14:paraId="213436D3" w14:textId="77777777">
        <w:trPr>
          <w:jc w:val="center"/>
        </w:trPr>
        <w:tc>
          <w:tcPr>
            <w:tcW w:w="2844" w:type="dxa"/>
            <w:vAlign w:val="center"/>
          </w:tcPr>
          <w:p w14:paraId="2D7EC986" w14:textId="77777777" w:rsidR="00660183" w:rsidRDefault="00000000">
            <w:pPr>
              <w:pBdr>
                <w:top w:val="nil"/>
                <w:left w:val="nil"/>
                <w:bottom w:val="nil"/>
                <w:right w:val="nil"/>
                <w:between w:val="nil"/>
              </w:pBdr>
              <w:spacing w:before="80" w:after="80"/>
              <w:rPr>
                <w:b/>
                <w:color w:val="000000"/>
                <w:sz w:val="22"/>
                <w:szCs w:val="22"/>
              </w:rPr>
            </w:pPr>
            <w:proofErr w:type="spellStart"/>
            <w:r>
              <w:rPr>
                <w:b/>
                <w:i/>
                <w:color w:val="000000"/>
                <w:sz w:val="22"/>
                <w:szCs w:val="22"/>
              </w:rPr>
              <w:t>Cysticercus</w:t>
            </w:r>
            <w:proofErr w:type="spellEnd"/>
            <w:r>
              <w:rPr>
                <w:b/>
                <w:i/>
                <w:color w:val="000000"/>
                <w:sz w:val="22"/>
                <w:szCs w:val="22"/>
              </w:rPr>
              <w:t xml:space="preserve"> </w:t>
            </w:r>
            <w:proofErr w:type="spellStart"/>
            <w:r>
              <w:rPr>
                <w:b/>
                <w:i/>
                <w:color w:val="000000"/>
                <w:sz w:val="22"/>
                <w:szCs w:val="22"/>
              </w:rPr>
              <w:t>celluosae</w:t>
            </w:r>
            <w:proofErr w:type="spellEnd"/>
            <w:r>
              <w:rPr>
                <w:b/>
                <w:i/>
                <w:color w:val="000000"/>
                <w:sz w:val="22"/>
                <w:szCs w:val="22"/>
              </w:rPr>
              <w:t xml:space="preserve"> </w:t>
            </w:r>
            <w:r>
              <w:rPr>
                <w:b/>
                <w:color w:val="000000"/>
                <w:sz w:val="22"/>
                <w:szCs w:val="22"/>
              </w:rPr>
              <w:t xml:space="preserve">in pigs </w:t>
            </w:r>
          </w:p>
        </w:tc>
        <w:tc>
          <w:tcPr>
            <w:tcW w:w="5606" w:type="dxa"/>
            <w:vAlign w:val="center"/>
          </w:tcPr>
          <w:p w14:paraId="7405E522" w14:textId="77777777" w:rsidR="00660183" w:rsidRDefault="00000000">
            <w:pPr>
              <w:pBdr>
                <w:top w:val="nil"/>
                <w:left w:val="nil"/>
                <w:bottom w:val="nil"/>
                <w:right w:val="nil"/>
                <w:between w:val="nil"/>
              </w:pBdr>
              <w:spacing w:before="80" w:after="80"/>
              <w:rPr>
                <w:i/>
                <w:color w:val="000000"/>
                <w:sz w:val="22"/>
                <w:szCs w:val="22"/>
              </w:rPr>
            </w:pPr>
            <w:r>
              <w:rPr>
                <w:color w:val="000000"/>
                <w:sz w:val="22"/>
                <w:szCs w:val="22"/>
              </w:rPr>
              <w:t xml:space="preserve">As above for </w:t>
            </w:r>
            <w:r>
              <w:rPr>
                <w:i/>
                <w:color w:val="000000"/>
                <w:sz w:val="22"/>
                <w:szCs w:val="22"/>
              </w:rPr>
              <w:t xml:space="preserve">C. </w:t>
            </w:r>
            <w:proofErr w:type="spellStart"/>
            <w:r>
              <w:rPr>
                <w:i/>
                <w:color w:val="000000"/>
                <w:sz w:val="22"/>
                <w:szCs w:val="22"/>
              </w:rPr>
              <w:t>bovis</w:t>
            </w:r>
            <w:proofErr w:type="spellEnd"/>
            <w:r>
              <w:rPr>
                <w:i/>
                <w:color w:val="000000"/>
                <w:sz w:val="22"/>
                <w:szCs w:val="22"/>
              </w:rPr>
              <w:t xml:space="preserve">. </w:t>
            </w:r>
          </w:p>
        </w:tc>
      </w:tr>
      <w:tr w:rsidR="00660183" w14:paraId="5373B292" w14:textId="77777777">
        <w:trPr>
          <w:jc w:val="center"/>
        </w:trPr>
        <w:tc>
          <w:tcPr>
            <w:tcW w:w="2844" w:type="dxa"/>
            <w:vAlign w:val="center"/>
          </w:tcPr>
          <w:p w14:paraId="6B27FEA9"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Sparganosis in pigs </w:t>
            </w:r>
          </w:p>
        </w:tc>
        <w:tc>
          <w:tcPr>
            <w:tcW w:w="5606" w:type="dxa"/>
            <w:vAlign w:val="center"/>
          </w:tcPr>
          <w:p w14:paraId="78619A9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Observe retro-peritoneal tissues after removal of the peritoneum. Where further evidence of infestation revealed, also observe main muscle seams of the hind limbs. Incise as necessary to determine extent of infection. </w:t>
            </w:r>
          </w:p>
        </w:tc>
      </w:tr>
    </w:tbl>
    <w:p w14:paraId="18967BA9"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r>
        <w:rPr>
          <w:rFonts w:ascii="Cambria" w:eastAsia="Cambria" w:hAnsi="Cambria" w:cs="Cambria"/>
          <w:b/>
          <w:i/>
          <w:color w:val="000000"/>
          <w:sz w:val="26"/>
          <w:szCs w:val="26"/>
        </w:rPr>
        <w:t>Export inspection procedures</w:t>
      </w:r>
    </w:p>
    <w:p w14:paraId="6012B618" w14:textId="77777777" w:rsidR="00660183" w:rsidRDefault="00000000">
      <w:pPr>
        <w:pBdr>
          <w:top w:val="nil"/>
          <w:left w:val="nil"/>
          <w:bottom w:val="nil"/>
          <w:right w:val="nil"/>
          <w:between w:val="nil"/>
        </w:pBdr>
        <w:spacing w:before="120" w:after="120"/>
        <w:rPr>
          <w:color w:val="000000"/>
        </w:rPr>
      </w:pPr>
      <w:r>
        <w:rPr>
          <w:i/>
          <w:color w:val="000000"/>
        </w:rPr>
        <w:t>The AS 4696:2023 Australian Standard for the hygienic production and transportation of meat and meat products for human consumption</w:t>
      </w:r>
      <w:r>
        <w:rPr>
          <w:color w:val="000000"/>
        </w:rPr>
        <w:t xml:space="preserve"> specifies the inspection requirements for animals slaughtered in domestic and export abattoirs in Australia. These have been described above.</w:t>
      </w:r>
    </w:p>
    <w:p w14:paraId="48E09D4C" w14:textId="77777777" w:rsidR="00660183" w:rsidRDefault="00000000">
      <w:pPr>
        <w:pBdr>
          <w:top w:val="nil"/>
          <w:left w:val="nil"/>
          <w:bottom w:val="nil"/>
          <w:right w:val="nil"/>
          <w:between w:val="nil"/>
        </w:pBdr>
        <w:spacing w:before="120" w:after="120"/>
        <w:rPr>
          <w:color w:val="000000"/>
        </w:rPr>
      </w:pPr>
      <w:r>
        <w:rPr>
          <w:color w:val="000000"/>
        </w:rPr>
        <w:t xml:space="preserve">These requirements form the minimum standard of inspection. However, the inspection procedures at export registered plants may vary quite considerably from those specified in the </w:t>
      </w:r>
      <w:r>
        <w:rPr>
          <w:i/>
          <w:color w:val="000000"/>
        </w:rPr>
        <w:t>Standard</w:t>
      </w:r>
      <w:r>
        <w:rPr>
          <w:color w:val="000000"/>
        </w:rPr>
        <w:t xml:space="preserve">, as they have been negotiated with overseas countries over </w:t>
      </w:r>
      <w:proofErr w:type="gramStart"/>
      <w:r>
        <w:rPr>
          <w:color w:val="000000"/>
        </w:rPr>
        <w:t>a number of</w:t>
      </w:r>
      <w:proofErr w:type="gramEnd"/>
      <w:r>
        <w:rPr>
          <w:color w:val="000000"/>
        </w:rPr>
        <w:t xml:space="preserve"> years.</w:t>
      </w:r>
    </w:p>
    <w:p w14:paraId="6BFF39A2" w14:textId="77777777" w:rsidR="00660183" w:rsidRDefault="00000000">
      <w:pPr>
        <w:pBdr>
          <w:top w:val="nil"/>
          <w:left w:val="nil"/>
          <w:bottom w:val="nil"/>
          <w:right w:val="nil"/>
          <w:between w:val="nil"/>
        </w:pBdr>
        <w:spacing w:before="120" w:after="120"/>
        <w:rPr>
          <w:color w:val="000000"/>
        </w:rPr>
      </w:pPr>
      <w:r>
        <w:rPr>
          <w:color w:val="000000"/>
        </w:rPr>
        <w:t xml:space="preserve">Basic inspection procedures according to the </w:t>
      </w:r>
      <w:r>
        <w:rPr>
          <w:i/>
          <w:color w:val="000000"/>
        </w:rPr>
        <w:t xml:space="preserve">Australian Standard </w:t>
      </w:r>
      <w:r>
        <w:rPr>
          <w:color w:val="000000"/>
        </w:rPr>
        <w:t>are required to be performed at all export registered plants for all basic markets.</w:t>
      </w:r>
    </w:p>
    <w:p w14:paraId="3952F191" w14:textId="77777777" w:rsidR="00660183" w:rsidRDefault="00000000">
      <w:pPr>
        <w:pBdr>
          <w:top w:val="nil"/>
          <w:left w:val="nil"/>
          <w:bottom w:val="nil"/>
          <w:right w:val="nil"/>
          <w:between w:val="nil"/>
        </w:pBdr>
        <w:spacing w:before="120" w:after="120"/>
        <w:rPr>
          <w:color w:val="000000"/>
        </w:rPr>
      </w:pPr>
      <w:r>
        <w:rPr>
          <w:color w:val="000000"/>
        </w:rPr>
        <w:t xml:space="preserve">The United States of America’s procedures are required to be </w:t>
      </w:r>
      <w:proofErr w:type="gramStart"/>
      <w:r>
        <w:rPr>
          <w:color w:val="000000"/>
        </w:rPr>
        <w:t xml:space="preserve">performed </w:t>
      </w:r>
      <w:r>
        <w:rPr>
          <w:b/>
          <w:color w:val="000000"/>
        </w:rPr>
        <w:t>at all times</w:t>
      </w:r>
      <w:proofErr w:type="gramEnd"/>
      <w:r>
        <w:rPr>
          <w:color w:val="000000"/>
        </w:rPr>
        <w:t xml:space="preserve"> in US listed establishments. </w:t>
      </w:r>
    </w:p>
    <w:p w14:paraId="3E0A08F0" w14:textId="77777777" w:rsidR="00660183" w:rsidRDefault="00000000">
      <w:pPr>
        <w:pBdr>
          <w:top w:val="nil"/>
          <w:left w:val="nil"/>
          <w:bottom w:val="nil"/>
          <w:right w:val="nil"/>
          <w:between w:val="nil"/>
        </w:pBdr>
        <w:spacing w:before="120" w:after="120"/>
        <w:rPr>
          <w:color w:val="000000"/>
        </w:rPr>
      </w:pPr>
      <w:r>
        <w:rPr>
          <w:color w:val="000000"/>
        </w:rPr>
        <w:t xml:space="preserve">European Union procedures are required to be performed </w:t>
      </w:r>
      <w:r>
        <w:rPr>
          <w:b/>
          <w:color w:val="000000"/>
        </w:rPr>
        <w:t>when EU production</w:t>
      </w:r>
      <w:r>
        <w:rPr>
          <w:color w:val="000000"/>
        </w:rPr>
        <w:t xml:space="preserve"> </w:t>
      </w:r>
      <w:r>
        <w:rPr>
          <w:b/>
          <w:color w:val="000000"/>
        </w:rPr>
        <w:t>is occurring</w:t>
      </w:r>
      <w:r>
        <w:rPr>
          <w:color w:val="000000"/>
        </w:rPr>
        <w:t>, i.e. only when production is destined for the EU market and in EU listed plants.</w:t>
      </w:r>
    </w:p>
    <w:p w14:paraId="2205C10C" w14:textId="77777777" w:rsidR="00660183" w:rsidRDefault="00000000">
      <w:pPr>
        <w:pBdr>
          <w:top w:val="nil"/>
          <w:left w:val="nil"/>
          <w:bottom w:val="nil"/>
          <w:right w:val="nil"/>
          <w:between w:val="nil"/>
        </w:pBdr>
        <w:spacing w:before="120" w:after="120"/>
        <w:rPr>
          <w:color w:val="000000"/>
        </w:rPr>
      </w:pPr>
      <w:r>
        <w:rPr>
          <w:color w:val="000000"/>
        </w:rPr>
        <w:t>It is worth noting that many markets insist on either the US or the EU standard for access to their markets.</w:t>
      </w:r>
    </w:p>
    <w:p w14:paraId="51CBA560" w14:textId="77777777" w:rsidR="00660183" w:rsidRDefault="00000000">
      <w:pPr>
        <w:pBdr>
          <w:top w:val="nil"/>
          <w:left w:val="nil"/>
          <w:bottom w:val="nil"/>
          <w:right w:val="nil"/>
          <w:between w:val="nil"/>
        </w:pBdr>
        <w:spacing w:before="120" w:after="120"/>
        <w:rPr>
          <w:color w:val="000000"/>
        </w:rPr>
      </w:pPr>
      <w:r>
        <w:rPr>
          <w:color w:val="000000"/>
        </w:rPr>
        <w:t xml:space="preserve">For </w:t>
      </w:r>
      <w:proofErr w:type="gramStart"/>
      <w:r>
        <w:rPr>
          <w:color w:val="000000"/>
        </w:rPr>
        <w:t>example</w:t>
      </w:r>
      <w:proofErr w:type="gramEnd"/>
      <w:r>
        <w:rPr>
          <w:color w:val="000000"/>
        </w:rPr>
        <w:t xml:space="preserve"> Canada, Puerto Rico and Mexico require US listing before they will list an establishment.</w:t>
      </w:r>
    </w:p>
    <w:p w14:paraId="0C9440AD" w14:textId="77777777" w:rsidR="00660183" w:rsidRDefault="00000000">
      <w:pPr>
        <w:pBdr>
          <w:top w:val="nil"/>
          <w:left w:val="nil"/>
          <w:bottom w:val="nil"/>
          <w:right w:val="nil"/>
          <w:between w:val="nil"/>
        </w:pBdr>
        <w:spacing w:before="120" w:after="120"/>
        <w:rPr>
          <w:color w:val="000000"/>
        </w:rPr>
      </w:pPr>
      <w:r>
        <w:rPr>
          <w:color w:val="000000"/>
        </w:rPr>
        <w:t xml:space="preserve">EU listing is required by dependencies of most EU countries e.g. the Canary Islands a dependency of Spain requires EU listing before product will be accepted.  </w:t>
      </w:r>
    </w:p>
    <w:p w14:paraId="2E81D66F" w14:textId="77777777" w:rsidR="00660183" w:rsidRDefault="00000000">
      <w:pPr>
        <w:pBdr>
          <w:top w:val="nil"/>
          <w:left w:val="nil"/>
          <w:bottom w:val="nil"/>
          <w:right w:val="nil"/>
          <w:between w:val="nil"/>
        </w:pBdr>
        <w:spacing w:before="120" w:after="120"/>
        <w:rPr>
          <w:color w:val="000000"/>
        </w:rPr>
      </w:pPr>
      <w:r>
        <w:rPr>
          <w:color w:val="000000"/>
        </w:rPr>
        <w:lastRenderedPageBreak/>
        <w:t>Other countries that require EU listing before product will be accepted or listing approved include Namibia, Switzerland and Mayotte.</w:t>
      </w:r>
    </w:p>
    <w:p w14:paraId="460C32E5" w14:textId="77777777" w:rsidR="00660183" w:rsidRDefault="00000000">
      <w:pPr>
        <w:pBdr>
          <w:top w:val="nil"/>
          <w:left w:val="nil"/>
          <w:bottom w:val="nil"/>
          <w:right w:val="nil"/>
          <w:between w:val="nil"/>
        </w:pBdr>
        <w:spacing w:before="120"/>
        <w:rPr>
          <w:b/>
          <w:color w:val="000000"/>
        </w:rPr>
      </w:pPr>
      <w:r>
        <w:rPr>
          <w:b/>
          <w:color w:val="000000"/>
        </w:rPr>
        <w:t>Additional inspection procedures for US markets</w:t>
      </w:r>
    </w:p>
    <w:p w14:paraId="5D095B79" w14:textId="77777777" w:rsidR="00660183" w:rsidRDefault="00000000">
      <w:pPr>
        <w:pBdr>
          <w:top w:val="nil"/>
          <w:left w:val="nil"/>
          <w:bottom w:val="nil"/>
          <w:right w:val="nil"/>
          <w:between w:val="nil"/>
        </w:pBdr>
        <w:spacing w:before="120" w:after="120"/>
        <w:rPr>
          <w:color w:val="000000"/>
        </w:rPr>
      </w:pPr>
      <w:r>
        <w:rPr>
          <w:color w:val="000000"/>
        </w:rPr>
        <w:t>There is only one additional inspection procedure for the United States market. It does not apply to sheep or goats</w:t>
      </w:r>
    </w:p>
    <w:p w14:paraId="4B071A75" w14:textId="77777777" w:rsidR="00660183" w:rsidRDefault="00000000">
      <w:pPr>
        <w:pBdr>
          <w:top w:val="nil"/>
          <w:left w:val="nil"/>
          <w:bottom w:val="nil"/>
          <w:right w:val="nil"/>
          <w:between w:val="nil"/>
        </w:pBdr>
        <w:spacing w:before="120"/>
        <w:rPr>
          <w:b/>
          <w:color w:val="000000"/>
        </w:rPr>
      </w:pPr>
      <w:r>
        <w:rPr>
          <w:b/>
          <w:color w:val="000000"/>
        </w:rPr>
        <w:t>Additional inspection procedures for European markets</w:t>
      </w:r>
    </w:p>
    <w:p w14:paraId="6A8ECAC0" w14:textId="77777777" w:rsidR="00660183" w:rsidRDefault="00000000">
      <w:pPr>
        <w:pBdr>
          <w:top w:val="nil"/>
          <w:left w:val="nil"/>
          <w:bottom w:val="nil"/>
          <w:right w:val="nil"/>
          <w:between w:val="nil"/>
        </w:pBdr>
        <w:spacing w:before="120" w:after="120"/>
        <w:rPr>
          <w:b/>
          <w:color w:val="000000"/>
        </w:rPr>
      </w:pPr>
      <w:r>
        <w:rPr>
          <w:b/>
          <w:color w:val="000000"/>
        </w:rPr>
        <w:t>All species</w:t>
      </w:r>
    </w:p>
    <w:p w14:paraId="03051633" w14:textId="77777777" w:rsidR="00660183" w:rsidRDefault="00000000">
      <w:pPr>
        <w:pBdr>
          <w:top w:val="nil"/>
          <w:left w:val="nil"/>
          <w:bottom w:val="nil"/>
          <w:right w:val="nil"/>
          <w:between w:val="nil"/>
        </w:pBdr>
        <w:spacing w:before="120" w:after="120"/>
        <w:rPr>
          <w:i/>
          <w:color w:val="000000"/>
        </w:rPr>
      </w:pPr>
      <w:r>
        <w:rPr>
          <w:i/>
          <w:color w:val="000000"/>
        </w:rPr>
        <w:t>Viscera</w:t>
      </w:r>
    </w:p>
    <w:p w14:paraId="75314BF6" w14:textId="77777777" w:rsidR="00660183" w:rsidRDefault="00000000">
      <w:pPr>
        <w:pBdr>
          <w:top w:val="nil"/>
          <w:left w:val="nil"/>
          <w:bottom w:val="nil"/>
          <w:right w:val="nil"/>
          <w:between w:val="nil"/>
        </w:pBdr>
        <w:spacing w:before="120" w:after="120"/>
        <w:rPr>
          <w:color w:val="000000"/>
        </w:rPr>
      </w:pPr>
      <w:r>
        <w:rPr>
          <w:color w:val="000000"/>
        </w:rPr>
        <w:t>If lungs are to be collected for edible purposes, the trachea and the bronchi must be incised along the longitudinal axis.</w:t>
      </w:r>
    </w:p>
    <w:p w14:paraId="7F3C075D" w14:textId="77777777" w:rsidR="00660183" w:rsidRDefault="00660183"/>
    <w:p w14:paraId="3CF37A63"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36" w:name="_1hmsyys" w:colFirst="0" w:colLast="0"/>
      <w:bookmarkEnd w:id="36"/>
      <w:r>
        <w:rPr>
          <w:rFonts w:ascii="Cambria" w:eastAsia="Cambria" w:hAnsi="Cambria" w:cs="Cambria"/>
          <w:b/>
          <w:color w:val="000000"/>
          <w:sz w:val="32"/>
          <w:szCs w:val="32"/>
        </w:rPr>
        <w:t xml:space="preserve">What WHS, hygiene and sanitation requirements apply when conducting post-mortem inspection? </w:t>
      </w:r>
    </w:p>
    <w:p w14:paraId="63AB0EB1" w14:textId="77777777" w:rsidR="00660183" w:rsidRDefault="00000000">
      <w:pPr>
        <w:pBdr>
          <w:top w:val="nil"/>
          <w:left w:val="nil"/>
          <w:bottom w:val="nil"/>
          <w:right w:val="nil"/>
          <w:between w:val="nil"/>
        </w:pBdr>
        <w:spacing w:before="120" w:after="120"/>
        <w:rPr>
          <w:color w:val="000000"/>
        </w:rPr>
      </w:pPr>
      <w:r>
        <w:rPr>
          <w:color w:val="000000"/>
        </w:rPr>
        <w:t xml:space="preserve">The company work instructions will set down all the WHS and hygiene and sanitation requirements for working on the slaughter floor and when conducting </w:t>
      </w:r>
      <w:proofErr w:type="gramStart"/>
      <w:r>
        <w:rPr>
          <w:color w:val="000000"/>
        </w:rPr>
        <w:t>post mortem</w:t>
      </w:r>
      <w:proofErr w:type="gramEnd"/>
      <w:r>
        <w:rPr>
          <w:color w:val="000000"/>
        </w:rPr>
        <w:t xml:space="preserve"> inspections.</w:t>
      </w:r>
    </w:p>
    <w:p w14:paraId="345F7744" w14:textId="77777777" w:rsidR="00660183" w:rsidRDefault="00000000">
      <w:pPr>
        <w:pBdr>
          <w:top w:val="nil"/>
          <w:left w:val="nil"/>
          <w:bottom w:val="nil"/>
          <w:right w:val="nil"/>
          <w:between w:val="nil"/>
        </w:pBdr>
        <w:spacing w:before="120" w:after="120"/>
        <w:rPr>
          <w:color w:val="000000"/>
        </w:rPr>
      </w:pPr>
      <w:r>
        <w:rPr>
          <w:color w:val="000000"/>
        </w:rPr>
        <w:t>These will require you to:</w:t>
      </w:r>
    </w:p>
    <w:p w14:paraId="4D6F32CF" w14:textId="77777777" w:rsidR="00660183" w:rsidRDefault="00000000">
      <w:pPr>
        <w:numPr>
          <w:ilvl w:val="0"/>
          <w:numId w:val="12"/>
        </w:numPr>
        <w:pBdr>
          <w:top w:val="nil"/>
          <w:left w:val="nil"/>
          <w:bottom w:val="nil"/>
          <w:right w:val="nil"/>
          <w:between w:val="nil"/>
        </w:pBdr>
        <w:spacing w:before="120" w:after="120"/>
      </w:pPr>
      <w:r>
        <w:rPr>
          <w:color w:val="000000"/>
        </w:rPr>
        <w:t>wash your hands between carcases or when contaminated</w:t>
      </w:r>
    </w:p>
    <w:p w14:paraId="3DFD1780" w14:textId="77777777" w:rsidR="00660183" w:rsidRDefault="00000000">
      <w:pPr>
        <w:numPr>
          <w:ilvl w:val="0"/>
          <w:numId w:val="12"/>
        </w:numPr>
        <w:pBdr>
          <w:top w:val="nil"/>
          <w:left w:val="nil"/>
          <w:bottom w:val="nil"/>
          <w:right w:val="nil"/>
          <w:between w:val="nil"/>
        </w:pBdr>
        <w:spacing w:before="120" w:after="120"/>
      </w:pPr>
      <w:r>
        <w:rPr>
          <w:color w:val="000000"/>
        </w:rPr>
        <w:t>wear all your PPE like aprons and boots which can be cleaned regularly and easily</w:t>
      </w:r>
    </w:p>
    <w:p w14:paraId="317B5D59" w14:textId="77777777" w:rsidR="00660183" w:rsidRDefault="00000000">
      <w:pPr>
        <w:numPr>
          <w:ilvl w:val="0"/>
          <w:numId w:val="12"/>
        </w:numPr>
        <w:pBdr>
          <w:top w:val="nil"/>
          <w:left w:val="nil"/>
          <w:bottom w:val="nil"/>
          <w:right w:val="nil"/>
          <w:between w:val="nil"/>
        </w:pBdr>
        <w:spacing w:before="120" w:after="120"/>
      </w:pPr>
      <w:r>
        <w:rPr>
          <w:color w:val="000000"/>
        </w:rPr>
        <w:t>follow the sanitary sequence which is to handle edible product (heart, lung, kidney) before handling inedible materials (intestines)</w:t>
      </w:r>
    </w:p>
    <w:p w14:paraId="64B8DC9F" w14:textId="77777777" w:rsidR="00660183" w:rsidRDefault="00000000">
      <w:pPr>
        <w:numPr>
          <w:ilvl w:val="0"/>
          <w:numId w:val="12"/>
        </w:numPr>
        <w:pBdr>
          <w:top w:val="nil"/>
          <w:left w:val="nil"/>
          <w:bottom w:val="nil"/>
          <w:right w:val="nil"/>
          <w:between w:val="nil"/>
        </w:pBdr>
        <w:spacing w:before="120" w:after="120"/>
      </w:pPr>
      <w:r>
        <w:rPr>
          <w:color w:val="000000"/>
        </w:rPr>
        <w:t xml:space="preserve">sterilise your knife between carcases </w:t>
      </w:r>
      <w:proofErr w:type="gramStart"/>
      <w:r>
        <w:rPr>
          <w:color w:val="000000"/>
        </w:rPr>
        <w:t>and  when</w:t>
      </w:r>
      <w:proofErr w:type="gramEnd"/>
      <w:r>
        <w:rPr>
          <w:color w:val="000000"/>
        </w:rPr>
        <w:t xml:space="preserve"> contaminated and after steeling </w:t>
      </w:r>
    </w:p>
    <w:p w14:paraId="22F4AFEE" w14:textId="77777777" w:rsidR="00660183" w:rsidRDefault="00000000">
      <w:pPr>
        <w:numPr>
          <w:ilvl w:val="0"/>
          <w:numId w:val="12"/>
        </w:numPr>
        <w:pBdr>
          <w:top w:val="nil"/>
          <w:left w:val="nil"/>
          <w:bottom w:val="nil"/>
          <w:right w:val="nil"/>
          <w:between w:val="nil"/>
        </w:pBdr>
        <w:spacing w:before="120" w:after="120"/>
      </w:pPr>
      <w:r>
        <w:rPr>
          <w:color w:val="000000"/>
        </w:rPr>
        <w:t>change your uniform if it is grossly contaminated</w:t>
      </w:r>
    </w:p>
    <w:p w14:paraId="200E1415" w14:textId="77777777" w:rsidR="00660183" w:rsidRDefault="00000000">
      <w:pPr>
        <w:numPr>
          <w:ilvl w:val="0"/>
          <w:numId w:val="12"/>
        </w:numPr>
        <w:pBdr>
          <w:top w:val="nil"/>
          <w:left w:val="nil"/>
          <w:bottom w:val="nil"/>
          <w:right w:val="nil"/>
          <w:between w:val="nil"/>
        </w:pBdr>
        <w:spacing w:before="120" w:after="120"/>
      </w:pPr>
      <w:r>
        <w:rPr>
          <w:color w:val="000000"/>
        </w:rPr>
        <w:t>wash your hands before and after work.</w:t>
      </w:r>
    </w:p>
    <w:p w14:paraId="57251C34" w14:textId="77777777" w:rsidR="00660183" w:rsidRDefault="00000000">
      <w:pPr>
        <w:pBdr>
          <w:top w:val="nil"/>
          <w:left w:val="nil"/>
          <w:bottom w:val="nil"/>
          <w:right w:val="nil"/>
          <w:between w:val="nil"/>
        </w:pBdr>
        <w:spacing w:before="120" w:after="120"/>
        <w:rPr>
          <w:color w:val="000000"/>
        </w:rPr>
      </w:pPr>
      <w:r>
        <w:rPr>
          <w:color w:val="000000"/>
        </w:rPr>
        <w:t>These practices will protect your health and minimise cross contamination.</w:t>
      </w:r>
    </w:p>
    <w:p w14:paraId="45B7E808" w14:textId="77777777" w:rsidR="00660183" w:rsidRDefault="00000000">
      <w:pPr>
        <w:pBdr>
          <w:top w:val="nil"/>
          <w:left w:val="nil"/>
          <w:bottom w:val="nil"/>
          <w:right w:val="nil"/>
          <w:between w:val="nil"/>
        </w:pBdr>
        <w:spacing w:before="120" w:after="120"/>
        <w:rPr>
          <w:color w:val="000000"/>
        </w:rPr>
      </w:pPr>
      <w:r>
        <w:rPr>
          <w:color w:val="000000"/>
        </w:rPr>
        <w:t>You should always wear the Personal Protective Equipment (PPE) set down in the company work instructions or WHS policy.</w:t>
      </w:r>
    </w:p>
    <w:p w14:paraId="3B4D5F63" w14:textId="77777777" w:rsidR="00660183" w:rsidRDefault="00000000">
      <w:pPr>
        <w:pBdr>
          <w:top w:val="nil"/>
          <w:left w:val="nil"/>
          <w:bottom w:val="nil"/>
          <w:right w:val="nil"/>
          <w:between w:val="nil"/>
        </w:pBdr>
        <w:spacing w:before="120" w:after="120"/>
        <w:rPr>
          <w:color w:val="000000"/>
        </w:rPr>
      </w:pPr>
      <w:r>
        <w:rPr>
          <w:color w:val="000000"/>
        </w:rPr>
        <w:t>PPE will include all or some of these:</w:t>
      </w:r>
    </w:p>
    <w:p w14:paraId="225122B2" w14:textId="77777777" w:rsidR="00660183" w:rsidRDefault="00000000">
      <w:pPr>
        <w:numPr>
          <w:ilvl w:val="0"/>
          <w:numId w:val="12"/>
        </w:numPr>
        <w:pBdr>
          <w:top w:val="nil"/>
          <w:left w:val="nil"/>
          <w:bottom w:val="nil"/>
          <w:right w:val="nil"/>
          <w:between w:val="nil"/>
        </w:pBdr>
        <w:spacing w:before="120" w:after="120"/>
      </w:pPr>
      <w:r>
        <w:rPr>
          <w:color w:val="000000"/>
        </w:rPr>
        <w:t>hand protection like mesh and cut-resistant gloves</w:t>
      </w:r>
    </w:p>
    <w:p w14:paraId="1DACD651" w14:textId="77777777" w:rsidR="00660183" w:rsidRDefault="00000000">
      <w:pPr>
        <w:numPr>
          <w:ilvl w:val="0"/>
          <w:numId w:val="12"/>
        </w:numPr>
        <w:pBdr>
          <w:top w:val="nil"/>
          <w:left w:val="nil"/>
          <w:bottom w:val="nil"/>
          <w:right w:val="nil"/>
          <w:between w:val="nil"/>
        </w:pBdr>
        <w:spacing w:before="120" w:after="120"/>
      </w:pPr>
      <w:r>
        <w:rPr>
          <w:color w:val="000000"/>
        </w:rPr>
        <w:t>hearing protection</w:t>
      </w:r>
    </w:p>
    <w:p w14:paraId="0AA69821" w14:textId="77777777" w:rsidR="00660183" w:rsidRDefault="00000000">
      <w:pPr>
        <w:numPr>
          <w:ilvl w:val="0"/>
          <w:numId w:val="12"/>
        </w:numPr>
        <w:pBdr>
          <w:top w:val="nil"/>
          <w:left w:val="nil"/>
          <w:bottom w:val="nil"/>
          <w:right w:val="nil"/>
          <w:between w:val="nil"/>
        </w:pBdr>
        <w:spacing w:before="120" w:after="120"/>
      </w:pPr>
      <w:r>
        <w:rPr>
          <w:color w:val="000000"/>
        </w:rPr>
        <w:t>footwear</w:t>
      </w:r>
    </w:p>
    <w:p w14:paraId="3426CE08" w14:textId="77777777" w:rsidR="00660183" w:rsidRDefault="00000000">
      <w:pPr>
        <w:numPr>
          <w:ilvl w:val="0"/>
          <w:numId w:val="12"/>
        </w:numPr>
        <w:pBdr>
          <w:top w:val="nil"/>
          <w:left w:val="nil"/>
          <w:bottom w:val="nil"/>
          <w:right w:val="nil"/>
          <w:between w:val="nil"/>
        </w:pBdr>
        <w:spacing w:before="120" w:after="120"/>
      </w:pPr>
      <w:r>
        <w:rPr>
          <w:color w:val="000000"/>
        </w:rPr>
        <w:t>aprons</w:t>
      </w:r>
    </w:p>
    <w:p w14:paraId="4FBACA8B" w14:textId="77777777" w:rsidR="00660183" w:rsidRDefault="00000000">
      <w:pPr>
        <w:numPr>
          <w:ilvl w:val="0"/>
          <w:numId w:val="12"/>
        </w:numPr>
        <w:pBdr>
          <w:top w:val="nil"/>
          <w:left w:val="nil"/>
          <w:bottom w:val="nil"/>
          <w:right w:val="nil"/>
          <w:between w:val="nil"/>
        </w:pBdr>
        <w:spacing w:before="120" w:after="120"/>
      </w:pPr>
      <w:r>
        <w:rPr>
          <w:color w:val="000000"/>
        </w:rPr>
        <w:t>uniforms</w:t>
      </w:r>
    </w:p>
    <w:p w14:paraId="4BF914D5" w14:textId="77777777" w:rsidR="00660183" w:rsidRDefault="00000000">
      <w:pPr>
        <w:numPr>
          <w:ilvl w:val="0"/>
          <w:numId w:val="12"/>
        </w:numPr>
        <w:pBdr>
          <w:top w:val="nil"/>
          <w:left w:val="nil"/>
          <w:bottom w:val="nil"/>
          <w:right w:val="nil"/>
          <w:between w:val="nil"/>
        </w:pBdr>
        <w:spacing w:before="120" w:after="120"/>
      </w:pPr>
      <w:r>
        <w:rPr>
          <w:color w:val="000000"/>
        </w:rPr>
        <w:lastRenderedPageBreak/>
        <w:t>hair net</w:t>
      </w:r>
    </w:p>
    <w:p w14:paraId="2DA0FD28" w14:textId="77777777" w:rsidR="00660183" w:rsidRDefault="00000000">
      <w:pPr>
        <w:numPr>
          <w:ilvl w:val="0"/>
          <w:numId w:val="12"/>
        </w:numPr>
        <w:pBdr>
          <w:top w:val="nil"/>
          <w:left w:val="nil"/>
          <w:bottom w:val="nil"/>
          <w:right w:val="nil"/>
          <w:between w:val="nil"/>
        </w:pBdr>
        <w:spacing w:before="120" w:after="120"/>
      </w:pPr>
      <w:r>
        <w:rPr>
          <w:color w:val="000000"/>
        </w:rPr>
        <w:t>helmet/bump hat.</w:t>
      </w:r>
    </w:p>
    <w:p w14:paraId="141CAFD7" w14:textId="77777777" w:rsidR="00660183" w:rsidRDefault="00000000">
      <w:pPr>
        <w:pBdr>
          <w:top w:val="nil"/>
          <w:left w:val="nil"/>
          <w:bottom w:val="nil"/>
          <w:right w:val="nil"/>
          <w:between w:val="nil"/>
        </w:pBdr>
        <w:spacing w:before="120" w:after="120"/>
        <w:rPr>
          <w:color w:val="000000"/>
        </w:rPr>
      </w:pPr>
      <w:r>
        <w:rPr>
          <w:color w:val="000000"/>
        </w:rPr>
        <w:t>It is important to handle diseased or contaminated product that may require trimming in a way that avoids contamination of clean parts of the carcase. This may involve holding the affected parts with a hook and trimming from a clean area to remove offending material.</w:t>
      </w:r>
    </w:p>
    <w:p w14:paraId="2B928973" w14:textId="77777777" w:rsidR="00660183" w:rsidRDefault="00000000">
      <w:pPr>
        <w:pBdr>
          <w:top w:val="nil"/>
          <w:left w:val="nil"/>
          <w:bottom w:val="nil"/>
          <w:right w:val="nil"/>
          <w:between w:val="nil"/>
        </w:pBdr>
        <w:spacing w:before="120" w:after="120"/>
        <w:rPr>
          <w:color w:val="000000"/>
        </w:rPr>
      </w:pPr>
      <w:r>
        <w:rPr>
          <w:color w:val="000000"/>
        </w:rPr>
        <w:t xml:space="preserve">The workplace will also have a ‘dropped meat policy’ for product that accidently contacts the floor. This will need to be followed if product is dropped. </w:t>
      </w:r>
    </w:p>
    <w:p w14:paraId="2FAFB90D"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37" w:name="_41mghml" w:colFirst="0" w:colLast="0"/>
      <w:bookmarkEnd w:id="37"/>
      <w:r>
        <w:rPr>
          <w:rFonts w:ascii="Cambria" w:eastAsia="Cambria" w:hAnsi="Cambria" w:cs="Cambria"/>
          <w:b/>
          <w:color w:val="000000"/>
          <w:sz w:val="32"/>
          <w:szCs w:val="32"/>
        </w:rPr>
        <w:t xml:space="preserve">What QA issues relate to post-mortem inspection? </w:t>
      </w:r>
    </w:p>
    <w:p w14:paraId="035AEB03" w14:textId="77777777" w:rsidR="00660183" w:rsidRDefault="00000000">
      <w:pPr>
        <w:pBdr>
          <w:top w:val="nil"/>
          <w:left w:val="nil"/>
          <w:bottom w:val="nil"/>
          <w:right w:val="nil"/>
          <w:between w:val="nil"/>
        </w:pBdr>
        <w:spacing w:before="120" w:after="120"/>
        <w:rPr>
          <w:color w:val="000000"/>
        </w:rPr>
      </w:pPr>
      <w:r>
        <w:rPr>
          <w:color w:val="000000"/>
        </w:rPr>
        <w:t xml:space="preserve">There are a number of quality assurance issues that relate to </w:t>
      </w:r>
      <w:proofErr w:type="gramStart"/>
      <w:r>
        <w:rPr>
          <w:color w:val="000000"/>
        </w:rPr>
        <w:t>post mortem</w:t>
      </w:r>
      <w:proofErr w:type="gramEnd"/>
      <w:r>
        <w:rPr>
          <w:color w:val="000000"/>
        </w:rPr>
        <w:t xml:space="preserve"> inspection. They will be detailed in the Company’s Quality Assurance program and work instructions. Issues that will be covered include:</w:t>
      </w:r>
    </w:p>
    <w:p w14:paraId="51F689E9" w14:textId="77777777" w:rsidR="00660183" w:rsidRDefault="00000000">
      <w:pPr>
        <w:numPr>
          <w:ilvl w:val="0"/>
          <w:numId w:val="12"/>
        </w:numPr>
        <w:pBdr>
          <w:top w:val="nil"/>
          <w:left w:val="nil"/>
          <w:bottom w:val="nil"/>
          <w:right w:val="nil"/>
          <w:between w:val="nil"/>
        </w:pBdr>
        <w:spacing w:before="120" w:after="120"/>
      </w:pPr>
      <w:r>
        <w:rPr>
          <w:color w:val="000000"/>
        </w:rPr>
        <w:t>ensuring carcases and carcase parts are correctly presented for post-mortem inspection</w:t>
      </w:r>
    </w:p>
    <w:p w14:paraId="7A1595D8" w14:textId="77777777" w:rsidR="00660183" w:rsidRDefault="00000000">
      <w:pPr>
        <w:numPr>
          <w:ilvl w:val="0"/>
          <w:numId w:val="8"/>
        </w:numPr>
        <w:pBdr>
          <w:top w:val="nil"/>
          <w:left w:val="nil"/>
          <w:bottom w:val="nil"/>
          <w:right w:val="nil"/>
          <w:between w:val="nil"/>
        </w:pBdr>
        <w:spacing w:before="120" w:after="120"/>
      </w:pPr>
      <w:r>
        <w:rPr>
          <w:color w:val="000000"/>
        </w:rPr>
        <w:t>performing the correct procedure according to the Australian Standard and export market requirements if applicable</w:t>
      </w:r>
    </w:p>
    <w:p w14:paraId="29227662" w14:textId="77777777" w:rsidR="00660183" w:rsidRDefault="00000000">
      <w:pPr>
        <w:numPr>
          <w:ilvl w:val="0"/>
          <w:numId w:val="8"/>
        </w:numPr>
        <w:pBdr>
          <w:top w:val="nil"/>
          <w:left w:val="nil"/>
          <w:bottom w:val="nil"/>
          <w:right w:val="nil"/>
          <w:between w:val="nil"/>
        </w:pBdr>
        <w:spacing w:before="120" w:after="120"/>
      </w:pPr>
      <w:r>
        <w:rPr>
          <w:color w:val="000000"/>
        </w:rPr>
        <w:t>ensuring only wholesome product is passed for human consumption</w:t>
      </w:r>
    </w:p>
    <w:p w14:paraId="2A244B45" w14:textId="77777777" w:rsidR="00660183" w:rsidRDefault="00000000">
      <w:pPr>
        <w:numPr>
          <w:ilvl w:val="0"/>
          <w:numId w:val="8"/>
        </w:numPr>
        <w:pBdr>
          <w:top w:val="nil"/>
          <w:left w:val="nil"/>
          <w:bottom w:val="nil"/>
          <w:right w:val="nil"/>
          <w:between w:val="nil"/>
        </w:pBdr>
        <w:spacing w:before="120" w:after="120"/>
      </w:pPr>
      <w:r>
        <w:rPr>
          <w:color w:val="000000"/>
        </w:rPr>
        <w:t>ensuring trace-back requirements to ante-mortem inspection is maintained</w:t>
      </w:r>
    </w:p>
    <w:p w14:paraId="4D685C59" w14:textId="77777777" w:rsidR="00660183" w:rsidRDefault="00000000">
      <w:pPr>
        <w:numPr>
          <w:ilvl w:val="0"/>
          <w:numId w:val="8"/>
        </w:numPr>
        <w:pBdr>
          <w:top w:val="nil"/>
          <w:left w:val="nil"/>
          <w:bottom w:val="nil"/>
          <w:right w:val="nil"/>
          <w:between w:val="nil"/>
        </w:pBdr>
        <w:spacing w:before="120" w:after="120"/>
      </w:pPr>
      <w:r>
        <w:rPr>
          <w:color w:val="000000"/>
        </w:rPr>
        <w:t>ensuring correlation is maintained between head, carcase and viscera until after disposition has been made</w:t>
      </w:r>
    </w:p>
    <w:p w14:paraId="37ABAAB5" w14:textId="77777777" w:rsidR="00660183" w:rsidRDefault="00000000">
      <w:pPr>
        <w:numPr>
          <w:ilvl w:val="0"/>
          <w:numId w:val="12"/>
        </w:numPr>
        <w:pBdr>
          <w:top w:val="nil"/>
          <w:left w:val="nil"/>
          <w:bottom w:val="nil"/>
          <w:right w:val="nil"/>
          <w:between w:val="nil"/>
        </w:pBdr>
        <w:spacing w:before="120" w:after="120"/>
      </w:pPr>
      <w:r>
        <w:rPr>
          <w:color w:val="000000"/>
        </w:rPr>
        <w:t>retaining carcases and carcase parts for veterinary examination (export plants only) or laboratory examination when required</w:t>
      </w:r>
    </w:p>
    <w:p w14:paraId="4FC0BC91" w14:textId="77777777" w:rsidR="00660183" w:rsidRDefault="00000000">
      <w:pPr>
        <w:numPr>
          <w:ilvl w:val="0"/>
          <w:numId w:val="8"/>
        </w:numPr>
        <w:pBdr>
          <w:top w:val="nil"/>
          <w:left w:val="nil"/>
          <w:bottom w:val="nil"/>
          <w:right w:val="nil"/>
          <w:between w:val="nil"/>
        </w:pBdr>
        <w:spacing w:before="120" w:after="120"/>
      </w:pPr>
      <w:r>
        <w:rPr>
          <w:color w:val="000000"/>
        </w:rPr>
        <w:t>limiting cross contamination during inspection</w:t>
      </w:r>
    </w:p>
    <w:p w14:paraId="300EE636" w14:textId="77777777" w:rsidR="00660183" w:rsidRDefault="00000000">
      <w:pPr>
        <w:numPr>
          <w:ilvl w:val="0"/>
          <w:numId w:val="12"/>
        </w:numPr>
        <w:pBdr>
          <w:top w:val="nil"/>
          <w:left w:val="nil"/>
          <w:bottom w:val="nil"/>
          <w:right w:val="nil"/>
          <w:between w:val="nil"/>
        </w:pBdr>
        <w:spacing w:before="120" w:after="120"/>
      </w:pPr>
      <w:r>
        <w:rPr>
          <w:color w:val="000000"/>
        </w:rPr>
        <w:t>ensuring, where appropriate, the quality and integrity of the product is maintained</w:t>
      </w:r>
    </w:p>
    <w:p w14:paraId="46A26FCC" w14:textId="77777777" w:rsidR="00660183" w:rsidRDefault="00000000">
      <w:pPr>
        <w:numPr>
          <w:ilvl w:val="0"/>
          <w:numId w:val="8"/>
        </w:numPr>
        <w:pBdr>
          <w:top w:val="nil"/>
          <w:left w:val="nil"/>
          <w:bottom w:val="nil"/>
          <w:right w:val="nil"/>
          <w:between w:val="nil"/>
        </w:pBdr>
        <w:spacing w:before="120" w:after="120"/>
      </w:pPr>
      <w:r>
        <w:rPr>
          <w:color w:val="000000"/>
        </w:rPr>
        <w:t>the maintenance of records as required by the workplace instructions.</w:t>
      </w:r>
    </w:p>
    <w:p w14:paraId="60A7B834"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38" w:name="_2grqrue" w:colFirst="0" w:colLast="0"/>
      <w:bookmarkEnd w:id="38"/>
      <w:r>
        <w:rPr>
          <w:rFonts w:ascii="Cambria" w:eastAsia="Cambria" w:hAnsi="Cambria" w:cs="Cambria"/>
          <w:b/>
          <w:color w:val="000000"/>
          <w:sz w:val="32"/>
          <w:szCs w:val="32"/>
        </w:rPr>
        <w:t xml:space="preserve">What are the common conditions responsible for abnormalities at post-mortem and what are the correct dispositions? </w:t>
      </w:r>
    </w:p>
    <w:p w14:paraId="1D528D97" w14:textId="77777777" w:rsidR="00660183" w:rsidRDefault="00000000">
      <w:pPr>
        <w:pBdr>
          <w:top w:val="nil"/>
          <w:left w:val="nil"/>
          <w:bottom w:val="nil"/>
          <w:right w:val="nil"/>
          <w:between w:val="nil"/>
        </w:pBdr>
        <w:spacing w:before="120" w:after="120"/>
        <w:rPr>
          <w:color w:val="000000"/>
        </w:rPr>
      </w:pPr>
      <w:r>
        <w:rPr>
          <w:color w:val="000000"/>
        </w:rPr>
        <w:t xml:space="preserve">There are a range of conditions and abnormalities that can affect the wholesomeness of a carcase and its parts for human consumption. When passing judgement on a carcase and its parts during </w:t>
      </w:r>
      <w:proofErr w:type="gramStart"/>
      <w:r>
        <w:rPr>
          <w:color w:val="000000"/>
        </w:rPr>
        <w:t>post mortem</w:t>
      </w:r>
      <w:proofErr w:type="gramEnd"/>
      <w:r>
        <w:rPr>
          <w:color w:val="000000"/>
        </w:rPr>
        <w:t xml:space="preserve"> inspection, several points must be taken into consideration. They are:</w:t>
      </w:r>
    </w:p>
    <w:p w14:paraId="030EA683" w14:textId="77777777" w:rsidR="00660183" w:rsidRDefault="00000000">
      <w:pPr>
        <w:numPr>
          <w:ilvl w:val="0"/>
          <w:numId w:val="12"/>
        </w:numPr>
        <w:pBdr>
          <w:top w:val="nil"/>
          <w:left w:val="nil"/>
          <w:bottom w:val="nil"/>
          <w:right w:val="nil"/>
          <w:between w:val="nil"/>
        </w:pBdr>
        <w:spacing w:before="120" w:after="120"/>
      </w:pPr>
      <w:r>
        <w:rPr>
          <w:color w:val="000000"/>
        </w:rPr>
        <w:t>the nature of any abnormality</w:t>
      </w:r>
    </w:p>
    <w:p w14:paraId="64169C18" w14:textId="77777777" w:rsidR="00660183" w:rsidRDefault="00000000">
      <w:pPr>
        <w:numPr>
          <w:ilvl w:val="0"/>
          <w:numId w:val="12"/>
        </w:numPr>
        <w:pBdr>
          <w:top w:val="nil"/>
          <w:left w:val="nil"/>
          <w:bottom w:val="nil"/>
          <w:right w:val="nil"/>
          <w:between w:val="nil"/>
        </w:pBdr>
        <w:spacing w:before="120" w:after="120"/>
      </w:pPr>
      <w:r>
        <w:rPr>
          <w:color w:val="000000"/>
        </w:rPr>
        <w:t>whether it is localised or generalised</w:t>
      </w:r>
    </w:p>
    <w:p w14:paraId="526F40E0" w14:textId="77777777" w:rsidR="00660183" w:rsidRDefault="00000000">
      <w:pPr>
        <w:numPr>
          <w:ilvl w:val="0"/>
          <w:numId w:val="12"/>
        </w:numPr>
        <w:pBdr>
          <w:top w:val="nil"/>
          <w:left w:val="nil"/>
          <w:bottom w:val="nil"/>
          <w:right w:val="nil"/>
          <w:between w:val="nil"/>
        </w:pBdr>
        <w:spacing w:before="120" w:after="120"/>
      </w:pPr>
      <w:r>
        <w:rPr>
          <w:color w:val="000000"/>
        </w:rPr>
        <w:t>whether it is chronic or acute</w:t>
      </w:r>
    </w:p>
    <w:p w14:paraId="1118C165" w14:textId="77777777" w:rsidR="00660183" w:rsidRDefault="00000000">
      <w:pPr>
        <w:numPr>
          <w:ilvl w:val="0"/>
          <w:numId w:val="12"/>
        </w:numPr>
        <w:pBdr>
          <w:top w:val="nil"/>
          <w:left w:val="nil"/>
          <w:bottom w:val="nil"/>
          <w:right w:val="nil"/>
          <w:between w:val="nil"/>
        </w:pBdr>
        <w:spacing w:before="120" w:after="120"/>
      </w:pPr>
      <w:r>
        <w:rPr>
          <w:color w:val="000000"/>
        </w:rPr>
        <w:lastRenderedPageBreak/>
        <w:t>the possible cause of the condition/disease</w:t>
      </w:r>
    </w:p>
    <w:p w14:paraId="7DC0085E" w14:textId="77777777" w:rsidR="00660183" w:rsidRDefault="00000000">
      <w:pPr>
        <w:numPr>
          <w:ilvl w:val="0"/>
          <w:numId w:val="12"/>
        </w:numPr>
        <w:pBdr>
          <w:top w:val="nil"/>
          <w:left w:val="nil"/>
          <w:bottom w:val="nil"/>
          <w:right w:val="nil"/>
          <w:between w:val="nil"/>
        </w:pBdr>
        <w:spacing w:before="120" w:after="120"/>
      </w:pPr>
      <w:r>
        <w:rPr>
          <w:color w:val="000000"/>
        </w:rPr>
        <w:t>the possible risk to human health from any abnormal condition.</w:t>
      </w:r>
    </w:p>
    <w:p w14:paraId="4B0E05B2" w14:textId="77777777" w:rsidR="00660183" w:rsidRDefault="00000000">
      <w:pPr>
        <w:pBdr>
          <w:top w:val="nil"/>
          <w:left w:val="nil"/>
          <w:bottom w:val="nil"/>
          <w:right w:val="nil"/>
          <w:between w:val="nil"/>
        </w:pBdr>
        <w:spacing w:before="120" w:after="120"/>
        <w:rPr>
          <w:color w:val="000000"/>
        </w:rPr>
      </w:pPr>
      <w:r>
        <w:rPr>
          <w:color w:val="000000"/>
        </w:rPr>
        <w:t xml:space="preserve">The list of abnormalities and the disposition to be taken at </w:t>
      </w:r>
      <w:proofErr w:type="gramStart"/>
      <w:r>
        <w:rPr>
          <w:color w:val="000000"/>
        </w:rPr>
        <w:t>post mortem</w:t>
      </w:r>
      <w:proofErr w:type="gramEnd"/>
      <w:r>
        <w:rPr>
          <w:color w:val="000000"/>
        </w:rPr>
        <w:t xml:space="preserve"> inspection is detailed in the tables below reproduced from Schedule 3 of the AS4696:2023</w:t>
      </w:r>
      <w:r>
        <w:rPr>
          <w:i/>
          <w:color w:val="000000"/>
        </w:rPr>
        <w:t xml:space="preserve"> Australian Standard for the hygienic production and transportation of meat and meat products for human consumption</w:t>
      </w:r>
      <w:r>
        <w:rPr>
          <w:color w:val="000000"/>
        </w:rPr>
        <w:t>.</w:t>
      </w:r>
    </w:p>
    <w:p w14:paraId="73FD47C4" w14:textId="77777777" w:rsidR="00660183" w:rsidRDefault="00000000">
      <w:pPr>
        <w:pBdr>
          <w:top w:val="nil"/>
          <w:left w:val="nil"/>
          <w:bottom w:val="nil"/>
          <w:right w:val="nil"/>
          <w:between w:val="nil"/>
        </w:pBdr>
        <w:spacing w:before="120" w:after="120"/>
        <w:rPr>
          <w:color w:val="000000"/>
        </w:rPr>
      </w:pPr>
      <w:r>
        <w:rPr>
          <w:color w:val="000000"/>
        </w:rPr>
        <w:t xml:space="preserve">Note: words in </w:t>
      </w:r>
      <w:r>
        <w:rPr>
          <w:i/>
          <w:color w:val="000000"/>
        </w:rPr>
        <w:t xml:space="preserve">italics </w:t>
      </w:r>
      <w:r>
        <w:rPr>
          <w:color w:val="000000"/>
        </w:rPr>
        <w:t>have been added by the author for clarity.</w:t>
      </w:r>
    </w:p>
    <w:p w14:paraId="56B71CB1" w14:textId="77777777" w:rsidR="00660183" w:rsidRDefault="00000000">
      <w:pPr>
        <w:pBdr>
          <w:top w:val="nil"/>
          <w:left w:val="nil"/>
          <w:bottom w:val="nil"/>
          <w:right w:val="nil"/>
          <w:between w:val="nil"/>
        </w:pBdr>
        <w:spacing w:before="120" w:after="120"/>
        <w:rPr>
          <w:color w:val="000000"/>
        </w:rPr>
      </w:pPr>
      <w:r>
        <w:rPr>
          <w:color w:val="000000"/>
        </w:rPr>
        <w:t>Detection of these abnormalities is by following the stated procedures detailed previously.</w:t>
      </w:r>
    </w:p>
    <w:p w14:paraId="49D4A11F" w14:textId="77777777" w:rsidR="00660183" w:rsidRDefault="00660183">
      <w:pPr>
        <w:rPr>
          <w:rFonts w:ascii="Arial" w:eastAsia="Arial" w:hAnsi="Arial" w:cs="Arial"/>
        </w:rPr>
      </w:pPr>
    </w:p>
    <w:tbl>
      <w:tblPr>
        <w:tblStyle w:val="aa"/>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7"/>
        <w:gridCol w:w="56"/>
        <w:gridCol w:w="4519"/>
      </w:tblGrid>
      <w:tr w:rsidR="00660183" w14:paraId="21F3D128" w14:textId="77777777">
        <w:trPr>
          <w:jc w:val="center"/>
        </w:trPr>
        <w:tc>
          <w:tcPr>
            <w:tcW w:w="4497" w:type="dxa"/>
            <w:shd w:val="clear" w:color="auto" w:fill="FFFFCC"/>
            <w:vAlign w:val="center"/>
          </w:tcPr>
          <w:p w14:paraId="7D35EE89" w14:textId="77777777" w:rsidR="00660183" w:rsidRDefault="00000000">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Column 1</w:t>
            </w:r>
          </w:p>
        </w:tc>
        <w:tc>
          <w:tcPr>
            <w:tcW w:w="4575" w:type="dxa"/>
            <w:gridSpan w:val="2"/>
            <w:shd w:val="clear" w:color="auto" w:fill="FFFFCC"/>
            <w:vAlign w:val="center"/>
          </w:tcPr>
          <w:p w14:paraId="190CFA87" w14:textId="77777777" w:rsidR="00660183" w:rsidRDefault="00000000">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Column 2</w:t>
            </w:r>
          </w:p>
        </w:tc>
      </w:tr>
      <w:tr w:rsidR="00660183" w14:paraId="34247337" w14:textId="77777777">
        <w:trPr>
          <w:trHeight w:val="758"/>
          <w:jc w:val="center"/>
        </w:trPr>
        <w:tc>
          <w:tcPr>
            <w:tcW w:w="4497" w:type="dxa"/>
            <w:tcBorders>
              <w:bottom w:val="single" w:sz="4" w:space="0" w:color="000000"/>
            </w:tcBorders>
            <w:shd w:val="clear" w:color="auto" w:fill="FFFFCC"/>
            <w:vAlign w:val="center"/>
          </w:tcPr>
          <w:p w14:paraId="21ABA348" w14:textId="77777777" w:rsidR="00660183" w:rsidRDefault="00000000">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Diseases and other abnormalities</w:t>
            </w:r>
          </w:p>
        </w:tc>
        <w:tc>
          <w:tcPr>
            <w:tcW w:w="4575" w:type="dxa"/>
            <w:gridSpan w:val="2"/>
            <w:tcBorders>
              <w:bottom w:val="single" w:sz="4" w:space="0" w:color="000000"/>
            </w:tcBorders>
            <w:shd w:val="clear" w:color="auto" w:fill="FFFFCC"/>
            <w:vAlign w:val="center"/>
          </w:tcPr>
          <w:p w14:paraId="50A3BA07" w14:textId="77777777" w:rsidR="00660183" w:rsidRDefault="00000000">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Dispositions for animals, carcases and carcase parts</w:t>
            </w:r>
          </w:p>
        </w:tc>
      </w:tr>
      <w:tr w:rsidR="00660183" w14:paraId="46248786" w14:textId="77777777">
        <w:trPr>
          <w:trHeight w:val="757"/>
          <w:jc w:val="center"/>
        </w:trPr>
        <w:tc>
          <w:tcPr>
            <w:tcW w:w="4497" w:type="dxa"/>
            <w:tcBorders>
              <w:bottom w:val="single" w:sz="4" w:space="0" w:color="000000"/>
            </w:tcBorders>
            <w:vAlign w:val="center"/>
          </w:tcPr>
          <w:p w14:paraId="7564C232" w14:textId="77777777" w:rsidR="00660183" w:rsidRDefault="00660183">
            <w:pPr>
              <w:pBdr>
                <w:top w:val="nil"/>
                <w:left w:val="nil"/>
                <w:bottom w:val="nil"/>
                <w:right w:val="nil"/>
                <w:between w:val="nil"/>
              </w:pBdr>
              <w:spacing w:before="80" w:after="80"/>
              <w:rPr>
                <w:color w:val="000000"/>
                <w:sz w:val="22"/>
                <w:szCs w:val="22"/>
              </w:rPr>
            </w:pPr>
          </w:p>
        </w:tc>
        <w:tc>
          <w:tcPr>
            <w:tcW w:w="4575" w:type="dxa"/>
            <w:gridSpan w:val="2"/>
            <w:tcBorders>
              <w:bottom w:val="single" w:sz="4" w:space="0" w:color="000000"/>
            </w:tcBorders>
            <w:vAlign w:val="center"/>
          </w:tcPr>
          <w:p w14:paraId="357AE15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The symbol [1] means carcase or carcase parts unfit for human consumption may be recovered for animal food subject to heat sterilisation. The symbol [2] means carcase or carcase parts unfit for human consumption may be saved either for animal food subject to heat sterilisation or for animal food subject to staining.</w:t>
            </w:r>
          </w:p>
        </w:tc>
      </w:tr>
      <w:tr w:rsidR="00660183" w14:paraId="1C935730" w14:textId="77777777">
        <w:trPr>
          <w:jc w:val="center"/>
        </w:trPr>
        <w:tc>
          <w:tcPr>
            <w:tcW w:w="9072" w:type="dxa"/>
            <w:gridSpan w:val="3"/>
            <w:shd w:val="clear" w:color="auto" w:fill="FFFFCC"/>
            <w:vAlign w:val="center"/>
          </w:tcPr>
          <w:p w14:paraId="026FF840" w14:textId="77777777" w:rsidR="00660183" w:rsidRDefault="00000000">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1. General findings</w:t>
            </w:r>
          </w:p>
        </w:tc>
      </w:tr>
      <w:tr w:rsidR="00660183" w14:paraId="2907B24E" w14:textId="77777777">
        <w:trPr>
          <w:jc w:val="center"/>
        </w:trPr>
        <w:tc>
          <w:tcPr>
            <w:tcW w:w="4553" w:type="dxa"/>
            <w:gridSpan w:val="2"/>
            <w:vAlign w:val="center"/>
          </w:tcPr>
          <w:p w14:paraId="5B849F2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Dead animal </w:t>
            </w:r>
          </w:p>
        </w:tc>
        <w:tc>
          <w:tcPr>
            <w:tcW w:w="4519" w:type="dxa"/>
            <w:vAlign w:val="center"/>
          </w:tcPr>
          <w:p w14:paraId="09DAC6C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Animal condemned. If anthrax suspected see 2.1. </w:t>
            </w:r>
          </w:p>
        </w:tc>
      </w:tr>
      <w:tr w:rsidR="00660183" w14:paraId="21777AE8" w14:textId="77777777">
        <w:trPr>
          <w:jc w:val="center"/>
        </w:trPr>
        <w:tc>
          <w:tcPr>
            <w:tcW w:w="4553" w:type="dxa"/>
            <w:gridSpan w:val="2"/>
            <w:vAlign w:val="center"/>
          </w:tcPr>
          <w:p w14:paraId="27502C2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Dying animal or moribund state with subnormal temperature, weak pulse and disturbed senses.</w:t>
            </w:r>
          </w:p>
        </w:tc>
        <w:tc>
          <w:tcPr>
            <w:tcW w:w="4519" w:type="dxa"/>
            <w:vAlign w:val="center"/>
          </w:tcPr>
          <w:p w14:paraId="49BAE1D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condemned</w:t>
            </w:r>
          </w:p>
        </w:tc>
      </w:tr>
      <w:tr w:rsidR="00660183" w14:paraId="49C557AD" w14:textId="77777777">
        <w:trPr>
          <w:jc w:val="center"/>
        </w:trPr>
        <w:tc>
          <w:tcPr>
            <w:tcW w:w="4553" w:type="dxa"/>
            <w:gridSpan w:val="2"/>
            <w:vAlign w:val="center"/>
          </w:tcPr>
          <w:p w14:paraId="7FB2E2C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Fever, debility and general signs indicating acute disease </w:t>
            </w:r>
          </w:p>
        </w:tc>
        <w:tc>
          <w:tcPr>
            <w:tcW w:w="4519" w:type="dxa"/>
            <w:vAlign w:val="center"/>
          </w:tcPr>
          <w:p w14:paraId="0CB2FDF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Animal condemned. Alternatively, withhold from slaughter until recovered provided no risk of spread of disease; no undue suffering and recovery considered likely with treatment. </w:t>
            </w:r>
          </w:p>
        </w:tc>
      </w:tr>
      <w:tr w:rsidR="00660183" w14:paraId="3B52805C" w14:textId="77777777">
        <w:trPr>
          <w:jc w:val="center"/>
        </w:trPr>
        <w:tc>
          <w:tcPr>
            <w:tcW w:w="4553" w:type="dxa"/>
            <w:gridSpan w:val="2"/>
            <w:vAlign w:val="center"/>
          </w:tcPr>
          <w:p w14:paraId="32C1601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When the above are detected at post-mortem</w:t>
            </w:r>
          </w:p>
        </w:tc>
        <w:tc>
          <w:tcPr>
            <w:tcW w:w="4519" w:type="dxa"/>
            <w:vAlign w:val="center"/>
          </w:tcPr>
          <w:p w14:paraId="3F91115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035D27E9" w14:textId="77777777">
        <w:trPr>
          <w:jc w:val="center"/>
        </w:trPr>
        <w:tc>
          <w:tcPr>
            <w:tcW w:w="4553" w:type="dxa"/>
            <w:gridSpan w:val="2"/>
            <w:vAlign w:val="center"/>
          </w:tcPr>
          <w:p w14:paraId="67130FC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Advanced chronic conditions with generalised signs such as cachexia or loathsome appearance </w:t>
            </w:r>
          </w:p>
        </w:tc>
        <w:tc>
          <w:tcPr>
            <w:tcW w:w="4519" w:type="dxa"/>
            <w:vAlign w:val="center"/>
          </w:tcPr>
          <w:p w14:paraId="615134A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Animal condemned </w:t>
            </w:r>
          </w:p>
        </w:tc>
      </w:tr>
      <w:tr w:rsidR="00660183" w14:paraId="4AA6DA5B" w14:textId="77777777">
        <w:trPr>
          <w:jc w:val="center"/>
        </w:trPr>
        <w:tc>
          <w:tcPr>
            <w:tcW w:w="4553" w:type="dxa"/>
            <w:gridSpan w:val="2"/>
            <w:vAlign w:val="center"/>
          </w:tcPr>
          <w:p w14:paraId="27D0CF3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Injury or accidental trauma during transport to or while in vicinity of abattoir </w:t>
            </w:r>
          </w:p>
        </w:tc>
        <w:tc>
          <w:tcPr>
            <w:tcW w:w="4519" w:type="dxa"/>
            <w:vAlign w:val="center"/>
          </w:tcPr>
          <w:p w14:paraId="10A9517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subject to emergency slaughter or condemned</w:t>
            </w:r>
          </w:p>
        </w:tc>
      </w:tr>
      <w:tr w:rsidR="00660183" w14:paraId="07C61621" w14:textId="77777777">
        <w:trPr>
          <w:jc w:val="center"/>
        </w:trPr>
        <w:tc>
          <w:tcPr>
            <w:tcW w:w="4553" w:type="dxa"/>
            <w:gridSpan w:val="2"/>
            <w:vAlign w:val="center"/>
          </w:tcPr>
          <w:p w14:paraId="7E13C1A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Excitement, exhaustion without signs of acute disease </w:t>
            </w:r>
          </w:p>
        </w:tc>
        <w:tc>
          <w:tcPr>
            <w:tcW w:w="4519" w:type="dxa"/>
            <w:vAlign w:val="center"/>
          </w:tcPr>
          <w:p w14:paraId="56F81EE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withheld from slaughter and ante-mortem repeated after adequate rest</w:t>
            </w:r>
          </w:p>
        </w:tc>
      </w:tr>
      <w:tr w:rsidR="00660183" w14:paraId="04371E8C" w14:textId="77777777">
        <w:trPr>
          <w:jc w:val="center"/>
        </w:trPr>
        <w:tc>
          <w:tcPr>
            <w:tcW w:w="4553" w:type="dxa"/>
            <w:gridSpan w:val="2"/>
            <w:vAlign w:val="center"/>
          </w:tcPr>
          <w:p w14:paraId="554BA8C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Generalised disease conditions such as emaciation, anaemia, oedema or degeneration of organs </w:t>
            </w:r>
          </w:p>
        </w:tc>
        <w:tc>
          <w:tcPr>
            <w:tcW w:w="4519" w:type="dxa"/>
            <w:vAlign w:val="center"/>
          </w:tcPr>
          <w:p w14:paraId="5296F4B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Carcase and all its carcase parts condemned. </w:t>
            </w:r>
          </w:p>
        </w:tc>
      </w:tr>
      <w:tr w:rsidR="00660183" w14:paraId="46AC3C88" w14:textId="77777777">
        <w:trPr>
          <w:jc w:val="center"/>
        </w:trPr>
        <w:tc>
          <w:tcPr>
            <w:tcW w:w="4553" w:type="dxa"/>
            <w:gridSpan w:val="2"/>
            <w:vAlign w:val="center"/>
          </w:tcPr>
          <w:p w14:paraId="519BA35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lastRenderedPageBreak/>
              <w:t xml:space="preserve">Septicaemia, pyaemia or toxaemia </w:t>
            </w:r>
          </w:p>
        </w:tc>
        <w:tc>
          <w:tcPr>
            <w:tcW w:w="4519" w:type="dxa"/>
            <w:vAlign w:val="center"/>
          </w:tcPr>
          <w:p w14:paraId="5AD55F0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Carcase and all its carcase parts condemned </w:t>
            </w:r>
          </w:p>
        </w:tc>
      </w:tr>
      <w:tr w:rsidR="00660183" w14:paraId="63ABB5E8" w14:textId="77777777">
        <w:trPr>
          <w:jc w:val="center"/>
        </w:trPr>
        <w:tc>
          <w:tcPr>
            <w:tcW w:w="4553" w:type="dxa"/>
            <w:gridSpan w:val="2"/>
            <w:vAlign w:val="center"/>
          </w:tcPr>
          <w:p w14:paraId="589AF9D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Foetuses and undeveloped neonatal animals </w:t>
            </w:r>
          </w:p>
        </w:tc>
        <w:tc>
          <w:tcPr>
            <w:tcW w:w="4519" w:type="dxa"/>
            <w:vAlign w:val="center"/>
          </w:tcPr>
          <w:p w14:paraId="4C6F44B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Carcase and all its carcase parts condemned </w:t>
            </w:r>
          </w:p>
        </w:tc>
      </w:tr>
      <w:tr w:rsidR="00660183" w14:paraId="0A852614" w14:textId="77777777">
        <w:trPr>
          <w:trHeight w:val="435"/>
          <w:jc w:val="center"/>
        </w:trPr>
        <w:tc>
          <w:tcPr>
            <w:tcW w:w="4553" w:type="dxa"/>
            <w:gridSpan w:val="2"/>
            <w:vAlign w:val="center"/>
          </w:tcPr>
          <w:p w14:paraId="4D6E838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Abnormal odour caused by metabolic conditions, feedstuff, chemicals or sexual odour</w:t>
            </w:r>
          </w:p>
        </w:tc>
        <w:tc>
          <w:tcPr>
            <w:tcW w:w="4519" w:type="dxa"/>
            <w:tcBorders>
              <w:bottom w:val="single" w:sz="4" w:space="0" w:color="000000"/>
            </w:tcBorders>
            <w:vAlign w:val="center"/>
          </w:tcPr>
          <w:p w14:paraId="23B8FB15" w14:textId="77777777" w:rsidR="00660183" w:rsidRDefault="00660183">
            <w:pPr>
              <w:pBdr>
                <w:top w:val="nil"/>
                <w:left w:val="nil"/>
                <w:bottom w:val="nil"/>
                <w:right w:val="nil"/>
                <w:between w:val="nil"/>
              </w:pBdr>
              <w:spacing w:before="80" w:after="80"/>
              <w:rPr>
                <w:color w:val="000000"/>
                <w:sz w:val="22"/>
                <w:szCs w:val="22"/>
              </w:rPr>
            </w:pPr>
          </w:p>
        </w:tc>
      </w:tr>
      <w:tr w:rsidR="00660183" w14:paraId="1299CD3D" w14:textId="77777777">
        <w:trPr>
          <w:trHeight w:val="435"/>
          <w:jc w:val="center"/>
        </w:trPr>
        <w:tc>
          <w:tcPr>
            <w:tcW w:w="4553" w:type="dxa"/>
            <w:gridSpan w:val="2"/>
          </w:tcPr>
          <w:p w14:paraId="311291C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Pronounced odour </w:t>
            </w:r>
          </w:p>
        </w:tc>
        <w:tc>
          <w:tcPr>
            <w:tcW w:w="4519" w:type="dxa"/>
            <w:tcBorders>
              <w:bottom w:val="single" w:sz="4" w:space="0" w:color="000000"/>
            </w:tcBorders>
          </w:tcPr>
          <w:p w14:paraId="306E4D5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Carcase and all its carcase parts </w:t>
            </w:r>
            <w:proofErr w:type="gramStart"/>
            <w:r>
              <w:rPr>
                <w:color w:val="000000"/>
                <w:sz w:val="22"/>
                <w:szCs w:val="22"/>
              </w:rPr>
              <w:t>condemned[</w:t>
            </w:r>
            <w:proofErr w:type="gramEnd"/>
            <w:r>
              <w:rPr>
                <w:color w:val="000000"/>
                <w:sz w:val="22"/>
                <w:szCs w:val="22"/>
              </w:rPr>
              <w:t>1]</w:t>
            </w:r>
          </w:p>
        </w:tc>
      </w:tr>
      <w:tr w:rsidR="00660183" w14:paraId="53DA00AA" w14:textId="77777777">
        <w:trPr>
          <w:trHeight w:val="435"/>
          <w:jc w:val="center"/>
        </w:trPr>
        <w:tc>
          <w:tcPr>
            <w:tcW w:w="4553" w:type="dxa"/>
            <w:gridSpan w:val="2"/>
            <w:tcBorders>
              <w:bottom w:val="single" w:sz="4" w:space="0" w:color="000000"/>
            </w:tcBorders>
            <w:vAlign w:val="center"/>
          </w:tcPr>
          <w:p w14:paraId="31634D5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Slight odour</w:t>
            </w:r>
          </w:p>
        </w:tc>
        <w:tc>
          <w:tcPr>
            <w:tcW w:w="4519" w:type="dxa"/>
            <w:tcBorders>
              <w:bottom w:val="single" w:sz="4" w:space="0" w:color="000000"/>
            </w:tcBorders>
            <w:vAlign w:val="center"/>
          </w:tcPr>
          <w:p w14:paraId="499AD494" w14:textId="77777777" w:rsidR="00660183" w:rsidRDefault="00000000">
            <w:pPr>
              <w:pBdr>
                <w:top w:val="nil"/>
                <w:left w:val="nil"/>
                <w:bottom w:val="nil"/>
                <w:right w:val="nil"/>
                <w:between w:val="nil"/>
              </w:pBdr>
              <w:spacing w:before="80" w:after="80"/>
              <w:rPr>
                <w:i/>
                <w:color w:val="000000"/>
                <w:sz w:val="22"/>
                <w:szCs w:val="22"/>
              </w:rPr>
            </w:pPr>
            <w:r>
              <w:rPr>
                <w:i/>
                <w:color w:val="000000"/>
                <w:sz w:val="22"/>
                <w:szCs w:val="22"/>
              </w:rPr>
              <w:t>Hold overnight, if odour dissipates it is fit for human consumption.  May do a cooking test.</w:t>
            </w:r>
          </w:p>
        </w:tc>
      </w:tr>
      <w:tr w:rsidR="00660183" w14:paraId="7215B489" w14:textId="77777777">
        <w:trPr>
          <w:jc w:val="center"/>
        </w:trPr>
        <w:tc>
          <w:tcPr>
            <w:tcW w:w="9072" w:type="dxa"/>
            <w:gridSpan w:val="3"/>
            <w:shd w:val="clear" w:color="auto" w:fill="FFFFCC"/>
            <w:vAlign w:val="center"/>
          </w:tcPr>
          <w:p w14:paraId="6D585DDC" w14:textId="77777777" w:rsidR="00660183" w:rsidRDefault="00000000">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2 Aetiological listing</w:t>
            </w:r>
          </w:p>
        </w:tc>
      </w:tr>
      <w:tr w:rsidR="00660183" w14:paraId="010FA8ED" w14:textId="77777777">
        <w:trPr>
          <w:jc w:val="center"/>
        </w:trPr>
        <w:tc>
          <w:tcPr>
            <w:tcW w:w="4553" w:type="dxa"/>
            <w:gridSpan w:val="2"/>
            <w:vAlign w:val="center"/>
          </w:tcPr>
          <w:p w14:paraId="45BBD019"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2.1 Bacterial and related diseases </w:t>
            </w:r>
          </w:p>
        </w:tc>
        <w:tc>
          <w:tcPr>
            <w:tcW w:w="4519" w:type="dxa"/>
            <w:vAlign w:val="center"/>
          </w:tcPr>
          <w:p w14:paraId="512B3150" w14:textId="77777777" w:rsidR="00660183" w:rsidRDefault="00660183">
            <w:pPr>
              <w:pBdr>
                <w:top w:val="nil"/>
                <w:left w:val="nil"/>
                <w:bottom w:val="nil"/>
                <w:right w:val="nil"/>
                <w:between w:val="nil"/>
              </w:pBdr>
              <w:spacing w:before="80" w:after="80"/>
              <w:rPr>
                <w:b/>
                <w:color w:val="000000"/>
                <w:sz w:val="22"/>
                <w:szCs w:val="22"/>
              </w:rPr>
            </w:pPr>
          </w:p>
        </w:tc>
      </w:tr>
      <w:tr w:rsidR="00660183" w14:paraId="5BE5F029" w14:textId="77777777">
        <w:trPr>
          <w:jc w:val="center"/>
        </w:trPr>
        <w:tc>
          <w:tcPr>
            <w:tcW w:w="4553" w:type="dxa"/>
            <w:gridSpan w:val="2"/>
            <w:vAlign w:val="center"/>
          </w:tcPr>
          <w:p w14:paraId="50D03DED" w14:textId="77777777" w:rsidR="00660183" w:rsidRDefault="00000000">
            <w:pPr>
              <w:pBdr>
                <w:top w:val="nil"/>
                <w:left w:val="nil"/>
                <w:bottom w:val="nil"/>
                <w:right w:val="nil"/>
                <w:between w:val="nil"/>
              </w:pBdr>
              <w:spacing w:before="80" w:after="80"/>
              <w:rPr>
                <w:color w:val="000000"/>
                <w:sz w:val="16"/>
                <w:szCs w:val="16"/>
              </w:rPr>
            </w:pPr>
            <w:r>
              <w:rPr>
                <w:color w:val="000000"/>
                <w:sz w:val="22"/>
                <w:szCs w:val="22"/>
              </w:rPr>
              <w:t xml:space="preserve">Anthrax </w:t>
            </w:r>
          </w:p>
        </w:tc>
        <w:tc>
          <w:tcPr>
            <w:tcW w:w="4519" w:type="dxa"/>
            <w:vAlign w:val="center"/>
          </w:tcPr>
          <w:p w14:paraId="5FE47EEB" w14:textId="77777777" w:rsidR="00660183" w:rsidRDefault="00000000">
            <w:pPr>
              <w:pBdr>
                <w:top w:val="nil"/>
                <w:left w:val="nil"/>
                <w:bottom w:val="nil"/>
                <w:right w:val="nil"/>
                <w:between w:val="nil"/>
              </w:pBdr>
              <w:spacing w:before="80" w:after="80"/>
              <w:rPr>
                <w:color w:val="000000"/>
                <w:sz w:val="16"/>
                <w:szCs w:val="16"/>
              </w:rPr>
            </w:pPr>
            <w:r>
              <w:rPr>
                <w:color w:val="000000"/>
                <w:sz w:val="22"/>
                <w:szCs w:val="22"/>
              </w:rPr>
              <w:t>Affected animals should not be admitted to an abattoir. When detected at ante-mortem, affected animal condemned. Companion animals isolated and withheld from slaughter</w:t>
            </w:r>
          </w:p>
        </w:tc>
      </w:tr>
      <w:tr w:rsidR="00660183" w14:paraId="6592F32D" w14:textId="77777777">
        <w:trPr>
          <w:jc w:val="center"/>
        </w:trPr>
        <w:tc>
          <w:tcPr>
            <w:tcW w:w="4553" w:type="dxa"/>
            <w:gridSpan w:val="2"/>
            <w:vAlign w:val="center"/>
          </w:tcPr>
          <w:p w14:paraId="1F3B393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When detected at post-mortem, affected carcase and all its parts condemned </w:t>
            </w:r>
          </w:p>
        </w:tc>
        <w:tc>
          <w:tcPr>
            <w:tcW w:w="4519" w:type="dxa"/>
            <w:vAlign w:val="center"/>
          </w:tcPr>
          <w:p w14:paraId="3E0F21DD" w14:textId="77777777" w:rsidR="00660183" w:rsidRDefault="00660183">
            <w:pPr>
              <w:pBdr>
                <w:top w:val="nil"/>
                <w:left w:val="nil"/>
                <w:bottom w:val="nil"/>
                <w:right w:val="nil"/>
                <w:between w:val="nil"/>
              </w:pBdr>
              <w:spacing w:before="80" w:after="80"/>
              <w:rPr>
                <w:color w:val="000000"/>
                <w:sz w:val="22"/>
                <w:szCs w:val="22"/>
              </w:rPr>
            </w:pPr>
          </w:p>
        </w:tc>
      </w:tr>
      <w:tr w:rsidR="00660183" w14:paraId="35986E3B" w14:textId="77777777">
        <w:trPr>
          <w:jc w:val="center"/>
        </w:trPr>
        <w:tc>
          <w:tcPr>
            <w:tcW w:w="4553" w:type="dxa"/>
            <w:gridSpan w:val="2"/>
            <w:vAlign w:val="center"/>
          </w:tcPr>
          <w:p w14:paraId="5187E1A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Blackleg </w:t>
            </w:r>
          </w:p>
          <w:p w14:paraId="64E8E1D7" w14:textId="77777777" w:rsidR="00660183" w:rsidRDefault="00660183">
            <w:pPr>
              <w:pBdr>
                <w:top w:val="nil"/>
                <w:left w:val="nil"/>
                <w:bottom w:val="nil"/>
                <w:right w:val="nil"/>
                <w:between w:val="nil"/>
              </w:pBdr>
              <w:spacing w:before="80" w:after="80"/>
              <w:rPr>
                <w:color w:val="000000"/>
                <w:sz w:val="22"/>
                <w:szCs w:val="22"/>
              </w:rPr>
            </w:pPr>
          </w:p>
        </w:tc>
        <w:tc>
          <w:tcPr>
            <w:tcW w:w="4519" w:type="dxa"/>
            <w:vAlign w:val="center"/>
          </w:tcPr>
          <w:p w14:paraId="552CDFF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190B9908" w14:textId="77777777">
        <w:trPr>
          <w:jc w:val="center"/>
        </w:trPr>
        <w:tc>
          <w:tcPr>
            <w:tcW w:w="4553" w:type="dxa"/>
            <w:gridSpan w:val="2"/>
            <w:vAlign w:val="center"/>
          </w:tcPr>
          <w:p w14:paraId="33C9981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Botulism</w:t>
            </w:r>
          </w:p>
        </w:tc>
        <w:tc>
          <w:tcPr>
            <w:tcW w:w="4519" w:type="dxa"/>
            <w:vAlign w:val="center"/>
          </w:tcPr>
          <w:p w14:paraId="57DB745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74602ACD" w14:textId="77777777">
        <w:trPr>
          <w:jc w:val="center"/>
        </w:trPr>
        <w:tc>
          <w:tcPr>
            <w:tcW w:w="4553" w:type="dxa"/>
            <w:gridSpan w:val="2"/>
            <w:vAlign w:val="center"/>
          </w:tcPr>
          <w:p w14:paraId="6CFA96C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Malignant oedema. </w:t>
            </w:r>
          </w:p>
        </w:tc>
        <w:tc>
          <w:tcPr>
            <w:tcW w:w="4519" w:type="dxa"/>
            <w:vAlign w:val="center"/>
          </w:tcPr>
          <w:p w14:paraId="647840F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74B18E3A" w14:textId="77777777">
        <w:trPr>
          <w:jc w:val="center"/>
        </w:trPr>
        <w:tc>
          <w:tcPr>
            <w:tcW w:w="4553" w:type="dxa"/>
            <w:gridSpan w:val="2"/>
            <w:vAlign w:val="center"/>
          </w:tcPr>
          <w:p w14:paraId="2856DEB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Enterotoxaemia </w:t>
            </w:r>
          </w:p>
        </w:tc>
        <w:tc>
          <w:tcPr>
            <w:tcW w:w="4519" w:type="dxa"/>
            <w:vAlign w:val="center"/>
          </w:tcPr>
          <w:p w14:paraId="27AB60E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74D425AB" w14:textId="77777777">
        <w:trPr>
          <w:jc w:val="center"/>
        </w:trPr>
        <w:tc>
          <w:tcPr>
            <w:tcW w:w="4553" w:type="dxa"/>
            <w:gridSpan w:val="2"/>
            <w:vAlign w:val="center"/>
          </w:tcPr>
          <w:p w14:paraId="5AAA412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Tuberculosis: </w:t>
            </w:r>
          </w:p>
        </w:tc>
        <w:tc>
          <w:tcPr>
            <w:tcW w:w="4519" w:type="dxa"/>
            <w:vAlign w:val="center"/>
          </w:tcPr>
          <w:p w14:paraId="509164C8" w14:textId="77777777" w:rsidR="00660183" w:rsidRDefault="00660183">
            <w:pPr>
              <w:pBdr>
                <w:top w:val="nil"/>
                <w:left w:val="nil"/>
                <w:bottom w:val="nil"/>
                <w:right w:val="nil"/>
                <w:between w:val="nil"/>
              </w:pBdr>
              <w:spacing w:before="80" w:after="80"/>
              <w:rPr>
                <w:color w:val="000000"/>
                <w:sz w:val="22"/>
                <w:szCs w:val="22"/>
              </w:rPr>
            </w:pPr>
          </w:p>
        </w:tc>
      </w:tr>
      <w:tr w:rsidR="00660183" w14:paraId="66CDA1B8" w14:textId="77777777">
        <w:trPr>
          <w:jc w:val="center"/>
        </w:trPr>
        <w:tc>
          <w:tcPr>
            <w:tcW w:w="4553" w:type="dxa"/>
            <w:gridSpan w:val="2"/>
            <w:vAlign w:val="center"/>
          </w:tcPr>
          <w:p w14:paraId="09B6093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In </w:t>
            </w:r>
            <w:r>
              <w:rPr>
                <w:i/>
                <w:color w:val="000000"/>
                <w:sz w:val="22"/>
                <w:szCs w:val="22"/>
              </w:rPr>
              <w:t xml:space="preserve">cattle </w:t>
            </w:r>
            <w:r>
              <w:rPr>
                <w:color w:val="000000"/>
                <w:sz w:val="22"/>
                <w:szCs w:val="22"/>
              </w:rPr>
              <w:t xml:space="preserve">and </w:t>
            </w:r>
            <w:r>
              <w:rPr>
                <w:i/>
                <w:color w:val="000000"/>
                <w:sz w:val="22"/>
                <w:szCs w:val="22"/>
              </w:rPr>
              <w:t>buffaloes</w:t>
            </w:r>
          </w:p>
        </w:tc>
        <w:tc>
          <w:tcPr>
            <w:tcW w:w="4519" w:type="dxa"/>
            <w:vAlign w:val="center"/>
          </w:tcPr>
          <w:p w14:paraId="278CFCDE" w14:textId="77777777" w:rsidR="00660183" w:rsidRDefault="00660183">
            <w:pPr>
              <w:pBdr>
                <w:top w:val="nil"/>
                <w:left w:val="nil"/>
                <w:bottom w:val="nil"/>
                <w:right w:val="nil"/>
                <w:between w:val="nil"/>
              </w:pBdr>
              <w:spacing w:before="80" w:after="80"/>
              <w:rPr>
                <w:color w:val="000000"/>
                <w:sz w:val="22"/>
                <w:szCs w:val="22"/>
              </w:rPr>
            </w:pPr>
          </w:p>
        </w:tc>
      </w:tr>
      <w:tr w:rsidR="00660183" w14:paraId="64899051" w14:textId="77777777">
        <w:trPr>
          <w:jc w:val="center"/>
        </w:trPr>
        <w:tc>
          <w:tcPr>
            <w:tcW w:w="4553" w:type="dxa"/>
            <w:gridSpan w:val="2"/>
            <w:vAlign w:val="center"/>
          </w:tcPr>
          <w:p w14:paraId="79C1FE36"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Generalised with evidence of systemic involvement; more than one organ affected; miliary lesions in any organ; evidence of active infection or extensive infection of peritoneum or pleura.</w:t>
            </w:r>
          </w:p>
        </w:tc>
        <w:tc>
          <w:tcPr>
            <w:tcW w:w="4519" w:type="dxa"/>
            <w:vAlign w:val="center"/>
          </w:tcPr>
          <w:p w14:paraId="22424CD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3EE36C62" w14:textId="77777777">
        <w:trPr>
          <w:jc w:val="center"/>
        </w:trPr>
        <w:tc>
          <w:tcPr>
            <w:tcW w:w="4553" w:type="dxa"/>
            <w:gridSpan w:val="2"/>
            <w:vAlign w:val="center"/>
          </w:tcPr>
          <w:p w14:paraId="0C725B94" w14:textId="77777777" w:rsidR="00660183" w:rsidRDefault="00000000">
            <w:pPr>
              <w:numPr>
                <w:ilvl w:val="0"/>
                <w:numId w:val="11"/>
              </w:numPr>
              <w:pBdr>
                <w:top w:val="nil"/>
                <w:left w:val="nil"/>
                <w:bottom w:val="nil"/>
                <w:right w:val="nil"/>
                <w:between w:val="nil"/>
              </w:pBdr>
              <w:spacing w:before="80" w:after="80"/>
            </w:pPr>
            <w:r>
              <w:rPr>
                <w:color w:val="000000"/>
                <w:sz w:val="22"/>
                <w:szCs w:val="22"/>
              </w:rPr>
              <w:t>Localised infection</w:t>
            </w:r>
          </w:p>
        </w:tc>
        <w:tc>
          <w:tcPr>
            <w:tcW w:w="4519" w:type="dxa"/>
            <w:vAlign w:val="center"/>
          </w:tcPr>
          <w:p w14:paraId="1A3002A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carcase part, including drained part, condemned; or affected organ condemned</w:t>
            </w:r>
          </w:p>
        </w:tc>
      </w:tr>
      <w:tr w:rsidR="00660183" w14:paraId="206F5817" w14:textId="77777777">
        <w:trPr>
          <w:jc w:val="center"/>
        </w:trPr>
        <w:tc>
          <w:tcPr>
            <w:tcW w:w="4553" w:type="dxa"/>
            <w:gridSpan w:val="2"/>
            <w:vAlign w:val="center"/>
          </w:tcPr>
          <w:p w14:paraId="35C1B4A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In </w:t>
            </w:r>
            <w:r>
              <w:rPr>
                <w:i/>
                <w:color w:val="000000"/>
                <w:sz w:val="22"/>
                <w:szCs w:val="22"/>
              </w:rPr>
              <w:t>pigs</w:t>
            </w:r>
            <w:r>
              <w:rPr>
                <w:color w:val="000000"/>
                <w:sz w:val="22"/>
                <w:szCs w:val="22"/>
              </w:rPr>
              <w:t xml:space="preserve"> </w:t>
            </w:r>
          </w:p>
        </w:tc>
        <w:tc>
          <w:tcPr>
            <w:tcW w:w="4519" w:type="dxa"/>
            <w:vAlign w:val="center"/>
          </w:tcPr>
          <w:p w14:paraId="633C6EB1" w14:textId="77777777" w:rsidR="00660183" w:rsidRDefault="00660183">
            <w:pPr>
              <w:pBdr>
                <w:top w:val="nil"/>
                <w:left w:val="nil"/>
                <w:bottom w:val="nil"/>
                <w:right w:val="nil"/>
                <w:between w:val="nil"/>
              </w:pBdr>
              <w:spacing w:before="80" w:after="80"/>
              <w:rPr>
                <w:color w:val="000000"/>
                <w:sz w:val="22"/>
                <w:szCs w:val="22"/>
              </w:rPr>
            </w:pPr>
          </w:p>
        </w:tc>
      </w:tr>
      <w:tr w:rsidR="00660183" w14:paraId="79122F92" w14:textId="77777777">
        <w:trPr>
          <w:jc w:val="center"/>
        </w:trPr>
        <w:tc>
          <w:tcPr>
            <w:tcW w:w="4553" w:type="dxa"/>
            <w:gridSpan w:val="2"/>
            <w:vAlign w:val="center"/>
          </w:tcPr>
          <w:p w14:paraId="6A933163"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Generalised</w:t>
            </w:r>
          </w:p>
        </w:tc>
        <w:tc>
          <w:tcPr>
            <w:tcW w:w="4519" w:type="dxa"/>
            <w:vAlign w:val="center"/>
          </w:tcPr>
          <w:p w14:paraId="2BDA844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3D8215A6" w14:textId="77777777">
        <w:trPr>
          <w:jc w:val="center"/>
        </w:trPr>
        <w:tc>
          <w:tcPr>
            <w:tcW w:w="4553" w:type="dxa"/>
            <w:gridSpan w:val="2"/>
            <w:vAlign w:val="center"/>
          </w:tcPr>
          <w:p w14:paraId="49B7FDAF"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Localised in submaxillary or mesenteric lymph nodes (avian type) </w:t>
            </w:r>
          </w:p>
        </w:tc>
        <w:tc>
          <w:tcPr>
            <w:tcW w:w="4519" w:type="dxa"/>
            <w:vAlign w:val="center"/>
          </w:tcPr>
          <w:p w14:paraId="328BEFF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carcase part condemned</w:t>
            </w:r>
          </w:p>
        </w:tc>
      </w:tr>
      <w:tr w:rsidR="00660183" w14:paraId="1D205FFC" w14:textId="77777777">
        <w:trPr>
          <w:jc w:val="center"/>
        </w:trPr>
        <w:tc>
          <w:tcPr>
            <w:tcW w:w="4553" w:type="dxa"/>
            <w:gridSpan w:val="2"/>
            <w:vAlign w:val="center"/>
          </w:tcPr>
          <w:p w14:paraId="4285544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In </w:t>
            </w:r>
            <w:r>
              <w:rPr>
                <w:i/>
                <w:color w:val="000000"/>
                <w:sz w:val="22"/>
                <w:szCs w:val="22"/>
              </w:rPr>
              <w:t>horses</w:t>
            </w:r>
            <w:r>
              <w:rPr>
                <w:color w:val="000000"/>
                <w:sz w:val="22"/>
                <w:szCs w:val="22"/>
              </w:rPr>
              <w:t xml:space="preserve"> and </w:t>
            </w:r>
            <w:r>
              <w:rPr>
                <w:i/>
                <w:color w:val="000000"/>
                <w:sz w:val="22"/>
                <w:szCs w:val="22"/>
              </w:rPr>
              <w:t>deer</w:t>
            </w:r>
            <w:r>
              <w:rPr>
                <w:color w:val="000000"/>
                <w:sz w:val="22"/>
                <w:szCs w:val="22"/>
              </w:rPr>
              <w:t xml:space="preserve">. </w:t>
            </w:r>
          </w:p>
        </w:tc>
        <w:tc>
          <w:tcPr>
            <w:tcW w:w="4519" w:type="dxa"/>
            <w:vAlign w:val="center"/>
          </w:tcPr>
          <w:p w14:paraId="0FFDF80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352676F1" w14:textId="77777777">
        <w:trPr>
          <w:jc w:val="center"/>
        </w:trPr>
        <w:tc>
          <w:tcPr>
            <w:tcW w:w="4553" w:type="dxa"/>
            <w:gridSpan w:val="2"/>
            <w:vAlign w:val="center"/>
          </w:tcPr>
          <w:p w14:paraId="7E0F18AA"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Actinomycosis and </w:t>
            </w:r>
            <w:proofErr w:type="spellStart"/>
            <w:r>
              <w:rPr>
                <w:color w:val="000000"/>
                <w:sz w:val="22"/>
                <w:szCs w:val="22"/>
              </w:rPr>
              <w:t>Actinobacillosis</w:t>
            </w:r>
            <w:proofErr w:type="spellEnd"/>
            <w:r>
              <w:rPr>
                <w:color w:val="000000"/>
                <w:sz w:val="22"/>
                <w:szCs w:val="22"/>
              </w:rPr>
              <w:t>:</w:t>
            </w:r>
          </w:p>
        </w:tc>
        <w:tc>
          <w:tcPr>
            <w:tcW w:w="4519" w:type="dxa"/>
            <w:vAlign w:val="center"/>
          </w:tcPr>
          <w:p w14:paraId="243234F6" w14:textId="77777777" w:rsidR="00660183" w:rsidRDefault="00660183">
            <w:pPr>
              <w:pBdr>
                <w:top w:val="nil"/>
                <w:left w:val="nil"/>
                <w:bottom w:val="nil"/>
                <w:right w:val="nil"/>
                <w:between w:val="nil"/>
              </w:pBdr>
              <w:spacing w:before="80" w:after="80"/>
              <w:rPr>
                <w:color w:val="000000"/>
                <w:sz w:val="22"/>
                <w:szCs w:val="22"/>
              </w:rPr>
            </w:pPr>
          </w:p>
        </w:tc>
      </w:tr>
      <w:tr w:rsidR="00660183" w14:paraId="3597097F" w14:textId="77777777">
        <w:trPr>
          <w:jc w:val="center"/>
        </w:trPr>
        <w:tc>
          <w:tcPr>
            <w:tcW w:w="4553" w:type="dxa"/>
            <w:gridSpan w:val="2"/>
            <w:vAlign w:val="center"/>
          </w:tcPr>
          <w:p w14:paraId="1FADD086"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Localised in head </w:t>
            </w:r>
          </w:p>
        </w:tc>
        <w:tc>
          <w:tcPr>
            <w:tcW w:w="4519" w:type="dxa"/>
            <w:vAlign w:val="center"/>
          </w:tcPr>
          <w:p w14:paraId="6A25576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Head and tongue condemned</w:t>
            </w:r>
          </w:p>
        </w:tc>
      </w:tr>
      <w:tr w:rsidR="00660183" w14:paraId="6600F5D0" w14:textId="77777777">
        <w:trPr>
          <w:jc w:val="center"/>
        </w:trPr>
        <w:tc>
          <w:tcPr>
            <w:tcW w:w="4553" w:type="dxa"/>
            <w:gridSpan w:val="2"/>
            <w:vAlign w:val="center"/>
          </w:tcPr>
          <w:p w14:paraId="7E54295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lastRenderedPageBreak/>
              <w:t xml:space="preserve">Evidence of generalisation such as lesions in lungs or other viscera, or other signs such as extreme loss of condition </w:t>
            </w:r>
          </w:p>
        </w:tc>
        <w:tc>
          <w:tcPr>
            <w:tcW w:w="4519" w:type="dxa"/>
            <w:vAlign w:val="center"/>
          </w:tcPr>
          <w:p w14:paraId="7DC4125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177709C1" w14:textId="77777777">
        <w:trPr>
          <w:jc w:val="center"/>
        </w:trPr>
        <w:tc>
          <w:tcPr>
            <w:tcW w:w="4553" w:type="dxa"/>
            <w:gridSpan w:val="2"/>
            <w:vAlign w:val="center"/>
          </w:tcPr>
          <w:p w14:paraId="4DE314C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Leptospirosis:</w:t>
            </w:r>
          </w:p>
        </w:tc>
        <w:tc>
          <w:tcPr>
            <w:tcW w:w="4519" w:type="dxa"/>
            <w:vAlign w:val="center"/>
          </w:tcPr>
          <w:p w14:paraId="1BA15643" w14:textId="77777777" w:rsidR="00660183" w:rsidRDefault="00660183">
            <w:pPr>
              <w:pBdr>
                <w:top w:val="nil"/>
                <w:left w:val="nil"/>
                <w:bottom w:val="nil"/>
                <w:right w:val="nil"/>
                <w:between w:val="nil"/>
              </w:pBdr>
              <w:spacing w:before="80" w:after="80"/>
              <w:rPr>
                <w:color w:val="000000"/>
                <w:sz w:val="22"/>
                <w:szCs w:val="22"/>
              </w:rPr>
            </w:pPr>
          </w:p>
        </w:tc>
      </w:tr>
      <w:tr w:rsidR="00660183" w14:paraId="7EF0B465" w14:textId="77777777">
        <w:trPr>
          <w:jc w:val="center"/>
        </w:trPr>
        <w:tc>
          <w:tcPr>
            <w:tcW w:w="4553" w:type="dxa"/>
            <w:gridSpan w:val="2"/>
            <w:vAlign w:val="center"/>
          </w:tcPr>
          <w:p w14:paraId="4CBDFA8B" w14:textId="77777777" w:rsidR="00660183" w:rsidRDefault="00000000">
            <w:pPr>
              <w:numPr>
                <w:ilvl w:val="0"/>
                <w:numId w:val="11"/>
              </w:numPr>
              <w:pBdr>
                <w:top w:val="nil"/>
                <w:left w:val="nil"/>
                <w:bottom w:val="nil"/>
                <w:right w:val="nil"/>
                <w:between w:val="nil"/>
              </w:pBdr>
              <w:spacing w:before="80" w:after="80"/>
            </w:pPr>
            <w:r>
              <w:rPr>
                <w:color w:val="000000"/>
                <w:sz w:val="22"/>
                <w:szCs w:val="22"/>
              </w:rPr>
              <w:t>Acute</w:t>
            </w:r>
          </w:p>
        </w:tc>
        <w:tc>
          <w:tcPr>
            <w:tcW w:w="4519" w:type="dxa"/>
            <w:vAlign w:val="center"/>
          </w:tcPr>
          <w:p w14:paraId="2F4180A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6FB6EC54" w14:textId="77777777">
        <w:trPr>
          <w:jc w:val="center"/>
        </w:trPr>
        <w:tc>
          <w:tcPr>
            <w:tcW w:w="4553" w:type="dxa"/>
            <w:gridSpan w:val="2"/>
            <w:vAlign w:val="center"/>
          </w:tcPr>
          <w:p w14:paraId="734575F5"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Chronic, localised </w:t>
            </w:r>
          </w:p>
        </w:tc>
        <w:tc>
          <w:tcPr>
            <w:tcW w:w="4519" w:type="dxa"/>
            <w:vAlign w:val="center"/>
          </w:tcPr>
          <w:p w14:paraId="4ACB2E2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kidneys condemned</w:t>
            </w:r>
          </w:p>
        </w:tc>
      </w:tr>
      <w:tr w:rsidR="00660183" w14:paraId="181619BA" w14:textId="77777777">
        <w:trPr>
          <w:jc w:val="center"/>
        </w:trPr>
        <w:tc>
          <w:tcPr>
            <w:tcW w:w="4553" w:type="dxa"/>
            <w:gridSpan w:val="2"/>
            <w:vAlign w:val="center"/>
          </w:tcPr>
          <w:p w14:paraId="5795420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Listeriosis </w:t>
            </w:r>
          </w:p>
        </w:tc>
        <w:tc>
          <w:tcPr>
            <w:tcW w:w="4519" w:type="dxa"/>
            <w:vAlign w:val="center"/>
          </w:tcPr>
          <w:p w14:paraId="14122B5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7B546135" w14:textId="77777777">
        <w:trPr>
          <w:jc w:val="center"/>
        </w:trPr>
        <w:tc>
          <w:tcPr>
            <w:tcW w:w="4553" w:type="dxa"/>
            <w:gridSpan w:val="2"/>
            <w:vAlign w:val="center"/>
          </w:tcPr>
          <w:p w14:paraId="22E5BBF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Salmonellosis </w:t>
            </w:r>
          </w:p>
        </w:tc>
        <w:tc>
          <w:tcPr>
            <w:tcW w:w="4519" w:type="dxa"/>
            <w:vAlign w:val="center"/>
          </w:tcPr>
          <w:p w14:paraId="626943A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51D09D0B" w14:textId="77777777">
        <w:trPr>
          <w:jc w:val="center"/>
        </w:trPr>
        <w:tc>
          <w:tcPr>
            <w:tcW w:w="4553" w:type="dxa"/>
            <w:gridSpan w:val="2"/>
            <w:vAlign w:val="center"/>
          </w:tcPr>
          <w:p w14:paraId="6F2239C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Swine erysipelas:</w:t>
            </w:r>
          </w:p>
        </w:tc>
        <w:tc>
          <w:tcPr>
            <w:tcW w:w="4519" w:type="dxa"/>
            <w:vAlign w:val="center"/>
          </w:tcPr>
          <w:p w14:paraId="0F0F1CCD" w14:textId="77777777" w:rsidR="00660183" w:rsidRDefault="00660183">
            <w:pPr>
              <w:pBdr>
                <w:top w:val="nil"/>
                <w:left w:val="nil"/>
                <w:bottom w:val="nil"/>
                <w:right w:val="nil"/>
                <w:between w:val="nil"/>
              </w:pBdr>
              <w:spacing w:before="80" w:after="80"/>
              <w:rPr>
                <w:color w:val="000000"/>
                <w:sz w:val="22"/>
                <w:szCs w:val="22"/>
              </w:rPr>
            </w:pPr>
          </w:p>
        </w:tc>
      </w:tr>
      <w:tr w:rsidR="00660183" w14:paraId="67845922" w14:textId="77777777">
        <w:trPr>
          <w:jc w:val="center"/>
        </w:trPr>
        <w:tc>
          <w:tcPr>
            <w:tcW w:w="4553" w:type="dxa"/>
            <w:gridSpan w:val="2"/>
            <w:vAlign w:val="center"/>
          </w:tcPr>
          <w:p w14:paraId="4B258E28" w14:textId="77777777" w:rsidR="00660183" w:rsidRDefault="00000000">
            <w:pPr>
              <w:numPr>
                <w:ilvl w:val="0"/>
                <w:numId w:val="11"/>
              </w:numPr>
              <w:pBdr>
                <w:top w:val="nil"/>
                <w:left w:val="nil"/>
                <w:bottom w:val="nil"/>
                <w:right w:val="nil"/>
                <w:between w:val="nil"/>
              </w:pBdr>
              <w:spacing w:before="80" w:after="80"/>
            </w:pPr>
            <w:r>
              <w:rPr>
                <w:color w:val="000000"/>
                <w:sz w:val="22"/>
                <w:szCs w:val="22"/>
              </w:rPr>
              <w:t>Acute</w:t>
            </w:r>
          </w:p>
        </w:tc>
        <w:tc>
          <w:tcPr>
            <w:tcW w:w="4519" w:type="dxa"/>
            <w:vAlign w:val="center"/>
          </w:tcPr>
          <w:p w14:paraId="7ACB623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6B69597A" w14:textId="77777777">
        <w:trPr>
          <w:jc w:val="center"/>
        </w:trPr>
        <w:tc>
          <w:tcPr>
            <w:tcW w:w="4553" w:type="dxa"/>
            <w:gridSpan w:val="2"/>
            <w:vAlign w:val="center"/>
          </w:tcPr>
          <w:p w14:paraId="5B5C562D"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Localised arthritis or endocarditis without signs of systemic effects </w:t>
            </w:r>
          </w:p>
        </w:tc>
        <w:tc>
          <w:tcPr>
            <w:tcW w:w="4519" w:type="dxa"/>
            <w:vAlign w:val="center"/>
          </w:tcPr>
          <w:p w14:paraId="0062DA9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joint and associated lymph node condemned; when affected, heart condemned</w:t>
            </w:r>
          </w:p>
        </w:tc>
      </w:tr>
      <w:tr w:rsidR="00660183" w14:paraId="1C6C05D4" w14:textId="77777777">
        <w:trPr>
          <w:jc w:val="center"/>
        </w:trPr>
        <w:tc>
          <w:tcPr>
            <w:tcW w:w="4553" w:type="dxa"/>
            <w:gridSpan w:val="2"/>
            <w:vAlign w:val="center"/>
          </w:tcPr>
          <w:p w14:paraId="439A901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Cutaneous lesions </w:t>
            </w:r>
          </w:p>
        </w:tc>
        <w:tc>
          <w:tcPr>
            <w:tcW w:w="4519" w:type="dxa"/>
            <w:vAlign w:val="center"/>
          </w:tcPr>
          <w:p w14:paraId="1B9774E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areas of skin condemned</w:t>
            </w:r>
          </w:p>
        </w:tc>
      </w:tr>
      <w:tr w:rsidR="00660183" w14:paraId="6F62F0A7" w14:textId="77777777">
        <w:trPr>
          <w:jc w:val="center"/>
        </w:trPr>
        <w:tc>
          <w:tcPr>
            <w:tcW w:w="4553" w:type="dxa"/>
            <w:gridSpan w:val="2"/>
            <w:vAlign w:val="center"/>
          </w:tcPr>
          <w:p w14:paraId="772855E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White scours, </w:t>
            </w:r>
            <w:proofErr w:type="spellStart"/>
            <w:r>
              <w:rPr>
                <w:color w:val="000000"/>
                <w:sz w:val="22"/>
                <w:szCs w:val="22"/>
              </w:rPr>
              <w:t>omphalophlebitis</w:t>
            </w:r>
            <w:proofErr w:type="spellEnd"/>
            <w:r>
              <w:rPr>
                <w:color w:val="000000"/>
                <w:sz w:val="22"/>
                <w:szCs w:val="22"/>
              </w:rPr>
              <w:t xml:space="preserve">, polyarthritis and other septicaemic conditions of new-born animals </w:t>
            </w:r>
          </w:p>
        </w:tc>
        <w:tc>
          <w:tcPr>
            <w:tcW w:w="4519" w:type="dxa"/>
            <w:vAlign w:val="center"/>
          </w:tcPr>
          <w:p w14:paraId="617562F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2799A8DE" w14:textId="77777777">
        <w:trPr>
          <w:jc w:val="center"/>
        </w:trPr>
        <w:tc>
          <w:tcPr>
            <w:tcW w:w="4553" w:type="dxa"/>
            <w:gridSpan w:val="2"/>
            <w:vAlign w:val="center"/>
          </w:tcPr>
          <w:p w14:paraId="41B71CB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Johne’s disease </w:t>
            </w:r>
          </w:p>
        </w:tc>
        <w:tc>
          <w:tcPr>
            <w:tcW w:w="4519" w:type="dxa"/>
            <w:vAlign w:val="center"/>
          </w:tcPr>
          <w:p w14:paraId="28D5A7F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Intestines and mesentery condemned</w:t>
            </w:r>
          </w:p>
        </w:tc>
      </w:tr>
      <w:tr w:rsidR="00660183" w14:paraId="04AFFDD9" w14:textId="77777777">
        <w:trPr>
          <w:jc w:val="center"/>
        </w:trPr>
        <w:tc>
          <w:tcPr>
            <w:tcW w:w="4553" w:type="dxa"/>
            <w:gridSpan w:val="2"/>
            <w:vAlign w:val="center"/>
          </w:tcPr>
          <w:p w14:paraId="4CF002F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Strangles</w:t>
            </w:r>
          </w:p>
        </w:tc>
        <w:tc>
          <w:tcPr>
            <w:tcW w:w="4519" w:type="dxa"/>
            <w:vAlign w:val="center"/>
          </w:tcPr>
          <w:p w14:paraId="2EAED86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carcase parts condemned</w:t>
            </w:r>
          </w:p>
        </w:tc>
      </w:tr>
      <w:tr w:rsidR="00660183" w14:paraId="4C918126" w14:textId="77777777">
        <w:trPr>
          <w:jc w:val="center"/>
        </w:trPr>
        <w:tc>
          <w:tcPr>
            <w:tcW w:w="4553" w:type="dxa"/>
            <w:gridSpan w:val="2"/>
            <w:vAlign w:val="center"/>
          </w:tcPr>
          <w:p w14:paraId="6EAA23E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Purpura </w:t>
            </w:r>
            <w:proofErr w:type="spellStart"/>
            <w:r>
              <w:rPr>
                <w:color w:val="000000"/>
                <w:sz w:val="22"/>
                <w:szCs w:val="22"/>
              </w:rPr>
              <w:t>haemorrhagica</w:t>
            </w:r>
            <w:proofErr w:type="spellEnd"/>
            <w:r>
              <w:rPr>
                <w:color w:val="000000"/>
                <w:sz w:val="22"/>
                <w:szCs w:val="22"/>
              </w:rPr>
              <w:t xml:space="preserve"> </w:t>
            </w:r>
          </w:p>
        </w:tc>
        <w:tc>
          <w:tcPr>
            <w:tcW w:w="4519" w:type="dxa"/>
            <w:vAlign w:val="center"/>
          </w:tcPr>
          <w:p w14:paraId="103140D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carcase parts condemned</w:t>
            </w:r>
          </w:p>
        </w:tc>
      </w:tr>
      <w:tr w:rsidR="00660183" w14:paraId="5D4C4511" w14:textId="77777777">
        <w:trPr>
          <w:jc w:val="center"/>
        </w:trPr>
        <w:tc>
          <w:tcPr>
            <w:tcW w:w="4553" w:type="dxa"/>
            <w:gridSpan w:val="2"/>
            <w:vAlign w:val="center"/>
          </w:tcPr>
          <w:p w14:paraId="0514711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Botryomycosis: </w:t>
            </w:r>
          </w:p>
        </w:tc>
        <w:tc>
          <w:tcPr>
            <w:tcW w:w="4519" w:type="dxa"/>
            <w:vAlign w:val="center"/>
          </w:tcPr>
          <w:p w14:paraId="7C4424FF" w14:textId="77777777" w:rsidR="00660183" w:rsidRDefault="00660183">
            <w:pPr>
              <w:pBdr>
                <w:top w:val="nil"/>
                <w:left w:val="nil"/>
                <w:bottom w:val="nil"/>
                <w:right w:val="nil"/>
                <w:between w:val="nil"/>
              </w:pBdr>
              <w:spacing w:before="80" w:after="80"/>
              <w:rPr>
                <w:color w:val="000000"/>
                <w:sz w:val="22"/>
                <w:szCs w:val="22"/>
              </w:rPr>
            </w:pPr>
          </w:p>
        </w:tc>
      </w:tr>
      <w:tr w:rsidR="00660183" w14:paraId="64F05DF7" w14:textId="77777777">
        <w:trPr>
          <w:jc w:val="center"/>
        </w:trPr>
        <w:tc>
          <w:tcPr>
            <w:tcW w:w="4553" w:type="dxa"/>
            <w:gridSpan w:val="2"/>
            <w:vAlign w:val="center"/>
          </w:tcPr>
          <w:p w14:paraId="520295E2"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Severe cases with evidence of systemic effects such as cachexia </w:t>
            </w:r>
          </w:p>
        </w:tc>
        <w:tc>
          <w:tcPr>
            <w:tcW w:w="4519" w:type="dxa"/>
            <w:vAlign w:val="center"/>
          </w:tcPr>
          <w:p w14:paraId="483CF0D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0656C13D" w14:textId="77777777">
        <w:trPr>
          <w:jc w:val="center"/>
        </w:trPr>
        <w:tc>
          <w:tcPr>
            <w:tcW w:w="4553" w:type="dxa"/>
            <w:gridSpan w:val="2"/>
            <w:vAlign w:val="center"/>
          </w:tcPr>
          <w:p w14:paraId="7451C237"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Less severe cases</w:t>
            </w:r>
          </w:p>
        </w:tc>
        <w:tc>
          <w:tcPr>
            <w:tcW w:w="4519" w:type="dxa"/>
            <w:vAlign w:val="center"/>
          </w:tcPr>
          <w:p w14:paraId="7F94B0F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carcase parts condemned</w:t>
            </w:r>
          </w:p>
        </w:tc>
      </w:tr>
      <w:tr w:rsidR="00660183" w14:paraId="197B8CBE" w14:textId="77777777">
        <w:trPr>
          <w:jc w:val="center"/>
        </w:trPr>
        <w:tc>
          <w:tcPr>
            <w:tcW w:w="4553" w:type="dxa"/>
            <w:gridSpan w:val="2"/>
            <w:vAlign w:val="center"/>
          </w:tcPr>
          <w:p w14:paraId="4940073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Corynebacterial infections in submaxillary and cervical lymph nodes in pigs </w:t>
            </w:r>
          </w:p>
        </w:tc>
        <w:tc>
          <w:tcPr>
            <w:tcW w:w="4519" w:type="dxa"/>
            <w:vAlign w:val="center"/>
          </w:tcPr>
          <w:p w14:paraId="3861C2D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nodes condemned</w:t>
            </w:r>
          </w:p>
        </w:tc>
      </w:tr>
      <w:tr w:rsidR="00660183" w14:paraId="7213F4B4" w14:textId="77777777">
        <w:trPr>
          <w:jc w:val="center"/>
        </w:trPr>
        <w:tc>
          <w:tcPr>
            <w:tcW w:w="4553" w:type="dxa"/>
            <w:gridSpan w:val="2"/>
            <w:vAlign w:val="center"/>
          </w:tcPr>
          <w:p w14:paraId="33D30D1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Melioidosis </w:t>
            </w:r>
          </w:p>
        </w:tc>
        <w:tc>
          <w:tcPr>
            <w:tcW w:w="4519" w:type="dxa"/>
            <w:vAlign w:val="center"/>
          </w:tcPr>
          <w:p w14:paraId="42A9404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5959A4AB" w14:textId="77777777">
        <w:trPr>
          <w:jc w:val="center"/>
        </w:trPr>
        <w:tc>
          <w:tcPr>
            <w:tcW w:w="4553" w:type="dxa"/>
            <w:gridSpan w:val="2"/>
            <w:vAlign w:val="center"/>
          </w:tcPr>
          <w:p w14:paraId="029F827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Caseous lymphadenitis: </w:t>
            </w:r>
          </w:p>
        </w:tc>
        <w:tc>
          <w:tcPr>
            <w:tcW w:w="4519" w:type="dxa"/>
            <w:vAlign w:val="center"/>
          </w:tcPr>
          <w:p w14:paraId="3C5D10C8" w14:textId="77777777" w:rsidR="00660183" w:rsidRDefault="00660183">
            <w:pPr>
              <w:pBdr>
                <w:top w:val="nil"/>
                <w:left w:val="nil"/>
                <w:bottom w:val="nil"/>
                <w:right w:val="nil"/>
                <w:between w:val="nil"/>
              </w:pBdr>
              <w:spacing w:before="80" w:after="80"/>
              <w:rPr>
                <w:color w:val="000000"/>
                <w:sz w:val="22"/>
                <w:szCs w:val="22"/>
              </w:rPr>
            </w:pPr>
          </w:p>
        </w:tc>
      </w:tr>
      <w:tr w:rsidR="00660183" w14:paraId="1CA3B266" w14:textId="77777777">
        <w:trPr>
          <w:jc w:val="center"/>
        </w:trPr>
        <w:tc>
          <w:tcPr>
            <w:tcW w:w="4553" w:type="dxa"/>
            <w:gridSpan w:val="2"/>
            <w:vAlign w:val="center"/>
          </w:tcPr>
          <w:p w14:paraId="5F0F270F"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Generalised involvement in carcase and viscera with evidence of systemic effects such as cachexia</w:t>
            </w:r>
          </w:p>
        </w:tc>
        <w:tc>
          <w:tcPr>
            <w:tcW w:w="4519" w:type="dxa"/>
            <w:vAlign w:val="center"/>
          </w:tcPr>
          <w:p w14:paraId="635A5CB7" w14:textId="77777777" w:rsidR="00660183" w:rsidRDefault="00000000">
            <w:pPr>
              <w:pBdr>
                <w:top w:val="nil"/>
                <w:left w:val="nil"/>
                <w:bottom w:val="nil"/>
                <w:right w:val="nil"/>
                <w:between w:val="nil"/>
              </w:pBdr>
              <w:spacing w:before="80" w:after="80"/>
              <w:rPr>
                <w:i/>
                <w:color w:val="000000"/>
                <w:sz w:val="22"/>
                <w:szCs w:val="22"/>
              </w:rPr>
            </w:pPr>
            <w:r>
              <w:rPr>
                <w:color w:val="000000"/>
                <w:sz w:val="22"/>
                <w:szCs w:val="22"/>
              </w:rPr>
              <w:t>Carcase and all its carcase parts condemned</w:t>
            </w:r>
          </w:p>
        </w:tc>
      </w:tr>
      <w:tr w:rsidR="00660183" w14:paraId="1D921768" w14:textId="77777777">
        <w:trPr>
          <w:jc w:val="center"/>
        </w:trPr>
        <w:tc>
          <w:tcPr>
            <w:tcW w:w="4553" w:type="dxa"/>
            <w:gridSpan w:val="2"/>
            <w:vAlign w:val="center"/>
          </w:tcPr>
          <w:p w14:paraId="4EFFA555"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Less extensive forms of the disease </w:t>
            </w:r>
          </w:p>
        </w:tc>
        <w:tc>
          <w:tcPr>
            <w:tcW w:w="4519" w:type="dxa"/>
            <w:vAlign w:val="center"/>
          </w:tcPr>
          <w:p w14:paraId="40768326" w14:textId="77777777" w:rsidR="00660183" w:rsidRDefault="00000000">
            <w:pPr>
              <w:pBdr>
                <w:top w:val="nil"/>
                <w:left w:val="nil"/>
                <w:bottom w:val="nil"/>
                <w:right w:val="nil"/>
                <w:between w:val="nil"/>
              </w:pBdr>
              <w:spacing w:before="80" w:after="80"/>
              <w:rPr>
                <w:i/>
                <w:color w:val="000000"/>
                <w:sz w:val="22"/>
                <w:szCs w:val="22"/>
              </w:rPr>
            </w:pPr>
            <w:r>
              <w:rPr>
                <w:color w:val="000000"/>
                <w:sz w:val="22"/>
                <w:szCs w:val="22"/>
              </w:rPr>
              <w:t>Affected organs or carcase parts condemned</w:t>
            </w:r>
          </w:p>
        </w:tc>
      </w:tr>
      <w:tr w:rsidR="00660183" w14:paraId="7060D268" w14:textId="77777777">
        <w:trPr>
          <w:jc w:val="center"/>
        </w:trPr>
        <w:tc>
          <w:tcPr>
            <w:tcW w:w="4553" w:type="dxa"/>
            <w:gridSpan w:val="2"/>
            <w:vAlign w:val="center"/>
          </w:tcPr>
          <w:p w14:paraId="0898B904" w14:textId="77777777" w:rsidR="00660183" w:rsidRDefault="00000000">
            <w:pPr>
              <w:pBdr>
                <w:top w:val="nil"/>
                <w:left w:val="nil"/>
                <w:bottom w:val="nil"/>
                <w:right w:val="nil"/>
                <w:between w:val="nil"/>
              </w:pBdr>
              <w:spacing w:before="80" w:after="80"/>
              <w:rPr>
                <w:i/>
                <w:color w:val="000000"/>
                <w:sz w:val="22"/>
                <w:szCs w:val="22"/>
              </w:rPr>
            </w:pPr>
            <w:r>
              <w:rPr>
                <w:color w:val="000000"/>
                <w:sz w:val="22"/>
                <w:szCs w:val="22"/>
              </w:rPr>
              <w:t>Infectious ovine epididymitis (</w:t>
            </w:r>
            <w:r>
              <w:rPr>
                <w:i/>
                <w:color w:val="000000"/>
                <w:sz w:val="22"/>
                <w:szCs w:val="22"/>
              </w:rPr>
              <w:t xml:space="preserve">B. </w:t>
            </w:r>
            <w:proofErr w:type="spellStart"/>
            <w:r>
              <w:rPr>
                <w:i/>
                <w:color w:val="000000"/>
                <w:sz w:val="22"/>
                <w:szCs w:val="22"/>
              </w:rPr>
              <w:t>ovis</w:t>
            </w:r>
            <w:proofErr w:type="spellEnd"/>
            <w:r>
              <w:rPr>
                <w:color w:val="000000"/>
                <w:sz w:val="22"/>
                <w:szCs w:val="22"/>
              </w:rPr>
              <w:t>)</w:t>
            </w:r>
          </w:p>
        </w:tc>
        <w:tc>
          <w:tcPr>
            <w:tcW w:w="4519" w:type="dxa"/>
            <w:vAlign w:val="center"/>
          </w:tcPr>
          <w:p w14:paraId="65FE85D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testicles condemned</w:t>
            </w:r>
          </w:p>
        </w:tc>
      </w:tr>
      <w:tr w:rsidR="00660183" w14:paraId="28D1C310" w14:textId="77777777">
        <w:trPr>
          <w:jc w:val="center"/>
        </w:trPr>
        <w:tc>
          <w:tcPr>
            <w:tcW w:w="4553" w:type="dxa"/>
            <w:gridSpan w:val="2"/>
            <w:vAlign w:val="center"/>
          </w:tcPr>
          <w:p w14:paraId="4D74C90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Necrobacillosis: </w:t>
            </w:r>
          </w:p>
        </w:tc>
        <w:tc>
          <w:tcPr>
            <w:tcW w:w="4519" w:type="dxa"/>
            <w:vAlign w:val="center"/>
          </w:tcPr>
          <w:p w14:paraId="1451FFDF" w14:textId="77777777" w:rsidR="00660183" w:rsidRDefault="00660183">
            <w:pPr>
              <w:pBdr>
                <w:top w:val="nil"/>
                <w:left w:val="nil"/>
                <w:bottom w:val="nil"/>
                <w:right w:val="nil"/>
                <w:between w:val="nil"/>
              </w:pBdr>
              <w:spacing w:before="80" w:after="80"/>
              <w:rPr>
                <w:color w:val="000000"/>
                <w:sz w:val="22"/>
                <w:szCs w:val="22"/>
              </w:rPr>
            </w:pPr>
          </w:p>
        </w:tc>
      </w:tr>
      <w:tr w:rsidR="00660183" w14:paraId="1CB93F4D" w14:textId="77777777">
        <w:trPr>
          <w:jc w:val="center"/>
        </w:trPr>
        <w:tc>
          <w:tcPr>
            <w:tcW w:w="4553" w:type="dxa"/>
            <w:gridSpan w:val="2"/>
            <w:vAlign w:val="center"/>
          </w:tcPr>
          <w:p w14:paraId="1235075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Acute with lesions in </w:t>
            </w:r>
            <w:proofErr w:type="gramStart"/>
            <w:r>
              <w:rPr>
                <w:color w:val="000000"/>
                <w:sz w:val="22"/>
                <w:szCs w:val="22"/>
              </w:rPr>
              <w:t>a number of</w:t>
            </w:r>
            <w:proofErr w:type="gramEnd"/>
            <w:r>
              <w:rPr>
                <w:color w:val="000000"/>
                <w:sz w:val="22"/>
                <w:szCs w:val="22"/>
              </w:rPr>
              <w:t xml:space="preserve"> sites or evidence of systemic involvement</w:t>
            </w:r>
          </w:p>
        </w:tc>
        <w:tc>
          <w:tcPr>
            <w:tcW w:w="4519" w:type="dxa"/>
            <w:vAlign w:val="center"/>
          </w:tcPr>
          <w:p w14:paraId="176870B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502940B2" w14:textId="77777777">
        <w:trPr>
          <w:jc w:val="center"/>
        </w:trPr>
        <w:tc>
          <w:tcPr>
            <w:tcW w:w="4553" w:type="dxa"/>
            <w:gridSpan w:val="2"/>
            <w:vAlign w:val="center"/>
          </w:tcPr>
          <w:p w14:paraId="09BE3B8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lastRenderedPageBreak/>
              <w:t xml:space="preserve">Localised lesion in liver or </w:t>
            </w:r>
            <w:proofErr w:type="gramStart"/>
            <w:r>
              <w:rPr>
                <w:color w:val="000000"/>
                <w:sz w:val="22"/>
                <w:szCs w:val="22"/>
              </w:rPr>
              <w:t>other</w:t>
            </w:r>
            <w:proofErr w:type="gramEnd"/>
            <w:r>
              <w:rPr>
                <w:color w:val="000000"/>
                <w:sz w:val="22"/>
                <w:szCs w:val="22"/>
              </w:rPr>
              <w:t xml:space="preserve"> organ</w:t>
            </w:r>
          </w:p>
        </w:tc>
        <w:tc>
          <w:tcPr>
            <w:tcW w:w="4519" w:type="dxa"/>
            <w:vAlign w:val="center"/>
          </w:tcPr>
          <w:p w14:paraId="61FD5EC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liver or organ condemned</w:t>
            </w:r>
          </w:p>
        </w:tc>
      </w:tr>
      <w:tr w:rsidR="00660183" w14:paraId="5B92CCB1" w14:textId="77777777">
        <w:trPr>
          <w:jc w:val="center"/>
        </w:trPr>
        <w:tc>
          <w:tcPr>
            <w:tcW w:w="4553" w:type="dxa"/>
            <w:gridSpan w:val="2"/>
            <w:vAlign w:val="center"/>
          </w:tcPr>
          <w:p w14:paraId="59A3CF0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Foot rot: </w:t>
            </w:r>
          </w:p>
        </w:tc>
        <w:tc>
          <w:tcPr>
            <w:tcW w:w="4519" w:type="dxa"/>
            <w:vAlign w:val="center"/>
          </w:tcPr>
          <w:p w14:paraId="7C4AC5CA" w14:textId="77777777" w:rsidR="00660183" w:rsidRDefault="00660183">
            <w:pPr>
              <w:pBdr>
                <w:top w:val="nil"/>
                <w:left w:val="nil"/>
                <w:bottom w:val="nil"/>
                <w:right w:val="nil"/>
                <w:between w:val="nil"/>
              </w:pBdr>
              <w:spacing w:before="80" w:after="80"/>
              <w:rPr>
                <w:color w:val="000000"/>
                <w:sz w:val="22"/>
                <w:szCs w:val="22"/>
              </w:rPr>
            </w:pPr>
          </w:p>
        </w:tc>
      </w:tr>
      <w:tr w:rsidR="00660183" w14:paraId="783FABA7" w14:textId="77777777">
        <w:trPr>
          <w:jc w:val="center"/>
        </w:trPr>
        <w:tc>
          <w:tcPr>
            <w:tcW w:w="4553" w:type="dxa"/>
            <w:gridSpan w:val="2"/>
            <w:vAlign w:val="center"/>
          </w:tcPr>
          <w:p w14:paraId="29C39B50"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Acute with secondary infection of organs or extreme loss of condition </w:t>
            </w:r>
          </w:p>
        </w:tc>
        <w:tc>
          <w:tcPr>
            <w:tcW w:w="4519" w:type="dxa"/>
            <w:vAlign w:val="center"/>
          </w:tcPr>
          <w:p w14:paraId="502A0CF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41250B6A" w14:textId="77777777">
        <w:trPr>
          <w:jc w:val="center"/>
        </w:trPr>
        <w:tc>
          <w:tcPr>
            <w:tcW w:w="4553" w:type="dxa"/>
            <w:gridSpan w:val="2"/>
            <w:vAlign w:val="center"/>
          </w:tcPr>
          <w:p w14:paraId="3DA91CA8"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Chronic with encapsulated abscess in liver or lungs </w:t>
            </w:r>
          </w:p>
        </w:tc>
        <w:tc>
          <w:tcPr>
            <w:tcW w:w="4519" w:type="dxa"/>
            <w:vAlign w:val="center"/>
          </w:tcPr>
          <w:p w14:paraId="1BBD1D9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organs condemned</w:t>
            </w:r>
          </w:p>
        </w:tc>
      </w:tr>
      <w:tr w:rsidR="00660183" w14:paraId="3E33A2F6" w14:textId="77777777">
        <w:trPr>
          <w:jc w:val="center"/>
        </w:trPr>
        <w:tc>
          <w:tcPr>
            <w:tcW w:w="4553" w:type="dxa"/>
            <w:gridSpan w:val="2"/>
            <w:vAlign w:val="center"/>
          </w:tcPr>
          <w:p w14:paraId="4533A80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Anaplasmosis and Babesiosis: </w:t>
            </w:r>
          </w:p>
        </w:tc>
        <w:tc>
          <w:tcPr>
            <w:tcW w:w="4519" w:type="dxa"/>
            <w:vAlign w:val="center"/>
          </w:tcPr>
          <w:p w14:paraId="69C1785E" w14:textId="77777777" w:rsidR="00660183" w:rsidRDefault="00660183">
            <w:pPr>
              <w:pBdr>
                <w:top w:val="nil"/>
                <w:left w:val="nil"/>
                <w:bottom w:val="nil"/>
                <w:right w:val="nil"/>
                <w:between w:val="nil"/>
              </w:pBdr>
              <w:spacing w:before="80" w:after="80"/>
              <w:rPr>
                <w:color w:val="000000"/>
                <w:sz w:val="22"/>
                <w:szCs w:val="22"/>
              </w:rPr>
            </w:pPr>
          </w:p>
        </w:tc>
      </w:tr>
      <w:tr w:rsidR="00660183" w14:paraId="64445489" w14:textId="77777777">
        <w:trPr>
          <w:jc w:val="center"/>
        </w:trPr>
        <w:tc>
          <w:tcPr>
            <w:tcW w:w="4553" w:type="dxa"/>
            <w:gridSpan w:val="2"/>
            <w:vAlign w:val="center"/>
          </w:tcPr>
          <w:p w14:paraId="5DFF9806"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Acute with intense jaundice and other signs of systemic involvement including fever; liver enlargement; and kidney congestion</w:t>
            </w:r>
          </w:p>
        </w:tc>
        <w:tc>
          <w:tcPr>
            <w:tcW w:w="4519" w:type="dxa"/>
            <w:vAlign w:val="center"/>
          </w:tcPr>
          <w:p w14:paraId="3178042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74F8178E" w14:textId="77777777">
        <w:trPr>
          <w:jc w:val="center"/>
        </w:trPr>
        <w:tc>
          <w:tcPr>
            <w:tcW w:w="4553" w:type="dxa"/>
            <w:gridSpan w:val="2"/>
            <w:vAlign w:val="center"/>
          </w:tcPr>
          <w:p w14:paraId="2C6BFC17"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Subacute with mild jaundice which dissipates within 24 hours of slaughter</w:t>
            </w:r>
          </w:p>
        </w:tc>
        <w:tc>
          <w:tcPr>
            <w:tcW w:w="4519" w:type="dxa"/>
            <w:vAlign w:val="center"/>
          </w:tcPr>
          <w:p w14:paraId="45B2BC8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parts condemned</w:t>
            </w:r>
          </w:p>
        </w:tc>
      </w:tr>
      <w:tr w:rsidR="00660183" w14:paraId="3DBC7E6F" w14:textId="77777777">
        <w:trPr>
          <w:jc w:val="center"/>
        </w:trPr>
        <w:tc>
          <w:tcPr>
            <w:tcW w:w="4553" w:type="dxa"/>
            <w:gridSpan w:val="2"/>
            <w:vAlign w:val="center"/>
          </w:tcPr>
          <w:p w14:paraId="6CAC9479"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t>Eperythrozoonosis</w:t>
            </w:r>
            <w:proofErr w:type="spellEnd"/>
            <w:r>
              <w:rPr>
                <w:color w:val="000000"/>
                <w:sz w:val="22"/>
                <w:szCs w:val="22"/>
              </w:rPr>
              <w:t xml:space="preserve">: </w:t>
            </w:r>
          </w:p>
        </w:tc>
        <w:tc>
          <w:tcPr>
            <w:tcW w:w="4519" w:type="dxa"/>
            <w:vAlign w:val="center"/>
          </w:tcPr>
          <w:p w14:paraId="33C8E9C2" w14:textId="77777777" w:rsidR="00660183" w:rsidRDefault="00660183">
            <w:pPr>
              <w:pBdr>
                <w:top w:val="nil"/>
                <w:left w:val="nil"/>
                <w:bottom w:val="nil"/>
                <w:right w:val="nil"/>
                <w:between w:val="nil"/>
              </w:pBdr>
              <w:spacing w:before="80" w:after="80"/>
              <w:rPr>
                <w:color w:val="000000"/>
                <w:sz w:val="22"/>
                <w:szCs w:val="22"/>
              </w:rPr>
            </w:pPr>
          </w:p>
        </w:tc>
      </w:tr>
      <w:tr w:rsidR="00660183" w14:paraId="2F076717" w14:textId="77777777">
        <w:trPr>
          <w:jc w:val="center"/>
        </w:trPr>
        <w:tc>
          <w:tcPr>
            <w:tcW w:w="4553" w:type="dxa"/>
            <w:gridSpan w:val="2"/>
            <w:vAlign w:val="center"/>
          </w:tcPr>
          <w:p w14:paraId="034B42B1" w14:textId="77777777" w:rsidR="00660183" w:rsidRDefault="00000000">
            <w:pPr>
              <w:numPr>
                <w:ilvl w:val="0"/>
                <w:numId w:val="11"/>
              </w:numPr>
              <w:pBdr>
                <w:top w:val="nil"/>
                <w:left w:val="nil"/>
                <w:bottom w:val="nil"/>
                <w:right w:val="nil"/>
                <w:between w:val="nil"/>
              </w:pBdr>
              <w:spacing w:before="80" w:after="80"/>
            </w:pPr>
            <w:r>
              <w:rPr>
                <w:color w:val="000000"/>
                <w:sz w:val="22"/>
                <w:szCs w:val="22"/>
              </w:rPr>
              <w:t>Acute with intense jaundice and other signs of systemic involvement including fever; liver enlargement; and kidney congestion.</w:t>
            </w:r>
          </w:p>
        </w:tc>
        <w:tc>
          <w:tcPr>
            <w:tcW w:w="4519" w:type="dxa"/>
            <w:vAlign w:val="center"/>
          </w:tcPr>
          <w:p w14:paraId="794A3605" w14:textId="77777777" w:rsidR="00660183" w:rsidRDefault="00000000">
            <w:pPr>
              <w:pBdr>
                <w:top w:val="nil"/>
                <w:left w:val="nil"/>
                <w:bottom w:val="nil"/>
                <w:right w:val="nil"/>
                <w:between w:val="nil"/>
              </w:pBdr>
              <w:spacing w:before="80" w:after="80"/>
              <w:rPr>
                <w:color w:val="000000"/>
                <w:sz w:val="16"/>
                <w:szCs w:val="16"/>
              </w:rPr>
            </w:pPr>
            <w:r>
              <w:rPr>
                <w:color w:val="000000"/>
                <w:sz w:val="22"/>
                <w:szCs w:val="22"/>
              </w:rPr>
              <w:t>Carcase and all its carcase parts condemned</w:t>
            </w:r>
          </w:p>
        </w:tc>
      </w:tr>
      <w:tr w:rsidR="00660183" w14:paraId="78AE488E" w14:textId="77777777">
        <w:trPr>
          <w:jc w:val="center"/>
        </w:trPr>
        <w:tc>
          <w:tcPr>
            <w:tcW w:w="4553" w:type="dxa"/>
            <w:gridSpan w:val="2"/>
            <w:vAlign w:val="center"/>
          </w:tcPr>
          <w:p w14:paraId="4A0A9EEB" w14:textId="77777777" w:rsidR="00660183" w:rsidRDefault="00000000">
            <w:pPr>
              <w:numPr>
                <w:ilvl w:val="0"/>
                <w:numId w:val="11"/>
              </w:numPr>
              <w:pBdr>
                <w:top w:val="nil"/>
                <w:left w:val="nil"/>
                <w:bottom w:val="nil"/>
                <w:right w:val="nil"/>
                <w:between w:val="nil"/>
              </w:pBdr>
              <w:spacing w:before="80" w:after="80"/>
            </w:pPr>
            <w:r>
              <w:rPr>
                <w:color w:val="000000"/>
                <w:sz w:val="22"/>
                <w:szCs w:val="22"/>
              </w:rPr>
              <w:t>Subacute with mild jaundice which dissipates within 24 hours of slaughter</w:t>
            </w:r>
          </w:p>
        </w:tc>
        <w:tc>
          <w:tcPr>
            <w:tcW w:w="4519" w:type="dxa"/>
            <w:vAlign w:val="center"/>
          </w:tcPr>
          <w:p w14:paraId="147F74BE" w14:textId="77777777" w:rsidR="00660183" w:rsidRDefault="00000000">
            <w:pPr>
              <w:pBdr>
                <w:top w:val="nil"/>
                <w:left w:val="nil"/>
                <w:bottom w:val="nil"/>
                <w:right w:val="nil"/>
                <w:between w:val="nil"/>
              </w:pBdr>
              <w:spacing w:before="80" w:after="80"/>
              <w:rPr>
                <w:color w:val="000000"/>
                <w:sz w:val="16"/>
                <w:szCs w:val="16"/>
              </w:rPr>
            </w:pPr>
            <w:r>
              <w:rPr>
                <w:color w:val="000000"/>
                <w:sz w:val="22"/>
                <w:szCs w:val="22"/>
              </w:rPr>
              <w:t>Carcase parts condemned</w:t>
            </w:r>
          </w:p>
        </w:tc>
      </w:tr>
      <w:tr w:rsidR="00660183" w14:paraId="5C5F989B" w14:textId="77777777">
        <w:trPr>
          <w:jc w:val="center"/>
        </w:trPr>
        <w:tc>
          <w:tcPr>
            <w:tcW w:w="4553" w:type="dxa"/>
            <w:gridSpan w:val="2"/>
            <w:vAlign w:val="center"/>
          </w:tcPr>
          <w:p w14:paraId="51225DE1"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2.2 Parasitic conditions. </w:t>
            </w:r>
          </w:p>
        </w:tc>
        <w:tc>
          <w:tcPr>
            <w:tcW w:w="4519" w:type="dxa"/>
            <w:vAlign w:val="center"/>
          </w:tcPr>
          <w:p w14:paraId="2E7868F7" w14:textId="77777777" w:rsidR="00660183" w:rsidRDefault="00660183">
            <w:pPr>
              <w:pBdr>
                <w:top w:val="nil"/>
                <w:left w:val="nil"/>
                <w:bottom w:val="nil"/>
                <w:right w:val="nil"/>
                <w:between w:val="nil"/>
              </w:pBdr>
              <w:spacing w:before="80" w:after="80"/>
              <w:rPr>
                <w:b/>
                <w:color w:val="000000"/>
                <w:sz w:val="22"/>
                <w:szCs w:val="22"/>
              </w:rPr>
            </w:pPr>
          </w:p>
        </w:tc>
      </w:tr>
      <w:tr w:rsidR="00660183" w14:paraId="7229545F" w14:textId="77777777">
        <w:trPr>
          <w:jc w:val="center"/>
        </w:trPr>
        <w:tc>
          <w:tcPr>
            <w:tcW w:w="4553" w:type="dxa"/>
            <w:gridSpan w:val="2"/>
            <w:vAlign w:val="center"/>
          </w:tcPr>
          <w:p w14:paraId="5A6E5A15"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t>Cysticercus</w:t>
            </w:r>
            <w:proofErr w:type="spellEnd"/>
            <w:r>
              <w:rPr>
                <w:color w:val="000000"/>
                <w:sz w:val="22"/>
                <w:szCs w:val="22"/>
              </w:rPr>
              <w:t xml:space="preserve"> </w:t>
            </w:r>
            <w:proofErr w:type="spellStart"/>
            <w:r>
              <w:rPr>
                <w:color w:val="000000"/>
                <w:sz w:val="22"/>
                <w:szCs w:val="22"/>
              </w:rPr>
              <w:t>bovis</w:t>
            </w:r>
            <w:proofErr w:type="spellEnd"/>
            <w:r>
              <w:rPr>
                <w:color w:val="000000"/>
                <w:sz w:val="22"/>
                <w:szCs w:val="22"/>
              </w:rPr>
              <w:t xml:space="preserve">: </w:t>
            </w:r>
          </w:p>
        </w:tc>
        <w:tc>
          <w:tcPr>
            <w:tcW w:w="4519" w:type="dxa"/>
            <w:vAlign w:val="center"/>
          </w:tcPr>
          <w:p w14:paraId="5682C76C" w14:textId="77777777" w:rsidR="00660183" w:rsidRDefault="00660183">
            <w:pPr>
              <w:pBdr>
                <w:top w:val="nil"/>
                <w:left w:val="nil"/>
                <w:bottom w:val="nil"/>
                <w:right w:val="nil"/>
                <w:between w:val="nil"/>
              </w:pBdr>
              <w:spacing w:before="80" w:after="80"/>
              <w:rPr>
                <w:color w:val="000000"/>
                <w:sz w:val="22"/>
                <w:szCs w:val="22"/>
              </w:rPr>
            </w:pPr>
          </w:p>
        </w:tc>
      </w:tr>
      <w:tr w:rsidR="00660183" w14:paraId="178AB887" w14:textId="77777777">
        <w:trPr>
          <w:jc w:val="center"/>
        </w:trPr>
        <w:tc>
          <w:tcPr>
            <w:tcW w:w="4553" w:type="dxa"/>
            <w:gridSpan w:val="2"/>
            <w:vAlign w:val="center"/>
          </w:tcPr>
          <w:p w14:paraId="3696AE0F"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General infestation </w:t>
            </w:r>
          </w:p>
        </w:tc>
        <w:tc>
          <w:tcPr>
            <w:tcW w:w="4519" w:type="dxa"/>
            <w:vAlign w:val="center"/>
          </w:tcPr>
          <w:p w14:paraId="4DA03E8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319F5D75" w14:textId="77777777">
        <w:trPr>
          <w:jc w:val="center"/>
        </w:trPr>
        <w:tc>
          <w:tcPr>
            <w:tcW w:w="4553" w:type="dxa"/>
            <w:gridSpan w:val="2"/>
            <w:vAlign w:val="center"/>
          </w:tcPr>
          <w:p w14:paraId="3FD5C878"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Light infestation, small number of degenerated </w:t>
            </w:r>
            <w:proofErr w:type="spellStart"/>
            <w:r>
              <w:rPr>
                <w:color w:val="000000"/>
                <w:sz w:val="22"/>
                <w:szCs w:val="22"/>
              </w:rPr>
              <w:t>cysticerci</w:t>
            </w:r>
            <w:proofErr w:type="spellEnd"/>
            <w:r>
              <w:rPr>
                <w:color w:val="000000"/>
                <w:sz w:val="22"/>
                <w:szCs w:val="22"/>
              </w:rPr>
              <w:t xml:space="preserve"> </w:t>
            </w:r>
          </w:p>
        </w:tc>
        <w:tc>
          <w:tcPr>
            <w:tcW w:w="4519" w:type="dxa"/>
            <w:vAlign w:val="center"/>
          </w:tcPr>
          <w:p w14:paraId="07786AA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viscera condemned. Cysts and surrounding tissue trimmed from carcase and condemned. Remainder of carcase and parts passed conditionally fit for human consumption subject to treatment by freezing (no warmer than –12 °C deep muscle temperature for not less </w:t>
            </w:r>
            <w:proofErr w:type="spellStart"/>
            <w:r>
              <w:rPr>
                <w:color w:val="000000"/>
                <w:sz w:val="22"/>
                <w:szCs w:val="22"/>
              </w:rPr>
              <w:t>that</w:t>
            </w:r>
            <w:proofErr w:type="spellEnd"/>
            <w:r>
              <w:rPr>
                <w:color w:val="000000"/>
                <w:sz w:val="22"/>
                <w:szCs w:val="22"/>
              </w:rPr>
              <w:t xml:space="preserve"> 10 days in carcases and 20 days in boned meat)</w:t>
            </w:r>
          </w:p>
        </w:tc>
      </w:tr>
      <w:tr w:rsidR="00660183" w14:paraId="01D735B5" w14:textId="77777777">
        <w:trPr>
          <w:jc w:val="center"/>
        </w:trPr>
        <w:tc>
          <w:tcPr>
            <w:tcW w:w="4553" w:type="dxa"/>
            <w:gridSpan w:val="2"/>
            <w:vAlign w:val="center"/>
          </w:tcPr>
          <w:p w14:paraId="49D12978"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t>Cysticercus</w:t>
            </w:r>
            <w:proofErr w:type="spellEnd"/>
            <w:r>
              <w:rPr>
                <w:color w:val="000000"/>
                <w:sz w:val="22"/>
                <w:szCs w:val="22"/>
              </w:rPr>
              <w:t xml:space="preserve"> </w:t>
            </w:r>
            <w:proofErr w:type="spellStart"/>
            <w:r>
              <w:rPr>
                <w:color w:val="000000"/>
                <w:sz w:val="22"/>
                <w:szCs w:val="22"/>
              </w:rPr>
              <w:t>cellulosae</w:t>
            </w:r>
            <w:proofErr w:type="spellEnd"/>
            <w:r>
              <w:rPr>
                <w:color w:val="000000"/>
                <w:sz w:val="22"/>
                <w:szCs w:val="22"/>
              </w:rPr>
              <w:t xml:space="preserve">: </w:t>
            </w:r>
          </w:p>
        </w:tc>
        <w:tc>
          <w:tcPr>
            <w:tcW w:w="4519" w:type="dxa"/>
            <w:vAlign w:val="center"/>
          </w:tcPr>
          <w:p w14:paraId="7830C3DF" w14:textId="77777777" w:rsidR="00660183" w:rsidRDefault="00660183">
            <w:pPr>
              <w:pBdr>
                <w:top w:val="nil"/>
                <w:left w:val="nil"/>
                <w:bottom w:val="nil"/>
                <w:right w:val="nil"/>
                <w:between w:val="nil"/>
              </w:pBdr>
              <w:spacing w:before="80" w:after="80"/>
              <w:rPr>
                <w:color w:val="000000"/>
                <w:sz w:val="22"/>
                <w:szCs w:val="22"/>
              </w:rPr>
            </w:pPr>
          </w:p>
        </w:tc>
      </w:tr>
      <w:tr w:rsidR="00660183" w14:paraId="0BA943D2" w14:textId="77777777">
        <w:trPr>
          <w:jc w:val="center"/>
        </w:trPr>
        <w:tc>
          <w:tcPr>
            <w:tcW w:w="4553" w:type="dxa"/>
            <w:gridSpan w:val="2"/>
            <w:vAlign w:val="center"/>
          </w:tcPr>
          <w:p w14:paraId="3833FF40"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General infestation </w:t>
            </w:r>
          </w:p>
        </w:tc>
        <w:tc>
          <w:tcPr>
            <w:tcW w:w="4519" w:type="dxa"/>
            <w:vAlign w:val="center"/>
          </w:tcPr>
          <w:p w14:paraId="3DD4115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24330439" w14:textId="77777777">
        <w:trPr>
          <w:jc w:val="center"/>
        </w:trPr>
        <w:tc>
          <w:tcPr>
            <w:tcW w:w="4553" w:type="dxa"/>
            <w:gridSpan w:val="2"/>
            <w:vAlign w:val="center"/>
          </w:tcPr>
          <w:p w14:paraId="779B7846"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Light infestation, small number of degenerated </w:t>
            </w:r>
            <w:proofErr w:type="spellStart"/>
            <w:r>
              <w:rPr>
                <w:color w:val="000000"/>
                <w:sz w:val="22"/>
                <w:szCs w:val="22"/>
              </w:rPr>
              <w:t>cysticerci</w:t>
            </w:r>
            <w:proofErr w:type="spellEnd"/>
            <w:r>
              <w:rPr>
                <w:color w:val="000000"/>
                <w:sz w:val="22"/>
                <w:szCs w:val="22"/>
              </w:rPr>
              <w:t xml:space="preserve"> </w:t>
            </w:r>
          </w:p>
        </w:tc>
        <w:tc>
          <w:tcPr>
            <w:tcW w:w="4519" w:type="dxa"/>
            <w:vAlign w:val="center"/>
          </w:tcPr>
          <w:p w14:paraId="2261FCF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viscera condemned. Cysts and surrounding tissue trimmed from carcase and condemned. Remainder of carcase and parts passed conditionally fit for human consumption subject to treatment by freezing (no warmer than –12 °C deep muscle temperature for not less than 5 days in carcases or boned meat).</w:t>
            </w:r>
          </w:p>
        </w:tc>
      </w:tr>
      <w:tr w:rsidR="00660183" w14:paraId="603FFDF6" w14:textId="77777777">
        <w:trPr>
          <w:jc w:val="center"/>
        </w:trPr>
        <w:tc>
          <w:tcPr>
            <w:tcW w:w="4553" w:type="dxa"/>
            <w:gridSpan w:val="2"/>
            <w:vAlign w:val="center"/>
          </w:tcPr>
          <w:p w14:paraId="5435CCC8"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lastRenderedPageBreak/>
              <w:t>Cysticercus</w:t>
            </w:r>
            <w:proofErr w:type="spellEnd"/>
            <w:r>
              <w:rPr>
                <w:color w:val="000000"/>
                <w:sz w:val="22"/>
                <w:szCs w:val="22"/>
              </w:rPr>
              <w:t xml:space="preserve"> </w:t>
            </w:r>
            <w:proofErr w:type="spellStart"/>
            <w:r>
              <w:rPr>
                <w:color w:val="000000"/>
                <w:sz w:val="22"/>
                <w:szCs w:val="22"/>
              </w:rPr>
              <w:t>ovis</w:t>
            </w:r>
            <w:proofErr w:type="spellEnd"/>
            <w:r>
              <w:rPr>
                <w:color w:val="000000"/>
                <w:sz w:val="22"/>
                <w:szCs w:val="22"/>
              </w:rPr>
              <w:t>:</w:t>
            </w:r>
          </w:p>
        </w:tc>
        <w:tc>
          <w:tcPr>
            <w:tcW w:w="4519" w:type="dxa"/>
            <w:vAlign w:val="center"/>
          </w:tcPr>
          <w:p w14:paraId="2EFDF8D6" w14:textId="77777777" w:rsidR="00660183" w:rsidRDefault="00660183">
            <w:pPr>
              <w:pBdr>
                <w:top w:val="nil"/>
                <w:left w:val="nil"/>
                <w:bottom w:val="nil"/>
                <w:right w:val="nil"/>
                <w:between w:val="nil"/>
              </w:pBdr>
              <w:spacing w:before="80" w:after="80"/>
              <w:rPr>
                <w:color w:val="000000"/>
                <w:sz w:val="22"/>
                <w:szCs w:val="22"/>
              </w:rPr>
            </w:pPr>
          </w:p>
        </w:tc>
      </w:tr>
      <w:tr w:rsidR="00660183" w14:paraId="32AD364E" w14:textId="77777777">
        <w:trPr>
          <w:jc w:val="center"/>
        </w:trPr>
        <w:tc>
          <w:tcPr>
            <w:tcW w:w="4553" w:type="dxa"/>
            <w:gridSpan w:val="2"/>
            <w:vAlign w:val="center"/>
          </w:tcPr>
          <w:p w14:paraId="11FEA681"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General infestation (more than 5 cysts found in musculature). </w:t>
            </w:r>
          </w:p>
        </w:tc>
        <w:tc>
          <w:tcPr>
            <w:tcW w:w="4519" w:type="dxa"/>
            <w:vAlign w:val="center"/>
          </w:tcPr>
          <w:p w14:paraId="7146580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0C97901B" w14:textId="77777777">
        <w:trPr>
          <w:jc w:val="center"/>
        </w:trPr>
        <w:tc>
          <w:tcPr>
            <w:tcW w:w="4553" w:type="dxa"/>
            <w:gridSpan w:val="2"/>
            <w:vAlign w:val="center"/>
          </w:tcPr>
          <w:p w14:paraId="3A0915BE"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Light infestation, small number of degenerated </w:t>
            </w:r>
            <w:proofErr w:type="spellStart"/>
            <w:r>
              <w:rPr>
                <w:color w:val="000000"/>
                <w:sz w:val="22"/>
                <w:szCs w:val="22"/>
              </w:rPr>
              <w:t>cysticerci</w:t>
            </w:r>
            <w:proofErr w:type="spellEnd"/>
            <w:r>
              <w:rPr>
                <w:color w:val="000000"/>
                <w:sz w:val="22"/>
                <w:szCs w:val="22"/>
              </w:rPr>
              <w:t xml:space="preserve"> </w:t>
            </w:r>
          </w:p>
        </w:tc>
        <w:tc>
          <w:tcPr>
            <w:tcW w:w="4519" w:type="dxa"/>
            <w:vAlign w:val="center"/>
          </w:tcPr>
          <w:p w14:paraId="0993F7D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viscera condemned. Cysts and surrounding tissue trimmed from carcase and condemned.</w:t>
            </w:r>
          </w:p>
        </w:tc>
      </w:tr>
      <w:tr w:rsidR="00660183" w14:paraId="7AA8E7AD" w14:textId="77777777">
        <w:trPr>
          <w:jc w:val="center"/>
        </w:trPr>
        <w:tc>
          <w:tcPr>
            <w:tcW w:w="4553" w:type="dxa"/>
            <w:gridSpan w:val="2"/>
            <w:vAlign w:val="center"/>
          </w:tcPr>
          <w:p w14:paraId="2D801A9A"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t>Cysticercus</w:t>
            </w:r>
            <w:proofErr w:type="spellEnd"/>
            <w:r>
              <w:rPr>
                <w:color w:val="000000"/>
                <w:sz w:val="22"/>
                <w:szCs w:val="22"/>
              </w:rPr>
              <w:t xml:space="preserve"> </w:t>
            </w:r>
            <w:proofErr w:type="spellStart"/>
            <w:r>
              <w:rPr>
                <w:color w:val="000000"/>
                <w:sz w:val="22"/>
                <w:szCs w:val="22"/>
              </w:rPr>
              <w:t>tenuicollis</w:t>
            </w:r>
            <w:proofErr w:type="spellEnd"/>
          </w:p>
        </w:tc>
        <w:tc>
          <w:tcPr>
            <w:tcW w:w="4519" w:type="dxa"/>
            <w:vAlign w:val="center"/>
          </w:tcPr>
          <w:p w14:paraId="268941A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Cysts and affected serous membranes trimmed from carcase or carcase part and condemned</w:t>
            </w:r>
          </w:p>
        </w:tc>
      </w:tr>
      <w:tr w:rsidR="00660183" w14:paraId="29160E55" w14:textId="77777777">
        <w:trPr>
          <w:jc w:val="center"/>
        </w:trPr>
        <w:tc>
          <w:tcPr>
            <w:tcW w:w="4553" w:type="dxa"/>
            <w:gridSpan w:val="2"/>
            <w:vAlign w:val="center"/>
          </w:tcPr>
          <w:p w14:paraId="3CCCDEA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Sparganosis:</w:t>
            </w:r>
          </w:p>
        </w:tc>
        <w:tc>
          <w:tcPr>
            <w:tcW w:w="4519" w:type="dxa"/>
            <w:vAlign w:val="center"/>
          </w:tcPr>
          <w:p w14:paraId="1A863117" w14:textId="77777777" w:rsidR="00660183" w:rsidRDefault="00660183">
            <w:pPr>
              <w:pBdr>
                <w:top w:val="nil"/>
                <w:left w:val="nil"/>
                <w:bottom w:val="nil"/>
                <w:right w:val="nil"/>
                <w:between w:val="nil"/>
              </w:pBdr>
              <w:spacing w:before="80" w:after="80"/>
              <w:rPr>
                <w:color w:val="000000"/>
                <w:sz w:val="22"/>
                <w:szCs w:val="22"/>
              </w:rPr>
            </w:pPr>
          </w:p>
        </w:tc>
      </w:tr>
      <w:tr w:rsidR="00660183" w14:paraId="25475C2D" w14:textId="77777777">
        <w:trPr>
          <w:jc w:val="center"/>
        </w:trPr>
        <w:tc>
          <w:tcPr>
            <w:tcW w:w="4553" w:type="dxa"/>
            <w:gridSpan w:val="2"/>
            <w:vAlign w:val="center"/>
          </w:tcPr>
          <w:p w14:paraId="4E30979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General infestation </w:t>
            </w:r>
          </w:p>
        </w:tc>
        <w:tc>
          <w:tcPr>
            <w:tcW w:w="4519" w:type="dxa"/>
            <w:vAlign w:val="center"/>
          </w:tcPr>
          <w:p w14:paraId="393444F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5BAD47BB" w14:textId="77777777">
        <w:trPr>
          <w:jc w:val="center"/>
        </w:trPr>
        <w:tc>
          <w:tcPr>
            <w:tcW w:w="4553" w:type="dxa"/>
            <w:gridSpan w:val="2"/>
            <w:vAlign w:val="center"/>
          </w:tcPr>
          <w:p w14:paraId="3DA8020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Light infestation </w:t>
            </w:r>
          </w:p>
        </w:tc>
        <w:tc>
          <w:tcPr>
            <w:tcW w:w="4519" w:type="dxa"/>
            <w:vAlign w:val="center"/>
          </w:tcPr>
          <w:p w14:paraId="71621AD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Tissue trimmed from carcase and condemned. Remainder of carcase and parts passed conditionally fit for human consumption subject to treatment by freezing (no warmer than –12°C deep muscle temperature for not less than 5 days in carcases or boned meat).</w:t>
            </w:r>
          </w:p>
        </w:tc>
      </w:tr>
      <w:tr w:rsidR="00660183" w14:paraId="2A058128" w14:textId="77777777">
        <w:trPr>
          <w:jc w:val="center"/>
        </w:trPr>
        <w:tc>
          <w:tcPr>
            <w:tcW w:w="4553" w:type="dxa"/>
            <w:gridSpan w:val="2"/>
            <w:vAlign w:val="center"/>
          </w:tcPr>
          <w:p w14:paraId="21A5BAA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Echinococcosis</w:t>
            </w:r>
          </w:p>
        </w:tc>
        <w:tc>
          <w:tcPr>
            <w:tcW w:w="4519" w:type="dxa"/>
            <w:vAlign w:val="center"/>
          </w:tcPr>
          <w:p w14:paraId="6DF6A42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organs condemned</w:t>
            </w:r>
          </w:p>
        </w:tc>
      </w:tr>
      <w:tr w:rsidR="00660183" w14:paraId="68AE485D" w14:textId="77777777">
        <w:trPr>
          <w:jc w:val="center"/>
        </w:trPr>
        <w:tc>
          <w:tcPr>
            <w:tcW w:w="4553" w:type="dxa"/>
            <w:gridSpan w:val="2"/>
            <w:vAlign w:val="center"/>
          </w:tcPr>
          <w:p w14:paraId="3038AC8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Pulmonary and gastrointestinal </w:t>
            </w:r>
            <w:proofErr w:type="spellStart"/>
            <w:r>
              <w:rPr>
                <w:color w:val="000000"/>
                <w:sz w:val="22"/>
                <w:szCs w:val="22"/>
              </w:rPr>
              <w:t>strongylosis</w:t>
            </w:r>
            <w:proofErr w:type="spellEnd"/>
            <w:r>
              <w:rPr>
                <w:color w:val="000000"/>
                <w:sz w:val="22"/>
                <w:szCs w:val="22"/>
              </w:rPr>
              <w:t xml:space="preserve"> </w:t>
            </w:r>
          </w:p>
        </w:tc>
        <w:tc>
          <w:tcPr>
            <w:tcW w:w="4519" w:type="dxa"/>
            <w:vAlign w:val="center"/>
          </w:tcPr>
          <w:p w14:paraId="093F9E7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organs condemned.[1] in case of lungs.</w:t>
            </w:r>
          </w:p>
        </w:tc>
      </w:tr>
      <w:tr w:rsidR="00660183" w14:paraId="2D7CCAFF" w14:textId="77777777">
        <w:trPr>
          <w:jc w:val="center"/>
        </w:trPr>
        <w:tc>
          <w:tcPr>
            <w:tcW w:w="4553" w:type="dxa"/>
            <w:gridSpan w:val="2"/>
            <w:vAlign w:val="center"/>
          </w:tcPr>
          <w:p w14:paraId="011B068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Oestrus </w:t>
            </w:r>
            <w:proofErr w:type="spellStart"/>
            <w:r>
              <w:rPr>
                <w:color w:val="000000"/>
                <w:sz w:val="22"/>
                <w:szCs w:val="22"/>
              </w:rPr>
              <w:t>ovis</w:t>
            </w:r>
            <w:proofErr w:type="spellEnd"/>
            <w:r>
              <w:rPr>
                <w:color w:val="000000"/>
                <w:sz w:val="22"/>
                <w:szCs w:val="22"/>
              </w:rPr>
              <w:t xml:space="preserve"> infestation in sheep </w:t>
            </w:r>
          </w:p>
        </w:tc>
        <w:tc>
          <w:tcPr>
            <w:tcW w:w="4519" w:type="dxa"/>
            <w:vAlign w:val="center"/>
          </w:tcPr>
          <w:p w14:paraId="04D654B8" w14:textId="77777777" w:rsidR="00660183" w:rsidRDefault="00660183">
            <w:pPr>
              <w:pBdr>
                <w:top w:val="nil"/>
                <w:left w:val="nil"/>
                <w:bottom w:val="nil"/>
                <w:right w:val="nil"/>
                <w:between w:val="nil"/>
              </w:pBdr>
              <w:spacing w:before="80" w:after="80"/>
              <w:rPr>
                <w:color w:val="000000"/>
                <w:sz w:val="22"/>
                <w:szCs w:val="22"/>
              </w:rPr>
            </w:pPr>
          </w:p>
        </w:tc>
      </w:tr>
      <w:tr w:rsidR="00660183" w14:paraId="07459EA7" w14:textId="77777777">
        <w:trPr>
          <w:jc w:val="center"/>
        </w:trPr>
        <w:tc>
          <w:tcPr>
            <w:tcW w:w="4553" w:type="dxa"/>
            <w:gridSpan w:val="2"/>
            <w:vAlign w:val="center"/>
          </w:tcPr>
          <w:p w14:paraId="278467C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Myiasis </w:t>
            </w:r>
          </w:p>
        </w:tc>
        <w:tc>
          <w:tcPr>
            <w:tcW w:w="4519" w:type="dxa"/>
            <w:vAlign w:val="center"/>
          </w:tcPr>
          <w:p w14:paraId="1D8EB86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condemned in severe cases with sepsis or necrosis. Otherwise withhold from slaughter for treatment and resubmit for ante-mortem after recovery.</w:t>
            </w:r>
          </w:p>
        </w:tc>
      </w:tr>
      <w:tr w:rsidR="00660183" w14:paraId="4D46BD38" w14:textId="77777777">
        <w:trPr>
          <w:jc w:val="center"/>
        </w:trPr>
        <w:tc>
          <w:tcPr>
            <w:tcW w:w="4553" w:type="dxa"/>
            <w:gridSpan w:val="2"/>
            <w:vAlign w:val="center"/>
          </w:tcPr>
          <w:p w14:paraId="14E42A39"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t>Stephanurus</w:t>
            </w:r>
            <w:proofErr w:type="spellEnd"/>
            <w:r>
              <w:rPr>
                <w:color w:val="000000"/>
                <w:sz w:val="22"/>
                <w:szCs w:val="22"/>
              </w:rPr>
              <w:t xml:space="preserve"> </w:t>
            </w:r>
            <w:proofErr w:type="spellStart"/>
            <w:r>
              <w:rPr>
                <w:color w:val="000000"/>
                <w:sz w:val="22"/>
                <w:szCs w:val="22"/>
              </w:rPr>
              <w:t>dentatus</w:t>
            </w:r>
            <w:proofErr w:type="spellEnd"/>
            <w:r>
              <w:rPr>
                <w:color w:val="000000"/>
                <w:sz w:val="22"/>
                <w:szCs w:val="22"/>
              </w:rPr>
              <w:t xml:space="preserve"> </w:t>
            </w:r>
          </w:p>
        </w:tc>
        <w:tc>
          <w:tcPr>
            <w:tcW w:w="4519" w:type="dxa"/>
            <w:vAlign w:val="center"/>
          </w:tcPr>
          <w:p w14:paraId="10349BB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carcase parts condemned</w:t>
            </w:r>
          </w:p>
        </w:tc>
      </w:tr>
      <w:tr w:rsidR="00660183" w14:paraId="040A7A1D" w14:textId="77777777">
        <w:trPr>
          <w:jc w:val="center"/>
        </w:trPr>
        <w:tc>
          <w:tcPr>
            <w:tcW w:w="4553" w:type="dxa"/>
            <w:gridSpan w:val="2"/>
            <w:vAlign w:val="center"/>
          </w:tcPr>
          <w:p w14:paraId="2DD5E79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Onchocerciasis </w:t>
            </w:r>
          </w:p>
        </w:tc>
        <w:tc>
          <w:tcPr>
            <w:tcW w:w="4519" w:type="dxa"/>
            <w:vAlign w:val="center"/>
          </w:tcPr>
          <w:p w14:paraId="0222971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Lesions and affected tissues trimmed from carcase and condemned</w:t>
            </w:r>
          </w:p>
        </w:tc>
      </w:tr>
      <w:tr w:rsidR="00660183" w14:paraId="08107783" w14:textId="77777777">
        <w:trPr>
          <w:jc w:val="center"/>
        </w:trPr>
        <w:tc>
          <w:tcPr>
            <w:tcW w:w="4553" w:type="dxa"/>
            <w:gridSpan w:val="2"/>
            <w:vAlign w:val="center"/>
          </w:tcPr>
          <w:p w14:paraId="20FB6595"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2.3 Protozoal diseases </w:t>
            </w:r>
          </w:p>
        </w:tc>
        <w:tc>
          <w:tcPr>
            <w:tcW w:w="4519" w:type="dxa"/>
            <w:vAlign w:val="center"/>
          </w:tcPr>
          <w:p w14:paraId="6774D4B1" w14:textId="77777777" w:rsidR="00660183" w:rsidRDefault="00660183">
            <w:pPr>
              <w:pBdr>
                <w:top w:val="nil"/>
                <w:left w:val="nil"/>
                <w:bottom w:val="nil"/>
                <w:right w:val="nil"/>
                <w:between w:val="nil"/>
              </w:pBdr>
              <w:spacing w:before="80" w:after="80"/>
              <w:rPr>
                <w:b/>
                <w:color w:val="000000"/>
                <w:sz w:val="22"/>
                <w:szCs w:val="22"/>
              </w:rPr>
            </w:pPr>
          </w:p>
        </w:tc>
      </w:tr>
      <w:tr w:rsidR="00660183" w14:paraId="63D317D9" w14:textId="77777777">
        <w:trPr>
          <w:jc w:val="center"/>
        </w:trPr>
        <w:tc>
          <w:tcPr>
            <w:tcW w:w="4553" w:type="dxa"/>
            <w:gridSpan w:val="2"/>
            <w:vAlign w:val="center"/>
          </w:tcPr>
          <w:p w14:paraId="7AC59947"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t>Sarcosporidiosis</w:t>
            </w:r>
            <w:proofErr w:type="spellEnd"/>
            <w:r>
              <w:rPr>
                <w:color w:val="000000"/>
                <w:sz w:val="22"/>
                <w:szCs w:val="22"/>
              </w:rPr>
              <w:t xml:space="preserve"> </w:t>
            </w:r>
          </w:p>
        </w:tc>
        <w:tc>
          <w:tcPr>
            <w:tcW w:w="4519" w:type="dxa"/>
            <w:vAlign w:val="center"/>
          </w:tcPr>
          <w:p w14:paraId="09963DF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carcase parts condemned</w:t>
            </w:r>
          </w:p>
        </w:tc>
      </w:tr>
      <w:tr w:rsidR="00660183" w14:paraId="250B4671" w14:textId="77777777">
        <w:trPr>
          <w:jc w:val="center"/>
        </w:trPr>
        <w:tc>
          <w:tcPr>
            <w:tcW w:w="4553" w:type="dxa"/>
            <w:gridSpan w:val="2"/>
            <w:vAlign w:val="center"/>
          </w:tcPr>
          <w:p w14:paraId="3446BCB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Coccidiosis </w:t>
            </w:r>
          </w:p>
        </w:tc>
        <w:tc>
          <w:tcPr>
            <w:tcW w:w="4519" w:type="dxa"/>
            <w:vAlign w:val="center"/>
          </w:tcPr>
          <w:p w14:paraId="18C3A7D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intestines condemned</w:t>
            </w:r>
          </w:p>
        </w:tc>
      </w:tr>
      <w:tr w:rsidR="00660183" w14:paraId="2A78E068" w14:textId="77777777">
        <w:trPr>
          <w:jc w:val="center"/>
        </w:trPr>
        <w:tc>
          <w:tcPr>
            <w:tcW w:w="4553" w:type="dxa"/>
            <w:gridSpan w:val="2"/>
            <w:vAlign w:val="center"/>
          </w:tcPr>
          <w:p w14:paraId="3C9A1446"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2.4 Viral diseases </w:t>
            </w:r>
          </w:p>
        </w:tc>
        <w:tc>
          <w:tcPr>
            <w:tcW w:w="4519" w:type="dxa"/>
            <w:vAlign w:val="center"/>
          </w:tcPr>
          <w:p w14:paraId="7E08963F" w14:textId="77777777" w:rsidR="00660183" w:rsidRDefault="00660183">
            <w:pPr>
              <w:pBdr>
                <w:top w:val="nil"/>
                <w:left w:val="nil"/>
                <w:bottom w:val="nil"/>
                <w:right w:val="nil"/>
                <w:between w:val="nil"/>
              </w:pBdr>
              <w:spacing w:before="80" w:after="80"/>
              <w:rPr>
                <w:b/>
                <w:color w:val="000000"/>
                <w:sz w:val="22"/>
                <w:szCs w:val="22"/>
              </w:rPr>
            </w:pPr>
          </w:p>
        </w:tc>
      </w:tr>
      <w:tr w:rsidR="00660183" w14:paraId="4C6AA2C9" w14:textId="77777777">
        <w:trPr>
          <w:jc w:val="center"/>
        </w:trPr>
        <w:tc>
          <w:tcPr>
            <w:tcW w:w="4553" w:type="dxa"/>
            <w:gridSpan w:val="2"/>
            <w:vAlign w:val="center"/>
          </w:tcPr>
          <w:p w14:paraId="7A45B07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Ephemeral fever </w:t>
            </w:r>
          </w:p>
          <w:p w14:paraId="5E8F0E3B" w14:textId="77777777" w:rsidR="00660183" w:rsidRDefault="00660183">
            <w:pPr>
              <w:pBdr>
                <w:top w:val="nil"/>
                <w:left w:val="nil"/>
                <w:bottom w:val="nil"/>
                <w:right w:val="nil"/>
                <w:between w:val="nil"/>
              </w:pBdr>
              <w:spacing w:before="80" w:after="80"/>
              <w:rPr>
                <w:color w:val="000000"/>
                <w:sz w:val="22"/>
                <w:szCs w:val="22"/>
              </w:rPr>
            </w:pPr>
          </w:p>
          <w:p w14:paraId="3121E159" w14:textId="77777777" w:rsidR="00660183" w:rsidRDefault="00660183">
            <w:pPr>
              <w:pBdr>
                <w:top w:val="nil"/>
                <w:left w:val="nil"/>
                <w:bottom w:val="nil"/>
                <w:right w:val="nil"/>
                <w:between w:val="nil"/>
              </w:pBdr>
              <w:spacing w:before="80" w:after="80"/>
              <w:rPr>
                <w:color w:val="000000"/>
                <w:sz w:val="22"/>
                <w:szCs w:val="22"/>
              </w:rPr>
            </w:pPr>
          </w:p>
        </w:tc>
        <w:tc>
          <w:tcPr>
            <w:tcW w:w="4519" w:type="dxa"/>
            <w:vAlign w:val="center"/>
          </w:tcPr>
          <w:p w14:paraId="7BCEED1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Animals withheld from slaughter for treatment. Resubmitted for ante-mortem after recovery.</w:t>
            </w:r>
          </w:p>
        </w:tc>
      </w:tr>
      <w:tr w:rsidR="00660183" w14:paraId="38D63624" w14:textId="77777777">
        <w:trPr>
          <w:jc w:val="center"/>
        </w:trPr>
        <w:tc>
          <w:tcPr>
            <w:tcW w:w="4553" w:type="dxa"/>
            <w:gridSpan w:val="2"/>
            <w:vAlign w:val="center"/>
          </w:tcPr>
          <w:p w14:paraId="31F3D69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Bovine virus diarrhoea/mucosal disease: </w:t>
            </w:r>
          </w:p>
        </w:tc>
        <w:tc>
          <w:tcPr>
            <w:tcW w:w="4519" w:type="dxa"/>
            <w:vAlign w:val="center"/>
          </w:tcPr>
          <w:p w14:paraId="727CCD20" w14:textId="77777777" w:rsidR="00660183" w:rsidRDefault="00660183">
            <w:pPr>
              <w:pBdr>
                <w:top w:val="nil"/>
                <w:left w:val="nil"/>
                <w:bottom w:val="nil"/>
                <w:right w:val="nil"/>
                <w:between w:val="nil"/>
              </w:pBdr>
              <w:spacing w:before="80" w:after="80"/>
              <w:rPr>
                <w:color w:val="000000"/>
                <w:sz w:val="22"/>
                <w:szCs w:val="22"/>
              </w:rPr>
            </w:pPr>
          </w:p>
        </w:tc>
      </w:tr>
      <w:tr w:rsidR="00660183" w14:paraId="6AB735E3" w14:textId="77777777">
        <w:trPr>
          <w:jc w:val="center"/>
        </w:trPr>
        <w:tc>
          <w:tcPr>
            <w:tcW w:w="4553" w:type="dxa"/>
            <w:gridSpan w:val="2"/>
            <w:vAlign w:val="center"/>
          </w:tcPr>
          <w:p w14:paraId="0CE7E41D"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Acute infection with evidence of systemic involvement </w:t>
            </w:r>
          </w:p>
        </w:tc>
        <w:tc>
          <w:tcPr>
            <w:tcW w:w="4519" w:type="dxa"/>
            <w:vAlign w:val="center"/>
          </w:tcPr>
          <w:p w14:paraId="3726E8A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0F532596" w14:textId="77777777">
        <w:trPr>
          <w:jc w:val="center"/>
        </w:trPr>
        <w:tc>
          <w:tcPr>
            <w:tcW w:w="4553" w:type="dxa"/>
            <w:gridSpan w:val="2"/>
            <w:vAlign w:val="center"/>
          </w:tcPr>
          <w:p w14:paraId="119B37A9"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lastRenderedPageBreak/>
              <w:t xml:space="preserve">Chronic infection with lesions localised to alimentary tract </w:t>
            </w:r>
          </w:p>
        </w:tc>
        <w:tc>
          <w:tcPr>
            <w:tcW w:w="4519" w:type="dxa"/>
            <w:vAlign w:val="center"/>
          </w:tcPr>
          <w:p w14:paraId="0AB2FAF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intestines condemned</w:t>
            </w:r>
          </w:p>
        </w:tc>
      </w:tr>
      <w:tr w:rsidR="00660183" w14:paraId="13CC28D0" w14:textId="77777777">
        <w:trPr>
          <w:jc w:val="center"/>
        </w:trPr>
        <w:tc>
          <w:tcPr>
            <w:tcW w:w="4553" w:type="dxa"/>
            <w:gridSpan w:val="2"/>
            <w:vAlign w:val="center"/>
          </w:tcPr>
          <w:p w14:paraId="03D59A07"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Bovine </w:t>
            </w:r>
            <w:proofErr w:type="gramStart"/>
            <w:r>
              <w:rPr>
                <w:color w:val="000000"/>
                <w:sz w:val="22"/>
                <w:szCs w:val="22"/>
              </w:rPr>
              <w:t>para-influenza</w:t>
            </w:r>
            <w:proofErr w:type="gramEnd"/>
            <w:r>
              <w:rPr>
                <w:color w:val="000000"/>
                <w:sz w:val="22"/>
                <w:szCs w:val="22"/>
              </w:rPr>
              <w:t xml:space="preserve"> </w:t>
            </w:r>
          </w:p>
        </w:tc>
        <w:tc>
          <w:tcPr>
            <w:tcW w:w="4519" w:type="dxa"/>
            <w:vAlign w:val="center"/>
          </w:tcPr>
          <w:p w14:paraId="3482AA4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lungs condemned</w:t>
            </w:r>
          </w:p>
        </w:tc>
      </w:tr>
      <w:tr w:rsidR="00660183" w14:paraId="251100C6" w14:textId="77777777">
        <w:trPr>
          <w:jc w:val="center"/>
        </w:trPr>
        <w:tc>
          <w:tcPr>
            <w:tcW w:w="4553" w:type="dxa"/>
            <w:gridSpan w:val="2"/>
            <w:vAlign w:val="center"/>
          </w:tcPr>
          <w:p w14:paraId="1A46691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Bovine leucosis: </w:t>
            </w:r>
          </w:p>
        </w:tc>
        <w:tc>
          <w:tcPr>
            <w:tcW w:w="4519" w:type="dxa"/>
            <w:vAlign w:val="center"/>
          </w:tcPr>
          <w:p w14:paraId="1A3958D1" w14:textId="77777777" w:rsidR="00660183" w:rsidRDefault="00660183">
            <w:pPr>
              <w:pBdr>
                <w:top w:val="nil"/>
                <w:left w:val="nil"/>
                <w:bottom w:val="nil"/>
                <w:right w:val="nil"/>
                <w:between w:val="nil"/>
              </w:pBdr>
              <w:spacing w:before="80" w:after="80"/>
              <w:rPr>
                <w:color w:val="000000"/>
                <w:sz w:val="22"/>
                <w:szCs w:val="22"/>
              </w:rPr>
            </w:pPr>
          </w:p>
        </w:tc>
      </w:tr>
      <w:tr w:rsidR="00660183" w14:paraId="19C9BFBD" w14:textId="77777777">
        <w:trPr>
          <w:jc w:val="center"/>
        </w:trPr>
        <w:tc>
          <w:tcPr>
            <w:tcW w:w="4553" w:type="dxa"/>
            <w:gridSpan w:val="2"/>
            <w:vAlign w:val="center"/>
          </w:tcPr>
          <w:p w14:paraId="18578446"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Multiple lesions or lesions in multiple organs </w:t>
            </w:r>
          </w:p>
        </w:tc>
        <w:tc>
          <w:tcPr>
            <w:tcW w:w="4519" w:type="dxa"/>
            <w:vAlign w:val="center"/>
          </w:tcPr>
          <w:p w14:paraId="707A2AD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63CEA825" w14:textId="77777777">
        <w:trPr>
          <w:jc w:val="center"/>
        </w:trPr>
        <w:tc>
          <w:tcPr>
            <w:tcW w:w="4553" w:type="dxa"/>
            <w:gridSpan w:val="2"/>
            <w:vAlign w:val="center"/>
          </w:tcPr>
          <w:p w14:paraId="6BCD7C77"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Localised lesion (e.g. mesentery) </w:t>
            </w:r>
          </w:p>
        </w:tc>
        <w:tc>
          <w:tcPr>
            <w:tcW w:w="4519" w:type="dxa"/>
            <w:vAlign w:val="center"/>
          </w:tcPr>
          <w:p w14:paraId="452CD40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gastrointestinal tract or other organs condemned</w:t>
            </w:r>
          </w:p>
        </w:tc>
      </w:tr>
      <w:tr w:rsidR="00660183" w14:paraId="53956C45" w14:textId="77777777">
        <w:trPr>
          <w:jc w:val="center"/>
        </w:trPr>
        <w:tc>
          <w:tcPr>
            <w:tcW w:w="4553" w:type="dxa"/>
            <w:gridSpan w:val="2"/>
            <w:vAlign w:val="center"/>
          </w:tcPr>
          <w:p w14:paraId="0A15759A"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2.5 Fungal diseases </w:t>
            </w:r>
          </w:p>
        </w:tc>
        <w:tc>
          <w:tcPr>
            <w:tcW w:w="4519" w:type="dxa"/>
            <w:vAlign w:val="center"/>
          </w:tcPr>
          <w:p w14:paraId="744D4678" w14:textId="77777777" w:rsidR="00660183" w:rsidRDefault="00660183">
            <w:pPr>
              <w:pBdr>
                <w:top w:val="nil"/>
                <w:left w:val="nil"/>
                <w:bottom w:val="nil"/>
                <w:right w:val="nil"/>
                <w:between w:val="nil"/>
              </w:pBdr>
              <w:spacing w:before="80" w:after="80"/>
              <w:rPr>
                <w:b/>
                <w:color w:val="000000"/>
                <w:sz w:val="22"/>
                <w:szCs w:val="22"/>
              </w:rPr>
            </w:pPr>
          </w:p>
        </w:tc>
      </w:tr>
      <w:tr w:rsidR="00660183" w14:paraId="62BA0346" w14:textId="77777777">
        <w:trPr>
          <w:jc w:val="center"/>
        </w:trPr>
        <w:tc>
          <w:tcPr>
            <w:tcW w:w="4553" w:type="dxa"/>
            <w:gridSpan w:val="2"/>
            <w:vAlign w:val="center"/>
          </w:tcPr>
          <w:p w14:paraId="2667648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Aflatoxicosis: </w:t>
            </w:r>
          </w:p>
        </w:tc>
        <w:tc>
          <w:tcPr>
            <w:tcW w:w="4519" w:type="dxa"/>
            <w:vAlign w:val="center"/>
          </w:tcPr>
          <w:p w14:paraId="6787E06F" w14:textId="77777777" w:rsidR="00660183" w:rsidRDefault="00660183">
            <w:pPr>
              <w:pBdr>
                <w:top w:val="nil"/>
                <w:left w:val="nil"/>
                <w:bottom w:val="nil"/>
                <w:right w:val="nil"/>
                <w:between w:val="nil"/>
              </w:pBdr>
              <w:spacing w:before="80" w:after="80"/>
              <w:rPr>
                <w:color w:val="000000"/>
                <w:sz w:val="22"/>
                <w:szCs w:val="22"/>
              </w:rPr>
            </w:pPr>
          </w:p>
        </w:tc>
      </w:tr>
      <w:tr w:rsidR="00660183" w14:paraId="2008E244" w14:textId="77777777">
        <w:trPr>
          <w:jc w:val="center"/>
        </w:trPr>
        <w:tc>
          <w:tcPr>
            <w:tcW w:w="4553" w:type="dxa"/>
            <w:gridSpan w:val="2"/>
            <w:vAlign w:val="center"/>
          </w:tcPr>
          <w:p w14:paraId="151C856D"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Acute with generalised signs including jaundice; swelling of liver; ascites and mesenteric oedema </w:t>
            </w:r>
          </w:p>
        </w:tc>
        <w:tc>
          <w:tcPr>
            <w:tcW w:w="4519" w:type="dxa"/>
            <w:vAlign w:val="center"/>
          </w:tcPr>
          <w:p w14:paraId="023756C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286FF146" w14:textId="77777777">
        <w:trPr>
          <w:jc w:val="center"/>
        </w:trPr>
        <w:tc>
          <w:tcPr>
            <w:tcW w:w="4553" w:type="dxa"/>
            <w:gridSpan w:val="2"/>
            <w:vAlign w:val="center"/>
          </w:tcPr>
          <w:p w14:paraId="0FDD199C"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Subacute </w:t>
            </w:r>
          </w:p>
        </w:tc>
        <w:tc>
          <w:tcPr>
            <w:tcW w:w="4519" w:type="dxa"/>
            <w:vAlign w:val="center"/>
          </w:tcPr>
          <w:p w14:paraId="302C240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liver and kidneys condemned</w:t>
            </w:r>
          </w:p>
        </w:tc>
      </w:tr>
      <w:tr w:rsidR="00660183" w14:paraId="3DF6FBA1" w14:textId="77777777">
        <w:trPr>
          <w:jc w:val="center"/>
        </w:trPr>
        <w:tc>
          <w:tcPr>
            <w:tcW w:w="4553" w:type="dxa"/>
            <w:gridSpan w:val="2"/>
            <w:vAlign w:val="center"/>
          </w:tcPr>
          <w:p w14:paraId="6987C92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Epizootic lymphangitis. </w:t>
            </w:r>
          </w:p>
        </w:tc>
        <w:tc>
          <w:tcPr>
            <w:tcW w:w="4519" w:type="dxa"/>
            <w:vAlign w:val="center"/>
          </w:tcPr>
          <w:p w14:paraId="193C6B8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skin and related tissues condemned. Any affected organs condemned.</w:t>
            </w:r>
          </w:p>
        </w:tc>
      </w:tr>
      <w:tr w:rsidR="00660183" w14:paraId="271858C1" w14:textId="77777777">
        <w:trPr>
          <w:jc w:val="center"/>
        </w:trPr>
        <w:tc>
          <w:tcPr>
            <w:tcW w:w="4553" w:type="dxa"/>
            <w:gridSpan w:val="2"/>
            <w:vAlign w:val="center"/>
          </w:tcPr>
          <w:p w14:paraId="47202F8C"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2.6 Non-infectious conditions </w:t>
            </w:r>
          </w:p>
        </w:tc>
        <w:tc>
          <w:tcPr>
            <w:tcW w:w="4519" w:type="dxa"/>
            <w:vAlign w:val="center"/>
          </w:tcPr>
          <w:p w14:paraId="38CCE274" w14:textId="77777777" w:rsidR="00660183" w:rsidRDefault="00660183">
            <w:pPr>
              <w:pBdr>
                <w:top w:val="nil"/>
                <w:left w:val="nil"/>
                <w:bottom w:val="nil"/>
                <w:right w:val="nil"/>
                <w:between w:val="nil"/>
              </w:pBdr>
              <w:spacing w:before="80" w:after="80"/>
              <w:rPr>
                <w:b/>
                <w:color w:val="000000"/>
                <w:sz w:val="22"/>
                <w:szCs w:val="22"/>
              </w:rPr>
            </w:pPr>
          </w:p>
        </w:tc>
      </w:tr>
      <w:tr w:rsidR="00660183" w14:paraId="38BB9928" w14:textId="77777777">
        <w:trPr>
          <w:jc w:val="center"/>
        </w:trPr>
        <w:tc>
          <w:tcPr>
            <w:tcW w:w="4553" w:type="dxa"/>
            <w:gridSpan w:val="2"/>
            <w:vAlign w:val="center"/>
          </w:tcPr>
          <w:p w14:paraId="6C11AB1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Tumours: </w:t>
            </w:r>
          </w:p>
        </w:tc>
        <w:tc>
          <w:tcPr>
            <w:tcW w:w="4519" w:type="dxa"/>
            <w:vAlign w:val="center"/>
          </w:tcPr>
          <w:p w14:paraId="7CDCABE6" w14:textId="77777777" w:rsidR="00660183" w:rsidRDefault="00660183">
            <w:pPr>
              <w:pBdr>
                <w:top w:val="nil"/>
                <w:left w:val="nil"/>
                <w:bottom w:val="nil"/>
                <w:right w:val="nil"/>
                <w:between w:val="nil"/>
              </w:pBdr>
              <w:spacing w:before="80" w:after="80"/>
              <w:rPr>
                <w:color w:val="000000"/>
                <w:sz w:val="22"/>
                <w:szCs w:val="22"/>
              </w:rPr>
            </w:pPr>
          </w:p>
        </w:tc>
      </w:tr>
      <w:tr w:rsidR="00660183" w14:paraId="31552DC5" w14:textId="77777777">
        <w:trPr>
          <w:jc w:val="center"/>
        </w:trPr>
        <w:tc>
          <w:tcPr>
            <w:tcW w:w="4553" w:type="dxa"/>
            <w:gridSpan w:val="2"/>
            <w:vAlign w:val="center"/>
          </w:tcPr>
          <w:p w14:paraId="0FEF5E17"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Circumscribed benign tumours; neurofibromas of intercostals nerves and nerve </w:t>
            </w:r>
            <w:proofErr w:type="spellStart"/>
            <w:r>
              <w:rPr>
                <w:color w:val="000000"/>
                <w:sz w:val="22"/>
                <w:szCs w:val="22"/>
              </w:rPr>
              <w:t>plexes</w:t>
            </w:r>
            <w:proofErr w:type="spellEnd"/>
            <w:r>
              <w:rPr>
                <w:color w:val="000000"/>
                <w:sz w:val="22"/>
                <w:szCs w:val="22"/>
              </w:rPr>
              <w:t xml:space="preserve"> </w:t>
            </w:r>
          </w:p>
        </w:tc>
        <w:tc>
          <w:tcPr>
            <w:tcW w:w="4519" w:type="dxa"/>
            <w:vAlign w:val="center"/>
          </w:tcPr>
          <w:p w14:paraId="6CF9419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Depending on extent, lesion trimmed and condemned or affected carcase part </w:t>
            </w:r>
            <w:proofErr w:type="gramStart"/>
            <w:r>
              <w:rPr>
                <w:color w:val="000000"/>
                <w:sz w:val="22"/>
                <w:szCs w:val="22"/>
              </w:rPr>
              <w:t>condemned[</w:t>
            </w:r>
            <w:proofErr w:type="gramEnd"/>
            <w:r>
              <w:rPr>
                <w:color w:val="000000"/>
                <w:sz w:val="22"/>
                <w:szCs w:val="22"/>
              </w:rPr>
              <w:t>1]</w:t>
            </w:r>
          </w:p>
        </w:tc>
      </w:tr>
      <w:tr w:rsidR="00660183" w14:paraId="24B112EF" w14:textId="77777777">
        <w:trPr>
          <w:jc w:val="center"/>
        </w:trPr>
        <w:tc>
          <w:tcPr>
            <w:tcW w:w="4553" w:type="dxa"/>
            <w:gridSpan w:val="2"/>
            <w:vAlign w:val="center"/>
          </w:tcPr>
          <w:p w14:paraId="2BC9AD2B"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Malignant tumours (carcinoma, sarcoma) </w:t>
            </w:r>
          </w:p>
        </w:tc>
        <w:tc>
          <w:tcPr>
            <w:tcW w:w="4519" w:type="dxa"/>
            <w:vAlign w:val="center"/>
          </w:tcPr>
          <w:p w14:paraId="730512D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Carcase and all its carcase parts </w:t>
            </w:r>
            <w:proofErr w:type="gramStart"/>
            <w:r>
              <w:rPr>
                <w:color w:val="000000"/>
                <w:sz w:val="22"/>
                <w:szCs w:val="22"/>
              </w:rPr>
              <w:t>condemned[</w:t>
            </w:r>
            <w:proofErr w:type="gramEnd"/>
            <w:r>
              <w:rPr>
                <w:color w:val="000000"/>
                <w:sz w:val="22"/>
                <w:szCs w:val="22"/>
              </w:rPr>
              <w:t>1]</w:t>
            </w:r>
          </w:p>
        </w:tc>
      </w:tr>
      <w:tr w:rsidR="00660183" w14:paraId="6B86436F" w14:textId="77777777">
        <w:trPr>
          <w:jc w:val="center"/>
        </w:trPr>
        <w:tc>
          <w:tcPr>
            <w:tcW w:w="4553" w:type="dxa"/>
            <w:gridSpan w:val="2"/>
            <w:vAlign w:val="center"/>
          </w:tcPr>
          <w:p w14:paraId="3830174B"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Multiple tumours (evidence of metastasis or multiple lesions in different organs) </w:t>
            </w:r>
          </w:p>
        </w:tc>
        <w:tc>
          <w:tcPr>
            <w:tcW w:w="4519" w:type="dxa"/>
            <w:vAlign w:val="center"/>
          </w:tcPr>
          <w:p w14:paraId="27FA622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Carcase and all its carcase parts </w:t>
            </w:r>
            <w:proofErr w:type="gramStart"/>
            <w:r>
              <w:rPr>
                <w:color w:val="000000"/>
                <w:sz w:val="22"/>
                <w:szCs w:val="22"/>
              </w:rPr>
              <w:t>condemned[</w:t>
            </w:r>
            <w:proofErr w:type="gramEnd"/>
            <w:r>
              <w:rPr>
                <w:color w:val="000000"/>
                <w:sz w:val="22"/>
                <w:szCs w:val="22"/>
              </w:rPr>
              <w:t>1]</w:t>
            </w:r>
          </w:p>
          <w:p w14:paraId="4B934336" w14:textId="77777777" w:rsidR="00660183" w:rsidRDefault="00000000">
            <w:pPr>
              <w:pBdr>
                <w:top w:val="nil"/>
                <w:left w:val="nil"/>
                <w:bottom w:val="nil"/>
                <w:right w:val="nil"/>
                <w:between w:val="nil"/>
              </w:pBdr>
              <w:spacing w:before="80" w:after="80"/>
              <w:rPr>
                <w:i/>
                <w:color w:val="000000"/>
                <w:sz w:val="22"/>
                <w:szCs w:val="22"/>
              </w:rPr>
            </w:pPr>
            <w:r>
              <w:rPr>
                <w:i/>
                <w:color w:val="000000"/>
                <w:sz w:val="22"/>
                <w:szCs w:val="22"/>
              </w:rPr>
              <w:t>Note any sign of spread from a primary site is a sign of malignancy</w:t>
            </w:r>
          </w:p>
        </w:tc>
      </w:tr>
      <w:tr w:rsidR="00660183" w14:paraId="2FE0F02C" w14:textId="77777777">
        <w:trPr>
          <w:jc w:val="center"/>
        </w:trPr>
        <w:tc>
          <w:tcPr>
            <w:tcW w:w="4553" w:type="dxa"/>
            <w:gridSpan w:val="2"/>
            <w:vAlign w:val="center"/>
          </w:tcPr>
          <w:p w14:paraId="18D5EAD8"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Metabolic disorders (transit tetany, ketosis, etc) </w:t>
            </w:r>
          </w:p>
        </w:tc>
        <w:tc>
          <w:tcPr>
            <w:tcW w:w="4519" w:type="dxa"/>
            <w:vAlign w:val="center"/>
          </w:tcPr>
          <w:p w14:paraId="619F1B2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Animal condemned in severe cases. Withheld from slaughter in milder cases and resubmitted for ante-mortem after recovery.</w:t>
            </w:r>
          </w:p>
        </w:tc>
      </w:tr>
      <w:tr w:rsidR="00660183" w14:paraId="77CAB8B0" w14:textId="77777777">
        <w:trPr>
          <w:jc w:val="center"/>
        </w:trPr>
        <w:tc>
          <w:tcPr>
            <w:tcW w:w="4553" w:type="dxa"/>
            <w:gridSpan w:val="2"/>
            <w:vAlign w:val="center"/>
          </w:tcPr>
          <w:p w14:paraId="636A956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Jaundice: </w:t>
            </w:r>
          </w:p>
        </w:tc>
        <w:tc>
          <w:tcPr>
            <w:tcW w:w="4519" w:type="dxa"/>
            <w:vAlign w:val="center"/>
          </w:tcPr>
          <w:p w14:paraId="0AF1C2CC" w14:textId="77777777" w:rsidR="00660183" w:rsidRDefault="00660183">
            <w:pPr>
              <w:pBdr>
                <w:top w:val="nil"/>
                <w:left w:val="nil"/>
                <w:bottom w:val="nil"/>
                <w:right w:val="nil"/>
                <w:between w:val="nil"/>
              </w:pBdr>
              <w:spacing w:before="80" w:after="80"/>
              <w:rPr>
                <w:color w:val="000000"/>
                <w:sz w:val="22"/>
                <w:szCs w:val="22"/>
              </w:rPr>
            </w:pPr>
          </w:p>
        </w:tc>
      </w:tr>
      <w:tr w:rsidR="00660183" w14:paraId="540B169E" w14:textId="77777777">
        <w:trPr>
          <w:jc w:val="center"/>
        </w:trPr>
        <w:tc>
          <w:tcPr>
            <w:tcW w:w="4553" w:type="dxa"/>
            <w:gridSpan w:val="2"/>
            <w:vAlign w:val="center"/>
          </w:tcPr>
          <w:p w14:paraId="371C3B10"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Haemolytic or toxic </w:t>
            </w:r>
          </w:p>
        </w:tc>
        <w:tc>
          <w:tcPr>
            <w:tcW w:w="4519" w:type="dxa"/>
            <w:vAlign w:val="center"/>
          </w:tcPr>
          <w:p w14:paraId="5112A9D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7D043E6B" w14:textId="77777777">
        <w:trPr>
          <w:jc w:val="center"/>
        </w:trPr>
        <w:tc>
          <w:tcPr>
            <w:tcW w:w="4553" w:type="dxa"/>
            <w:gridSpan w:val="2"/>
            <w:vAlign w:val="center"/>
          </w:tcPr>
          <w:p w14:paraId="486F7FFE"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Obstructive (slight, dissipate within 24 hours of slaughter </w:t>
            </w:r>
          </w:p>
        </w:tc>
        <w:tc>
          <w:tcPr>
            <w:tcW w:w="4519" w:type="dxa"/>
            <w:vAlign w:val="center"/>
          </w:tcPr>
          <w:p w14:paraId="788E0FE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parts condemned</w:t>
            </w:r>
          </w:p>
        </w:tc>
      </w:tr>
      <w:tr w:rsidR="00660183" w14:paraId="013C18CB" w14:textId="77777777">
        <w:trPr>
          <w:jc w:val="center"/>
        </w:trPr>
        <w:tc>
          <w:tcPr>
            <w:tcW w:w="4553" w:type="dxa"/>
            <w:gridSpan w:val="2"/>
            <w:vAlign w:val="center"/>
          </w:tcPr>
          <w:p w14:paraId="26DB8FAD"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Obstructive (severe) </w:t>
            </w:r>
          </w:p>
        </w:tc>
        <w:tc>
          <w:tcPr>
            <w:tcW w:w="4519" w:type="dxa"/>
            <w:vAlign w:val="center"/>
          </w:tcPr>
          <w:p w14:paraId="50239C9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6F6E57C0" w14:textId="77777777">
        <w:trPr>
          <w:jc w:val="center"/>
        </w:trPr>
        <w:tc>
          <w:tcPr>
            <w:tcW w:w="4553" w:type="dxa"/>
            <w:gridSpan w:val="2"/>
            <w:vAlign w:val="center"/>
          </w:tcPr>
          <w:p w14:paraId="798FCA7B"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Residues </w:t>
            </w:r>
            <w:proofErr w:type="gramStart"/>
            <w:r>
              <w:rPr>
                <w:color w:val="000000"/>
                <w:sz w:val="22"/>
                <w:szCs w:val="22"/>
              </w:rPr>
              <w:t>in excess of</w:t>
            </w:r>
            <w:proofErr w:type="gramEnd"/>
            <w:r>
              <w:rPr>
                <w:color w:val="000000"/>
                <w:sz w:val="22"/>
                <w:szCs w:val="22"/>
              </w:rPr>
              <w:t xml:space="preserve"> nationally established maximum limits </w:t>
            </w:r>
          </w:p>
        </w:tc>
        <w:tc>
          <w:tcPr>
            <w:tcW w:w="4519" w:type="dxa"/>
            <w:vAlign w:val="center"/>
          </w:tcPr>
          <w:p w14:paraId="1C57CD5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 Companion animals and carcases tested for residue levels.</w:t>
            </w:r>
          </w:p>
        </w:tc>
      </w:tr>
      <w:tr w:rsidR="00660183" w14:paraId="3351E1FB" w14:textId="77777777">
        <w:trPr>
          <w:jc w:val="center"/>
        </w:trPr>
        <w:tc>
          <w:tcPr>
            <w:tcW w:w="4553" w:type="dxa"/>
            <w:gridSpan w:val="2"/>
            <w:vAlign w:val="center"/>
          </w:tcPr>
          <w:p w14:paraId="7729615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lastRenderedPageBreak/>
              <w:t xml:space="preserve">Delay in Evisceration: </w:t>
            </w:r>
          </w:p>
        </w:tc>
        <w:tc>
          <w:tcPr>
            <w:tcW w:w="4519" w:type="dxa"/>
            <w:vAlign w:val="center"/>
          </w:tcPr>
          <w:p w14:paraId="0987A1AB" w14:textId="77777777" w:rsidR="00660183" w:rsidRDefault="00660183">
            <w:pPr>
              <w:pBdr>
                <w:top w:val="nil"/>
                <w:left w:val="nil"/>
                <w:bottom w:val="nil"/>
                <w:right w:val="nil"/>
                <w:between w:val="nil"/>
              </w:pBdr>
              <w:spacing w:before="80" w:after="80"/>
              <w:rPr>
                <w:color w:val="000000"/>
                <w:sz w:val="22"/>
                <w:szCs w:val="22"/>
              </w:rPr>
            </w:pPr>
          </w:p>
        </w:tc>
      </w:tr>
      <w:tr w:rsidR="00660183" w14:paraId="590185A1" w14:textId="77777777">
        <w:trPr>
          <w:jc w:val="center"/>
        </w:trPr>
        <w:tc>
          <w:tcPr>
            <w:tcW w:w="4553" w:type="dxa"/>
            <w:gridSpan w:val="2"/>
            <w:vAlign w:val="center"/>
          </w:tcPr>
          <w:p w14:paraId="67573140"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Evidence of deterioration or putrefaction </w:t>
            </w:r>
          </w:p>
        </w:tc>
        <w:tc>
          <w:tcPr>
            <w:tcW w:w="4519" w:type="dxa"/>
            <w:vAlign w:val="center"/>
          </w:tcPr>
          <w:p w14:paraId="170940A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7E97DB04" w14:textId="77777777">
        <w:trPr>
          <w:jc w:val="center"/>
        </w:trPr>
        <w:tc>
          <w:tcPr>
            <w:tcW w:w="4553" w:type="dxa"/>
            <w:gridSpan w:val="2"/>
            <w:vAlign w:val="center"/>
          </w:tcPr>
          <w:p w14:paraId="2A705837"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Localised changes in viscera </w:t>
            </w:r>
          </w:p>
        </w:tc>
        <w:tc>
          <w:tcPr>
            <w:tcW w:w="4519" w:type="dxa"/>
            <w:vAlign w:val="center"/>
          </w:tcPr>
          <w:p w14:paraId="32F510F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Viscera condemned</w:t>
            </w:r>
          </w:p>
        </w:tc>
      </w:tr>
      <w:tr w:rsidR="00660183" w14:paraId="4A7055AE" w14:textId="77777777">
        <w:trPr>
          <w:jc w:val="center"/>
        </w:trPr>
        <w:tc>
          <w:tcPr>
            <w:tcW w:w="4553" w:type="dxa"/>
            <w:gridSpan w:val="2"/>
            <w:vAlign w:val="center"/>
          </w:tcPr>
          <w:p w14:paraId="22BA371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Ecchymosis </w:t>
            </w:r>
          </w:p>
        </w:tc>
        <w:tc>
          <w:tcPr>
            <w:tcW w:w="4519" w:type="dxa"/>
            <w:vAlign w:val="center"/>
          </w:tcPr>
          <w:p w14:paraId="5CE14DB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carcase parts </w:t>
            </w:r>
            <w:proofErr w:type="gramStart"/>
            <w:r>
              <w:rPr>
                <w:color w:val="000000"/>
                <w:sz w:val="22"/>
                <w:szCs w:val="22"/>
              </w:rPr>
              <w:t>condemned[</w:t>
            </w:r>
            <w:proofErr w:type="gramEnd"/>
            <w:r>
              <w:rPr>
                <w:color w:val="000000"/>
                <w:sz w:val="22"/>
                <w:szCs w:val="22"/>
              </w:rPr>
              <w:t>2]</w:t>
            </w:r>
          </w:p>
        </w:tc>
      </w:tr>
      <w:tr w:rsidR="00660183" w14:paraId="18D7697B" w14:textId="77777777">
        <w:trPr>
          <w:jc w:val="center"/>
        </w:trPr>
        <w:tc>
          <w:tcPr>
            <w:tcW w:w="4553" w:type="dxa"/>
            <w:gridSpan w:val="2"/>
            <w:vAlign w:val="center"/>
          </w:tcPr>
          <w:p w14:paraId="5293BE0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Foreign objects, including grass seeds: </w:t>
            </w:r>
          </w:p>
        </w:tc>
        <w:tc>
          <w:tcPr>
            <w:tcW w:w="4519" w:type="dxa"/>
            <w:vAlign w:val="center"/>
          </w:tcPr>
          <w:p w14:paraId="08ED7613" w14:textId="77777777" w:rsidR="00660183" w:rsidRDefault="00660183">
            <w:pPr>
              <w:pBdr>
                <w:top w:val="nil"/>
                <w:left w:val="nil"/>
                <w:bottom w:val="nil"/>
                <w:right w:val="nil"/>
                <w:between w:val="nil"/>
              </w:pBdr>
              <w:spacing w:before="80" w:after="80"/>
              <w:rPr>
                <w:color w:val="000000"/>
                <w:sz w:val="22"/>
                <w:szCs w:val="22"/>
              </w:rPr>
            </w:pPr>
          </w:p>
        </w:tc>
      </w:tr>
      <w:tr w:rsidR="00660183" w14:paraId="2FDD5510" w14:textId="77777777">
        <w:trPr>
          <w:jc w:val="center"/>
        </w:trPr>
        <w:tc>
          <w:tcPr>
            <w:tcW w:w="4553" w:type="dxa"/>
            <w:gridSpan w:val="2"/>
            <w:vAlign w:val="center"/>
          </w:tcPr>
          <w:p w14:paraId="1AF65E77"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Accompanied by generalised signs such as fever or sepsis </w:t>
            </w:r>
          </w:p>
        </w:tc>
        <w:tc>
          <w:tcPr>
            <w:tcW w:w="4519" w:type="dxa"/>
            <w:vAlign w:val="center"/>
          </w:tcPr>
          <w:p w14:paraId="7892B95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6AB739DD" w14:textId="77777777">
        <w:trPr>
          <w:jc w:val="center"/>
        </w:trPr>
        <w:tc>
          <w:tcPr>
            <w:tcW w:w="4553" w:type="dxa"/>
            <w:gridSpan w:val="2"/>
            <w:tcBorders>
              <w:bottom w:val="single" w:sz="4" w:space="0" w:color="000000"/>
            </w:tcBorders>
            <w:vAlign w:val="center"/>
          </w:tcPr>
          <w:p w14:paraId="59151676"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No evidence of generalised signs </w:t>
            </w:r>
          </w:p>
        </w:tc>
        <w:tc>
          <w:tcPr>
            <w:tcW w:w="4519" w:type="dxa"/>
            <w:tcBorders>
              <w:bottom w:val="single" w:sz="4" w:space="0" w:color="000000"/>
            </w:tcBorders>
            <w:vAlign w:val="center"/>
          </w:tcPr>
          <w:p w14:paraId="190B89E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Foreign object removed; affected tissues trimmed from carcase and condemned</w:t>
            </w:r>
          </w:p>
        </w:tc>
      </w:tr>
      <w:tr w:rsidR="00660183" w14:paraId="65A4BDDA" w14:textId="77777777">
        <w:trPr>
          <w:jc w:val="center"/>
        </w:trPr>
        <w:tc>
          <w:tcPr>
            <w:tcW w:w="9072" w:type="dxa"/>
            <w:gridSpan w:val="3"/>
            <w:shd w:val="clear" w:color="auto" w:fill="FFFFCC"/>
            <w:vAlign w:val="center"/>
          </w:tcPr>
          <w:p w14:paraId="1233BB4A" w14:textId="77777777" w:rsidR="00660183" w:rsidRDefault="00000000">
            <w:pPr>
              <w:pBdr>
                <w:top w:val="nil"/>
                <w:left w:val="nil"/>
                <w:bottom w:val="nil"/>
                <w:right w:val="nil"/>
                <w:between w:val="nil"/>
              </w:pBdr>
              <w:spacing w:before="120" w:after="120"/>
              <w:jc w:val="center"/>
              <w:rPr>
                <w:rFonts w:ascii="Arial" w:eastAsia="Arial" w:hAnsi="Arial" w:cs="Arial"/>
                <w:b/>
                <w:color w:val="000000"/>
                <w:sz w:val="22"/>
                <w:szCs w:val="22"/>
              </w:rPr>
            </w:pPr>
            <w:r>
              <w:rPr>
                <w:rFonts w:ascii="Arial" w:eastAsia="Arial" w:hAnsi="Arial" w:cs="Arial"/>
                <w:b/>
                <w:color w:val="000000"/>
                <w:sz w:val="22"/>
                <w:szCs w:val="22"/>
              </w:rPr>
              <w:t>3 Topographic listing</w:t>
            </w:r>
          </w:p>
        </w:tc>
      </w:tr>
      <w:tr w:rsidR="00660183" w14:paraId="5FEB86A3" w14:textId="77777777">
        <w:trPr>
          <w:jc w:val="center"/>
        </w:trPr>
        <w:tc>
          <w:tcPr>
            <w:tcW w:w="4553" w:type="dxa"/>
            <w:gridSpan w:val="2"/>
            <w:vAlign w:val="center"/>
          </w:tcPr>
          <w:p w14:paraId="7C144855"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3.1 Nervous system </w:t>
            </w:r>
          </w:p>
        </w:tc>
        <w:tc>
          <w:tcPr>
            <w:tcW w:w="4519" w:type="dxa"/>
            <w:vAlign w:val="center"/>
          </w:tcPr>
          <w:p w14:paraId="3127D38D" w14:textId="77777777" w:rsidR="00660183" w:rsidRDefault="00660183">
            <w:pPr>
              <w:pBdr>
                <w:top w:val="nil"/>
                <w:left w:val="nil"/>
                <w:bottom w:val="nil"/>
                <w:right w:val="nil"/>
                <w:between w:val="nil"/>
              </w:pBdr>
              <w:spacing w:before="80" w:after="80"/>
              <w:rPr>
                <w:b/>
                <w:color w:val="000000"/>
                <w:sz w:val="22"/>
                <w:szCs w:val="22"/>
              </w:rPr>
            </w:pPr>
          </w:p>
        </w:tc>
      </w:tr>
      <w:tr w:rsidR="00660183" w14:paraId="68793BB3" w14:textId="77777777">
        <w:trPr>
          <w:jc w:val="center"/>
        </w:trPr>
        <w:tc>
          <w:tcPr>
            <w:tcW w:w="4553" w:type="dxa"/>
            <w:gridSpan w:val="2"/>
            <w:vAlign w:val="center"/>
          </w:tcPr>
          <w:p w14:paraId="699900D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Acute encephalitis and meningitis </w:t>
            </w:r>
          </w:p>
        </w:tc>
        <w:tc>
          <w:tcPr>
            <w:tcW w:w="4519" w:type="dxa"/>
            <w:vAlign w:val="center"/>
          </w:tcPr>
          <w:p w14:paraId="2DC1377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78282346" w14:textId="77777777">
        <w:trPr>
          <w:jc w:val="center"/>
        </w:trPr>
        <w:tc>
          <w:tcPr>
            <w:tcW w:w="4553" w:type="dxa"/>
            <w:gridSpan w:val="2"/>
            <w:vAlign w:val="center"/>
          </w:tcPr>
          <w:p w14:paraId="0DF424B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Brain abscesses: </w:t>
            </w:r>
          </w:p>
        </w:tc>
        <w:tc>
          <w:tcPr>
            <w:tcW w:w="4519" w:type="dxa"/>
            <w:vAlign w:val="center"/>
          </w:tcPr>
          <w:p w14:paraId="6A31160F" w14:textId="77777777" w:rsidR="00660183" w:rsidRDefault="00660183">
            <w:pPr>
              <w:pBdr>
                <w:top w:val="nil"/>
                <w:left w:val="nil"/>
                <w:bottom w:val="nil"/>
                <w:right w:val="nil"/>
                <w:between w:val="nil"/>
              </w:pBdr>
              <w:spacing w:before="80" w:after="80"/>
              <w:rPr>
                <w:color w:val="000000"/>
                <w:sz w:val="22"/>
                <w:szCs w:val="22"/>
              </w:rPr>
            </w:pPr>
          </w:p>
        </w:tc>
      </w:tr>
      <w:tr w:rsidR="00660183" w14:paraId="3ADD603B" w14:textId="77777777">
        <w:trPr>
          <w:jc w:val="center"/>
        </w:trPr>
        <w:tc>
          <w:tcPr>
            <w:tcW w:w="4553" w:type="dxa"/>
            <w:gridSpan w:val="2"/>
            <w:vAlign w:val="center"/>
          </w:tcPr>
          <w:p w14:paraId="36DE2EDD"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Associated with pyaemia </w:t>
            </w:r>
          </w:p>
        </w:tc>
        <w:tc>
          <w:tcPr>
            <w:tcW w:w="4519" w:type="dxa"/>
            <w:vAlign w:val="center"/>
          </w:tcPr>
          <w:p w14:paraId="04B8A6A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065535ED" w14:textId="77777777">
        <w:trPr>
          <w:jc w:val="center"/>
        </w:trPr>
        <w:tc>
          <w:tcPr>
            <w:tcW w:w="4553" w:type="dxa"/>
            <w:gridSpan w:val="2"/>
            <w:vAlign w:val="center"/>
          </w:tcPr>
          <w:p w14:paraId="59C186EE"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Localised lesion </w:t>
            </w:r>
          </w:p>
        </w:tc>
        <w:tc>
          <w:tcPr>
            <w:tcW w:w="4519" w:type="dxa"/>
            <w:vAlign w:val="center"/>
          </w:tcPr>
          <w:p w14:paraId="70624DF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brain condemned</w:t>
            </w:r>
          </w:p>
        </w:tc>
      </w:tr>
      <w:tr w:rsidR="00660183" w14:paraId="06F9339D" w14:textId="77777777">
        <w:trPr>
          <w:jc w:val="center"/>
        </w:trPr>
        <w:tc>
          <w:tcPr>
            <w:tcW w:w="4553" w:type="dxa"/>
            <w:gridSpan w:val="2"/>
            <w:vAlign w:val="center"/>
          </w:tcPr>
          <w:p w14:paraId="0E028610"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3.2 Cardiovascular system </w:t>
            </w:r>
          </w:p>
        </w:tc>
        <w:tc>
          <w:tcPr>
            <w:tcW w:w="4519" w:type="dxa"/>
            <w:vAlign w:val="center"/>
          </w:tcPr>
          <w:p w14:paraId="11DDD9CC" w14:textId="77777777" w:rsidR="00660183" w:rsidRDefault="00660183">
            <w:pPr>
              <w:pBdr>
                <w:top w:val="nil"/>
                <w:left w:val="nil"/>
                <w:bottom w:val="nil"/>
                <w:right w:val="nil"/>
                <w:between w:val="nil"/>
              </w:pBdr>
              <w:spacing w:before="80" w:after="80"/>
              <w:rPr>
                <w:b/>
                <w:color w:val="000000"/>
                <w:sz w:val="22"/>
                <w:szCs w:val="22"/>
              </w:rPr>
            </w:pPr>
          </w:p>
        </w:tc>
      </w:tr>
      <w:tr w:rsidR="00660183" w14:paraId="55029441" w14:textId="77777777">
        <w:trPr>
          <w:jc w:val="center"/>
        </w:trPr>
        <w:tc>
          <w:tcPr>
            <w:tcW w:w="4553" w:type="dxa"/>
            <w:gridSpan w:val="2"/>
            <w:vAlign w:val="center"/>
          </w:tcPr>
          <w:p w14:paraId="213DD2F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Acute pericarditis with accumulation of exudate; septicaemia; degenerative changes in organs or abnormal odour </w:t>
            </w:r>
          </w:p>
        </w:tc>
        <w:tc>
          <w:tcPr>
            <w:tcW w:w="4519" w:type="dxa"/>
            <w:vAlign w:val="center"/>
          </w:tcPr>
          <w:p w14:paraId="5BD3522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2CC1347C" w14:textId="77777777">
        <w:trPr>
          <w:jc w:val="center"/>
        </w:trPr>
        <w:tc>
          <w:tcPr>
            <w:tcW w:w="4553" w:type="dxa"/>
            <w:gridSpan w:val="2"/>
            <w:vAlign w:val="center"/>
          </w:tcPr>
          <w:p w14:paraId="5EFE5A6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Chronic pericarditis </w:t>
            </w:r>
          </w:p>
        </w:tc>
        <w:tc>
          <w:tcPr>
            <w:tcW w:w="4519" w:type="dxa"/>
            <w:vAlign w:val="center"/>
          </w:tcPr>
          <w:p w14:paraId="5EDF049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heart and pericardium condemned</w:t>
            </w:r>
          </w:p>
        </w:tc>
      </w:tr>
      <w:tr w:rsidR="00660183" w14:paraId="414026B5" w14:textId="77777777">
        <w:trPr>
          <w:jc w:val="center"/>
        </w:trPr>
        <w:tc>
          <w:tcPr>
            <w:tcW w:w="4553" w:type="dxa"/>
            <w:gridSpan w:val="2"/>
            <w:vAlign w:val="center"/>
          </w:tcPr>
          <w:p w14:paraId="0B07420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Endocarditis:</w:t>
            </w:r>
          </w:p>
        </w:tc>
        <w:tc>
          <w:tcPr>
            <w:tcW w:w="4519" w:type="dxa"/>
            <w:vAlign w:val="center"/>
          </w:tcPr>
          <w:p w14:paraId="307CDD3C" w14:textId="77777777" w:rsidR="00660183" w:rsidRDefault="00660183">
            <w:pPr>
              <w:pBdr>
                <w:top w:val="nil"/>
                <w:left w:val="nil"/>
                <w:bottom w:val="nil"/>
                <w:right w:val="nil"/>
                <w:between w:val="nil"/>
              </w:pBdr>
              <w:spacing w:before="80" w:after="80"/>
              <w:rPr>
                <w:color w:val="000000"/>
                <w:sz w:val="22"/>
                <w:szCs w:val="22"/>
              </w:rPr>
            </w:pPr>
          </w:p>
        </w:tc>
      </w:tr>
      <w:tr w:rsidR="00660183" w14:paraId="4B6B9735" w14:textId="77777777">
        <w:trPr>
          <w:jc w:val="center"/>
        </w:trPr>
        <w:tc>
          <w:tcPr>
            <w:tcW w:w="4553" w:type="dxa"/>
            <w:gridSpan w:val="2"/>
            <w:vAlign w:val="center"/>
          </w:tcPr>
          <w:p w14:paraId="5519B469"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Associated with generalised signs </w:t>
            </w:r>
          </w:p>
        </w:tc>
        <w:tc>
          <w:tcPr>
            <w:tcW w:w="4519" w:type="dxa"/>
            <w:vAlign w:val="center"/>
          </w:tcPr>
          <w:p w14:paraId="562B04F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6FDA74BF" w14:textId="77777777">
        <w:trPr>
          <w:jc w:val="center"/>
        </w:trPr>
        <w:tc>
          <w:tcPr>
            <w:tcW w:w="4553" w:type="dxa"/>
            <w:gridSpan w:val="2"/>
            <w:vAlign w:val="center"/>
          </w:tcPr>
          <w:p w14:paraId="7994ADA8"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Without complications.</w:t>
            </w:r>
          </w:p>
        </w:tc>
        <w:tc>
          <w:tcPr>
            <w:tcW w:w="4519" w:type="dxa"/>
            <w:vAlign w:val="center"/>
          </w:tcPr>
          <w:p w14:paraId="57D70B5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heart condemned</w:t>
            </w:r>
          </w:p>
        </w:tc>
      </w:tr>
      <w:tr w:rsidR="00660183" w14:paraId="25EDCEB8" w14:textId="77777777">
        <w:trPr>
          <w:jc w:val="center"/>
        </w:trPr>
        <w:tc>
          <w:tcPr>
            <w:tcW w:w="4553" w:type="dxa"/>
            <w:gridSpan w:val="2"/>
            <w:vAlign w:val="center"/>
          </w:tcPr>
          <w:p w14:paraId="2ABDBE6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Heart lesions of non-infectious nature </w:t>
            </w:r>
          </w:p>
        </w:tc>
        <w:tc>
          <w:tcPr>
            <w:tcW w:w="4519" w:type="dxa"/>
            <w:vAlign w:val="center"/>
          </w:tcPr>
          <w:p w14:paraId="4C3EF29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heart condemned</w:t>
            </w:r>
          </w:p>
        </w:tc>
      </w:tr>
      <w:tr w:rsidR="00660183" w14:paraId="1C0091FE" w14:textId="77777777">
        <w:trPr>
          <w:jc w:val="center"/>
        </w:trPr>
        <w:tc>
          <w:tcPr>
            <w:tcW w:w="4553" w:type="dxa"/>
            <w:gridSpan w:val="2"/>
            <w:vAlign w:val="center"/>
          </w:tcPr>
          <w:p w14:paraId="2F203B5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Worm aneurisms in horses: </w:t>
            </w:r>
          </w:p>
        </w:tc>
        <w:tc>
          <w:tcPr>
            <w:tcW w:w="4519" w:type="dxa"/>
            <w:vAlign w:val="center"/>
          </w:tcPr>
          <w:p w14:paraId="029151ED" w14:textId="77777777" w:rsidR="00660183" w:rsidRDefault="00660183">
            <w:pPr>
              <w:pBdr>
                <w:top w:val="nil"/>
                <w:left w:val="nil"/>
                <w:bottom w:val="nil"/>
                <w:right w:val="nil"/>
                <w:between w:val="nil"/>
              </w:pBdr>
              <w:spacing w:before="80" w:after="80"/>
              <w:rPr>
                <w:color w:val="000000"/>
                <w:sz w:val="22"/>
                <w:szCs w:val="22"/>
              </w:rPr>
            </w:pPr>
          </w:p>
        </w:tc>
      </w:tr>
      <w:tr w:rsidR="00660183" w14:paraId="3D71107C" w14:textId="77777777">
        <w:trPr>
          <w:jc w:val="center"/>
        </w:trPr>
        <w:tc>
          <w:tcPr>
            <w:tcW w:w="4553" w:type="dxa"/>
            <w:gridSpan w:val="2"/>
            <w:vAlign w:val="center"/>
          </w:tcPr>
          <w:p w14:paraId="5CED8D26"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Infarction confined to hind leg </w:t>
            </w:r>
          </w:p>
        </w:tc>
        <w:tc>
          <w:tcPr>
            <w:tcW w:w="4519" w:type="dxa"/>
            <w:vAlign w:val="center"/>
          </w:tcPr>
          <w:p w14:paraId="204CCD6A" w14:textId="77777777" w:rsidR="00660183" w:rsidRDefault="00000000">
            <w:pPr>
              <w:pBdr>
                <w:top w:val="nil"/>
                <w:left w:val="nil"/>
                <w:bottom w:val="nil"/>
                <w:right w:val="nil"/>
                <w:between w:val="nil"/>
              </w:pBdr>
              <w:spacing w:before="80" w:after="80"/>
              <w:rPr>
                <w:color w:val="000000"/>
                <w:sz w:val="16"/>
                <w:szCs w:val="16"/>
              </w:rPr>
            </w:pPr>
            <w:r>
              <w:rPr>
                <w:color w:val="000000"/>
                <w:sz w:val="22"/>
                <w:szCs w:val="22"/>
              </w:rPr>
              <w:t>Affected quarter condemned</w:t>
            </w:r>
          </w:p>
        </w:tc>
      </w:tr>
      <w:tr w:rsidR="00660183" w14:paraId="48C1AA94" w14:textId="77777777">
        <w:trPr>
          <w:jc w:val="center"/>
        </w:trPr>
        <w:tc>
          <w:tcPr>
            <w:tcW w:w="4553" w:type="dxa"/>
            <w:gridSpan w:val="2"/>
            <w:vAlign w:val="center"/>
          </w:tcPr>
          <w:p w14:paraId="359228A2"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Peritonitis, circulatory disturbances in mesentery and intestines </w:t>
            </w:r>
          </w:p>
        </w:tc>
        <w:tc>
          <w:tcPr>
            <w:tcW w:w="4519" w:type="dxa"/>
            <w:vAlign w:val="center"/>
          </w:tcPr>
          <w:p w14:paraId="432DA28C" w14:textId="77777777" w:rsidR="00660183" w:rsidRDefault="00000000">
            <w:pPr>
              <w:pBdr>
                <w:top w:val="nil"/>
                <w:left w:val="nil"/>
                <w:bottom w:val="nil"/>
                <w:right w:val="nil"/>
                <w:between w:val="nil"/>
              </w:pBdr>
              <w:spacing w:before="80" w:after="80"/>
              <w:rPr>
                <w:color w:val="000000"/>
                <w:sz w:val="16"/>
                <w:szCs w:val="16"/>
              </w:rPr>
            </w:pPr>
            <w:r>
              <w:rPr>
                <w:color w:val="000000"/>
                <w:sz w:val="22"/>
                <w:szCs w:val="22"/>
              </w:rPr>
              <w:t>Carcase and all its carcase parts condemned</w:t>
            </w:r>
          </w:p>
        </w:tc>
      </w:tr>
      <w:tr w:rsidR="00660183" w14:paraId="3E9541F2" w14:textId="77777777">
        <w:trPr>
          <w:jc w:val="center"/>
        </w:trPr>
        <w:tc>
          <w:tcPr>
            <w:tcW w:w="4553" w:type="dxa"/>
            <w:gridSpan w:val="2"/>
            <w:vAlign w:val="center"/>
          </w:tcPr>
          <w:p w14:paraId="48B9C1D0"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3.3 Respiratory system </w:t>
            </w:r>
          </w:p>
        </w:tc>
        <w:tc>
          <w:tcPr>
            <w:tcW w:w="4519" w:type="dxa"/>
            <w:vAlign w:val="center"/>
          </w:tcPr>
          <w:p w14:paraId="194D1E6F" w14:textId="77777777" w:rsidR="00660183" w:rsidRDefault="00660183">
            <w:pPr>
              <w:pBdr>
                <w:top w:val="nil"/>
                <w:left w:val="nil"/>
                <w:bottom w:val="nil"/>
                <w:right w:val="nil"/>
                <w:between w:val="nil"/>
              </w:pBdr>
              <w:spacing w:before="80" w:after="80"/>
              <w:rPr>
                <w:b/>
                <w:color w:val="000000"/>
                <w:sz w:val="22"/>
                <w:szCs w:val="22"/>
              </w:rPr>
            </w:pPr>
          </w:p>
        </w:tc>
      </w:tr>
      <w:tr w:rsidR="00660183" w14:paraId="1A383F4F" w14:textId="77777777">
        <w:trPr>
          <w:jc w:val="center"/>
        </w:trPr>
        <w:tc>
          <w:tcPr>
            <w:tcW w:w="4553" w:type="dxa"/>
            <w:gridSpan w:val="2"/>
            <w:vAlign w:val="center"/>
          </w:tcPr>
          <w:p w14:paraId="7F0FAE8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Sinusitis. </w:t>
            </w:r>
          </w:p>
        </w:tc>
        <w:tc>
          <w:tcPr>
            <w:tcW w:w="4519" w:type="dxa"/>
            <w:vAlign w:val="center"/>
          </w:tcPr>
          <w:p w14:paraId="17A7C4D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head condemned</w:t>
            </w:r>
          </w:p>
        </w:tc>
      </w:tr>
      <w:tr w:rsidR="00660183" w14:paraId="666F4C35" w14:textId="77777777">
        <w:trPr>
          <w:jc w:val="center"/>
        </w:trPr>
        <w:tc>
          <w:tcPr>
            <w:tcW w:w="4553" w:type="dxa"/>
            <w:gridSpan w:val="2"/>
            <w:vAlign w:val="center"/>
          </w:tcPr>
          <w:p w14:paraId="7AE17830" w14:textId="77777777" w:rsidR="00660183" w:rsidRDefault="00000000">
            <w:pPr>
              <w:pBdr>
                <w:top w:val="nil"/>
                <w:left w:val="nil"/>
                <w:bottom w:val="nil"/>
                <w:right w:val="nil"/>
                <w:between w:val="nil"/>
              </w:pBdr>
              <w:spacing w:before="80" w:after="80"/>
              <w:rPr>
                <w:color w:val="000000"/>
                <w:sz w:val="22"/>
                <w:szCs w:val="22"/>
              </w:rPr>
            </w:pPr>
            <w:proofErr w:type="spellStart"/>
            <w:r>
              <w:rPr>
                <w:color w:val="000000"/>
                <w:sz w:val="22"/>
                <w:szCs w:val="22"/>
              </w:rPr>
              <w:t>Peracute</w:t>
            </w:r>
            <w:proofErr w:type="spellEnd"/>
            <w:r>
              <w:rPr>
                <w:color w:val="000000"/>
                <w:sz w:val="22"/>
                <w:szCs w:val="22"/>
              </w:rPr>
              <w:t xml:space="preserve"> pneumonia such as severe purulent bronchopneumonia; gangrene of the lungs; or necrotic pneumonia. </w:t>
            </w:r>
          </w:p>
        </w:tc>
        <w:tc>
          <w:tcPr>
            <w:tcW w:w="4519" w:type="dxa"/>
            <w:vAlign w:val="center"/>
          </w:tcPr>
          <w:p w14:paraId="36CCB60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63D5CF1D" w14:textId="77777777">
        <w:trPr>
          <w:jc w:val="center"/>
        </w:trPr>
        <w:tc>
          <w:tcPr>
            <w:tcW w:w="4553" w:type="dxa"/>
            <w:gridSpan w:val="2"/>
            <w:vAlign w:val="center"/>
          </w:tcPr>
          <w:p w14:paraId="56CB732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lastRenderedPageBreak/>
              <w:t xml:space="preserve">Multiple pulmonary abscesses </w:t>
            </w:r>
          </w:p>
        </w:tc>
        <w:tc>
          <w:tcPr>
            <w:tcW w:w="4519" w:type="dxa"/>
            <w:vAlign w:val="center"/>
          </w:tcPr>
          <w:p w14:paraId="560DA09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4A001A29" w14:textId="77777777">
        <w:trPr>
          <w:jc w:val="center"/>
        </w:trPr>
        <w:tc>
          <w:tcPr>
            <w:tcW w:w="4553" w:type="dxa"/>
            <w:gridSpan w:val="2"/>
            <w:vAlign w:val="center"/>
          </w:tcPr>
          <w:p w14:paraId="1C776FB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Bronchitis </w:t>
            </w:r>
          </w:p>
        </w:tc>
        <w:tc>
          <w:tcPr>
            <w:tcW w:w="4519" w:type="dxa"/>
            <w:vAlign w:val="center"/>
          </w:tcPr>
          <w:p w14:paraId="2D0593B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lungs condemned</w:t>
            </w:r>
          </w:p>
        </w:tc>
      </w:tr>
      <w:tr w:rsidR="00660183" w14:paraId="34B75FF8" w14:textId="77777777">
        <w:trPr>
          <w:jc w:val="center"/>
        </w:trPr>
        <w:tc>
          <w:tcPr>
            <w:tcW w:w="4553" w:type="dxa"/>
            <w:gridSpan w:val="2"/>
            <w:vAlign w:val="center"/>
          </w:tcPr>
          <w:p w14:paraId="00F8727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Pneumonia or bronchopneumonia </w:t>
            </w:r>
          </w:p>
        </w:tc>
        <w:tc>
          <w:tcPr>
            <w:tcW w:w="4519" w:type="dxa"/>
            <w:vAlign w:val="center"/>
          </w:tcPr>
          <w:p w14:paraId="564BCAF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lungs </w:t>
            </w:r>
            <w:proofErr w:type="gramStart"/>
            <w:r>
              <w:rPr>
                <w:color w:val="000000"/>
                <w:sz w:val="22"/>
                <w:szCs w:val="22"/>
              </w:rPr>
              <w:t>condemned[</w:t>
            </w:r>
            <w:proofErr w:type="gramEnd"/>
            <w:r>
              <w:rPr>
                <w:color w:val="000000"/>
                <w:sz w:val="22"/>
                <w:szCs w:val="22"/>
              </w:rPr>
              <w:t>1]</w:t>
            </w:r>
          </w:p>
        </w:tc>
      </w:tr>
      <w:tr w:rsidR="00660183" w14:paraId="08D6DD0E" w14:textId="77777777">
        <w:trPr>
          <w:jc w:val="center"/>
        </w:trPr>
        <w:tc>
          <w:tcPr>
            <w:tcW w:w="4553" w:type="dxa"/>
            <w:gridSpan w:val="2"/>
            <w:vAlign w:val="center"/>
          </w:tcPr>
          <w:p w14:paraId="79E98F6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Atelectasis, emphysema, pigmentation, aspiration of blood, scalding water or ingesta</w:t>
            </w:r>
          </w:p>
          <w:p w14:paraId="102F21E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 </w:t>
            </w:r>
          </w:p>
        </w:tc>
        <w:tc>
          <w:tcPr>
            <w:tcW w:w="4519" w:type="dxa"/>
            <w:vAlign w:val="center"/>
          </w:tcPr>
          <w:p w14:paraId="7B33AF3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lungs </w:t>
            </w:r>
            <w:proofErr w:type="gramStart"/>
            <w:r>
              <w:rPr>
                <w:color w:val="000000"/>
                <w:sz w:val="22"/>
                <w:szCs w:val="22"/>
              </w:rPr>
              <w:t>condemned[</w:t>
            </w:r>
            <w:proofErr w:type="gramEnd"/>
            <w:r>
              <w:rPr>
                <w:color w:val="000000"/>
                <w:sz w:val="22"/>
                <w:szCs w:val="22"/>
              </w:rPr>
              <w:t>1]</w:t>
            </w:r>
          </w:p>
        </w:tc>
      </w:tr>
      <w:tr w:rsidR="00660183" w14:paraId="16C4E231" w14:textId="77777777">
        <w:trPr>
          <w:jc w:val="center"/>
        </w:trPr>
        <w:tc>
          <w:tcPr>
            <w:tcW w:w="4553" w:type="dxa"/>
            <w:gridSpan w:val="2"/>
            <w:vAlign w:val="center"/>
          </w:tcPr>
          <w:p w14:paraId="35EB1B8F"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3.4 Pleura </w:t>
            </w:r>
          </w:p>
        </w:tc>
        <w:tc>
          <w:tcPr>
            <w:tcW w:w="4519" w:type="dxa"/>
            <w:vAlign w:val="center"/>
          </w:tcPr>
          <w:p w14:paraId="178CFCA4" w14:textId="77777777" w:rsidR="00660183" w:rsidRDefault="00660183">
            <w:pPr>
              <w:pBdr>
                <w:top w:val="nil"/>
                <w:left w:val="nil"/>
                <w:bottom w:val="nil"/>
                <w:right w:val="nil"/>
                <w:between w:val="nil"/>
              </w:pBdr>
              <w:spacing w:before="80" w:after="80"/>
              <w:rPr>
                <w:b/>
                <w:color w:val="000000"/>
                <w:sz w:val="22"/>
                <w:szCs w:val="22"/>
              </w:rPr>
            </w:pPr>
          </w:p>
        </w:tc>
      </w:tr>
      <w:tr w:rsidR="00660183" w14:paraId="43A993D5" w14:textId="77777777">
        <w:trPr>
          <w:jc w:val="center"/>
        </w:trPr>
        <w:tc>
          <w:tcPr>
            <w:tcW w:w="4553" w:type="dxa"/>
            <w:gridSpan w:val="2"/>
            <w:vAlign w:val="center"/>
          </w:tcPr>
          <w:p w14:paraId="1A2637A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Diffuse </w:t>
            </w:r>
            <w:proofErr w:type="spellStart"/>
            <w:r>
              <w:rPr>
                <w:color w:val="000000"/>
                <w:sz w:val="22"/>
                <w:szCs w:val="22"/>
              </w:rPr>
              <w:t>serofibrinous</w:t>
            </w:r>
            <w:proofErr w:type="spellEnd"/>
            <w:r>
              <w:rPr>
                <w:color w:val="000000"/>
                <w:sz w:val="22"/>
                <w:szCs w:val="22"/>
              </w:rPr>
              <w:t>, suppurative or gangrenous pleurisy</w:t>
            </w:r>
          </w:p>
        </w:tc>
        <w:tc>
          <w:tcPr>
            <w:tcW w:w="4519" w:type="dxa"/>
            <w:vAlign w:val="center"/>
          </w:tcPr>
          <w:p w14:paraId="473126C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3D2CA3D0" w14:textId="77777777">
        <w:trPr>
          <w:jc w:val="center"/>
        </w:trPr>
        <w:tc>
          <w:tcPr>
            <w:tcW w:w="4553" w:type="dxa"/>
            <w:gridSpan w:val="2"/>
            <w:vAlign w:val="center"/>
          </w:tcPr>
          <w:p w14:paraId="5B992FA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Adhesions and patches of fibrinous tissue </w:t>
            </w:r>
          </w:p>
        </w:tc>
        <w:tc>
          <w:tcPr>
            <w:tcW w:w="4519" w:type="dxa"/>
            <w:vAlign w:val="center"/>
          </w:tcPr>
          <w:p w14:paraId="1EC66C1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serous membranes stripped and affected parts condemned</w:t>
            </w:r>
          </w:p>
        </w:tc>
      </w:tr>
      <w:tr w:rsidR="00660183" w14:paraId="6F130A9E" w14:textId="77777777">
        <w:trPr>
          <w:jc w:val="center"/>
        </w:trPr>
        <w:tc>
          <w:tcPr>
            <w:tcW w:w="4553" w:type="dxa"/>
            <w:gridSpan w:val="2"/>
            <w:vAlign w:val="center"/>
          </w:tcPr>
          <w:p w14:paraId="74954205"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3.5 Gastrointestinal tract </w:t>
            </w:r>
          </w:p>
        </w:tc>
        <w:tc>
          <w:tcPr>
            <w:tcW w:w="4519" w:type="dxa"/>
            <w:vAlign w:val="center"/>
          </w:tcPr>
          <w:p w14:paraId="1D12A365" w14:textId="77777777" w:rsidR="00660183" w:rsidRDefault="00660183">
            <w:pPr>
              <w:pBdr>
                <w:top w:val="nil"/>
                <w:left w:val="nil"/>
                <w:bottom w:val="nil"/>
                <w:right w:val="nil"/>
                <w:between w:val="nil"/>
              </w:pBdr>
              <w:spacing w:before="80" w:after="80"/>
              <w:rPr>
                <w:b/>
                <w:color w:val="000000"/>
                <w:sz w:val="22"/>
                <w:szCs w:val="22"/>
              </w:rPr>
            </w:pPr>
          </w:p>
        </w:tc>
      </w:tr>
      <w:tr w:rsidR="00660183" w14:paraId="52246E8C" w14:textId="77777777">
        <w:trPr>
          <w:jc w:val="center"/>
        </w:trPr>
        <w:tc>
          <w:tcPr>
            <w:tcW w:w="4553" w:type="dxa"/>
            <w:gridSpan w:val="2"/>
            <w:vAlign w:val="center"/>
          </w:tcPr>
          <w:p w14:paraId="488B40B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Acute enteritis:</w:t>
            </w:r>
          </w:p>
        </w:tc>
        <w:tc>
          <w:tcPr>
            <w:tcW w:w="4519" w:type="dxa"/>
            <w:vAlign w:val="center"/>
          </w:tcPr>
          <w:p w14:paraId="213D925B" w14:textId="77777777" w:rsidR="00660183" w:rsidRDefault="00660183">
            <w:pPr>
              <w:pBdr>
                <w:top w:val="nil"/>
                <w:left w:val="nil"/>
                <w:bottom w:val="nil"/>
                <w:right w:val="nil"/>
                <w:between w:val="nil"/>
              </w:pBdr>
              <w:spacing w:before="80" w:after="80"/>
              <w:rPr>
                <w:color w:val="000000"/>
                <w:sz w:val="22"/>
                <w:szCs w:val="22"/>
              </w:rPr>
            </w:pPr>
          </w:p>
        </w:tc>
      </w:tr>
      <w:tr w:rsidR="00660183" w14:paraId="41F7BC32" w14:textId="77777777">
        <w:trPr>
          <w:jc w:val="center"/>
        </w:trPr>
        <w:tc>
          <w:tcPr>
            <w:tcW w:w="4553" w:type="dxa"/>
            <w:gridSpan w:val="2"/>
            <w:vAlign w:val="center"/>
          </w:tcPr>
          <w:p w14:paraId="5AB1C14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Septic, diphtheritic or haemorrhagic enteritis’ enlargement of spleen or degeneration of organs </w:t>
            </w:r>
          </w:p>
        </w:tc>
        <w:tc>
          <w:tcPr>
            <w:tcW w:w="4519" w:type="dxa"/>
            <w:vAlign w:val="center"/>
          </w:tcPr>
          <w:p w14:paraId="704FD6F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696B8C65" w14:textId="77777777">
        <w:trPr>
          <w:jc w:val="center"/>
        </w:trPr>
        <w:tc>
          <w:tcPr>
            <w:tcW w:w="4553" w:type="dxa"/>
            <w:gridSpan w:val="2"/>
            <w:vAlign w:val="center"/>
          </w:tcPr>
          <w:p w14:paraId="57FB8F9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With congested mesenteric lymph nodes without other signs </w:t>
            </w:r>
          </w:p>
        </w:tc>
        <w:tc>
          <w:tcPr>
            <w:tcW w:w="4519" w:type="dxa"/>
            <w:vAlign w:val="center"/>
          </w:tcPr>
          <w:p w14:paraId="68C1AF3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intestines condemned</w:t>
            </w:r>
          </w:p>
        </w:tc>
      </w:tr>
      <w:tr w:rsidR="00660183" w14:paraId="6ACA6F60" w14:textId="77777777">
        <w:trPr>
          <w:jc w:val="center"/>
        </w:trPr>
        <w:tc>
          <w:tcPr>
            <w:tcW w:w="4553" w:type="dxa"/>
            <w:gridSpan w:val="2"/>
            <w:vAlign w:val="center"/>
          </w:tcPr>
          <w:p w14:paraId="5DF6007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Chronic gastro-intestinal catarrh</w:t>
            </w:r>
          </w:p>
        </w:tc>
        <w:tc>
          <w:tcPr>
            <w:tcW w:w="4519" w:type="dxa"/>
            <w:vAlign w:val="center"/>
          </w:tcPr>
          <w:p w14:paraId="417CC62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intestines condemned</w:t>
            </w:r>
          </w:p>
        </w:tc>
      </w:tr>
      <w:tr w:rsidR="00660183" w14:paraId="565577FD" w14:textId="77777777">
        <w:trPr>
          <w:jc w:val="center"/>
        </w:trPr>
        <w:tc>
          <w:tcPr>
            <w:tcW w:w="4553" w:type="dxa"/>
            <w:gridSpan w:val="2"/>
            <w:vAlign w:val="center"/>
          </w:tcPr>
          <w:p w14:paraId="731FB25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Emphysema of mesentery in pigs </w:t>
            </w:r>
          </w:p>
        </w:tc>
        <w:tc>
          <w:tcPr>
            <w:tcW w:w="4519" w:type="dxa"/>
            <w:vAlign w:val="center"/>
          </w:tcPr>
          <w:p w14:paraId="2209357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mesentery and intestines condemned</w:t>
            </w:r>
          </w:p>
        </w:tc>
      </w:tr>
      <w:tr w:rsidR="00660183" w14:paraId="76FA4BC4" w14:textId="77777777">
        <w:trPr>
          <w:jc w:val="center"/>
        </w:trPr>
        <w:tc>
          <w:tcPr>
            <w:tcW w:w="4553" w:type="dxa"/>
            <w:gridSpan w:val="2"/>
            <w:vAlign w:val="center"/>
          </w:tcPr>
          <w:p w14:paraId="27E9099E"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3.6 Peritoneum </w:t>
            </w:r>
          </w:p>
        </w:tc>
        <w:tc>
          <w:tcPr>
            <w:tcW w:w="4519" w:type="dxa"/>
            <w:vAlign w:val="center"/>
          </w:tcPr>
          <w:p w14:paraId="3222AAAC" w14:textId="77777777" w:rsidR="00660183" w:rsidRDefault="00660183">
            <w:pPr>
              <w:pBdr>
                <w:top w:val="nil"/>
                <w:left w:val="nil"/>
                <w:bottom w:val="nil"/>
                <w:right w:val="nil"/>
                <w:between w:val="nil"/>
              </w:pBdr>
              <w:spacing w:before="80" w:after="80"/>
              <w:rPr>
                <w:b/>
                <w:color w:val="000000"/>
                <w:sz w:val="22"/>
                <w:szCs w:val="22"/>
              </w:rPr>
            </w:pPr>
          </w:p>
        </w:tc>
      </w:tr>
      <w:tr w:rsidR="00660183" w14:paraId="53939222" w14:textId="77777777">
        <w:trPr>
          <w:jc w:val="center"/>
        </w:trPr>
        <w:tc>
          <w:tcPr>
            <w:tcW w:w="4553" w:type="dxa"/>
            <w:gridSpan w:val="2"/>
            <w:vAlign w:val="center"/>
          </w:tcPr>
          <w:p w14:paraId="7B39A2B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Peritonitis:</w:t>
            </w:r>
          </w:p>
        </w:tc>
        <w:tc>
          <w:tcPr>
            <w:tcW w:w="4519" w:type="dxa"/>
            <w:vAlign w:val="center"/>
          </w:tcPr>
          <w:p w14:paraId="6D258606" w14:textId="77777777" w:rsidR="00660183" w:rsidRDefault="00660183">
            <w:pPr>
              <w:pBdr>
                <w:top w:val="nil"/>
                <w:left w:val="nil"/>
                <w:bottom w:val="nil"/>
                <w:right w:val="nil"/>
                <w:between w:val="nil"/>
              </w:pBdr>
              <w:spacing w:before="80" w:after="80"/>
              <w:rPr>
                <w:color w:val="000000"/>
                <w:sz w:val="22"/>
                <w:szCs w:val="22"/>
              </w:rPr>
            </w:pPr>
          </w:p>
        </w:tc>
      </w:tr>
      <w:tr w:rsidR="00660183" w14:paraId="3416B553" w14:textId="77777777">
        <w:trPr>
          <w:jc w:val="center"/>
        </w:trPr>
        <w:tc>
          <w:tcPr>
            <w:tcW w:w="4553" w:type="dxa"/>
            <w:gridSpan w:val="2"/>
            <w:vAlign w:val="center"/>
          </w:tcPr>
          <w:p w14:paraId="5F5A093A"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Acute, diffuse or extensive </w:t>
            </w:r>
          </w:p>
        </w:tc>
        <w:tc>
          <w:tcPr>
            <w:tcW w:w="4519" w:type="dxa"/>
            <w:vAlign w:val="center"/>
          </w:tcPr>
          <w:p w14:paraId="1C20DEF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48ADE417" w14:textId="77777777">
        <w:trPr>
          <w:jc w:val="center"/>
        </w:trPr>
        <w:tc>
          <w:tcPr>
            <w:tcW w:w="4553" w:type="dxa"/>
            <w:gridSpan w:val="2"/>
            <w:vAlign w:val="center"/>
          </w:tcPr>
          <w:p w14:paraId="6636F3D6"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Localised </w:t>
            </w:r>
          </w:p>
        </w:tc>
        <w:tc>
          <w:tcPr>
            <w:tcW w:w="4519" w:type="dxa"/>
            <w:vAlign w:val="center"/>
          </w:tcPr>
          <w:p w14:paraId="65354BE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serous membranes stripped and affected parts condemned</w:t>
            </w:r>
          </w:p>
        </w:tc>
      </w:tr>
      <w:tr w:rsidR="00660183" w14:paraId="7D98E80F" w14:textId="77777777">
        <w:trPr>
          <w:jc w:val="center"/>
        </w:trPr>
        <w:tc>
          <w:tcPr>
            <w:tcW w:w="4553" w:type="dxa"/>
            <w:gridSpan w:val="2"/>
            <w:vAlign w:val="center"/>
          </w:tcPr>
          <w:p w14:paraId="521413E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Adhesions and patches of fibrinous tissue, localised encapsulated abscesses</w:t>
            </w:r>
          </w:p>
        </w:tc>
        <w:tc>
          <w:tcPr>
            <w:tcW w:w="4519" w:type="dxa"/>
            <w:vAlign w:val="center"/>
          </w:tcPr>
          <w:p w14:paraId="674C850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parts condemned</w:t>
            </w:r>
          </w:p>
        </w:tc>
      </w:tr>
      <w:tr w:rsidR="00660183" w14:paraId="541B9EB6" w14:textId="77777777">
        <w:trPr>
          <w:jc w:val="center"/>
        </w:trPr>
        <w:tc>
          <w:tcPr>
            <w:tcW w:w="4553" w:type="dxa"/>
            <w:gridSpan w:val="2"/>
            <w:vAlign w:val="center"/>
          </w:tcPr>
          <w:p w14:paraId="6E0B8B52"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3.7 Liver </w:t>
            </w:r>
          </w:p>
        </w:tc>
        <w:tc>
          <w:tcPr>
            <w:tcW w:w="4519" w:type="dxa"/>
            <w:vAlign w:val="center"/>
          </w:tcPr>
          <w:p w14:paraId="4BECBD01" w14:textId="77777777" w:rsidR="00660183" w:rsidRDefault="00660183">
            <w:pPr>
              <w:pBdr>
                <w:top w:val="nil"/>
                <w:left w:val="nil"/>
                <w:bottom w:val="nil"/>
                <w:right w:val="nil"/>
                <w:between w:val="nil"/>
              </w:pBdr>
              <w:spacing w:before="80" w:after="80"/>
              <w:rPr>
                <w:b/>
                <w:color w:val="000000"/>
                <w:sz w:val="22"/>
                <w:szCs w:val="22"/>
              </w:rPr>
            </w:pPr>
          </w:p>
        </w:tc>
      </w:tr>
      <w:tr w:rsidR="00660183" w14:paraId="2F084D3B" w14:textId="77777777">
        <w:trPr>
          <w:jc w:val="center"/>
        </w:trPr>
        <w:tc>
          <w:tcPr>
            <w:tcW w:w="4553" w:type="dxa"/>
            <w:gridSpan w:val="2"/>
            <w:vAlign w:val="center"/>
          </w:tcPr>
          <w:p w14:paraId="42A493A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Telangiectasis, cyst formation </w:t>
            </w:r>
          </w:p>
        </w:tc>
        <w:tc>
          <w:tcPr>
            <w:tcW w:w="4519" w:type="dxa"/>
            <w:vAlign w:val="center"/>
          </w:tcPr>
          <w:p w14:paraId="3EC1E20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liver or part of liver </w:t>
            </w:r>
            <w:proofErr w:type="gramStart"/>
            <w:r>
              <w:rPr>
                <w:color w:val="000000"/>
                <w:sz w:val="22"/>
                <w:szCs w:val="22"/>
              </w:rPr>
              <w:t>condemned[</w:t>
            </w:r>
            <w:proofErr w:type="gramEnd"/>
            <w:r>
              <w:rPr>
                <w:color w:val="000000"/>
                <w:sz w:val="22"/>
                <w:szCs w:val="22"/>
              </w:rPr>
              <w:t>1]</w:t>
            </w:r>
          </w:p>
        </w:tc>
      </w:tr>
      <w:tr w:rsidR="00660183" w14:paraId="64ABB8D9" w14:textId="77777777">
        <w:trPr>
          <w:jc w:val="center"/>
        </w:trPr>
        <w:tc>
          <w:tcPr>
            <w:tcW w:w="4553" w:type="dxa"/>
            <w:gridSpan w:val="2"/>
            <w:vAlign w:val="center"/>
          </w:tcPr>
          <w:p w14:paraId="6C87967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Fatty infiltration, parenchymatous infiltration </w:t>
            </w:r>
          </w:p>
        </w:tc>
        <w:tc>
          <w:tcPr>
            <w:tcW w:w="4519" w:type="dxa"/>
            <w:vAlign w:val="center"/>
          </w:tcPr>
          <w:p w14:paraId="28A5333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liver </w:t>
            </w:r>
            <w:proofErr w:type="gramStart"/>
            <w:r>
              <w:rPr>
                <w:color w:val="000000"/>
                <w:sz w:val="22"/>
                <w:szCs w:val="22"/>
              </w:rPr>
              <w:t>condemned[</w:t>
            </w:r>
            <w:proofErr w:type="gramEnd"/>
            <w:r>
              <w:rPr>
                <w:color w:val="000000"/>
                <w:sz w:val="22"/>
                <w:szCs w:val="22"/>
              </w:rPr>
              <w:t>1]</w:t>
            </w:r>
          </w:p>
        </w:tc>
      </w:tr>
      <w:tr w:rsidR="00660183" w14:paraId="56B7A0EA" w14:textId="77777777">
        <w:trPr>
          <w:jc w:val="center"/>
        </w:trPr>
        <w:tc>
          <w:tcPr>
            <w:tcW w:w="4553" w:type="dxa"/>
            <w:gridSpan w:val="2"/>
            <w:vAlign w:val="center"/>
          </w:tcPr>
          <w:p w14:paraId="2ADF492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Hepatitis of toxic, parasitic or non-specific nature </w:t>
            </w:r>
          </w:p>
        </w:tc>
        <w:tc>
          <w:tcPr>
            <w:tcW w:w="4519" w:type="dxa"/>
            <w:vAlign w:val="center"/>
          </w:tcPr>
          <w:p w14:paraId="5307363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liver </w:t>
            </w:r>
            <w:proofErr w:type="gramStart"/>
            <w:r>
              <w:rPr>
                <w:color w:val="000000"/>
                <w:sz w:val="22"/>
                <w:szCs w:val="22"/>
              </w:rPr>
              <w:t>condemned[</w:t>
            </w:r>
            <w:proofErr w:type="gramEnd"/>
            <w:r>
              <w:rPr>
                <w:color w:val="000000"/>
                <w:sz w:val="22"/>
                <w:szCs w:val="22"/>
              </w:rPr>
              <w:t>1] for parasitic and nonspecific causes</w:t>
            </w:r>
          </w:p>
        </w:tc>
      </w:tr>
      <w:tr w:rsidR="00660183" w14:paraId="29BA7022" w14:textId="77777777">
        <w:trPr>
          <w:jc w:val="center"/>
        </w:trPr>
        <w:tc>
          <w:tcPr>
            <w:tcW w:w="4553" w:type="dxa"/>
            <w:gridSpan w:val="2"/>
            <w:vAlign w:val="center"/>
          </w:tcPr>
          <w:p w14:paraId="5DA50F0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Miliary necrosis of liver in calves </w:t>
            </w:r>
          </w:p>
        </w:tc>
        <w:tc>
          <w:tcPr>
            <w:tcW w:w="4519" w:type="dxa"/>
            <w:vAlign w:val="center"/>
          </w:tcPr>
          <w:p w14:paraId="203EF14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11FAFEBD" w14:textId="77777777">
        <w:trPr>
          <w:jc w:val="center"/>
        </w:trPr>
        <w:tc>
          <w:tcPr>
            <w:tcW w:w="4553" w:type="dxa"/>
            <w:gridSpan w:val="2"/>
            <w:vAlign w:val="center"/>
          </w:tcPr>
          <w:p w14:paraId="706C853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Parasitic lesions/nodules </w:t>
            </w:r>
          </w:p>
        </w:tc>
        <w:tc>
          <w:tcPr>
            <w:tcW w:w="4519" w:type="dxa"/>
            <w:vAlign w:val="center"/>
          </w:tcPr>
          <w:p w14:paraId="0E3E958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parts of liver trimmed and condemned</w:t>
            </w:r>
          </w:p>
        </w:tc>
      </w:tr>
      <w:tr w:rsidR="00660183" w14:paraId="780D43C6" w14:textId="77777777">
        <w:trPr>
          <w:jc w:val="center"/>
        </w:trPr>
        <w:tc>
          <w:tcPr>
            <w:tcW w:w="4553" w:type="dxa"/>
            <w:gridSpan w:val="2"/>
            <w:vAlign w:val="center"/>
          </w:tcPr>
          <w:p w14:paraId="650B4FF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Abscesses </w:t>
            </w:r>
          </w:p>
        </w:tc>
        <w:tc>
          <w:tcPr>
            <w:tcW w:w="4519" w:type="dxa"/>
            <w:vAlign w:val="center"/>
          </w:tcPr>
          <w:p w14:paraId="7E0745C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liver condemned</w:t>
            </w:r>
          </w:p>
        </w:tc>
      </w:tr>
      <w:tr w:rsidR="00660183" w14:paraId="43E75982" w14:textId="77777777">
        <w:trPr>
          <w:jc w:val="center"/>
        </w:trPr>
        <w:tc>
          <w:tcPr>
            <w:tcW w:w="4553" w:type="dxa"/>
            <w:gridSpan w:val="2"/>
            <w:vAlign w:val="center"/>
          </w:tcPr>
          <w:p w14:paraId="2FEE0AA0"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lastRenderedPageBreak/>
              <w:t>3.8 Kidney</w:t>
            </w:r>
          </w:p>
        </w:tc>
        <w:tc>
          <w:tcPr>
            <w:tcW w:w="4519" w:type="dxa"/>
            <w:vAlign w:val="center"/>
          </w:tcPr>
          <w:p w14:paraId="5A1A742A" w14:textId="77777777" w:rsidR="00660183" w:rsidRDefault="00660183">
            <w:pPr>
              <w:pBdr>
                <w:top w:val="nil"/>
                <w:left w:val="nil"/>
                <w:bottom w:val="nil"/>
                <w:right w:val="nil"/>
                <w:between w:val="nil"/>
              </w:pBdr>
              <w:spacing w:before="80" w:after="80"/>
              <w:rPr>
                <w:b/>
                <w:color w:val="000000"/>
                <w:sz w:val="22"/>
                <w:szCs w:val="22"/>
              </w:rPr>
            </w:pPr>
          </w:p>
        </w:tc>
      </w:tr>
      <w:tr w:rsidR="00660183" w14:paraId="18B0CD7F" w14:textId="77777777">
        <w:trPr>
          <w:jc w:val="center"/>
        </w:trPr>
        <w:tc>
          <w:tcPr>
            <w:tcW w:w="4553" w:type="dxa"/>
            <w:gridSpan w:val="2"/>
            <w:vAlign w:val="center"/>
          </w:tcPr>
          <w:p w14:paraId="1D61996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Calculi, cyst formation, pigmentation </w:t>
            </w:r>
          </w:p>
        </w:tc>
        <w:tc>
          <w:tcPr>
            <w:tcW w:w="4519" w:type="dxa"/>
            <w:vAlign w:val="center"/>
          </w:tcPr>
          <w:p w14:paraId="4447FC8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kidneys </w:t>
            </w:r>
            <w:proofErr w:type="gramStart"/>
            <w:r>
              <w:rPr>
                <w:color w:val="000000"/>
                <w:sz w:val="22"/>
                <w:szCs w:val="22"/>
              </w:rPr>
              <w:t>condemned[</w:t>
            </w:r>
            <w:proofErr w:type="gramEnd"/>
            <w:r>
              <w:rPr>
                <w:color w:val="000000"/>
                <w:sz w:val="22"/>
                <w:szCs w:val="22"/>
              </w:rPr>
              <w:t>1]</w:t>
            </w:r>
          </w:p>
        </w:tc>
      </w:tr>
      <w:tr w:rsidR="00660183" w14:paraId="698ADD83" w14:textId="77777777">
        <w:trPr>
          <w:jc w:val="center"/>
        </w:trPr>
        <w:tc>
          <w:tcPr>
            <w:tcW w:w="4553" w:type="dxa"/>
            <w:gridSpan w:val="2"/>
            <w:vAlign w:val="center"/>
          </w:tcPr>
          <w:p w14:paraId="51C848E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Nephritis (including parasitic nephritis):</w:t>
            </w:r>
          </w:p>
        </w:tc>
        <w:tc>
          <w:tcPr>
            <w:tcW w:w="4519" w:type="dxa"/>
            <w:vAlign w:val="center"/>
          </w:tcPr>
          <w:p w14:paraId="0BA239AA" w14:textId="77777777" w:rsidR="00660183" w:rsidRDefault="00660183">
            <w:pPr>
              <w:pBdr>
                <w:top w:val="nil"/>
                <w:left w:val="nil"/>
                <w:bottom w:val="nil"/>
                <w:right w:val="nil"/>
                <w:between w:val="nil"/>
              </w:pBdr>
              <w:spacing w:before="80" w:after="80"/>
              <w:rPr>
                <w:color w:val="000000"/>
                <w:sz w:val="22"/>
                <w:szCs w:val="22"/>
              </w:rPr>
            </w:pPr>
          </w:p>
        </w:tc>
      </w:tr>
      <w:tr w:rsidR="00660183" w14:paraId="5E4EC9FF" w14:textId="77777777">
        <w:trPr>
          <w:jc w:val="center"/>
        </w:trPr>
        <w:tc>
          <w:tcPr>
            <w:tcW w:w="4553" w:type="dxa"/>
            <w:gridSpan w:val="2"/>
            <w:vAlign w:val="center"/>
          </w:tcPr>
          <w:p w14:paraId="0F60D19F"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Acute with evidence of uraemia, oedema or abnormal odour of urine </w:t>
            </w:r>
          </w:p>
        </w:tc>
        <w:tc>
          <w:tcPr>
            <w:tcW w:w="4519" w:type="dxa"/>
            <w:vAlign w:val="center"/>
          </w:tcPr>
          <w:p w14:paraId="10566AE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6144965F" w14:textId="77777777">
        <w:trPr>
          <w:jc w:val="center"/>
        </w:trPr>
        <w:tc>
          <w:tcPr>
            <w:tcW w:w="4553" w:type="dxa"/>
            <w:gridSpan w:val="2"/>
            <w:vAlign w:val="center"/>
          </w:tcPr>
          <w:p w14:paraId="0FA82570" w14:textId="77777777" w:rsidR="00660183" w:rsidRDefault="00000000">
            <w:pPr>
              <w:numPr>
                <w:ilvl w:val="0"/>
                <w:numId w:val="11"/>
              </w:numPr>
              <w:pBdr>
                <w:top w:val="nil"/>
                <w:left w:val="nil"/>
                <w:bottom w:val="nil"/>
                <w:right w:val="nil"/>
                <w:between w:val="nil"/>
              </w:pBdr>
              <w:spacing w:before="80" w:after="80"/>
            </w:pPr>
            <w:r>
              <w:rPr>
                <w:color w:val="000000"/>
                <w:sz w:val="22"/>
                <w:szCs w:val="22"/>
              </w:rPr>
              <w:t>Chronic with no systemic effects</w:t>
            </w:r>
          </w:p>
        </w:tc>
        <w:tc>
          <w:tcPr>
            <w:tcW w:w="4519" w:type="dxa"/>
            <w:vAlign w:val="center"/>
          </w:tcPr>
          <w:p w14:paraId="40B0FF7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kidneys condemned</w:t>
            </w:r>
          </w:p>
        </w:tc>
      </w:tr>
      <w:tr w:rsidR="00660183" w14:paraId="1BBF1A06" w14:textId="77777777">
        <w:trPr>
          <w:jc w:val="center"/>
        </w:trPr>
        <w:tc>
          <w:tcPr>
            <w:tcW w:w="4553" w:type="dxa"/>
            <w:gridSpan w:val="2"/>
            <w:vAlign w:val="center"/>
          </w:tcPr>
          <w:p w14:paraId="1F49B22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Bladder rupture</w:t>
            </w:r>
          </w:p>
        </w:tc>
        <w:tc>
          <w:tcPr>
            <w:tcW w:w="4519" w:type="dxa"/>
            <w:vAlign w:val="center"/>
          </w:tcPr>
          <w:p w14:paraId="69451EE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1B946917" w14:textId="77777777">
        <w:trPr>
          <w:jc w:val="center"/>
        </w:trPr>
        <w:tc>
          <w:tcPr>
            <w:tcW w:w="4553" w:type="dxa"/>
            <w:gridSpan w:val="2"/>
            <w:vAlign w:val="center"/>
          </w:tcPr>
          <w:p w14:paraId="0D562210"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3.9 Genital tract </w:t>
            </w:r>
          </w:p>
        </w:tc>
        <w:tc>
          <w:tcPr>
            <w:tcW w:w="4519" w:type="dxa"/>
            <w:vAlign w:val="center"/>
          </w:tcPr>
          <w:p w14:paraId="3C657709" w14:textId="77777777" w:rsidR="00660183" w:rsidRDefault="00660183">
            <w:pPr>
              <w:pBdr>
                <w:top w:val="nil"/>
                <w:left w:val="nil"/>
                <w:bottom w:val="nil"/>
                <w:right w:val="nil"/>
                <w:between w:val="nil"/>
              </w:pBdr>
              <w:spacing w:before="80" w:after="80"/>
              <w:rPr>
                <w:b/>
                <w:color w:val="000000"/>
                <w:sz w:val="22"/>
                <w:szCs w:val="22"/>
              </w:rPr>
            </w:pPr>
          </w:p>
        </w:tc>
      </w:tr>
      <w:tr w:rsidR="00660183" w14:paraId="0A344491" w14:textId="77777777">
        <w:trPr>
          <w:jc w:val="center"/>
        </w:trPr>
        <w:tc>
          <w:tcPr>
            <w:tcW w:w="4553" w:type="dxa"/>
            <w:gridSpan w:val="2"/>
            <w:vAlign w:val="center"/>
          </w:tcPr>
          <w:p w14:paraId="2790628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Inflammation of uterus:</w:t>
            </w:r>
          </w:p>
        </w:tc>
        <w:tc>
          <w:tcPr>
            <w:tcW w:w="4519" w:type="dxa"/>
            <w:vAlign w:val="center"/>
          </w:tcPr>
          <w:p w14:paraId="691FF62E" w14:textId="77777777" w:rsidR="00660183" w:rsidRDefault="00660183">
            <w:pPr>
              <w:pBdr>
                <w:top w:val="nil"/>
                <w:left w:val="nil"/>
                <w:bottom w:val="nil"/>
                <w:right w:val="nil"/>
                <w:between w:val="nil"/>
              </w:pBdr>
              <w:spacing w:before="80" w:after="80"/>
              <w:rPr>
                <w:color w:val="000000"/>
                <w:sz w:val="22"/>
                <w:szCs w:val="22"/>
              </w:rPr>
            </w:pPr>
          </w:p>
        </w:tc>
      </w:tr>
      <w:tr w:rsidR="00660183" w14:paraId="44E63EA2" w14:textId="77777777">
        <w:trPr>
          <w:jc w:val="center"/>
        </w:trPr>
        <w:tc>
          <w:tcPr>
            <w:tcW w:w="4553" w:type="dxa"/>
            <w:gridSpan w:val="2"/>
            <w:vAlign w:val="center"/>
          </w:tcPr>
          <w:p w14:paraId="123719D6"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Acute metritis (septic or necrotic, putrefied foetus). </w:t>
            </w:r>
          </w:p>
        </w:tc>
        <w:tc>
          <w:tcPr>
            <w:tcW w:w="4519" w:type="dxa"/>
            <w:vAlign w:val="center"/>
          </w:tcPr>
          <w:p w14:paraId="66E6F23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70A6347E" w14:textId="77777777">
        <w:trPr>
          <w:jc w:val="center"/>
        </w:trPr>
        <w:tc>
          <w:tcPr>
            <w:tcW w:w="4553" w:type="dxa"/>
            <w:gridSpan w:val="2"/>
            <w:vAlign w:val="center"/>
          </w:tcPr>
          <w:p w14:paraId="4FFD97DB"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Chronic metritis </w:t>
            </w:r>
          </w:p>
        </w:tc>
        <w:tc>
          <w:tcPr>
            <w:tcW w:w="4519" w:type="dxa"/>
            <w:vAlign w:val="center"/>
          </w:tcPr>
          <w:p w14:paraId="4EB77F94"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uterus condemned</w:t>
            </w:r>
          </w:p>
        </w:tc>
      </w:tr>
      <w:tr w:rsidR="00660183" w14:paraId="6FD54322" w14:textId="77777777">
        <w:trPr>
          <w:jc w:val="center"/>
        </w:trPr>
        <w:tc>
          <w:tcPr>
            <w:tcW w:w="4553" w:type="dxa"/>
            <w:gridSpan w:val="2"/>
            <w:vAlign w:val="center"/>
          </w:tcPr>
          <w:p w14:paraId="3338BCE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Retention of placenta: </w:t>
            </w:r>
          </w:p>
        </w:tc>
        <w:tc>
          <w:tcPr>
            <w:tcW w:w="4519" w:type="dxa"/>
            <w:vAlign w:val="center"/>
          </w:tcPr>
          <w:p w14:paraId="22B4094B" w14:textId="77777777" w:rsidR="00660183" w:rsidRDefault="00660183">
            <w:pPr>
              <w:pBdr>
                <w:top w:val="nil"/>
                <w:left w:val="nil"/>
                <w:bottom w:val="nil"/>
                <w:right w:val="nil"/>
                <w:between w:val="nil"/>
              </w:pBdr>
              <w:spacing w:before="80" w:after="80"/>
              <w:rPr>
                <w:color w:val="000000"/>
                <w:sz w:val="22"/>
                <w:szCs w:val="22"/>
              </w:rPr>
            </w:pPr>
          </w:p>
        </w:tc>
      </w:tr>
      <w:tr w:rsidR="00660183" w14:paraId="5929C461" w14:textId="77777777">
        <w:trPr>
          <w:jc w:val="center"/>
        </w:trPr>
        <w:tc>
          <w:tcPr>
            <w:tcW w:w="4553" w:type="dxa"/>
            <w:gridSpan w:val="2"/>
            <w:vAlign w:val="center"/>
          </w:tcPr>
          <w:p w14:paraId="637D54BA"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Accompanied by fever or evidence of other systemic effects </w:t>
            </w:r>
          </w:p>
        </w:tc>
        <w:tc>
          <w:tcPr>
            <w:tcW w:w="4519" w:type="dxa"/>
            <w:vAlign w:val="center"/>
          </w:tcPr>
          <w:p w14:paraId="5A285AA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3E8BCA54" w14:textId="77777777">
        <w:trPr>
          <w:jc w:val="center"/>
        </w:trPr>
        <w:tc>
          <w:tcPr>
            <w:tcW w:w="4553" w:type="dxa"/>
            <w:gridSpan w:val="2"/>
            <w:vAlign w:val="center"/>
          </w:tcPr>
          <w:p w14:paraId="325F9AAD"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With no signs of systemic effects</w:t>
            </w:r>
          </w:p>
        </w:tc>
        <w:tc>
          <w:tcPr>
            <w:tcW w:w="4519" w:type="dxa"/>
            <w:vAlign w:val="center"/>
          </w:tcPr>
          <w:p w14:paraId="18BDA5B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uterus condemned</w:t>
            </w:r>
          </w:p>
        </w:tc>
      </w:tr>
      <w:tr w:rsidR="00660183" w14:paraId="09920E08" w14:textId="77777777">
        <w:trPr>
          <w:jc w:val="center"/>
        </w:trPr>
        <w:tc>
          <w:tcPr>
            <w:tcW w:w="4553" w:type="dxa"/>
            <w:gridSpan w:val="2"/>
            <w:vAlign w:val="center"/>
          </w:tcPr>
          <w:p w14:paraId="13DDD8B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Prolapse, torsion or rupture of uterus accompanied by fever or peritonitis </w:t>
            </w:r>
          </w:p>
        </w:tc>
        <w:tc>
          <w:tcPr>
            <w:tcW w:w="4519" w:type="dxa"/>
            <w:vAlign w:val="center"/>
          </w:tcPr>
          <w:p w14:paraId="40D013B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4700BE4C" w14:textId="77777777">
        <w:trPr>
          <w:jc w:val="center"/>
        </w:trPr>
        <w:tc>
          <w:tcPr>
            <w:tcW w:w="4553" w:type="dxa"/>
            <w:gridSpan w:val="2"/>
            <w:vAlign w:val="center"/>
          </w:tcPr>
          <w:p w14:paraId="4331109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Orchitis/epididymitis</w:t>
            </w:r>
          </w:p>
        </w:tc>
        <w:tc>
          <w:tcPr>
            <w:tcW w:w="4519" w:type="dxa"/>
            <w:vAlign w:val="center"/>
          </w:tcPr>
          <w:p w14:paraId="4C572A5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organ condemned</w:t>
            </w:r>
          </w:p>
        </w:tc>
      </w:tr>
      <w:tr w:rsidR="00660183" w14:paraId="53842479" w14:textId="77777777">
        <w:trPr>
          <w:jc w:val="center"/>
        </w:trPr>
        <w:tc>
          <w:tcPr>
            <w:tcW w:w="4553" w:type="dxa"/>
            <w:gridSpan w:val="2"/>
            <w:vAlign w:val="center"/>
          </w:tcPr>
          <w:p w14:paraId="02915044"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3.10 Udder Mastitis: </w:t>
            </w:r>
          </w:p>
        </w:tc>
        <w:tc>
          <w:tcPr>
            <w:tcW w:w="4519" w:type="dxa"/>
            <w:vAlign w:val="center"/>
          </w:tcPr>
          <w:p w14:paraId="1BC0EE56" w14:textId="77777777" w:rsidR="00660183" w:rsidRDefault="00660183">
            <w:pPr>
              <w:pBdr>
                <w:top w:val="nil"/>
                <w:left w:val="nil"/>
                <w:bottom w:val="nil"/>
                <w:right w:val="nil"/>
                <w:between w:val="nil"/>
              </w:pBdr>
              <w:spacing w:before="80" w:after="80"/>
              <w:rPr>
                <w:b/>
                <w:color w:val="000000"/>
                <w:sz w:val="22"/>
                <w:szCs w:val="22"/>
              </w:rPr>
            </w:pPr>
          </w:p>
        </w:tc>
      </w:tr>
      <w:tr w:rsidR="00660183" w14:paraId="114987E8" w14:textId="77777777">
        <w:trPr>
          <w:jc w:val="center"/>
        </w:trPr>
        <w:tc>
          <w:tcPr>
            <w:tcW w:w="4553" w:type="dxa"/>
            <w:gridSpan w:val="2"/>
            <w:vAlign w:val="center"/>
          </w:tcPr>
          <w:p w14:paraId="0F780E87"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Septic, gangrenous </w:t>
            </w:r>
          </w:p>
        </w:tc>
        <w:tc>
          <w:tcPr>
            <w:tcW w:w="4519" w:type="dxa"/>
            <w:vAlign w:val="center"/>
          </w:tcPr>
          <w:p w14:paraId="0BD1F8F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14F9F375" w14:textId="77777777">
        <w:trPr>
          <w:jc w:val="center"/>
        </w:trPr>
        <w:tc>
          <w:tcPr>
            <w:tcW w:w="4553" w:type="dxa"/>
            <w:gridSpan w:val="2"/>
            <w:vAlign w:val="center"/>
          </w:tcPr>
          <w:p w14:paraId="4CEF9723"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No signs of systemic involvement.</w:t>
            </w:r>
          </w:p>
        </w:tc>
        <w:tc>
          <w:tcPr>
            <w:tcW w:w="4519" w:type="dxa"/>
            <w:vAlign w:val="center"/>
          </w:tcPr>
          <w:p w14:paraId="1E85FAF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Udder condemned</w:t>
            </w:r>
          </w:p>
        </w:tc>
      </w:tr>
      <w:tr w:rsidR="00660183" w14:paraId="09A19129" w14:textId="77777777">
        <w:trPr>
          <w:jc w:val="center"/>
        </w:trPr>
        <w:tc>
          <w:tcPr>
            <w:tcW w:w="4553" w:type="dxa"/>
            <w:gridSpan w:val="2"/>
            <w:vAlign w:val="center"/>
          </w:tcPr>
          <w:p w14:paraId="53FD908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Oedema</w:t>
            </w:r>
          </w:p>
        </w:tc>
        <w:tc>
          <w:tcPr>
            <w:tcW w:w="4519" w:type="dxa"/>
            <w:vAlign w:val="center"/>
          </w:tcPr>
          <w:p w14:paraId="419EF17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Udder condemned</w:t>
            </w:r>
          </w:p>
        </w:tc>
      </w:tr>
      <w:tr w:rsidR="00660183" w14:paraId="3D25D971" w14:textId="77777777">
        <w:trPr>
          <w:jc w:val="center"/>
        </w:trPr>
        <w:tc>
          <w:tcPr>
            <w:tcW w:w="4553" w:type="dxa"/>
            <w:gridSpan w:val="2"/>
            <w:vAlign w:val="center"/>
          </w:tcPr>
          <w:p w14:paraId="164A9735"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3.11 Musculo-skeletal system </w:t>
            </w:r>
          </w:p>
        </w:tc>
        <w:tc>
          <w:tcPr>
            <w:tcW w:w="4519" w:type="dxa"/>
            <w:vAlign w:val="center"/>
          </w:tcPr>
          <w:p w14:paraId="46978067" w14:textId="77777777" w:rsidR="00660183" w:rsidRDefault="00660183">
            <w:pPr>
              <w:pBdr>
                <w:top w:val="nil"/>
                <w:left w:val="nil"/>
                <w:bottom w:val="nil"/>
                <w:right w:val="nil"/>
                <w:between w:val="nil"/>
              </w:pBdr>
              <w:spacing w:before="80" w:after="80"/>
              <w:rPr>
                <w:b/>
                <w:color w:val="000000"/>
                <w:sz w:val="22"/>
                <w:szCs w:val="22"/>
              </w:rPr>
            </w:pPr>
          </w:p>
        </w:tc>
      </w:tr>
      <w:tr w:rsidR="00660183" w14:paraId="4EEF65C3" w14:textId="77777777">
        <w:trPr>
          <w:jc w:val="center"/>
        </w:trPr>
        <w:tc>
          <w:tcPr>
            <w:tcW w:w="4553" w:type="dxa"/>
            <w:gridSpan w:val="2"/>
            <w:vAlign w:val="center"/>
          </w:tcPr>
          <w:p w14:paraId="70139EB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Fractures: </w:t>
            </w:r>
          </w:p>
        </w:tc>
        <w:tc>
          <w:tcPr>
            <w:tcW w:w="4519" w:type="dxa"/>
            <w:vAlign w:val="center"/>
          </w:tcPr>
          <w:p w14:paraId="3BBCA414" w14:textId="77777777" w:rsidR="00660183" w:rsidRDefault="00660183">
            <w:pPr>
              <w:pBdr>
                <w:top w:val="nil"/>
                <w:left w:val="nil"/>
                <w:bottom w:val="nil"/>
                <w:right w:val="nil"/>
                <w:between w:val="nil"/>
              </w:pBdr>
              <w:spacing w:before="80" w:after="80"/>
              <w:rPr>
                <w:color w:val="000000"/>
                <w:sz w:val="22"/>
                <w:szCs w:val="22"/>
              </w:rPr>
            </w:pPr>
          </w:p>
        </w:tc>
      </w:tr>
      <w:tr w:rsidR="00660183" w14:paraId="5C21C141" w14:textId="77777777">
        <w:trPr>
          <w:jc w:val="center"/>
        </w:trPr>
        <w:tc>
          <w:tcPr>
            <w:tcW w:w="4553" w:type="dxa"/>
            <w:gridSpan w:val="2"/>
            <w:vAlign w:val="center"/>
          </w:tcPr>
          <w:p w14:paraId="511FC327"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Uncomplicated (recent or healing) </w:t>
            </w:r>
          </w:p>
        </w:tc>
        <w:tc>
          <w:tcPr>
            <w:tcW w:w="4519" w:type="dxa"/>
            <w:vAlign w:val="center"/>
          </w:tcPr>
          <w:p w14:paraId="4A8E9CCA"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Fracture trimmed from carcase and condemned</w:t>
            </w:r>
          </w:p>
        </w:tc>
      </w:tr>
      <w:tr w:rsidR="00660183" w14:paraId="7EF010BE" w14:textId="77777777">
        <w:trPr>
          <w:jc w:val="center"/>
        </w:trPr>
        <w:tc>
          <w:tcPr>
            <w:tcW w:w="4553" w:type="dxa"/>
            <w:gridSpan w:val="2"/>
            <w:vAlign w:val="center"/>
          </w:tcPr>
          <w:p w14:paraId="15FFCC95"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Infected with signs of generalised effects </w:t>
            </w:r>
          </w:p>
        </w:tc>
        <w:tc>
          <w:tcPr>
            <w:tcW w:w="4519" w:type="dxa"/>
            <w:vAlign w:val="center"/>
          </w:tcPr>
          <w:p w14:paraId="11582E2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2F191C03" w14:textId="77777777">
        <w:trPr>
          <w:jc w:val="center"/>
        </w:trPr>
        <w:tc>
          <w:tcPr>
            <w:tcW w:w="4553" w:type="dxa"/>
            <w:gridSpan w:val="2"/>
            <w:vAlign w:val="center"/>
          </w:tcPr>
          <w:p w14:paraId="5ABF432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Osteomyelitis:</w:t>
            </w:r>
          </w:p>
        </w:tc>
        <w:tc>
          <w:tcPr>
            <w:tcW w:w="4519" w:type="dxa"/>
            <w:vAlign w:val="center"/>
          </w:tcPr>
          <w:p w14:paraId="7680325D" w14:textId="77777777" w:rsidR="00660183" w:rsidRDefault="00660183">
            <w:pPr>
              <w:pBdr>
                <w:top w:val="nil"/>
                <w:left w:val="nil"/>
                <w:bottom w:val="nil"/>
                <w:right w:val="nil"/>
                <w:between w:val="nil"/>
              </w:pBdr>
              <w:spacing w:before="80" w:after="80"/>
              <w:rPr>
                <w:color w:val="000000"/>
                <w:sz w:val="22"/>
                <w:szCs w:val="22"/>
              </w:rPr>
            </w:pPr>
          </w:p>
        </w:tc>
      </w:tr>
      <w:tr w:rsidR="00660183" w14:paraId="5B18AEF2" w14:textId="77777777">
        <w:trPr>
          <w:jc w:val="center"/>
        </w:trPr>
        <w:tc>
          <w:tcPr>
            <w:tcW w:w="4553" w:type="dxa"/>
            <w:gridSpan w:val="2"/>
            <w:vAlign w:val="center"/>
          </w:tcPr>
          <w:p w14:paraId="71546D3D" w14:textId="77777777" w:rsidR="00660183" w:rsidRDefault="00000000">
            <w:pPr>
              <w:numPr>
                <w:ilvl w:val="0"/>
                <w:numId w:val="11"/>
              </w:numPr>
              <w:pBdr>
                <w:top w:val="nil"/>
                <w:left w:val="nil"/>
                <w:bottom w:val="nil"/>
                <w:right w:val="nil"/>
                <w:between w:val="nil"/>
              </w:pBdr>
              <w:spacing w:before="80" w:after="80"/>
            </w:pPr>
            <w:r>
              <w:rPr>
                <w:color w:val="000000"/>
                <w:sz w:val="22"/>
                <w:szCs w:val="22"/>
              </w:rPr>
              <w:t xml:space="preserve">Gangrenous, suppurative or accompanied by metastasis </w:t>
            </w:r>
          </w:p>
        </w:tc>
        <w:tc>
          <w:tcPr>
            <w:tcW w:w="4519" w:type="dxa"/>
            <w:vAlign w:val="center"/>
          </w:tcPr>
          <w:p w14:paraId="4EEFA84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596A8C57" w14:textId="77777777">
        <w:trPr>
          <w:jc w:val="center"/>
        </w:trPr>
        <w:tc>
          <w:tcPr>
            <w:tcW w:w="4553" w:type="dxa"/>
            <w:gridSpan w:val="2"/>
            <w:vAlign w:val="center"/>
          </w:tcPr>
          <w:p w14:paraId="5CFC685B"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Localised </w:t>
            </w:r>
          </w:p>
        </w:tc>
        <w:tc>
          <w:tcPr>
            <w:tcW w:w="4519" w:type="dxa"/>
            <w:vAlign w:val="center"/>
          </w:tcPr>
          <w:p w14:paraId="5A3C6138" w14:textId="77777777" w:rsidR="00660183" w:rsidRDefault="00000000">
            <w:pPr>
              <w:pBdr>
                <w:top w:val="nil"/>
                <w:left w:val="nil"/>
                <w:bottom w:val="nil"/>
                <w:right w:val="nil"/>
                <w:between w:val="nil"/>
              </w:pBdr>
              <w:spacing w:before="80" w:after="80"/>
              <w:rPr>
                <w:color w:val="000000"/>
                <w:sz w:val="16"/>
                <w:szCs w:val="16"/>
              </w:rPr>
            </w:pPr>
            <w:r>
              <w:rPr>
                <w:color w:val="000000"/>
                <w:sz w:val="22"/>
                <w:szCs w:val="22"/>
              </w:rPr>
              <w:t>Affected part trimmed from carcase and condemned</w:t>
            </w:r>
          </w:p>
        </w:tc>
      </w:tr>
      <w:tr w:rsidR="00660183" w14:paraId="747F19F3" w14:textId="77777777">
        <w:trPr>
          <w:jc w:val="center"/>
        </w:trPr>
        <w:tc>
          <w:tcPr>
            <w:tcW w:w="4553" w:type="dxa"/>
            <w:gridSpan w:val="2"/>
            <w:vAlign w:val="center"/>
          </w:tcPr>
          <w:p w14:paraId="6796CE2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Myositis and Muscular Dystrophy </w:t>
            </w:r>
          </w:p>
        </w:tc>
        <w:tc>
          <w:tcPr>
            <w:tcW w:w="4519" w:type="dxa"/>
            <w:vAlign w:val="center"/>
          </w:tcPr>
          <w:p w14:paraId="1F6EB0B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parts </w:t>
            </w:r>
            <w:proofErr w:type="gramStart"/>
            <w:r>
              <w:rPr>
                <w:color w:val="000000"/>
                <w:sz w:val="22"/>
                <w:szCs w:val="22"/>
              </w:rPr>
              <w:t>condemned[</w:t>
            </w:r>
            <w:proofErr w:type="gramEnd"/>
            <w:r>
              <w:rPr>
                <w:color w:val="000000"/>
                <w:sz w:val="22"/>
                <w:szCs w:val="22"/>
              </w:rPr>
              <w:t>1]</w:t>
            </w:r>
          </w:p>
        </w:tc>
      </w:tr>
      <w:tr w:rsidR="00660183" w14:paraId="784A2334" w14:textId="77777777">
        <w:trPr>
          <w:jc w:val="center"/>
        </w:trPr>
        <w:tc>
          <w:tcPr>
            <w:tcW w:w="4553" w:type="dxa"/>
            <w:gridSpan w:val="2"/>
            <w:vAlign w:val="center"/>
          </w:tcPr>
          <w:p w14:paraId="4B137092"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lastRenderedPageBreak/>
              <w:t xml:space="preserve">Abnormal pigmentation </w:t>
            </w:r>
          </w:p>
        </w:tc>
        <w:tc>
          <w:tcPr>
            <w:tcW w:w="4519" w:type="dxa"/>
            <w:vAlign w:val="center"/>
          </w:tcPr>
          <w:p w14:paraId="43D25D1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parts </w:t>
            </w:r>
            <w:proofErr w:type="gramStart"/>
            <w:r>
              <w:rPr>
                <w:color w:val="000000"/>
                <w:sz w:val="22"/>
                <w:szCs w:val="22"/>
              </w:rPr>
              <w:t>condemned[</w:t>
            </w:r>
            <w:proofErr w:type="gramEnd"/>
            <w:r>
              <w:rPr>
                <w:color w:val="000000"/>
                <w:sz w:val="22"/>
                <w:szCs w:val="22"/>
              </w:rPr>
              <w:t>1]</w:t>
            </w:r>
          </w:p>
        </w:tc>
      </w:tr>
      <w:tr w:rsidR="00660183" w14:paraId="49262B5D" w14:textId="77777777">
        <w:trPr>
          <w:jc w:val="center"/>
        </w:trPr>
        <w:tc>
          <w:tcPr>
            <w:tcW w:w="4553" w:type="dxa"/>
            <w:gridSpan w:val="2"/>
            <w:vAlign w:val="center"/>
          </w:tcPr>
          <w:p w14:paraId="4F3578A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Arthritis: </w:t>
            </w:r>
          </w:p>
        </w:tc>
        <w:tc>
          <w:tcPr>
            <w:tcW w:w="4519" w:type="dxa"/>
            <w:vAlign w:val="center"/>
          </w:tcPr>
          <w:p w14:paraId="516274C3" w14:textId="77777777" w:rsidR="00660183" w:rsidRDefault="00660183">
            <w:pPr>
              <w:pBdr>
                <w:top w:val="nil"/>
                <w:left w:val="nil"/>
                <w:bottom w:val="nil"/>
                <w:right w:val="nil"/>
                <w:between w:val="nil"/>
              </w:pBdr>
              <w:spacing w:before="80" w:after="80"/>
              <w:rPr>
                <w:color w:val="000000"/>
                <w:sz w:val="22"/>
                <w:szCs w:val="22"/>
              </w:rPr>
            </w:pPr>
          </w:p>
        </w:tc>
      </w:tr>
      <w:tr w:rsidR="00660183" w14:paraId="660AEE61" w14:textId="77777777">
        <w:trPr>
          <w:jc w:val="center"/>
        </w:trPr>
        <w:tc>
          <w:tcPr>
            <w:tcW w:w="4553" w:type="dxa"/>
            <w:gridSpan w:val="2"/>
            <w:vAlign w:val="center"/>
          </w:tcPr>
          <w:p w14:paraId="585A7669"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Acute infectious</w:t>
            </w:r>
          </w:p>
        </w:tc>
        <w:tc>
          <w:tcPr>
            <w:tcW w:w="4519" w:type="dxa"/>
            <w:vAlign w:val="center"/>
          </w:tcPr>
          <w:p w14:paraId="217D7C0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542467EA" w14:textId="77777777">
        <w:trPr>
          <w:jc w:val="center"/>
        </w:trPr>
        <w:tc>
          <w:tcPr>
            <w:tcW w:w="4553" w:type="dxa"/>
            <w:gridSpan w:val="2"/>
            <w:vAlign w:val="center"/>
          </w:tcPr>
          <w:p w14:paraId="4C67EC09"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Non-infectious, chronic with no systemic effects </w:t>
            </w:r>
          </w:p>
        </w:tc>
        <w:tc>
          <w:tcPr>
            <w:tcW w:w="4519" w:type="dxa"/>
            <w:vAlign w:val="center"/>
          </w:tcPr>
          <w:p w14:paraId="49D6E53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part condemned</w:t>
            </w:r>
          </w:p>
        </w:tc>
      </w:tr>
      <w:tr w:rsidR="00660183" w14:paraId="0992BBDA" w14:textId="77777777">
        <w:trPr>
          <w:jc w:val="center"/>
        </w:trPr>
        <w:tc>
          <w:tcPr>
            <w:tcW w:w="4553" w:type="dxa"/>
            <w:gridSpan w:val="2"/>
            <w:vAlign w:val="center"/>
          </w:tcPr>
          <w:p w14:paraId="13B35C4B" w14:textId="77777777" w:rsidR="00660183" w:rsidRDefault="00000000">
            <w:pPr>
              <w:pBdr>
                <w:top w:val="nil"/>
                <w:left w:val="nil"/>
                <w:bottom w:val="nil"/>
                <w:right w:val="nil"/>
                <w:between w:val="nil"/>
              </w:pBdr>
              <w:spacing w:before="80" w:after="80"/>
              <w:rPr>
                <w:b/>
                <w:color w:val="000000"/>
                <w:sz w:val="22"/>
                <w:szCs w:val="22"/>
              </w:rPr>
            </w:pPr>
            <w:r>
              <w:rPr>
                <w:b/>
                <w:color w:val="000000"/>
                <w:sz w:val="22"/>
                <w:szCs w:val="22"/>
              </w:rPr>
              <w:t xml:space="preserve">3.12 Skin </w:t>
            </w:r>
          </w:p>
        </w:tc>
        <w:tc>
          <w:tcPr>
            <w:tcW w:w="4519" w:type="dxa"/>
            <w:vAlign w:val="center"/>
          </w:tcPr>
          <w:p w14:paraId="62E86C61" w14:textId="77777777" w:rsidR="00660183" w:rsidRDefault="00660183">
            <w:pPr>
              <w:pBdr>
                <w:top w:val="nil"/>
                <w:left w:val="nil"/>
                <w:bottom w:val="nil"/>
                <w:right w:val="nil"/>
                <w:between w:val="nil"/>
              </w:pBdr>
              <w:spacing w:before="80" w:after="80"/>
              <w:rPr>
                <w:b/>
                <w:color w:val="000000"/>
                <w:sz w:val="22"/>
                <w:szCs w:val="22"/>
              </w:rPr>
            </w:pPr>
          </w:p>
        </w:tc>
      </w:tr>
      <w:tr w:rsidR="00660183" w14:paraId="124644DB" w14:textId="77777777">
        <w:trPr>
          <w:jc w:val="center"/>
        </w:trPr>
        <w:tc>
          <w:tcPr>
            <w:tcW w:w="4553" w:type="dxa"/>
            <w:gridSpan w:val="2"/>
            <w:vAlign w:val="center"/>
          </w:tcPr>
          <w:p w14:paraId="5D3D624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Wounds and Cellulitis: </w:t>
            </w:r>
          </w:p>
        </w:tc>
        <w:tc>
          <w:tcPr>
            <w:tcW w:w="4519" w:type="dxa"/>
            <w:vAlign w:val="center"/>
          </w:tcPr>
          <w:p w14:paraId="16F00D98" w14:textId="77777777" w:rsidR="00660183" w:rsidRDefault="00660183">
            <w:pPr>
              <w:pBdr>
                <w:top w:val="nil"/>
                <w:left w:val="nil"/>
                <w:bottom w:val="nil"/>
                <w:right w:val="nil"/>
                <w:between w:val="nil"/>
              </w:pBdr>
              <w:spacing w:before="80" w:after="80"/>
              <w:rPr>
                <w:color w:val="000000"/>
                <w:sz w:val="22"/>
                <w:szCs w:val="22"/>
              </w:rPr>
            </w:pPr>
          </w:p>
        </w:tc>
      </w:tr>
      <w:tr w:rsidR="00660183" w14:paraId="70E90C82" w14:textId="77777777">
        <w:trPr>
          <w:jc w:val="center"/>
        </w:trPr>
        <w:tc>
          <w:tcPr>
            <w:tcW w:w="4553" w:type="dxa"/>
            <w:gridSpan w:val="2"/>
            <w:vAlign w:val="center"/>
          </w:tcPr>
          <w:p w14:paraId="2CCC47B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Infected wounds and discharging lesions accompanied by generalised signs such as fever or sepsis </w:t>
            </w:r>
          </w:p>
        </w:tc>
        <w:tc>
          <w:tcPr>
            <w:tcW w:w="4519" w:type="dxa"/>
            <w:vAlign w:val="center"/>
          </w:tcPr>
          <w:p w14:paraId="33E8469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4BB89800" w14:textId="77777777">
        <w:trPr>
          <w:jc w:val="center"/>
        </w:trPr>
        <w:tc>
          <w:tcPr>
            <w:tcW w:w="4553" w:type="dxa"/>
            <w:gridSpan w:val="2"/>
          </w:tcPr>
          <w:p w14:paraId="3791C88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Granulating wounds or no evidence of generalised signs</w:t>
            </w:r>
          </w:p>
        </w:tc>
        <w:tc>
          <w:tcPr>
            <w:tcW w:w="4519" w:type="dxa"/>
          </w:tcPr>
          <w:p w14:paraId="6EC6625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tissues trimmed from carcase and condemned</w:t>
            </w:r>
          </w:p>
        </w:tc>
      </w:tr>
      <w:tr w:rsidR="00660183" w14:paraId="5967FF3D" w14:textId="77777777">
        <w:trPr>
          <w:jc w:val="center"/>
        </w:trPr>
        <w:tc>
          <w:tcPr>
            <w:tcW w:w="4553" w:type="dxa"/>
            <w:gridSpan w:val="2"/>
            <w:vAlign w:val="center"/>
          </w:tcPr>
          <w:p w14:paraId="03AC088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Bruising: </w:t>
            </w:r>
          </w:p>
        </w:tc>
        <w:tc>
          <w:tcPr>
            <w:tcW w:w="4519" w:type="dxa"/>
            <w:vAlign w:val="center"/>
          </w:tcPr>
          <w:p w14:paraId="79D0C6CF" w14:textId="77777777" w:rsidR="00660183" w:rsidRDefault="00660183">
            <w:pPr>
              <w:pBdr>
                <w:top w:val="nil"/>
                <w:left w:val="nil"/>
                <w:bottom w:val="nil"/>
                <w:right w:val="nil"/>
                <w:between w:val="nil"/>
              </w:pBdr>
              <w:spacing w:before="80" w:after="80"/>
              <w:rPr>
                <w:color w:val="000000"/>
                <w:sz w:val="22"/>
                <w:szCs w:val="22"/>
              </w:rPr>
            </w:pPr>
          </w:p>
        </w:tc>
      </w:tr>
      <w:tr w:rsidR="00660183" w14:paraId="34A25E8A" w14:textId="77777777">
        <w:trPr>
          <w:jc w:val="center"/>
        </w:trPr>
        <w:tc>
          <w:tcPr>
            <w:tcW w:w="4553" w:type="dxa"/>
            <w:gridSpan w:val="2"/>
            <w:vAlign w:val="center"/>
          </w:tcPr>
          <w:p w14:paraId="05B7B3BC"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Generalised or secondary changes in carcase </w:t>
            </w:r>
          </w:p>
        </w:tc>
        <w:tc>
          <w:tcPr>
            <w:tcW w:w="4519" w:type="dxa"/>
            <w:vAlign w:val="center"/>
          </w:tcPr>
          <w:p w14:paraId="7376EE5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Carcase and all its carcase parts </w:t>
            </w:r>
            <w:proofErr w:type="gramStart"/>
            <w:r>
              <w:rPr>
                <w:color w:val="000000"/>
                <w:sz w:val="22"/>
                <w:szCs w:val="22"/>
              </w:rPr>
              <w:t>condemned[</w:t>
            </w:r>
            <w:proofErr w:type="gramEnd"/>
            <w:r>
              <w:rPr>
                <w:color w:val="000000"/>
                <w:sz w:val="22"/>
                <w:szCs w:val="22"/>
              </w:rPr>
              <w:t>2]</w:t>
            </w:r>
          </w:p>
        </w:tc>
      </w:tr>
      <w:tr w:rsidR="00660183" w14:paraId="12BBC282" w14:textId="77777777">
        <w:trPr>
          <w:jc w:val="center"/>
        </w:trPr>
        <w:tc>
          <w:tcPr>
            <w:tcW w:w="4553" w:type="dxa"/>
            <w:gridSpan w:val="2"/>
            <w:vAlign w:val="center"/>
          </w:tcPr>
          <w:p w14:paraId="5411B35E"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Localised </w:t>
            </w:r>
          </w:p>
        </w:tc>
        <w:tc>
          <w:tcPr>
            <w:tcW w:w="4519" w:type="dxa"/>
            <w:vAlign w:val="center"/>
          </w:tcPr>
          <w:p w14:paraId="461AF1D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tissue trimmed from carcase and condemned. [2] for trimmings</w:t>
            </w:r>
          </w:p>
        </w:tc>
      </w:tr>
      <w:tr w:rsidR="00660183" w14:paraId="027DB1CB" w14:textId="77777777">
        <w:trPr>
          <w:jc w:val="center"/>
        </w:trPr>
        <w:tc>
          <w:tcPr>
            <w:tcW w:w="4553" w:type="dxa"/>
            <w:gridSpan w:val="2"/>
            <w:vAlign w:val="center"/>
          </w:tcPr>
          <w:p w14:paraId="4821B81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Burns: </w:t>
            </w:r>
          </w:p>
        </w:tc>
        <w:tc>
          <w:tcPr>
            <w:tcW w:w="4519" w:type="dxa"/>
            <w:vAlign w:val="center"/>
          </w:tcPr>
          <w:p w14:paraId="509F188D" w14:textId="77777777" w:rsidR="00660183" w:rsidRDefault="00660183">
            <w:pPr>
              <w:pBdr>
                <w:top w:val="nil"/>
                <w:left w:val="nil"/>
                <w:bottom w:val="nil"/>
                <w:right w:val="nil"/>
                <w:between w:val="nil"/>
              </w:pBdr>
              <w:spacing w:before="80" w:after="80"/>
              <w:rPr>
                <w:color w:val="000000"/>
                <w:sz w:val="22"/>
                <w:szCs w:val="22"/>
              </w:rPr>
            </w:pPr>
          </w:p>
        </w:tc>
      </w:tr>
      <w:tr w:rsidR="00660183" w14:paraId="34A4FE78" w14:textId="77777777">
        <w:trPr>
          <w:jc w:val="center"/>
        </w:trPr>
        <w:tc>
          <w:tcPr>
            <w:tcW w:w="4553" w:type="dxa"/>
            <w:gridSpan w:val="2"/>
            <w:vAlign w:val="center"/>
          </w:tcPr>
          <w:p w14:paraId="2B1A60AF"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With extensive oedema or systemic signs such as fever </w:t>
            </w:r>
          </w:p>
        </w:tc>
        <w:tc>
          <w:tcPr>
            <w:tcW w:w="4519" w:type="dxa"/>
            <w:vAlign w:val="center"/>
          </w:tcPr>
          <w:p w14:paraId="2DFBEC4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1B09F06F" w14:textId="77777777">
        <w:trPr>
          <w:jc w:val="center"/>
        </w:trPr>
        <w:tc>
          <w:tcPr>
            <w:tcW w:w="4553" w:type="dxa"/>
            <w:gridSpan w:val="2"/>
            <w:vAlign w:val="center"/>
          </w:tcPr>
          <w:p w14:paraId="38C319C9"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Localised </w:t>
            </w:r>
          </w:p>
        </w:tc>
        <w:tc>
          <w:tcPr>
            <w:tcW w:w="4519" w:type="dxa"/>
            <w:vAlign w:val="center"/>
          </w:tcPr>
          <w:p w14:paraId="2FC105D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tissue trimmed from carcase and </w:t>
            </w:r>
            <w:proofErr w:type="gramStart"/>
            <w:r>
              <w:rPr>
                <w:color w:val="000000"/>
                <w:sz w:val="22"/>
                <w:szCs w:val="22"/>
              </w:rPr>
              <w:t>condemned[</w:t>
            </w:r>
            <w:proofErr w:type="gramEnd"/>
            <w:r>
              <w:rPr>
                <w:color w:val="000000"/>
                <w:sz w:val="22"/>
                <w:szCs w:val="22"/>
              </w:rPr>
              <w:t>1]</w:t>
            </w:r>
          </w:p>
        </w:tc>
      </w:tr>
      <w:tr w:rsidR="00660183" w14:paraId="4DCA1ED3" w14:textId="77777777">
        <w:trPr>
          <w:jc w:val="center"/>
        </w:trPr>
        <w:tc>
          <w:tcPr>
            <w:tcW w:w="4553" w:type="dxa"/>
            <w:gridSpan w:val="2"/>
            <w:vAlign w:val="center"/>
          </w:tcPr>
          <w:p w14:paraId="6759984E"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Eczema and chronic dermatitis in pigs </w:t>
            </w:r>
          </w:p>
        </w:tc>
        <w:tc>
          <w:tcPr>
            <w:tcW w:w="4519" w:type="dxa"/>
            <w:vAlign w:val="center"/>
          </w:tcPr>
          <w:p w14:paraId="7334DB3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Affected skin trimmed from carcase and condemned</w:t>
            </w:r>
          </w:p>
        </w:tc>
      </w:tr>
      <w:tr w:rsidR="00660183" w14:paraId="227FEDAF" w14:textId="77777777">
        <w:trPr>
          <w:jc w:val="center"/>
        </w:trPr>
        <w:tc>
          <w:tcPr>
            <w:tcW w:w="4553" w:type="dxa"/>
            <w:gridSpan w:val="2"/>
            <w:vAlign w:val="center"/>
          </w:tcPr>
          <w:p w14:paraId="5E0D62B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Erythema and acute dermatitis (e.g. photosensitisation): </w:t>
            </w:r>
          </w:p>
        </w:tc>
        <w:tc>
          <w:tcPr>
            <w:tcW w:w="4519" w:type="dxa"/>
            <w:vAlign w:val="center"/>
          </w:tcPr>
          <w:p w14:paraId="428FD234" w14:textId="77777777" w:rsidR="00660183" w:rsidRDefault="00660183">
            <w:pPr>
              <w:pBdr>
                <w:top w:val="nil"/>
                <w:left w:val="nil"/>
                <w:bottom w:val="nil"/>
                <w:right w:val="nil"/>
                <w:between w:val="nil"/>
              </w:pBdr>
              <w:spacing w:before="80" w:after="80"/>
              <w:rPr>
                <w:color w:val="000000"/>
                <w:sz w:val="22"/>
                <w:szCs w:val="22"/>
              </w:rPr>
            </w:pPr>
          </w:p>
        </w:tc>
      </w:tr>
      <w:tr w:rsidR="00660183" w14:paraId="4F239A6A" w14:textId="77777777">
        <w:trPr>
          <w:jc w:val="center"/>
        </w:trPr>
        <w:tc>
          <w:tcPr>
            <w:tcW w:w="4553" w:type="dxa"/>
            <w:gridSpan w:val="2"/>
            <w:vAlign w:val="center"/>
          </w:tcPr>
          <w:p w14:paraId="20CE0F6B"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With systemic effects such as fever </w:t>
            </w:r>
          </w:p>
        </w:tc>
        <w:tc>
          <w:tcPr>
            <w:tcW w:w="4519" w:type="dxa"/>
            <w:vAlign w:val="center"/>
          </w:tcPr>
          <w:p w14:paraId="1C32423B"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Carcase and all its carcase parts condemned</w:t>
            </w:r>
          </w:p>
        </w:tc>
      </w:tr>
      <w:tr w:rsidR="00660183" w14:paraId="4C4DC658" w14:textId="77777777">
        <w:trPr>
          <w:jc w:val="center"/>
        </w:trPr>
        <w:tc>
          <w:tcPr>
            <w:tcW w:w="4553" w:type="dxa"/>
            <w:gridSpan w:val="2"/>
            <w:vAlign w:val="center"/>
          </w:tcPr>
          <w:p w14:paraId="23E7AB34" w14:textId="77777777" w:rsidR="00660183" w:rsidRDefault="00000000">
            <w:pPr>
              <w:numPr>
                <w:ilvl w:val="0"/>
                <w:numId w:val="11"/>
              </w:numPr>
              <w:pBdr>
                <w:top w:val="nil"/>
                <w:left w:val="nil"/>
                <w:bottom w:val="nil"/>
                <w:right w:val="nil"/>
                <w:between w:val="nil"/>
              </w:pBdr>
              <w:spacing w:before="80" w:after="80"/>
              <w:rPr>
                <w:color w:val="000000"/>
              </w:rPr>
            </w:pPr>
            <w:r>
              <w:rPr>
                <w:color w:val="000000"/>
                <w:sz w:val="22"/>
                <w:szCs w:val="22"/>
              </w:rPr>
              <w:t xml:space="preserve">No evidence of systemic involvement </w:t>
            </w:r>
          </w:p>
        </w:tc>
        <w:tc>
          <w:tcPr>
            <w:tcW w:w="4519" w:type="dxa"/>
            <w:vAlign w:val="center"/>
          </w:tcPr>
          <w:p w14:paraId="099FA370"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 xml:space="preserve">Affected skin trimmed from carcase and </w:t>
            </w:r>
            <w:proofErr w:type="gramStart"/>
            <w:r>
              <w:rPr>
                <w:color w:val="000000"/>
                <w:sz w:val="22"/>
                <w:szCs w:val="22"/>
              </w:rPr>
              <w:t>condemned[</w:t>
            </w:r>
            <w:proofErr w:type="gramEnd"/>
            <w:r>
              <w:rPr>
                <w:color w:val="000000"/>
                <w:sz w:val="22"/>
                <w:szCs w:val="22"/>
              </w:rPr>
              <w:t>1]</w:t>
            </w:r>
          </w:p>
        </w:tc>
      </w:tr>
    </w:tbl>
    <w:p w14:paraId="5EBF02D2" w14:textId="77777777" w:rsidR="00660183" w:rsidRDefault="00660183"/>
    <w:p w14:paraId="60DC1EDC" w14:textId="77777777" w:rsidR="00660183" w:rsidRDefault="00660183">
      <w:pPr>
        <w:pBdr>
          <w:top w:val="nil"/>
          <w:left w:val="nil"/>
          <w:bottom w:val="nil"/>
          <w:right w:val="nil"/>
          <w:between w:val="nil"/>
        </w:pBdr>
        <w:spacing w:before="120" w:after="120"/>
        <w:rPr>
          <w:color w:val="000000"/>
        </w:rPr>
      </w:pPr>
    </w:p>
    <w:p w14:paraId="7798BF53"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39" w:name="_vx1227" w:colFirst="0" w:colLast="0"/>
      <w:bookmarkEnd w:id="39"/>
      <w:r>
        <w:rPr>
          <w:rFonts w:ascii="Cambria" w:eastAsia="Cambria" w:hAnsi="Cambria" w:cs="Cambria"/>
          <w:b/>
          <w:color w:val="000000"/>
          <w:sz w:val="32"/>
          <w:szCs w:val="32"/>
        </w:rPr>
        <w:t>Grass seed contamination in sheep and lamb carcases</w:t>
      </w:r>
    </w:p>
    <w:p w14:paraId="39F0D873"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bookmarkStart w:id="40" w:name="_3fwokq0" w:colFirst="0" w:colLast="0"/>
      <w:bookmarkEnd w:id="40"/>
      <w:r>
        <w:rPr>
          <w:rFonts w:ascii="Cambria" w:eastAsia="Cambria" w:hAnsi="Cambria" w:cs="Cambria"/>
          <w:b/>
          <w:i/>
          <w:color w:val="000000"/>
          <w:sz w:val="26"/>
          <w:szCs w:val="26"/>
        </w:rPr>
        <w:t>How do sheep become contaminated by grass seeds?</w:t>
      </w:r>
    </w:p>
    <w:p w14:paraId="67AC9302" w14:textId="77777777" w:rsidR="00660183" w:rsidRDefault="00000000">
      <w:pPr>
        <w:pBdr>
          <w:top w:val="nil"/>
          <w:left w:val="nil"/>
          <w:bottom w:val="nil"/>
          <w:right w:val="nil"/>
          <w:between w:val="nil"/>
        </w:pBdr>
        <w:spacing w:before="120" w:after="120"/>
        <w:rPr>
          <w:color w:val="000000"/>
        </w:rPr>
      </w:pPr>
      <w:r>
        <w:rPr>
          <w:color w:val="000000"/>
        </w:rPr>
        <w:t>The lambs and sheep become contaminated when grazing or travelling through paddocks or laneways that have a heavy seed load. Grasses that cause problems include:</w:t>
      </w:r>
    </w:p>
    <w:p w14:paraId="6290AEC2" w14:textId="77777777" w:rsidR="00660183" w:rsidRDefault="00000000">
      <w:pPr>
        <w:numPr>
          <w:ilvl w:val="0"/>
          <w:numId w:val="10"/>
        </w:numPr>
        <w:pBdr>
          <w:top w:val="nil"/>
          <w:left w:val="nil"/>
          <w:bottom w:val="nil"/>
          <w:right w:val="nil"/>
          <w:between w:val="nil"/>
        </w:pBdr>
      </w:pPr>
      <w:r>
        <w:rPr>
          <w:color w:val="000000"/>
        </w:rPr>
        <w:lastRenderedPageBreak/>
        <w:t>Barley grass</w:t>
      </w:r>
    </w:p>
    <w:p w14:paraId="638D2C0E" w14:textId="77777777" w:rsidR="00660183" w:rsidRDefault="00000000">
      <w:pPr>
        <w:numPr>
          <w:ilvl w:val="0"/>
          <w:numId w:val="10"/>
        </w:numPr>
        <w:pBdr>
          <w:top w:val="nil"/>
          <w:left w:val="nil"/>
          <w:bottom w:val="nil"/>
          <w:right w:val="nil"/>
          <w:between w:val="nil"/>
        </w:pBdr>
      </w:pPr>
      <w:r>
        <w:rPr>
          <w:color w:val="000000"/>
        </w:rPr>
        <w:t>Brome grass</w:t>
      </w:r>
    </w:p>
    <w:p w14:paraId="39DFFE49" w14:textId="77777777" w:rsidR="00660183" w:rsidRDefault="00000000">
      <w:pPr>
        <w:numPr>
          <w:ilvl w:val="0"/>
          <w:numId w:val="10"/>
        </w:numPr>
        <w:pBdr>
          <w:top w:val="nil"/>
          <w:left w:val="nil"/>
          <w:bottom w:val="nil"/>
          <w:right w:val="nil"/>
          <w:between w:val="nil"/>
        </w:pBdr>
      </w:pPr>
      <w:r>
        <w:rPr>
          <w:color w:val="000000"/>
        </w:rPr>
        <w:t>Chilean needle grass</w:t>
      </w:r>
    </w:p>
    <w:p w14:paraId="612B1142" w14:textId="77777777" w:rsidR="00660183" w:rsidRDefault="00000000">
      <w:pPr>
        <w:numPr>
          <w:ilvl w:val="0"/>
          <w:numId w:val="10"/>
        </w:numPr>
        <w:pBdr>
          <w:top w:val="nil"/>
          <w:left w:val="nil"/>
          <w:bottom w:val="nil"/>
          <w:right w:val="nil"/>
          <w:between w:val="nil"/>
        </w:pBdr>
      </w:pPr>
      <w:r>
        <w:rPr>
          <w:color w:val="000000"/>
        </w:rPr>
        <w:t>Erodium</w:t>
      </w:r>
    </w:p>
    <w:p w14:paraId="4C41E98B" w14:textId="77777777" w:rsidR="00660183" w:rsidRDefault="00000000">
      <w:pPr>
        <w:numPr>
          <w:ilvl w:val="0"/>
          <w:numId w:val="10"/>
        </w:numPr>
        <w:pBdr>
          <w:top w:val="nil"/>
          <w:left w:val="nil"/>
          <w:bottom w:val="nil"/>
          <w:right w:val="nil"/>
          <w:between w:val="nil"/>
        </w:pBdr>
      </w:pPr>
      <w:r>
        <w:rPr>
          <w:color w:val="000000"/>
        </w:rPr>
        <w:t>Silver grass</w:t>
      </w:r>
    </w:p>
    <w:p w14:paraId="17A947CD" w14:textId="77777777" w:rsidR="00660183" w:rsidRDefault="00000000">
      <w:pPr>
        <w:numPr>
          <w:ilvl w:val="0"/>
          <w:numId w:val="10"/>
        </w:numPr>
        <w:pBdr>
          <w:top w:val="nil"/>
          <w:left w:val="nil"/>
          <w:bottom w:val="nil"/>
          <w:right w:val="nil"/>
          <w:between w:val="nil"/>
        </w:pBdr>
      </w:pPr>
      <w:r>
        <w:rPr>
          <w:color w:val="000000"/>
        </w:rPr>
        <w:t>Spear grass</w:t>
      </w:r>
    </w:p>
    <w:p w14:paraId="54342FD4" w14:textId="77777777" w:rsidR="00660183" w:rsidRDefault="00000000">
      <w:pPr>
        <w:numPr>
          <w:ilvl w:val="0"/>
          <w:numId w:val="10"/>
        </w:numPr>
        <w:pBdr>
          <w:top w:val="nil"/>
          <w:left w:val="nil"/>
          <w:bottom w:val="nil"/>
          <w:right w:val="nil"/>
          <w:between w:val="nil"/>
        </w:pBdr>
      </w:pPr>
      <w:r>
        <w:rPr>
          <w:color w:val="000000"/>
        </w:rPr>
        <w:t>Wire grass.</w:t>
      </w:r>
    </w:p>
    <w:p w14:paraId="711BC63C" w14:textId="77777777" w:rsidR="00660183" w:rsidRDefault="00000000">
      <w:pPr>
        <w:pBdr>
          <w:top w:val="nil"/>
          <w:left w:val="nil"/>
          <w:bottom w:val="nil"/>
          <w:right w:val="nil"/>
          <w:between w:val="nil"/>
        </w:pBdr>
        <w:spacing w:before="120" w:after="120"/>
        <w:rPr>
          <w:color w:val="000000"/>
        </w:rPr>
      </w:pPr>
      <w:r>
        <w:rPr>
          <w:color w:val="000000"/>
        </w:rPr>
        <w:t xml:space="preserve">The irony is that the better the season is feed-wise the worse the grass seed contamination risk is.  In years with good spring rainfall and producers </w:t>
      </w:r>
      <w:proofErr w:type="gramStart"/>
      <w:r>
        <w:rPr>
          <w:color w:val="000000"/>
        </w:rPr>
        <w:t>have to</w:t>
      </w:r>
      <w:proofErr w:type="gramEnd"/>
      <w:r>
        <w:rPr>
          <w:color w:val="000000"/>
        </w:rPr>
        <w:t xml:space="preserve"> be vigilant in their management to ensure lambs remain seed-free.</w:t>
      </w:r>
    </w:p>
    <w:p w14:paraId="5190CD0E"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bookmarkStart w:id="41" w:name="_1v1yuxt" w:colFirst="0" w:colLast="0"/>
      <w:bookmarkEnd w:id="41"/>
      <w:r>
        <w:rPr>
          <w:rFonts w:ascii="Cambria" w:eastAsia="Cambria" w:hAnsi="Cambria" w:cs="Cambria"/>
          <w:b/>
          <w:i/>
          <w:color w:val="000000"/>
          <w:sz w:val="26"/>
          <w:szCs w:val="26"/>
        </w:rPr>
        <w:t xml:space="preserve">Why </w:t>
      </w:r>
      <w:proofErr w:type="gramStart"/>
      <w:r>
        <w:rPr>
          <w:rFonts w:ascii="Cambria" w:eastAsia="Cambria" w:hAnsi="Cambria" w:cs="Cambria"/>
          <w:b/>
          <w:i/>
          <w:color w:val="000000"/>
          <w:sz w:val="26"/>
          <w:szCs w:val="26"/>
        </w:rPr>
        <w:t>is</w:t>
      </w:r>
      <w:proofErr w:type="gramEnd"/>
      <w:r>
        <w:rPr>
          <w:rFonts w:ascii="Cambria" w:eastAsia="Cambria" w:hAnsi="Cambria" w:cs="Cambria"/>
          <w:b/>
          <w:i/>
          <w:color w:val="000000"/>
          <w:sz w:val="26"/>
          <w:szCs w:val="26"/>
        </w:rPr>
        <w:t xml:space="preserve"> grass seed a problem for producers?</w:t>
      </w:r>
    </w:p>
    <w:p w14:paraId="3B17633C" w14:textId="77777777" w:rsidR="00660183" w:rsidRDefault="00000000">
      <w:pPr>
        <w:pBdr>
          <w:top w:val="nil"/>
          <w:left w:val="nil"/>
          <w:bottom w:val="nil"/>
          <w:right w:val="nil"/>
          <w:between w:val="nil"/>
        </w:pBdr>
        <w:spacing w:before="120" w:after="120"/>
        <w:rPr>
          <w:color w:val="000000"/>
        </w:rPr>
      </w:pPr>
      <w:r>
        <w:rPr>
          <w:color w:val="000000"/>
        </w:rPr>
        <w:t>Grass seeds first infest the animal’s fleece and within days the seeds are imbedded in the skin and carcase of the animal. On farm seed infestation from grasses like brome grass, barley grass, spear grass, silver grass and geranium can result in poor animal growth rates, susceptibility to infections, tetanus, flystrike and damage to eyes, ears, feet and the mouth.</w:t>
      </w:r>
    </w:p>
    <w:p w14:paraId="0B46C3C6" w14:textId="77777777" w:rsidR="00660183" w:rsidRDefault="00000000">
      <w:pPr>
        <w:pBdr>
          <w:top w:val="nil"/>
          <w:left w:val="nil"/>
          <w:bottom w:val="nil"/>
          <w:right w:val="nil"/>
          <w:between w:val="nil"/>
        </w:pBdr>
        <w:spacing w:before="120" w:after="120"/>
        <w:rPr>
          <w:color w:val="000000"/>
        </w:rPr>
      </w:pPr>
      <w:r>
        <w:rPr>
          <w:color w:val="000000"/>
        </w:rPr>
        <w:t xml:space="preserve">Sheep or lambs with even moderate grass seed infestation will not be as productive and put on less weight because of blindness, lameness or infections. These infections can increase significantly the mortality rates in a flock. In </w:t>
      </w:r>
      <w:proofErr w:type="gramStart"/>
      <w:r>
        <w:rPr>
          <w:color w:val="000000"/>
        </w:rPr>
        <w:t>addition</w:t>
      </w:r>
      <w:proofErr w:type="gramEnd"/>
      <w:r>
        <w:rPr>
          <w:color w:val="000000"/>
        </w:rPr>
        <w:t xml:space="preserve"> lambs with heavy grass seed infestation more easily lose their mothers and sick ewes make poor mothers. These problems associated with grass seed make the management of grass seed infestation in lambs not only an economic issue but also an animal welfare issue that should not be ignored.</w:t>
      </w:r>
    </w:p>
    <w:p w14:paraId="34D147A4" w14:textId="77777777" w:rsidR="00660183" w:rsidRDefault="00000000">
      <w:pPr>
        <w:pBdr>
          <w:top w:val="nil"/>
          <w:left w:val="nil"/>
          <w:bottom w:val="nil"/>
          <w:right w:val="nil"/>
          <w:between w:val="nil"/>
        </w:pBdr>
        <w:spacing w:before="120" w:after="120"/>
        <w:rPr>
          <w:color w:val="000000"/>
        </w:rPr>
      </w:pPr>
      <w:r>
        <w:rPr>
          <w:color w:val="000000"/>
        </w:rPr>
        <w:t>If animals are shorn before sale the fleece from grass seed infested lambs and sheep are worth significantly less for the grazier.</w:t>
      </w:r>
    </w:p>
    <w:p w14:paraId="5BB627B5" w14:textId="77777777" w:rsidR="00660183" w:rsidRDefault="00000000">
      <w:pPr>
        <w:pBdr>
          <w:top w:val="nil"/>
          <w:left w:val="nil"/>
          <w:bottom w:val="nil"/>
          <w:right w:val="nil"/>
          <w:between w:val="nil"/>
        </w:pBdr>
        <w:spacing w:before="120" w:after="120"/>
        <w:rPr>
          <w:color w:val="000000"/>
        </w:rPr>
      </w:pPr>
      <w:proofErr w:type="gramStart"/>
      <w:r>
        <w:rPr>
          <w:color w:val="000000"/>
        </w:rPr>
        <w:t>However</w:t>
      </w:r>
      <w:proofErr w:type="gramEnd"/>
      <w:r>
        <w:rPr>
          <w:color w:val="000000"/>
        </w:rPr>
        <w:t xml:space="preserve"> even after the lamb is unloaded at the abattoir the producer’s returns continue to be impacted by grass seed. </w:t>
      </w:r>
    </w:p>
    <w:p w14:paraId="761E2F61" w14:textId="77777777" w:rsidR="00660183" w:rsidRDefault="00000000">
      <w:pPr>
        <w:pBdr>
          <w:top w:val="nil"/>
          <w:left w:val="nil"/>
          <w:bottom w:val="nil"/>
          <w:right w:val="nil"/>
          <w:between w:val="nil"/>
        </w:pBdr>
        <w:spacing w:before="120" w:after="120"/>
        <w:rPr>
          <w:color w:val="000000"/>
        </w:rPr>
      </w:pPr>
      <w:proofErr w:type="gramStart"/>
      <w:r>
        <w:rPr>
          <w:color w:val="000000"/>
        </w:rPr>
        <w:t>Firstly</w:t>
      </w:r>
      <w:proofErr w:type="gramEnd"/>
      <w:r>
        <w:rPr>
          <w:color w:val="000000"/>
        </w:rPr>
        <w:t xml:space="preserve"> the worth of sheep skins are greatly reduced by the presence of seeds. Then the producer incurs further losses when selling over the hooks as the increased trimming reduces the carcases dressed weight and the carcases may also be downgraded.  </w:t>
      </w:r>
    </w:p>
    <w:p w14:paraId="7F0C9A44" w14:textId="77777777" w:rsidR="00660183" w:rsidRDefault="00000000">
      <w:pPr>
        <w:pBdr>
          <w:top w:val="nil"/>
          <w:left w:val="nil"/>
          <w:bottom w:val="nil"/>
          <w:right w:val="nil"/>
          <w:between w:val="nil"/>
        </w:pBdr>
        <w:spacing w:before="120" w:after="120"/>
        <w:rPr>
          <w:color w:val="000000"/>
        </w:rPr>
      </w:pPr>
      <w:r>
        <w:rPr>
          <w:color w:val="000000"/>
        </w:rPr>
        <w:t xml:space="preserve">In </w:t>
      </w:r>
      <w:proofErr w:type="gramStart"/>
      <w:r>
        <w:rPr>
          <w:color w:val="000000"/>
        </w:rPr>
        <w:t>addition</w:t>
      </w:r>
      <w:proofErr w:type="gramEnd"/>
      <w:r>
        <w:rPr>
          <w:color w:val="000000"/>
        </w:rPr>
        <w:t xml:space="preserve"> many processors charge a grass seed penalty typically further reducing the payment to producers.</w:t>
      </w:r>
    </w:p>
    <w:p w14:paraId="218710A0"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bookmarkStart w:id="42" w:name="_4f1mdlm" w:colFirst="0" w:colLast="0"/>
      <w:bookmarkEnd w:id="42"/>
      <w:r>
        <w:rPr>
          <w:rFonts w:ascii="Cambria" w:eastAsia="Cambria" w:hAnsi="Cambria" w:cs="Cambria"/>
          <w:b/>
          <w:i/>
          <w:color w:val="000000"/>
          <w:sz w:val="26"/>
          <w:szCs w:val="26"/>
        </w:rPr>
        <w:t>Why is grass seed contamination scored?</w:t>
      </w:r>
    </w:p>
    <w:p w14:paraId="55958F95" w14:textId="77777777" w:rsidR="00660183" w:rsidRDefault="00000000">
      <w:pPr>
        <w:pBdr>
          <w:top w:val="nil"/>
          <w:left w:val="nil"/>
          <w:bottom w:val="nil"/>
          <w:right w:val="nil"/>
          <w:between w:val="nil"/>
        </w:pBdr>
        <w:spacing w:before="120" w:after="120"/>
        <w:rPr>
          <w:color w:val="000000"/>
        </w:rPr>
      </w:pPr>
      <w:r>
        <w:rPr>
          <w:color w:val="000000"/>
        </w:rPr>
        <w:t xml:space="preserve">The scoring of grass seed contamination is of use to both processors and producers.  </w:t>
      </w:r>
    </w:p>
    <w:p w14:paraId="65B22F94" w14:textId="77777777" w:rsidR="00660183" w:rsidRDefault="00000000">
      <w:pPr>
        <w:pBdr>
          <w:top w:val="nil"/>
          <w:left w:val="nil"/>
          <w:bottom w:val="nil"/>
          <w:right w:val="nil"/>
          <w:between w:val="nil"/>
        </w:pBdr>
        <w:spacing w:before="120" w:after="120"/>
        <w:rPr>
          <w:color w:val="000000"/>
        </w:rPr>
      </w:pPr>
      <w:r>
        <w:rPr>
          <w:color w:val="000000"/>
        </w:rPr>
        <w:t xml:space="preserve">Collecting data on grass seed contamination enables processors to identify producers that are suppling contaminated livestock. Processors can then take steps to protect themselves from the impact grass seeds can have on their profitability and market access.  </w:t>
      </w:r>
    </w:p>
    <w:p w14:paraId="7FD8228B" w14:textId="77777777" w:rsidR="00660183" w:rsidRDefault="00000000">
      <w:pPr>
        <w:pBdr>
          <w:top w:val="nil"/>
          <w:left w:val="nil"/>
          <w:bottom w:val="nil"/>
          <w:right w:val="nil"/>
          <w:between w:val="nil"/>
        </w:pBdr>
        <w:spacing w:before="120" w:after="120"/>
        <w:rPr>
          <w:color w:val="000000"/>
        </w:rPr>
      </w:pPr>
      <w:r>
        <w:rPr>
          <w:color w:val="000000"/>
        </w:rPr>
        <w:t xml:space="preserve">This matter of losing market access through grass seed detection at Port of Entry inspection cannot be overstressed as it is a very real threat to meat processors and </w:t>
      </w:r>
      <w:r>
        <w:rPr>
          <w:color w:val="000000"/>
        </w:rPr>
        <w:lastRenderedPageBreak/>
        <w:t xml:space="preserve">should never be underestimated.  </w:t>
      </w:r>
      <w:proofErr w:type="gramStart"/>
      <w:r>
        <w:rPr>
          <w:color w:val="000000"/>
        </w:rPr>
        <w:t>A number of</w:t>
      </w:r>
      <w:proofErr w:type="gramEnd"/>
      <w:r>
        <w:rPr>
          <w:color w:val="000000"/>
        </w:rPr>
        <w:t xml:space="preserve"> plants have lost access to valuable markets because of physical contamination such as grass seeds being detected at Port of Entry. </w:t>
      </w:r>
    </w:p>
    <w:p w14:paraId="21B23046" w14:textId="77777777" w:rsidR="00660183" w:rsidRDefault="00000000">
      <w:pPr>
        <w:pBdr>
          <w:top w:val="nil"/>
          <w:left w:val="nil"/>
          <w:bottom w:val="nil"/>
          <w:right w:val="nil"/>
          <w:between w:val="nil"/>
        </w:pBdr>
        <w:spacing w:before="120" w:after="120"/>
        <w:rPr>
          <w:color w:val="000000"/>
        </w:rPr>
      </w:pPr>
      <w:r>
        <w:rPr>
          <w:color w:val="000000"/>
        </w:rPr>
        <w:t>The first step processors can take to protect themselves is to identify lots that are infested with grass seeds which may require modifying the slaughter floor process by:</w:t>
      </w:r>
    </w:p>
    <w:p w14:paraId="4BF2B7FC" w14:textId="77777777" w:rsidR="00660183" w:rsidRDefault="00000000">
      <w:pPr>
        <w:numPr>
          <w:ilvl w:val="0"/>
          <w:numId w:val="12"/>
        </w:numPr>
        <w:pBdr>
          <w:top w:val="nil"/>
          <w:left w:val="nil"/>
          <w:bottom w:val="nil"/>
          <w:right w:val="nil"/>
          <w:between w:val="nil"/>
        </w:pBdr>
        <w:spacing w:before="120" w:after="120"/>
      </w:pPr>
      <w:r>
        <w:rPr>
          <w:color w:val="000000"/>
        </w:rPr>
        <w:t>slowing the chain to enable trimmers to remove all the grass seed</w:t>
      </w:r>
    </w:p>
    <w:p w14:paraId="39890E1F" w14:textId="77777777" w:rsidR="00660183" w:rsidRDefault="00000000">
      <w:pPr>
        <w:numPr>
          <w:ilvl w:val="0"/>
          <w:numId w:val="12"/>
        </w:numPr>
        <w:pBdr>
          <w:top w:val="nil"/>
          <w:left w:val="nil"/>
          <w:bottom w:val="nil"/>
          <w:right w:val="nil"/>
          <w:between w:val="nil"/>
        </w:pBdr>
        <w:spacing w:before="120" w:after="120"/>
      </w:pPr>
      <w:r>
        <w:rPr>
          <w:color w:val="000000"/>
        </w:rPr>
        <w:t>putting more trimmers on cope with the increased trimming required</w:t>
      </w:r>
    </w:p>
    <w:p w14:paraId="59EF915A" w14:textId="77777777" w:rsidR="00660183" w:rsidRDefault="00000000">
      <w:pPr>
        <w:numPr>
          <w:ilvl w:val="0"/>
          <w:numId w:val="12"/>
        </w:numPr>
        <w:pBdr>
          <w:top w:val="nil"/>
          <w:left w:val="nil"/>
          <w:bottom w:val="nil"/>
          <w:right w:val="nil"/>
          <w:between w:val="nil"/>
        </w:pBdr>
        <w:spacing w:before="120" w:after="120"/>
      </w:pPr>
      <w:r>
        <w:rPr>
          <w:color w:val="000000"/>
        </w:rPr>
        <w:t>putting carcases on a retain rail for additional training</w:t>
      </w:r>
    </w:p>
    <w:p w14:paraId="56A81E95" w14:textId="77777777" w:rsidR="00660183" w:rsidRDefault="00000000">
      <w:pPr>
        <w:numPr>
          <w:ilvl w:val="0"/>
          <w:numId w:val="12"/>
        </w:numPr>
        <w:pBdr>
          <w:top w:val="nil"/>
          <w:left w:val="nil"/>
          <w:bottom w:val="nil"/>
          <w:right w:val="nil"/>
          <w:between w:val="nil"/>
        </w:pBdr>
        <w:spacing w:before="120" w:after="120"/>
      </w:pPr>
      <w:r>
        <w:rPr>
          <w:color w:val="000000"/>
        </w:rPr>
        <w:t>redirecting the carcases to less sensitive markets</w:t>
      </w:r>
    </w:p>
    <w:p w14:paraId="0AAA21C2" w14:textId="77777777" w:rsidR="00660183" w:rsidRDefault="00000000">
      <w:pPr>
        <w:numPr>
          <w:ilvl w:val="0"/>
          <w:numId w:val="12"/>
        </w:numPr>
        <w:pBdr>
          <w:top w:val="nil"/>
          <w:left w:val="nil"/>
          <w:bottom w:val="nil"/>
          <w:right w:val="nil"/>
          <w:between w:val="nil"/>
        </w:pBdr>
        <w:spacing w:before="120" w:after="120"/>
      </w:pPr>
      <w:r>
        <w:rPr>
          <w:color w:val="000000"/>
        </w:rPr>
        <w:t>downgrading infested carcase to boning and freezing.</w:t>
      </w:r>
    </w:p>
    <w:p w14:paraId="3BDDCAF8" w14:textId="77777777" w:rsidR="00660183" w:rsidRDefault="00000000">
      <w:pPr>
        <w:pBdr>
          <w:top w:val="nil"/>
          <w:left w:val="nil"/>
          <w:bottom w:val="nil"/>
          <w:right w:val="nil"/>
          <w:between w:val="nil"/>
        </w:pBdr>
        <w:spacing w:before="120" w:after="120"/>
        <w:rPr>
          <w:color w:val="000000"/>
        </w:rPr>
      </w:pPr>
      <w:r>
        <w:rPr>
          <w:color w:val="000000"/>
        </w:rPr>
        <w:t xml:space="preserve">If the lot is a direct </w:t>
      </w:r>
      <w:proofErr w:type="gramStart"/>
      <w:r>
        <w:rPr>
          <w:color w:val="000000"/>
        </w:rPr>
        <w:t>consignment</w:t>
      </w:r>
      <w:proofErr w:type="gramEnd"/>
      <w:r>
        <w:rPr>
          <w:color w:val="000000"/>
        </w:rPr>
        <w:t xml:space="preserve"> then the supplier is readily identified from the NVD and the livestock buyer or supply chain manager can contact the producer.  The company may choose to impose a grass seed penalty and/or the producer can be advised of new consignment arrangements such as the plant only taking a very small trial consignment before accepting any more lambs from the producer.</w:t>
      </w:r>
    </w:p>
    <w:p w14:paraId="46C06E79" w14:textId="77777777" w:rsidR="00660183" w:rsidRDefault="00000000">
      <w:pPr>
        <w:pBdr>
          <w:top w:val="nil"/>
          <w:left w:val="nil"/>
          <w:bottom w:val="nil"/>
          <w:right w:val="nil"/>
          <w:between w:val="nil"/>
        </w:pBdr>
        <w:spacing w:before="120" w:after="120"/>
        <w:rPr>
          <w:color w:val="000000"/>
        </w:rPr>
      </w:pPr>
      <w:r>
        <w:rPr>
          <w:color w:val="000000"/>
        </w:rPr>
        <w:t>In many cases the producer may be completely unaware of the extent of grass seed contamination and the impact it is having on the payment for their livestock.</w:t>
      </w:r>
    </w:p>
    <w:p w14:paraId="5F5B04C0" w14:textId="77777777" w:rsidR="00660183" w:rsidRDefault="00000000">
      <w:pPr>
        <w:pBdr>
          <w:top w:val="nil"/>
          <w:left w:val="nil"/>
          <w:bottom w:val="nil"/>
          <w:right w:val="nil"/>
          <w:between w:val="nil"/>
        </w:pBdr>
        <w:spacing w:before="120" w:after="120"/>
        <w:rPr>
          <w:color w:val="000000"/>
        </w:rPr>
      </w:pPr>
      <w:r>
        <w:rPr>
          <w:color w:val="000000"/>
        </w:rPr>
        <w:t xml:space="preserve">With saleyard or boxed lots it is more difficult to identify the </w:t>
      </w:r>
      <w:proofErr w:type="gramStart"/>
      <w:r>
        <w:rPr>
          <w:color w:val="000000"/>
        </w:rPr>
        <w:t>particular supplier</w:t>
      </w:r>
      <w:proofErr w:type="gramEnd"/>
      <w:r>
        <w:rPr>
          <w:color w:val="000000"/>
        </w:rPr>
        <w:t xml:space="preserve"> or PIC.  </w:t>
      </w:r>
      <w:proofErr w:type="gramStart"/>
      <w:r>
        <w:rPr>
          <w:color w:val="000000"/>
        </w:rPr>
        <w:t>However</w:t>
      </w:r>
      <w:proofErr w:type="gramEnd"/>
      <w:r>
        <w:rPr>
          <w:color w:val="000000"/>
        </w:rPr>
        <w:t xml:space="preserve"> by keeping grass seed records it is possible to identify the grass seed risk when purchasing stock from particular saleyards at particular times of the year.</w:t>
      </w:r>
    </w:p>
    <w:tbl>
      <w:tblPr>
        <w:tblStyle w:val="ab"/>
        <w:tblW w:w="8294" w:type="dxa"/>
        <w:tblLayout w:type="fixed"/>
        <w:tblLook w:val="0000" w:firstRow="0" w:lastRow="0" w:firstColumn="0" w:lastColumn="0" w:noHBand="0" w:noVBand="0"/>
      </w:tblPr>
      <w:tblGrid>
        <w:gridCol w:w="1728"/>
        <w:gridCol w:w="6566"/>
      </w:tblGrid>
      <w:tr w:rsidR="00660183" w14:paraId="5D51A299" w14:textId="77777777">
        <w:trPr>
          <w:cantSplit/>
          <w:trHeight w:val="397"/>
        </w:trPr>
        <w:tc>
          <w:tcPr>
            <w:tcW w:w="1728" w:type="dxa"/>
            <w:shd w:val="clear" w:color="auto" w:fill="000000"/>
          </w:tcPr>
          <w:p w14:paraId="41D23010" w14:textId="77777777" w:rsidR="00660183" w:rsidRDefault="00000000">
            <w:pPr>
              <w:pBdr>
                <w:top w:val="nil"/>
                <w:left w:val="nil"/>
                <w:bottom w:val="nil"/>
                <w:right w:val="nil"/>
                <w:between w:val="nil"/>
              </w:pBdr>
              <w:spacing w:before="240" w:after="240"/>
              <w:rPr>
                <w:rFonts w:ascii="Arial" w:eastAsia="Arial" w:hAnsi="Arial" w:cs="Arial"/>
                <w:b/>
                <w:color w:val="000000"/>
                <w:sz w:val="52"/>
                <w:szCs w:val="52"/>
              </w:rPr>
            </w:pPr>
            <w:r>
              <w:rPr>
                <w:rFonts w:ascii="Arial" w:eastAsia="Arial" w:hAnsi="Arial" w:cs="Arial"/>
                <w:b/>
                <w:color w:val="000000"/>
                <w:sz w:val="52"/>
                <w:szCs w:val="52"/>
              </w:rPr>
              <w:t>WI</w:t>
            </w:r>
          </w:p>
        </w:tc>
        <w:tc>
          <w:tcPr>
            <w:tcW w:w="6566" w:type="dxa"/>
          </w:tcPr>
          <w:p w14:paraId="378AA862" w14:textId="77777777" w:rsidR="00660183" w:rsidRDefault="00000000">
            <w:pPr>
              <w:keepNext/>
              <w:pBdr>
                <w:top w:val="nil"/>
                <w:left w:val="nil"/>
                <w:bottom w:val="nil"/>
                <w:right w:val="nil"/>
                <w:between w:val="nil"/>
              </w:pBdr>
              <w:spacing w:before="240" w:after="120"/>
              <w:rPr>
                <w:rFonts w:ascii="Cambria" w:eastAsia="Cambria" w:hAnsi="Cambria" w:cs="Cambria"/>
                <w:b/>
                <w:i/>
                <w:color w:val="000000"/>
                <w:sz w:val="26"/>
                <w:szCs w:val="26"/>
              </w:rPr>
            </w:pPr>
            <w:bookmarkStart w:id="43" w:name="_2u6wntf" w:colFirst="0" w:colLast="0"/>
            <w:bookmarkEnd w:id="43"/>
            <w:r>
              <w:rPr>
                <w:rFonts w:ascii="Cambria" w:eastAsia="Cambria" w:hAnsi="Cambria" w:cs="Cambria"/>
                <w:b/>
                <w:i/>
                <w:color w:val="000000"/>
                <w:sz w:val="26"/>
                <w:szCs w:val="26"/>
              </w:rPr>
              <w:t>How is grass seed contamination scored?</w:t>
            </w:r>
          </w:p>
          <w:p w14:paraId="5D6A97E2" w14:textId="77777777" w:rsidR="00660183" w:rsidRDefault="00660183">
            <w:pPr>
              <w:keepNext/>
              <w:pBdr>
                <w:top w:val="nil"/>
                <w:left w:val="nil"/>
                <w:bottom w:val="nil"/>
                <w:right w:val="nil"/>
                <w:between w:val="nil"/>
              </w:pBdr>
              <w:spacing w:before="240" w:after="120"/>
              <w:rPr>
                <w:rFonts w:ascii="Cambria" w:eastAsia="Cambria" w:hAnsi="Cambria" w:cs="Cambria"/>
                <w:b/>
                <w:i/>
                <w:color w:val="000000"/>
                <w:sz w:val="26"/>
                <w:szCs w:val="26"/>
              </w:rPr>
            </w:pPr>
          </w:p>
        </w:tc>
      </w:tr>
    </w:tbl>
    <w:p w14:paraId="1FD7BE32" w14:textId="77777777" w:rsidR="00660183" w:rsidRDefault="00000000">
      <w:pPr>
        <w:pBdr>
          <w:top w:val="nil"/>
          <w:left w:val="nil"/>
          <w:bottom w:val="nil"/>
          <w:right w:val="nil"/>
          <w:between w:val="nil"/>
        </w:pBdr>
        <w:spacing w:before="120" w:after="120"/>
        <w:rPr>
          <w:color w:val="000000"/>
        </w:rPr>
      </w:pPr>
      <w:r>
        <w:rPr>
          <w:color w:val="000000"/>
        </w:rPr>
        <w:t>The scoring system involves three steps.</w:t>
      </w:r>
    </w:p>
    <w:p w14:paraId="32A84C3F" w14:textId="77777777" w:rsidR="00660183" w:rsidRDefault="00000000">
      <w:pPr>
        <w:pBdr>
          <w:top w:val="nil"/>
          <w:left w:val="nil"/>
          <w:bottom w:val="nil"/>
          <w:right w:val="nil"/>
          <w:between w:val="nil"/>
        </w:pBdr>
        <w:spacing w:before="120" w:after="120"/>
        <w:rPr>
          <w:color w:val="000000"/>
        </w:rPr>
      </w:pPr>
      <w:r>
        <w:rPr>
          <w:color w:val="000000"/>
        </w:rPr>
        <w:t xml:space="preserve">The </w:t>
      </w:r>
      <w:r>
        <w:rPr>
          <w:b/>
          <w:color w:val="000000"/>
        </w:rPr>
        <w:t>first step</w:t>
      </w:r>
      <w:r>
        <w:rPr>
          <w:color w:val="000000"/>
        </w:rPr>
        <w:t xml:space="preserve"> is to quickly assess a lot and decide if grass seed is an issue.  </w:t>
      </w:r>
    </w:p>
    <w:p w14:paraId="7D81DCAF" w14:textId="77777777" w:rsidR="00660183" w:rsidRDefault="00000000">
      <w:pPr>
        <w:pBdr>
          <w:top w:val="nil"/>
          <w:left w:val="nil"/>
          <w:bottom w:val="nil"/>
          <w:right w:val="nil"/>
          <w:between w:val="nil"/>
        </w:pBdr>
        <w:spacing w:before="120" w:after="120"/>
        <w:rPr>
          <w:color w:val="000000"/>
        </w:rPr>
      </w:pPr>
      <w:r>
        <w:rPr>
          <w:color w:val="000000"/>
        </w:rPr>
        <w:t xml:space="preserve">The </w:t>
      </w:r>
      <w:r>
        <w:rPr>
          <w:b/>
          <w:color w:val="000000"/>
        </w:rPr>
        <w:t>second step</w:t>
      </w:r>
      <w:r>
        <w:rPr>
          <w:color w:val="000000"/>
        </w:rPr>
        <w:t xml:space="preserve"> involves assessing carcases against a measure of heavy, medium or light contamination which can also be described as heavy, medium and low impact on the carcase.</w:t>
      </w:r>
    </w:p>
    <w:p w14:paraId="79FC1092" w14:textId="77777777" w:rsidR="00660183" w:rsidRDefault="00000000">
      <w:pPr>
        <w:pBdr>
          <w:top w:val="nil"/>
          <w:left w:val="nil"/>
          <w:bottom w:val="nil"/>
          <w:right w:val="nil"/>
          <w:between w:val="nil"/>
        </w:pBdr>
        <w:spacing w:before="120" w:after="120"/>
        <w:ind w:left="738" w:hanging="454"/>
        <w:rPr>
          <w:color w:val="000000"/>
        </w:rPr>
      </w:pPr>
      <w:r>
        <w:rPr>
          <w:color w:val="000000"/>
        </w:rPr>
        <w:t xml:space="preserve">The </w:t>
      </w:r>
      <w:r>
        <w:rPr>
          <w:b/>
          <w:color w:val="000000"/>
        </w:rPr>
        <w:t>third step</w:t>
      </w:r>
      <w:r>
        <w:rPr>
          <w:color w:val="000000"/>
        </w:rPr>
        <w:t xml:space="preserve"> requires the person assessing the carcases to record a summary of their assessment for the lot.</w:t>
      </w:r>
    </w:p>
    <w:p w14:paraId="56149990" w14:textId="77777777" w:rsidR="00660183" w:rsidRDefault="00000000">
      <w:pPr>
        <w:pBdr>
          <w:top w:val="nil"/>
          <w:left w:val="nil"/>
          <w:bottom w:val="nil"/>
          <w:right w:val="nil"/>
          <w:between w:val="nil"/>
        </w:pBdr>
        <w:spacing w:before="120" w:after="120"/>
        <w:rPr>
          <w:b/>
          <w:color w:val="000000"/>
        </w:rPr>
      </w:pPr>
      <w:r>
        <w:rPr>
          <w:b/>
          <w:color w:val="000000"/>
        </w:rPr>
        <w:t>Step 1</w:t>
      </w:r>
    </w:p>
    <w:p w14:paraId="6F541222" w14:textId="77777777" w:rsidR="00660183" w:rsidRDefault="00000000">
      <w:pPr>
        <w:pBdr>
          <w:top w:val="nil"/>
          <w:left w:val="nil"/>
          <w:bottom w:val="nil"/>
          <w:right w:val="nil"/>
          <w:between w:val="nil"/>
        </w:pBdr>
        <w:spacing w:before="120" w:after="120"/>
        <w:rPr>
          <w:color w:val="000000"/>
        </w:rPr>
      </w:pPr>
      <w:r>
        <w:rPr>
          <w:color w:val="000000"/>
        </w:rPr>
        <w:t xml:space="preserve">When grass seed contamination is detected in a specific lot then a decision </w:t>
      </w:r>
      <w:proofErr w:type="gramStart"/>
      <w:r>
        <w:rPr>
          <w:color w:val="000000"/>
        </w:rPr>
        <w:t>has to</w:t>
      </w:r>
      <w:proofErr w:type="gramEnd"/>
      <w:r>
        <w:rPr>
          <w:color w:val="000000"/>
        </w:rPr>
        <w:t xml:space="preserve"> be made as to whether or not it requires</w:t>
      </w:r>
    </w:p>
    <w:p w14:paraId="0748A6FA" w14:textId="77777777" w:rsidR="00660183" w:rsidRDefault="00000000">
      <w:pPr>
        <w:numPr>
          <w:ilvl w:val="0"/>
          <w:numId w:val="12"/>
        </w:numPr>
        <w:pBdr>
          <w:top w:val="nil"/>
          <w:left w:val="nil"/>
          <w:bottom w:val="nil"/>
          <w:right w:val="nil"/>
          <w:between w:val="nil"/>
        </w:pBdr>
        <w:spacing w:before="120" w:after="120"/>
      </w:pPr>
      <w:r>
        <w:rPr>
          <w:color w:val="000000"/>
        </w:rPr>
        <w:t>extra trimming on the retain rail</w:t>
      </w:r>
    </w:p>
    <w:p w14:paraId="093A8BC8" w14:textId="77777777" w:rsidR="00660183" w:rsidRDefault="00000000">
      <w:pPr>
        <w:numPr>
          <w:ilvl w:val="0"/>
          <w:numId w:val="12"/>
        </w:numPr>
        <w:pBdr>
          <w:top w:val="nil"/>
          <w:left w:val="nil"/>
          <w:bottom w:val="nil"/>
          <w:right w:val="nil"/>
          <w:between w:val="nil"/>
        </w:pBdr>
        <w:spacing w:before="120" w:after="120"/>
      </w:pPr>
      <w:r>
        <w:rPr>
          <w:color w:val="000000"/>
        </w:rPr>
        <w:t xml:space="preserve">extra trimmers </w:t>
      </w:r>
    </w:p>
    <w:p w14:paraId="26112BA9" w14:textId="77777777" w:rsidR="00660183" w:rsidRDefault="00000000">
      <w:pPr>
        <w:numPr>
          <w:ilvl w:val="0"/>
          <w:numId w:val="12"/>
        </w:numPr>
        <w:pBdr>
          <w:top w:val="nil"/>
          <w:left w:val="nil"/>
          <w:bottom w:val="nil"/>
          <w:right w:val="nil"/>
          <w:between w:val="nil"/>
        </w:pBdr>
        <w:spacing w:before="120" w:after="120"/>
      </w:pPr>
      <w:r>
        <w:rPr>
          <w:color w:val="000000"/>
        </w:rPr>
        <w:t>the chain speed to be decreased.</w:t>
      </w:r>
    </w:p>
    <w:p w14:paraId="7BC4A81D" w14:textId="77777777" w:rsidR="00660183" w:rsidRDefault="00000000">
      <w:pPr>
        <w:pBdr>
          <w:top w:val="nil"/>
          <w:left w:val="nil"/>
          <w:bottom w:val="nil"/>
          <w:right w:val="nil"/>
          <w:between w:val="nil"/>
        </w:pBdr>
        <w:spacing w:before="120" w:after="120"/>
        <w:rPr>
          <w:color w:val="000000"/>
        </w:rPr>
      </w:pPr>
      <w:r>
        <w:rPr>
          <w:color w:val="000000"/>
        </w:rPr>
        <w:lastRenderedPageBreak/>
        <w:t xml:space="preserve">If any change to normal staffing or speed of the chain has to be made for a lot due to grass </w:t>
      </w:r>
      <w:proofErr w:type="gramStart"/>
      <w:r>
        <w:rPr>
          <w:color w:val="000000"/>
        </w:rPr>
        <w:t>seed</w:t>
      </w:r>
      <w:proofErr w:type="gramEnd"/>
      <w:r>
        <w:rPr>
          <w:color w:val="000000"/>
        </w:rPr>
        <w:t xml:space="preserve"> then contamination should be scored and recorded.</w:t>
      </w:r>
    </w:p>
    <w:p w14:paraId="427269CE" w14:textId="77777777" w:rsidR="00660183" w:rsidRDefault="00000000">
      <w:pPr>
        <w:pBdr>
          <w:top w:val="nil"/>
          <w:left w:val="nil"/>
          <w:bottom w:val="nil"/>
          <w:right w:val="nil"/>
          <w:between w:val="nil"/>
        </w:pBdr>
        <w:spacing w:before="120" w:after="120"/>
        <w:ind w:left="738" w:hanging="454"/>
        <w:rPr>
          <w:b/>
          <w:color w:val="000000"/>
        </w:rPr>
      </w:pPr>
      <w:r>
        <w:rPr>
          <w:b/>
          <w:color w:val="000000"/>
        </w:rPr>
        <w:t>Step 2</w:t>
      </w:r>
    </w:p>
    <w:p w14:paraId="3A51D4AF" w14:textId="77777777" w:rsidR="00660183" w:rsidRDefault="00000000">
      <w:pPr>
        <w:pBdr>
          <w:top w:val="nil"/>
          <w:left w:val="nil"/>
          <w:bottom w:val="nil"/>
          <w:right w:val="nil"/>
          <w:between w:val="nil"/>
        </w:pBdr>
        <w:spacing w:before="120" w:after="120"/>
        <w:rPr>
          <w:color w:val="000000"/>
        </w:rPr>
      </w:pPr>
      <w:r>
        <w:rPr>
          <w:color w:val="000000"/>
        </w:rPr>
        <w:t xml:space="preserve">Having decided that grass seeds are a problem in a particular Lot the person responsible for scoring the grass seed contamination </w:t>
      </w:r>
      <w:proofErr w:type="gramStart"/>
      <w:r>
        <w:rPr>
          <w:color w:val="000000"/>
        </w:rPr>
        <w:t>has to</w:t>
      </w:r>
      <w:proofErr w:type="gramEnd"/>
      <w:r>
        <w:rPr>
          <w:color w:val="000000"/>
        </w:rPr>
        <w:t xml:space="preserve"> look at the carcases and allocate scores</w:t>
      </w:r>
    </w:p>
    <w:p w14:paraId="70591709" w14:textId="77777777" w:rsidR="00660183" w:rsidRDefault="00000000">
      <w:pPr>
        <w:pBdr>
          <w:top w:val="nil"/>
          <w:left w:val="nil"/>
          <w:bottom w:val="nil"/>
          <w:right w:val="nil"/>
          <w:between w:val="nil"/>
        </w:pBdr>
        <w:spacing w:before="120" w:after="120"/>
        <w:rPr>
          <w:color w:val="000000"/>
        </w:rPr>
      </w:pPr>
      <w:r>
        <w:rPr>
          <w:b/>
          <w:i/>
          <w:color w:val="000000"/>
        </w:rPr>
        <w:t>Any seed in Section 1</w:t>
      </w:r>
      <w:r>
        <w:rPr>
          <w:color w:val="000000"/>
        </w:rPr>
        <w:t xml:space="preserve"> means the carcase is described as having heavy seed contamination or grass seed having heavy impact seed.</w:t>
      </w:r>
    </w:p>
    <w:p w14:paraId="24D5AFD4" w14:textId="77777777" w:rsidR="00660183" w:rsidRDefault="00000000">
      <w:pPr>
        <w:pBdr>
          <w:top w:val="nil"/>
          <w:left w:val="nil"/>
          <w:bottom w:val="nil"/>
          <w:right w:val="nil"/>
          <w:between w:val="nil"/>
        </w:pBdr>
        <w:spacing w:before="120" w:after="120"/>
        <w:rPr>
          <w:color w:val="000000"/>
        </w:rPr>
      </w:pPr>
      <w:r>
        <w:rPr>
          <w:color w:val="000000"/>
        </w:rPr>
        <w:t xml:space="preserve">If there is no seed in Section 1 but there </w:t>
      </w:r>
      <w:proofErr w:type="gramStart"/>
      <w:r>
        <w:rPr>
          <w:color w:val="000000"/>
        </w:rPr>
        <w:t>is</w:t>
      </w:r>
      <w:proofErr w:type="gramEnd"/>
      <w:r>
        <w:rPr>
          <w:color w:val="000000"/>
        </w:rPr>
        <w:t xml:space="preserve"> seed in </w:t>
      </w:r>
      <w:r>
        <w:rPr>
          <w:b/>
          <w:color w:val="000000"/>
        </w:rPr>
        <w:t>Section 2</w:t>
      </w:r>
      <w:r>
        <w:rPr>
          <w:color w:val="000000"/>
        </w:rPr>
        <w:t xml:space="preserve"> then the carcase is described as having medium seed contamination or medium impact seed.</w:t>
      </w:r>
    </w:p>
    <w:p w14:paraId="34C71FB9" w14:textId="77777777" w:rsidR="00660183" w:rsidRDefault="00000000">
      <w:pPr>
        <w:pBdr>
          <w:top w:val="nil"/>
          <w:left w:val="nil"/>
          <w:bottom w:val="nil"/>
          <w:right w:val="nil"/>
          <w:between w:val="nil"/>
        </w:pBdr>
        <w:spacing w:before="120" w:after="120"/>
        <w:rPr>
          <w:color w:val="000000"/>
        </w:rPr>
      </w:pPr>
      <w:r>
        <w:rPr>
          <w:color w:val="000000"/>
        </w:rPr>
        <w:t xml:space="preserve">If there </w:t>
      </w:r>
      <w:proofErr w:type="gramStart"/>
      <w:r>
        <w:rPr>
          <w:color w:val="000000"/>
        </w:rPr>
        <w:t>is</w:t>
      </w:r>
      <w:proofErr w:type="gramEnd"/>
      <w:r>
        <w:rPr>
          <w:color w:val="000000"/>
        </w:rPr>
        <w:t xml:space="preserve"> only seed in Section 3 then the carcase is described as having light seed contamination or having low impact seed</w:t>
      </w:r>
    </w:p>
    <w:p w14:paraId="5618CF87" w14:textId="77777777" w:rsidR="00660183" w:rsidRDefault="00000000">
      <w:pPr>
        <w:pBdr>
          <w:top w:val="nil"/>
          <w:left w:val="nil"/>
          <w:bottom w:val="nil"/>
          <w:right w:val="nil"/>
          <w:between w:val="nil"/>
        </w:pBdr>
        <w:spacing w:before="120" w:after="120"/>
        <w:rPr>
          <w:color w:val="000000"/>
        </w:rPr>
      </w:pPr>
      <w:r>
        <w:rPr>
          <w:color w:val="000000"/>
        </w:rPr>
        <w:t xml:space="preserve">It is important to note that the presence of </w:t>
      </w:r>
      <w:r>
        <w:rPr>
          <w:b/>
          <w:i/>
          <w:color w:val="000000"/>
        </w:rPr>
        <w:t>infected</w:t>
      </w:r>
      <w:r>
        <w:rPr>
          <w:color w:val="000000"/>
        </w:rPr>
        <w:t xml:space="preserve"> grass seeds means the carcase is graded as heavily contaminated (heavy impact) regardless of the location of the grass seed.</w:t>
      </w:r>
    </w:p>
    <w:p w14:paraId="10DE4749" w14:textId="77777777" w:rsidR="00660183" w:rsidRDefault="00000000">
      <w:pPr>
        <w:pBdr>
          <w:top w:val="nil"/>
          <w:left w:val="nil"/>
          <w:bottom w:val="nil"/>
          <w:right w:val="nil"/>
          <w:between w:val="nil"/>
        </w:pBdr>
        <w:spacing w:before="120" w:after="120"/>
        <w:ind w:left="738" w:hanging="454"/>
        <w:rPr>
          <w:b/>
          <w:color w:val="000000"/>
        </w:rPr>
      </w:pPr>
      <w:r>
        <w:rPr>
          <w:b/>
          <w:color w:val="000000"/>
        </w:rPr>
        <w:t>Step 3</w:t>
      </w:r>
    </w:p>
    <w:p w14:paraId="3A617BCF" w14:textId="77777777" w:rsidR="00660183" w:rsidRDefault="00000000">
      <w:r>
        <w:t xml:space="preserve">Grass seed for a lot is scored in two ways.  </w:t>
      </w:r>
      <w:proofErr w:type="gramStart"/>
      <w:r>
        <w:t>Firstly</w:t>
      </w:r>
      <w:proofErr w:type="gramEnd"/>
      <w:r>
        <w:t xml:space="preserve"> the total percentage of carcases affected by grass seeds is noted e.g. 80% of carcases were affected by grass seeds.</w:t>
      </w:r>
    </w:p>
    <w:p w14:paraId="48D78832" w14:textId="77777777" w:rsidR="00660183" w:rsidRDefault="00000000">
      <w:r>
        <w:t xml:space="preserve">Then secondly there will be a breakdown into categories e.g. </w:t>
      </w:r>
    </w:p>
    <w:p w14:paraId="0F90B165" w14:textId="77777777" w:rsidR="00660183" w:rsidRDefault="00000000">
      <w:pPr>
        <w:numPr>
          <w:ilvl w:val="0"/>
          <w:numId w:val="12"/>
        </w:numPr>
        <w:pBdr>
          <w:top w:val="nil"/>
          <w:left w:val="nil"/>
          <w:bottom w:val="nil"/>
          <w:right w:val="nil"/>
          <w:between w:val="nil"/>
        </w:pBdr>
        <w:spacing w:before="120" w:after="120"/>
      </w:pPr>
      <w:r>
        <w:rPr>
          <w:color w:val="000000"/>
        </w:rPr>
        <w:t>40% heavy impact</w:t>
      </w:r>
    </w:p>
    <w:p w14:paraId="3CF23141" w14:textId="77777777" w:rsidR="00660183" w:rsidRDefault="00000000">
      <w:pPr>
        <w:numPr>
          <w:ilvl w:val="0"/>
          <w:numId w:val="12"/>
        </w:numPr>
        <w:pBdr>
          <w:top w:val="nil"/>
          <w:left w:val="nil"/>
          <w:bottom w:val="nil"/>
          <w:right w:val="nil"/>
          <w:between w:val="nil"/>
        </w:pBdr>
        <w:spacing w:before="120" w:after="120"/>
      </w:pPr>
      <w:r>
        <w:rPr>
          <w:color w:val="000000"/>
        </w:rPr>
        <w:t>30% medium impact</w:t>
      </w:r>
    </w:p>
    <w:p w14:paraId="325861FB" w14:textId="77777777" w:rsidR="00660183" w:rsidRDefault="00000000">
      <w:pPr>
        <w:numPr>
          <w:ilvl w:val="0"/>
          <w:numId w:val="12"/>
        </w:numPr>
        <w:pBdr>
          <w:top w:val="nil"/>
          <w:left w:val="nil"/>
          <w:bottom w:val="nil"/>
          <w:right w:val="nil"/>
          <w:between w:val="nil"/>
        </w:pBdr>
        <w:spacing w:before="120" w:after="120"/>
      </w:pPr>
      <w:r>
        <w:rPr>
          <w:color w:val="000000"/>
        </w:rPr>
        <w:t>10% light impact</w:t>
      </w:r>
    </w:p>
    <w:p w14:paraId="03B3AC16" w14:textId="77777777" w:rsidR="00660183" w:rsidRDefault="00000000">
      <w:pPr>
        <w:numPr>
          <w:ilvl w:val="0"/>
          <w:numId w:val="12"/>
        </w:numPr>
        <w:pBdr>
          <w:top w:val="nil"/>
          <w:left w:val="nil"/>
          <w:bottom w:val="nil"/>
          <w:right w:val="nil"/>
          <w:between w:val="nil"/>
        </w:pBdr>
        <w:spacing w:before="120" w:after="120"/>
      </w:pPr>
      <w:r>
        <w:rPr>
          <w:color w:val="000000"/>
        </w:rPr>
        <w:t>20% no grass seed.</w:t>
      </w:r>
    </w:p>
    <w:p w14:paraId="1EDD6990" w14:textId="77777777" w:rsidR="00660183" w:rsidRDefault="00000000">
      <w:r>
        <w:t>Realistically for high volume processing plants with fast chain speeds these figures will be estimates.</w:t>
      </w:r>
    </w:p>
    <w:p w14:paraId="2F277B2D" w14:textId="77777777" w:rsidR="00660183" w:rsidRDefault="00000000">
      <w:pPr>
        <w:pBdr>
          <w:top w:val="nil"/>
          <w:left w:val="nil"/>
          <w:bottom w:val="nil"/>
          <w:right w:val="nil"/>
          <w:between w:val="nil"/>
        </w:pBdr>
        <w:spacing w:before="120" w:after="120"/>
        <w:ind w:left="738" w:hanging="454"/>
        <w:rPr>
          <w:color w:val="000000"/>
        </w:rPr>
      </w:pPr>
      <w:r>
        <w:rPr>
          <w:noProof/>
          <w:color w:val="000000"/>
        </w:rPr>
        <w:lastRenderedPageBreak/>
        <mc:AlternateContent>
          <mc:Choice Requires="wpg">
            <w:drawing>
              <wp:inline distT="0" distB="0" distL="0" distR="0" wp14:anchorId="256AB675" wp14:editId="09E6666C">
                <wp:extent cx="3924339" cy="4610100"/>
                <wp:effectExtent l="0" t="0" r="0" b="0"/>
                <wp:docPr id="1" name="Group 1"/>
                <wp:cNvGraphicFramePr/>
                <a:graphic xmlns:a="http://schemas.openxmlformats.org/drawingml/2006/main">
                  <a:graphicData uri="http://schemas.microsoft.com/office/word/2010/wordprocessingGroup">
                    <wpg:wgp>
                      <wpg:cNvGrpSpPr/>
                      <wpg:grpSpPr>
                        <a:xfrm>
                          <a:off x="0" y="0"/>
                          <a:ext cx="3924339" cy="4610100"/>
                          <a:chOff x="3383825" y="1474950"/>
                          <a:chExt cx="3924350" cy="4610125"/>
                        </a:xfrm>
                      </wpg:grpSpPr>
                      <wpg:grpSp>
                        <wpg:cNvPr id="720292256" name="Group 720292256"/>
                        <wpg:cNvGrpSpPr/>
                        <wpg:grpSpPr>
                          <a:xfrm>
                            <a:off x="3383831" y="1474950"/>
                            <a:ext cx="3924339" cy="4610100"/>
                            <a:chOff x="10702" y="1452"/>
                            <a:chExt cx="6024" cy="8827"/>
                          </a:xfrm>
                        </wpg:grpSpPr>
                        <wps:wsp>
                          <wps:cNvPr id="1896720374" name="Rectangle 1896720374"/>
                          <wps:cNvSpPr/>
                          <wps:spPr>
                            <a:xfrm>
                              <a:off x="10702" y="1452"/>
                              <a:ext cx="6000" cy="8825"/>
                            </a:xfrm>
                            <a:prstGeom prst="rect">
                              <a:avLst/>
                            </a:prstGeom>
                            <a:noFill/>
                            <a:ln>
                              <a:noFill/>
                            </a:ln>
                          </wps:spPr>
                          <wps:txbx>
                            <w:txbxContent>
                              <w:p w14:paraId="2F0E6873" w14:textId="77777777" w:rsidR="00660183" w:rsidRDefault="00660183">
                                <w:pPr>
                                  <w:textDirection w:val="btLr"/>
                                </w:pPr>
                              </w:p>
                            </w:txbxContent>
                          </wps:txbx>
                          <wps:bodyPr spcFirstLastPara="1" wrap="square" lIns="91425" tIns="91425" rIns="91425" bIns="91425" anchor="ctr" anchorCtr="0">
                            <a:noAutofit/>
                          </wps:bodyPr>
                        </wps:wsp>
                        <wpg:grpSp>
                          <wpg:cNvPr id="588921426" name="Group 588921426"/>
                          <wpg:cNvGrpSpPr/>
                          <wpg:grpSpPr>
                            <a:xfrm>
                              <a:off x="10702" y="1452"/>
                              <a:ext cx="6024" cy="8827"/>
                              <a:chOff x="10702" y="1452"/>
                              <a:chExt cx="6024" cy="8827"/>
                            </a:xfrm>
                          </wpg:grpSpPr>
                          <wps:wsp>
                            <wps:cNvPr id="1502012835" name="Freeform: Shape 1502012835"/>
                            <wps:cNvSpPr/>
                            <wps:spPr>
                              <a:xfrm>
                                <a:off x="12277" y="5778"/>
                                <a:ext cx="17" cy="4045"/>
                              </a:xfrm>
                              <a:custGeom>
                                <a:avLst/>
                                <a:gdLst/>
                                <a:ahLst/>
                                <a:cxnLst/>
                                <a:rect l="l" t="t" r="r" b="b"/>
                                <a:pathLst>
                                  <a:path w="17" h="4045" extrusionOk="0">
                                    <a:moveTo>
                                      <a:pt x="17" y="0"/>
                                    </a:moveTo>
                                    <a:lnTo>
                                      <a:pt x="0" y="4045"/>
                                    </a:lnTo>
                                  </a:path>
                                </a:pathLst>
                              </a:custGeom>
                              <a:noFill/>
                              <a:ln w="25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pic:pic xmlns:pic="http://schemas.openxmlformats.org/drawingml/2006/picture">
                            <pic:nvPicPr>
                              <pic:cNvPr id="1090530233" name="Shape 6"/>
                              <pic:cNvPicPr preferRelativeResize="0"/>
                            </pic:nvPicPr>
                            <pic:blipFill rotWithShape="1">
                              <a:blip r:embed="rId71">
                                <a:alphaModFix/>
                              </a:blip>
                              <a:srcRect/>
                              <a:stretch/>
                            </pic:blipFill>
                            <pic:spPr>
                              <a:xfrm>
                                <a:off x="10702" y="1452"/>
                                <a:ext cx="6024" cy="8827"/>
                              </a:xfrm>
                              <a:prstGeom prst="rect">
                                <a:avLst/>
                              </a:prstGeom>
                              <a:noFill/>
                              <a:ln>
                                <a:noFill/>
                              </a:ln>
                            </pic:spPr>
                          </pic:pic>
                        </wpg:grpSp>
                        <wps:wsp>
                          <wps:cNvPr id="366418589" name="Freeform: Shape 366418589"/>
                          <wps:cNvSpPr/>
                          <wps:spPr>
                            <a:xfrm>
                              <a:off x="11846" y="3191"/>
                              <a:ext cx="2087" cy="2"/>
                            </a:xfrm>
                            <a:custGeom>
                              <a:avLst/>
                              <a:gdLst/>
                              <a:ahLst/>
                              <a:cxnLst/>
                              <a:rect l="l" t="t" r="r" b="b"/>
                              <a:pathLst>
                                <a:path w="2087" h="120000" extrusionOk="0">
                                  <a:moveTo>
                                    <a:pt x="0" y="0"/>
                                  </a:moveTo>
                                  <a:lnTo>
                                    <a:pt x="2087" y="0"/>
                                  </a:lnTo>
                                </a:path>
                              </a:pathLst>
                            </a:custGeom>
                            <a:noFill/>
                            <a:ln w="25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82232345" name="Freeform: Shape 682232345"/>
                          <wps:cNvSpPr/>
                          <wps:spPr>
                            <a:xfrm>
                              <a:off x="11787" y="5055"/>
                              <a:ext cx="2021" cy="2"/>
                            </a:xfrm>
                            <a:custGeom>
                              <a:avLst/>
                              <a:gdLst/>
                              <a:ahLst/>
                              <a:cxnLst/>
                              <a:rect l="l" t="t" r="r" b="b"/>
                              <a:pathLst>
                                <a:path w="2021" h="120000" extrusionOk="0">
                                  <a:moveTo>
                                    <a:pt x="0" y="0"/>
                                  </a:moveTo>
                                  <a:lnTo>
                                    <a:pt x="2020" y="0"/>
                                  </a:lnTo>
                                </a:path>
                              </a:pathLst>
                            </a:custGeom>
                            <a:noFill/>
                            <a:ln w="25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6394186" name="Freeform: Shape 516394186"/>
                          <wps:cNvSpPr/>
                          <wps:spPr>
                            <a:xfrm>
                              <a:off x="11772" y="7823"/>
                              <a:ext cx="2827" cy="2"/>
                            </a:xfrm>
                            <a:custGeom>
                              <a:avLst/>
                              <a:gdLst/>
                              <a:ahLst/>
                              <a:cxnLst/>
                              <a:rect l="l" t="t" r="r" b="b"/>
                              <a:pathLst>
                                <a:path w="2827" h="120000" extrusionOk="0">
                                  <a:moveTo>
                                    <a:pt x="0" y="0"/>
                                  </a:moveTo>
                                  <a:lnTo>
                                    <a:pt x="2826" y="0"/>
                                  </a:lnTo>
                                </a:path>
                              </a:pathLst>
                            </a:custGeom>
                            <a:noFill/>
                            <a:ln w="25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058345096" name="Freeform: Shape 2058345096"/>
                          <wps:cNvSpPr/>
                          <wps:spPr>
                            <a:xfrm>
                              <a:off x="13593" y="5042"/>
                              <a:ext cx="2" cy="2773"/>
                            </a:xfrm>
                            <a:custGeom>
                              <a:avLst/>
                              <a:gdLst/>
                              <a:ahLst/>
                              <a:cxnLst/>
                              <a:rect l="l" t="t" r="r" b="b"/>
                              <a:pathLst>
                                <a:path w="120000" h="2773" extrusionOk="0">
                                  <a:moveTo>
                                    <a:pt x="0" y="0"/>
                                  </a:moveTo>
                                  <a:lnTo>
                                    <a:pt x="0" y="2773"/>
                                  </a:lnTo>
                                </a:path>
                              </a:pathLst>
                            </a:custGeom>
                            <a:noFill/>
                            <a:ln w="25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829400066" name="Freeform: Shape 829400066"/>
                          <wps:cNvSpPr/>
                          <wps:spPr>
                            <a:xfrm>
                              <a:off x="10994" y="6003"/>
                              <a:ext cx="630" cy="739"/>
                            </a:xfrm>
                            <a:custGeom>
                              <a:avLst/>
                              <a:gdLst/>
                              <a:ahLst/>
                              <a:cxnLst/>
                              <a:rect l="l" t="t" r="r" b="b"/>
                              <a:pathLst>
                                <a:path w="751" h="739" extrusionOk="0">
                                  <a:moveTo>
                                    <a:pt x="0" y="738"/>
                                  </a:moveTo>
                                  <a:lnTo>
                                    <a:pt x="750" y="738"/>
                                  </a:lnTo>
                                  <a:lnTo>
                                    <a:pt x="750" y="0"/>
                                  </a:lnTo>
                                  <a:lnTo>
                                    <a:pt x="0" y="0"/>
                                  </a:lnTo>
                                  <a:lnTo>
                                    <a:pt x="0" y="738"/>
                                  </a:lnTo>
                                  <a:close/>
                                </a:path>
                              </a:pathLst>
                            </a:custGeom>
                            <a:solidFill>
                              <a:srgbClr val="FFFFFF"/>
                            </a:solidFill>
                            <a:ln w="25400" cap="flat" cmpd="sng">
                              <a:solidFill>
                                <a:srgbClr val="4F81BD"/>
                              </a:solidFill>
                              <a:prstDash val="solid"/>
                              <a:round/>
                              <a:headEnd type="none" w="sm" len="sm"/>
                              <a:tailEnd type="none" w="sm" len="sm"/>
                            </a:ln>
                          </wps:spPr>
                          <wps:txbx>
                            <w:txbxContent>
                              <w:p w14:paraId="16456ABC" w14:textId="77777777" w:rsidR="00660183" w:rsidRDefault="00000000">
                                <w:pPr>
                                  <w:jc w:val="center"/>
                                  <w:textDirection w:val="btLr"/>
                                </w:pPr>
                                <w:r>
                                  <w:rPr>
                                    <w:color w:val="000000"/>
                                    <w:sz w:val="40"/>
                                  </w:rPr>
                                  <w:t>1</w:t>
                                </w:r>
                              </w:p>
                            </w:txbxContent>
                          </wps:txbx>
                          <wps:bodyPr spcFirstLastPara="1" wrap="square" lIns="91425" tIns="45700" rIns="91425" bIns="45700" anchor="t" anchorCtr="0">
                            <a:noAutofit/>
                          </wps:bodyPr>
                        </wps:wsp>
                        <wps:wsp>
                          <wps:cNvPr id="1939612910" name="Freeform: Shape 1939612910"/>
                          <wps:cNvSpPr/>
                          <wps:spPr>
                            <a:xfrm>
                              <a:off x="10873" y="6741"/>
                              <a:ext cx="751" cy="557"/>
                            </a:xfrm>
                            <a:custGeom>
                              <a:avLst/>
                              <a:gdLst/>
                              <a:ahLst/>
                              <a:cxnLst/>
                              <a:rect l="l" t="t" r="r" b="b"/>
                              <a:pathLst>
                                <a:path w="751" h="557" extrusionOk="0">
                                  <a:moveTo>
                                    <a:pt x="0" y="557"/>
                                  </a:moveTo>
                                  <a:lnTo>
                                    <a:pt x="750" y="557"/>
                                  </a:lnTo>
                                  <a:lnTo>
                                    <a:pt x="750" y="0"/>
                                  </a:lnTo>
                                  <a:lnTo>
                                    <a:pt x="0" y="0"/>
                                  </a:lnTo>
                                  <a:lnTo>
                                    <a:pt x="0" y="557"/>
                                  </a:lnTo>
                                  <a:close/>
                                </a:path>
                              </a:pathLst>
                            </a:custGeom>
                            <a:solidFill>
                              <a:srgbClr val="FFFFFF"/>
                            </a:solidFill>
                            <a:ln>
                              <a:noFill/>
                            </a:ln>
                          </wps:spPr>
                          <wps:bodyPr spcFirstLastPara="1" wrap="square" lIns="91425" tIns="91425" rIns="91425" bIns="91425" anchor="ctr" anchorCtr="0">
                            <a:noAutofit/>
                          </wps:bodyPr>
                        </wps:wsp>
                        <wps:wsp>
                          <wps:cNvPr id="1741879562" name="Freeform: Shape 1741879562"/>
                          <wps:cNvSpPr/>
                          <wps:spPr>
                            <a:xfrm>
                              <a:off x="10873" y="7297"/>
                              <a:ext cx="751" cy="623"/>
                            </a:xfrm>
                            <a:custGeom>
                              <a:avLst/>
                              <a:gdLst/>
                              <a:ahLst/>
                              <a:cxnLst/>
                              <a:rect l="l" t="t" r="r" b="b"/>
                              <a:pathLst>
                                <a:path w="751" h="623" extrusionOk="0">
                                  <a:moveTo>
                                    <a:pt x="0" y="623"/>
                                  </a:moveTo>
                                  <a:lnTo>
                                    <a:pt x="750" y="623"/>
                                  </a:lnTo>
                                  <a:lnTo>
                                    <a:pt x="750" y="0"/>
                                  </a:lnTo>
                                  <a:lnTo>
                                    <a:pt x="0" y="0"/>
                                  </a:lnTo>
                                  <a:lnTo>
                                    <a:pt x="0" y="623"/>
                                  </a:lnTo>
                                  <a:close/>
                                </a:path>
                              </a:pathLst>
                            </a:custGeom>
                            <a:solidFill>
                              <a:srgbClr val="FFFFFF"/>
                            </a:solidFill>
                            <a:ln>
                              <a:noFill/>
                            </a:ln>
                          </wps:spPr>
                          <wps:bodyPr spcFirstLastPara="1" wrap="square" lIns="91425" tIns="91425" rIns="91425" bIns="91425" anchor="ctr" anchorCtr="0">
                            <a:noAutofit/>
                          </wps:bodyPr>
                        </wps:wsp>
                        <wps:wsp>
                          <wps:cNvPr id="2136409010" name="Freeform: Shape 2136409010"/>
                          <wps:cNvSpPr/>
                          <wps:spPr>
                            <a:xfrm>
                              <a:off x="10873" y="7920"/>
                              <a:ext cx="751" cy="592"/>
                            </a:xfrm>
                            <a:custGeom>
                              <a:avLst/>
                              <a:gdLst/>
                              <a:ahLst/>
                              <a:cxnLst/>
                              <a:rect l="l" t="t" r="r" b="b"/>
                              <a:pathLst>
                                <a:path w="751" h="592" extrusionOk="0">
                                  <a:moveTo>
                                    <a:pt x="0" y="592"/>
                                  </a:moveTo>
                                  <a:lnTo>
                                    <a:pt x="750" y="592"/>
                                  </a:lnTo>
                                  <a:lnTo>
                                    <a:pt x="750" y="0"/>
                                  </a:lnTo>
                                  <a:lnTo>
                                    <a:pt x="0" y="0"/>
                                  </a:lnTo>
                                  <a:lnTo>
                                    <a:pt x="0" y="592"/>
                                  </a:lnTo>
                                  <a:close/>
                                </a:path>
                              </a:pathLst>
                            </a:custGeom>
                            <a:solidFill>
                              <a:srgbClr val="FFFFFF"/>
                            </a:solidFill>
                            <a:ln>
                              <a:noFill/>
                            </a:ln>
                          </wps:spPr>
                          <wps:bodyPr spcFirstLastPara="1" wrap="square" lIns="91425" tIns="91425" rIns="91425" bIns="91425" anchor="ctr" anchorCtr="0">
                            <a:noAutofit/>
                          </wps:bodyPr>
                        </wps:wsp>
                        <wps:wsp>
                          <wps:cNvPr id="1713563493" name="Freeform: Shape 1713563493"/>
                          <wps:cNvSpPr/>
                          <wps:spPr>
                            <a:xfrm>
                              <a:off x="10873" y="8512"/>
                              <a:ext cx="751" cy="906"/>
                            </a:xfrm>
                            <a:custGeom>
                              <a:avLst/>
                              <a:gdLst/>
                              <a:ahLst/>
                              <a:cxnLst/>
                              <a:rect l="l" t="t" r="r" b="b"/>
                              <a:pathLst>
                                <a:path w="4386" h="535" extrusionOk="0">
                                  <a:moveTo>
                                    <a:pt x="0" y="535"/>
                                  </a:moveTo>
                                  <a:lnTo>
                                    <a:pt x="4386" y="535"/>
                                  </a:lnTo>
                                  <a:lnTo>
                                    <a:pt x="4386" y="0"/>
                                  </a:lnTo>
                                  <a:lnTo>
                                    <a:pt x="0" y="0"/>
                                  </a:lnTo>
                                  <a:lnTo>
                                    <a:pt x="0" y="535"/>
                                  </a:lnTo>
                                  <a:close/>
                                </a:path>
                              </a:pathLst>
                            </a:custGeom>
                            <a:solidFill>
                              <a:srgbClr val="FFFFFF"/>
                            </a:solidFill>
                            <a:ln w="25400" cap="flat" cmpd="sng">
                              <a:solidFill>
                                <a:srgbClr val="4F81BD"/>
                              </a:solidFill>
                              <a:prstDash val="solid"/>
                              <a:round/>
                              <a:headEnd type="none" w="sm" len="sm"/>
                              <a:tailEnd type="none" w="sm" len="sm"/>
                            </a:ln>
                          </wps:spPr>
                          <wps:txbx>
                            <w:txbxContent>
                              <w:p w14:paraId="5A980958" w14:textId="77777777" w:rsidR="00660183" w:rsidRDefault="00000000">
                                <w:pPr>
                                  <w:jc w:val="center"/>
                                  <w:textDirection w:val="btLr"/>
                                </w:pPr>
                                <w:r>
                                  <w:rPr>
                                    <w:color w:val="000000"/>
                                    <w:sz w:val="40"/>
                                  </w:rPr>
                                  <w:t>2</w:t>
                                </w:r>
                              </w:p>
                            </w:txbxContent>
                          </wps:txbx>
                          <wps:bodyPr spcFirstLastPara="1" wrap="square" lIns="91425" tIns="45700" rIns="91425" bIns="45700" anchor="t" anchorCtr="0">
                            <a:noAutofit/>
                          </wps:bodyPr>
                        </wps:wsp>
                        <wps:wsp>
                          <wps:cNvPr id="749121717" name="Freeform: Shape 749121717"/>
                          <wps:cNvSpPr/>
                          <wps:spPr>
                            <a:xfrm>
                              <a:off x="14569" y="7802"/>
                              <a:ext cx="49" cy="2104"/>
                            </a:xfrm>
                            <a:custGeom>
                              <a:avLst/>
                              <a:gdLst/>
                              <a:ahLst/>
                              <a:cxnLst/>
                              <a:rect l="l" t="t" r="r" b="b"/>
                              <a:pathLst>
                                <a:path w="49" h="2104" extrusionOk="0">
                                  <a:moveTo>
                                    <a:pt x="49" y="0"/>
                                  </a:moveTo>
                                  <a:lnTo>
                                    <a:pt x="0" y="2103"/>
                                  </a:lnTo>
                                </a:path>
                              </a:pathLst>
                            </a:custGeom>
                            <a:noFill/>
                            <a:ln w="25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464441433" name="Freeform: Shape 1464441433"/>
                          <wps:cNvSpPr/>
                          <wps:spPr>
                            <a:xfrm>
                              <a:off x="13789" y="4492"/>
                              <a:ext cx="2" cy="556"/>
                            </a:xfrm>
                            <a:custGeom>
                              <a:avLst/>
                              <a:gdLst/>
                              <a:ahLst/>
                              <a:cxnLst/>
                              <a:rect l="l" t="t" r="r" b="b"/>
                              <a:pathLst>
                                <a:path w="120000" h="556" extrusionOk="0">
                                  <a:moveTo>
                                    <a:pt x="0" y="0"/>
                                  </a:moveTo>
                                  <a:lnTo>
                                    <a:pt x="0" y="555"/>
                                  </a:lnTo>
                                </a:path>
                              </a:pathLst>
                            </a:custGeom>
                            <a:noFill/>
                            <a:ln w="25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693103410" name="Freeform: Shape 1693103410"/>
                          <wps:cNvSpPr/>
                          <wps:spPr>
                            <a:xfrm>
                              <a:off x="13789" y="4116"/>
                              <a:ext cx="184" cy="389"/>
                            </a:xfrm>
                            <a:custGeom>
                              <a:avLst/>
                              <a:gdLst/>
                              <a:ahLst/>
                              <a:cxnLst/>
                              <a:rect l="l" t="t" r="r" b="b"/>
                              <a:pathLst>
                                <a:path w="184" h="389" extrusionOk="0">
                                  <a:moveTo>
                                    <a:pt x="184" y="0"/>
                                  </a:moveTo>
                                  <a:lnTo>
                                    <a:pt x="0" y="388"/>
                                  </a:lnTo>
                                </a:path>
                              </a:pathLst>
                            </a:custGeom>
                            <a:noFill/>
                            <a:ln w="25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924339" cy="4610100"/>
                <wp:effectExtent b="0" l="0" r="0" t="0"/>
                <wp:docPr id="1" name="image1.png"/>
                <a:graphic>
                  <a:graphicData uri="http://schemas.openxmlformats.org/drawingml/2006/picture">
                    <pic:pic>
                      <pic:nvPicPr>
                        <pic:cNvPr id="0" name="image1.png"/>
                        <pic:cNvPicPr preferRelativeResize="0"/>
                      </pic:nvPicPr>
                      <pic:blipFill>
                        <a:blip r:embed="rId72"/>
                        <a:srcRect/>
                        <a:stretch>
                          <a:fillRect/>
                        </a:stretch>
                      </pic:blipFill>
                      <pic:spPr>
                        <a:xfrm>
                          <a:off x="0" y="0"/>
                          <a:ext cx="3924339" cy="4610100"/>
                        </a:xfrm>
                        <a:prstGeom prst="rect"/>
                        <a:ln/>
                      </pic:spPr>
                    </pic:pic>
                  </a:graphicData>
                </a:graphic>
              </wp:inline>
            </w:drawing>
          </mc:Fallback>
        </mc:AlternateContent>
      </w:r>
      <w:r>
        <w:rPr>
          <w:noProof/>
        </w:rPr>
        <mc:AlternateContent>
          <mc:Choice Requires="wpg">
            <w:drawing>
              <wp:anchor distT="0" distB="0" distL="114300" distR="114300" simplePos="0" relativeHeight="251688960" behindDoc="0" locked="0" layoutInCell="1" hidden="0" allowOverlap="1" wp14:anchorId="66F3EE63" wp14:editId="370D2BCD">
                <wp:simplePos x="0" y="0"/>
                <wp:positionH relativeFrom="column">
                  <wp:posOffset>2768600</wp:posOffset>
                </wp:positionH>
                <wp:positionV relativeFrom="paragraph">
                  <wp:posOffset>2311400</wp:posOffset>
                </wp:positionV>
                <wp:extent cx="444500" cy="463550"/>
                <wp:effectExtent l="0" t="0" r="0" b="0"/>
                <wp:wrapNone/>
                <wp:docPr id="39" name="Rectangle 39"/>
                <wp:cNvGraphicFramePr/>
                <a:graphic xmlns:a="http://schemas.openxmlformats.org/drawingml/2006/main">
                  <a:graphicData uri="http://schemas.microsoft.com/office/word/2010/wordprocessingShape">
                    <wps:wsp>
                      <wps:cNvSpPr/>
                      <wps:spPr>
                        <a:xfrm>
                          <a:off x="5136450" y="3560925"/>
                          <a:ext cx="419100" cy="438150"/>
                        </a:xfrm>
                        <a:prstGeom prst="rect">
                          <a:avLst/>
                        </a:prstGeom>
                        <a:solidFill>
                          <a:srgbClr val="FFFFFF"/>
                        </a:solidFill>
                        <a:ln w="25400" cap="flat" cmpd="sng">
                          <a:solidFill>
                            <a:srgbClr val="4F81BD"/>
                          </a:solidFill>
                          <a:prstDash val="solid"/>
                          <a:round/>
                          <a:headEnd type="none" w="sm" len="sm"/>
                          <a:tailEnd type="none" w="sm" len="sm"/>
                        </a:ln>
                      </wps:spPr>
                      <wps:txbx>
                        <w:txbxContent>
                          <w:p w14:paraId="69542BBC" w14:textId="77777777" w:rsidR="00660183" w:rsidRDefault="00000000">
                            <w:pPr>
                              <w:jc w:val="center"/>
                              <w:textDirection w:val="btLr"/>
                            </w:pPr>
                            <w:r>
                              <w:rPr>
                                <w:color w:val="000000"/>
                                <w:sz w:val="40"/>
                              </w:rPr>
                              <w:t>3</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2311400</wp:posOffset>
                </wp:positionV>
                <wp:extent cx="444500" cy="463550"/>
                <wp:effectExtent b="0" l="0" r="0" t="0"/>
                <wp:wrapNone/>
                <wp:docPr id="39" name="image61.png"/>
                <a:graphic>
                  <a:graphicData uri="http://schemas.openxmlformats.org/drawingml/2006/picture">
                    <pic:pic>
                      <pic:nvPicPr>
                        <pic:cNvPr id="0" name="image61.png"/>
                        <pic:cNvPicPr preferRelativeResize="0"/>
                      </pic:nvPicPr>
                      <pic:blipFill>
                        <a:blip r:embed="rId73"/>
                        <a:srcRect/>
                        <a:stretch>
                          <a:fillRect/>
                        </a:stretch>
                      </pic:blipFill>
                      <pic:spPr>
                        <a:xfrm>
                          <a:off x="0" y="0"/>
                          <a:ext cx="444500" cy="46355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14:anchorId="0F56172A" wp14:editId="74C368DE">
                <wp:simplePos x="0" y="0"/>
                <wp:positionH relativeFrom="column">
                  <wp:posOffset>444500</wp:posOffset>
                </wp:positionH>
                <wp:positionV relativeFrom="paragraph">
                  <wp:posOffset>1358900</wp:posOffset>
                </wp:positionV>
                <wp:extent cx="358775" cy="436880"/>
                <wp:effectExtent l="0" t="0" r="0" b="0"/>
                <wp:wrapNone/>
                <wp:docPr id="38" name="Rectangle 38"/>
                <wp:cNvGraphicFramePr/>
                <a:graphic xmlns:a="http://schemas.openxmlformats.org/drawingml/2006/main">
                  <a:graphicData uri="http://schemas.microsoft.com/office/word/2010/wordprocessingShape">
                    <wps:wsp>
                      <wps:cNvSpPr/>
                      <wps:spPr>
                        <a:xfrm>
                          <a:off x="5179313" y="3574260"/>
                          <a:ext cx="333375" cy="411480"/>
                        </a:xfrm>
                        <a:prstGeom prst="rect">
                          <a:avLst/>
                        </a:prstGeom>
                        <a:solidFill>
                          <a:srgbClr val="FFFFFF"/>
                        </a:solidFill>
                        <a:ln w="25400" cap="flat" cmpd="sng">
                          <a:solidFill>
                            <a:srgbClr val="4F81BD"/>
                          </a:solidFill>
                          <a:prstDash val="solid"/>
                          <a:round/>
                          <a:headEnd type="none" w="sm" len="sm"/>
                          <a:tailEnd type="none" w="sm" len="sm"/>
                        </a:ln>
                      </wps:spPr>
                      <wps:txbx>
                        <w:txbxContent>
                          <w:p w14:paraId="014980FD" w14:textId="77777777" w:rsidR="00660183" w:rsidRDefault="00000000">
                            <w:pPr>
                              <w:jc w:val="center"/>
                              <w:textDirection w:val="btLr"/>
                            </w:pPr>
                            <w:r>
                              <w:rPr>
                                <w:color w:val="000000"/>
                                <w:sz w:val="40"/>
                              </w:rPr>
                              <w:t>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wp:posOffset>
                </wp:positionH>
                <wp:positionV relativeFrom="paragraph">
                  <wp:posOffset>1358900</wp:posOffset>
                </wp:positionV>
                <wp:extent cx="358775" cy="436880"/>
                <wp:effectExtent b="0" l="0" r="0" t="0"/>
                <wp:wrapNone/>
                <wp:docPr id="38" name="image60.png"/>
                <a:graphic>
                  <a:graphicData uri="http://schemas.openxmlformats.org/drawingml/2006/picture">
                    <pic:pic>
                      <pic:nvPicPr>
                        <pic:cNvPr id="0" name="image60.png"/>
                        <pic:cNvPicPr preferRelativeResize="0"/>
                      </pic:nvPicPr>
                      <pic:blipFill>
                        <a:blip r:embed="rId74"/>
                        <a:srcRect/>
                        <a:stretch>
                          <a:fillRect/>
                        </a:stretch>
                      </pic:blipFill>
                      <pic:spPr>
                        <a:xfrm>
                          <a:off x="0" y="0"/>
                          <a:ext cx="358775" cy="436880"/>
                        </a:xfrm>
                        <a:prstGeom prst="rect"/>
                        <a:ln/>
                      </pic:spPr>
                    </pic:pic>
                  </a:graphicData>
                </a:graphic>
              </wp:anchor>
            </w:drawing>
          </mc:Fallback>
        </mc:AlternateContent>
      </w:r>
    </w:p>
    <w:p w14:paraId="18AD3A3A"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44" w:name="_19c6y18" w:colFirst="0" w:colLast="0"/>
      <w:bookmarkEnd w:id="44"/>
      <w:r>
        <w:rPr>
          <w:rFonts w:ascii="Cambria" w:eastAsia="Cambria" w:hAnsi="Cambria" w:cs="Cambria"/>
          <w:b/>
          <w:color w:val="000000"/>
          <w:sz w:val="32"/>
          <w:szCs w:val="32"/>
        </w:rPr>
        <w:t xml:space="preserve">What are the types and symptoms of emergency diseases that can be detected at post-mortem? </w:t>
      </w:r>
    </w:p>
    <w:p w14:paraId="489F847C" w14:textId="77777777" w:rsidR="00660183" w:rsidRDefault="00000000">
      <w:pPr>
        <w:pBdr>
          <w:top w:val="nil"/>
          <w:left w:val="nil"/>
          <w:bottom w:val="nil"/>
          <w:right w:val="nil"/>
          <w:between w:val="nil"/>
        </w:pBdr>
        <w:spacing w:before="120" w:after="120"/>
        <w:rPr>
          <w:color w:val="000000"/>
        </w:rPr>
      </w:pPr>
      <w:r>
        <w:rPr>
          <w:color w:val="000000"/>
        </w:rPr>
        <w:t xml:space="preserve">The range of emergency diseases that should be considered during ante-mortem and </w:t>
      </w:r>
      <w:proofErr w:type="gramStart"/>
      <w:r>
        <w:rPr>
          <w:color w:val="000000"/>
        </w:rPr>
        <w:t>post mortem</w:t>
      </w:r>
      <w:proofErr w:type="gramEnd"/>
      <w:r>
        <w:rPr>
          <w:color w:val="000000"/>
        </w:rPr>
        <w:t xml:space="preserve"> inspection has been detailed earlier in this document in the ante-mortem section.</w:t>
      </w:r>
    </w:p>
    <w:p w14:paraId="2AAA527A" w14:textId="77777777" w:rsidR="00660183" w:rsidRDefault="00000000">
      <w:pPr>
        <w:pBdr>
          <w:top w:val="nil"/>
          <w:left w:val="nil"/>
          <w:bottom w:val="nil"/>
          <w:right w:val="nil"/>
          <w:between w:val="nil"/>
        </w:pBdr>
        <w:spacing w:before="120" w:after="120"/>
        <w:rPr>
          <w:color w:val="000000"/>
        </w:rPr>
      </w:pPr>
      <w:r>
        <w:rPr>
          <w:color w:val="000000"/>
        </w:rPr>
        <w:t xml:space="preserve">Most emergency diseases are more readily detectable at ante-mortem inspection rather than </w:t>
      </w:r>
      <w:proofErr w:type="gramStart"/>
      <w:r>
        <w:rPr>
          <w:color w:val="000000"/>
        </w:rPr>
        <w:t>post mortem</w:t>
      </w:r>
      <w:proofErr w:type="gramEnd"/>
      <w:r>
        <w:rPr>
          <w:color w:val="000000"/>
        </w:rPr>
        <w:t xml:space="preserve"> inspection.</w:t>
      </w:r>
    </w:p>
    <w:p w14:paraId="632AEC75" w14:textId="77777777" w:rsidR="00660183" w:rsidRDefault="00000000">
      <w:pPr>
        <w:pBdr>
          <w:top w:val="nil"/>
          <w:left w:val="nil"/>
          <w:bottom w:val="nil"/>
          <w:right w:val="nil"/>
          <w:between w:val="nil"/>
        </w:pBdr>
        <w:spacing w:before="120" w:after="120"/>
        <w:rPr>
          <w:color w:val="000000"/>
        </w:rPr>
      </w:pPr>
      <w:r>
        <w:rPr>
          <w:color w:val="000000"/>
        </w:rPr>
        <w:t xml:space="preserve">But if at </w:t>
      </w:r>
      <w:proofErr w:type="gramStart"/>
      <w:r>
        <w:rPr>
          <w:color w:val="000000"/>
        </w:rPr>
        <w:t>post mortem</w:t>
      </w:r>
      <w:proofErr w:type="gramEnd"/>
      <w:r>
        <w:rPr>
          <w:color w:val="000000"/>
        </w:rPr>
        <w:t xml:space="preserve"> inspection a number of animals from one lot showing symptoms of fever are noted, serious consideration should be given to the suspicion of an emergency disease.</w:t>
      </w:r>
    </w:p>
    <w:p w14:paraId="00BE320E" w14:textId="77777777" w:rsidR="00660183" w:rsidRDefault="00000000">
      <w:pPr>
        <w:pBdr>
          <w:top w:val="nil"/>
          <w:left w:val="nil"/>
          <w:bottom w:val="nil"/>
          <w:right w:val="nil"/>
          <w:between w:val="nil"/>
        </w:pBdr>
        <w:spacing w:before="120" w:after="120"/>
        <w:rPr>
          <w:color w:val="000000"/>
        </w:rPr>
      </w:pPr>
      <w:r>
        <w:rPr>
          <w:color w:val="000000"/>
        </w:rPr>
        <w:t xml:space="preserve">The disease may be an endemic disease such as </w:t>
      </w:r>
      <w:proofErr w:type="gramStart"/>
      <w:r>
        <w:rPr>
          <w:color w:val="000000"/>
        </w:rPr>
        <w:t>Salmonella</w:t>
      </w:r>
      <w:proofErr w:type="gramEnd"/>
      <w:r>
        <w:rPr>
          <w:color w:val="000000"/>
        </w:rPr>
        <w:t xml:space="preserve"> but it could also be an exotic disease.</w:t>
      </w:r>
    </w:p>
    <w:p w14:paraId="1B92E5A1" w14:textId="77777777" w:rsidR="00660183" w:rsidRDefault="00000000">
      <w:pPr>
        <w:pBdr>
          <w:top w:val="nil"/>
          <w:left w:val="nil"/>
          <w:bottom w:val="nil"/>
          <w:right w:val="nil"/>
          <w:between w:val="nil"/>
        </w:pBdr>
        <w:spacing w:before="120" w:after="120"/>
        <w:rPr>
          <w:color w:val="000000"/>
        </w:rPr>
      </w:pPr>
      <w:r>
        <w:rPr>
          <w:color w:val="000000"/>
        </w:rPr>
        <w:t>The holding of carcases while a decision is made is an important part of the process.</w:t>
      </w:r>
    </w:p>
    <w:p w14:paraId="6D802136" w14:textId="77777777" w:rsidR="00660183" w:rsidRDefault="00000000">
      <w:pPr>
        <w:pBdr>
          <w:top w:val="nil"/>
          <w:left w:val="nil"/>
          <w:bottom w:val="nil"/>
          <w:right w:val="nil"/>
          <w:between w:val="nil"/>
        </w:pBdr>
        <w:spacing w:before="120" w:after="120"/>
        <w:rPr>
          <w:b/>
          <w:color w:val="000000"/>
        </w:rPr>
      </w:pPr>
      <w:r>
        <w:rPr>
          <w:b/>
          <w:color w:val="000000"/>
        </w:rPr>
        <w:t>Detailed notes on Emergency Diseases are available the training support materials for AMPMSY302 Recognise signs of emergency and notifiable animal diseases.</w:t>
      </w:r>
    </w:p>
    <w:p w14:paraId="67870425"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45" w:name="_3tbugp1" w:colFirst="0" w:colLast="0"/>
      <w:bookmarkEnd w:id="45"/>
      <w:r>
        <w:rPr>
          <w:rFonts w:ascii="Cambria" w:eastAsia="Cambria" w:hAnsi="Cambria" w:cs="Cambria"/>
          <w:b/>
          <w:color w:val="000000"/>
          <w:sz w:val="32"/>
          <w:szCs w:val="32"/>
        </w:rPr>
        <w:lastRenderedPageBreak/>
        <w:t>What regulatory requirements apply when handling an affected carcase?</w:t>
      </w:r>
    </w:p>
    <w:p w14:paraId="41B6FAD9" w14:textId="77777777" w:rsidR="00660183" w:rsidRDefault="00000000">
      <w:pPr>
        <w:pBdr>
          <w:top w:val="nil"/>
          <w:left w:val="nil"/>
          <w:bottom w:val="nil"/>
          <w:right w:val="nil"/>
          <w:between w:val="nil"/>
        </w:pBdr>
        <w:spacing w:before="120" w:after="120"/>
        <w:rPr>
          <w:color w:val="000000"/>
        </w:rPr>
      </w:pPr>
      <w:r>
        <w:rPr>
          <w:color w:val="000000"/>
        </w:rPr>
        <w:t>Carcases may be identified at post-mortem inspection as having:</w:t>
      </w:r>
    </w:p>
    <w:p w14:paraId="23C236E4" w14:textId="77777777" w:rsidR="00660183" w:rsidRDefault="00000000">
      <w:pPr>
        <w:numPr>
          <w:ilvl w:val="0"/>
          <w:numId w:val="12"/>
        </w:numPr>
        <w:pBdr>
          <w:top w:val="nil"/>
          <w:left w:val="nil"/>
          <w:bottom w:val="nil"/>
          <w:right w:val="nil"/>
          <w:between w:val="nil"/>
        </w:pBdr>
        <w:spacing w:before="120" w:after="120"/>
      </w:pPr>
      <w:r>
        <w:rPr>
          <w:color w:val="000000"/>
        </w:rPr>
        <w:t>a pathological condition</w:t>
      </w:r>
    </w:p>
    <w:p w14:paraId="6CC09D6B" w14:textId="77777777" w:rsidR="00660183" w:rsidRDefault="00000000">
      <w:pPr>
        <w:numPr>
          <w:ilvl w:val="0"/>
          <w:numId w:val="12"/>
        </w:numPr>
        <w:pBdr>
          <w:top w:val="nil"/>
          <w:left w:val="nil"/>
          <w:bottom w:val="nil"/>
          <w:right w:val="nil"/>
          <w:between w:val="nil"/>
        </w:pBdr>
        <w:spacing w:before="120" w:after="120"/>
      </w:pPr>
      <w:r>
        <w:rPr>
          <w:color w:val="000000"/>
        </w:rPr>
        <w:t>gross contamination</w:t>
      </w:r>
    </w:p>
    <w:p w14:paraId="346414D9" w14:textId="77777777" w:rsidR="00660183" w:rsidRDefault="00000000">
      <w:pPr>
        <w:numPr>
          <w:ilvl w:val="0"/>
          <w:numId w:val="12"/>
        </w:numPr>
        <w:pBdr>
          <w:top w:val="nil"/>
          <w:left w:val="nil"/>
          <w:bottom w:val="nil"/>
          <w:right w:val="nil"/>
          <w:between w:val="nil"/>
        </w:pBdr>
        <w:spacing w:before="120" w:after="120"/>
      </w:pPr>
      <w:r>
        <w:rPr>
          <w:color w:val="000000"/>
        </w:rPr>
        <w:t>another abnormality requiring further treatment and/or a more detailed inspection.</w:t>
      </w:r>
    </w:p>
    <w:p w14:paraId="7E808FC9" w14:textId="77777777" w:rsidR="00660183" w:rsidRDefault="00000000">
      <w:pPr>
        <w:pBdr>
          <w:top w:val="nil"/>
          <w:left w:val="nil"/>
          <w:bottom w:val="nil"/>
          <w:right w:val="nil"/>
          <w:between w:val="nil"/>
        </w:pBdr>
        <w:spacing w:before="120" w:after="120"/>
        <w:rPr>
          <w:color w:val="000000"/>
        </w:rPr>
      </w:pPr>
      <w:r>
        <w:rPr>
          <w:color w:val="000000"/>
        </w:rPr>
        <w:t>They may be directed to the retain rail to undergo further treatment and inspection. The post-mortem inspector marks these carcases or carcase parts with the relevant retain tag, as per workplace procedures.</w:t>
      </w:r>
    </w:p>
    <w:p w14:paraId="251912C0" w14:textId="77777777" w:rsidR="00660183" w:rsidRDefault="00000000">
      <w:pPr>
        <w:pBdr>
          <w:top w:val="nil"/>
          <w:left w:val="nil"/>
          <w:bottom w:val="nil"/>
          <w:right w:val="nil"/>
          <w:between w:val="nil"/>
        </w:pBdr>
        <w:spacing w:before="120" w:after="120"/>
        <w:rPr>
          <w:color w:val="000000"/>
        </w:rPr>
      </w:pPr>
      <w:r>
        <w:rPr>
          <w:color w:val="000000"/>
        </w:rPr>
        <w:t>There needs to be an area set aside for re-inspection purposes. It should only be used for this purpose. The equipment needed is:</w:t>
      </w:r>
    </w:p>
    <w:p w14:paraId="4DF1059F" w14:textId="77777777" w:rsidR="00660183" w:rsidRDefault="00000000">
      <w:pPr>
        <w:numPr>
          <w:ilvl w:val="0"/>
          <w:numId w:val="12"/>
        </w:numPr>
        <w:pBdr>
          <w:top w:val="nil"/>
          <w:left w:val="nil"/>
          <w:bottom w:val="nil"/>
          <w:right w:val="nil"/>
          <w:between w:val="nil"/>
        </w:pBdr>
        <w:spacing w:before="120" w:after="120"/>
      </w:pPr>
      <w:r>
        <w:rPr>
          <w:color w:val="000000"/>
        </w:rPr>
        <w:t>lighting at 600 lux</w:t>
      </w:r>
    </w:p>
    <w:p w14:paraId="3271959B" w14:textId="77777777" w:rsidR="00660183" w:rsidRDefault="00000000">
      <w:pPr>
        <w:numPr>
          <w:ilvl w:val="0"/>
          <w:numId w:val="12"/>
        </w:numPr>
        <w:pBdr>
          <w:top w:val="nil"/>
          <w:left w:val="nil"/>
          <w:bottom w:val="nil"/>
          <w:right w:val="nil"/>
          <w:between w:val="nil"/>
        </w:pBdr>
        <w:spacing w:before="120" w:after="120"/>
      </w:pPr>
      <w:r>
        <w:rPr>
          <w:color w:val="000000"/>
        </w:rPr>
        <w:t>handwash and equipment sterilisation facilities and liquid soap</w:t>
      </w:r>
    </w:p>
    <w:p w14:paraId="4A8523EA" w14:textId="77777777" w:rsidR="00660183" w:rsidRDefault="00000000">
      <w:pPr>
        <w:numPr>
          <w:ilvl w:val="0"/>
          <w:numId w:val="12"/>
        </w:numPr>
        <w:pBdr>
          <w:top w:val="nil"/>
          <w:left w:val="nil"/>
          <w:bottom w:val="nil"/>
          <w:right w:val="nil"/>
          <w:between w:val="nil"/>
        </w:pBdr>
        <w:spacing w:before="120" w:after="120"/>
      </w:pPr>
      <w:r>
        <w:rPr>
          <w:color w:val="000000"/>
        </w:rPr>
        <w:t>condemned meat bin/barrow/chute</w:t>
      </w:r>
    </w:p>
    <w:p w14:paraId="70BFA238" w14:textId="77777777" w:rsidR="00660183" w:rsidRDefault="00000000">
      <w:pPr>
        <w:numPr>
          <w:ilvl w:val="0"/>
          <w:numId w:val="12"/>
        </w:numPr>
        <w:pBdr>
          <w:top w:val="nil"/>
          <w:left w:val="nil"/>
          <w:bottom w:val="nil"/>
          <w:right w:val="nil"/>
          <w:between w:val="nil"/>
        </w:pBdr>
        <w:spacing w:before="120" w:after="120"/>
      </w:pPr>
      <w:r>
        <w:rPr>
          <w:color w:val="000000"/>
        </w:rPr>
        <w:t>cutting equipment – saw, knife etc.</w:t>
      </w:r>
    </w:p>
    <w:p w14:paraId="02BF32DC" w14:textId="77777777" w:rsidR="00660183" w:rsidRDefault="00000000">
      <w:pPr>
        <w:numPr>
          <w:ilvl w:val="0"/>
          <w:numId w:val="12"/>
        </w:numPr>
        <w:pBdr>
          <w:top w:val="nil"/>
          <w:left w:val="nil"/>
          <w:bottom w:val="nil"/>
          <w:right w:val="nil"/>
          <w:between w:val="nil"/>
        </w:pBdr>
        <w:spacing w:before="120" w:after="120"/>
      </w:pPr>
      <w:r>
        <w:rPr>
          <w:color w:val="000000"/>
        </w:rPr>
        <w:t>product wash facilities</w:t>
      </w:r>
    </w:p>
    <w:p w14:paraId="7C0EE6C7" w14:textId="77777777" w:rsidR="00660183" w:rsidRDefault="00000000">
      <w:pPr>
        <w:numPr>
          <w:ilvl w:val="0"/>
          <w:numId w:val="12"/>
        </w:numPr>
        <w:pBdr>
          <w:top w:val="nil"/>
          <w:left w:val="nil"/>
          <w:bottom w:val="nil"/>
          <w:right w:val="nil"/>
          <w:between w:val="nil"/>
        </w:pBdr>
        <w:spacing w:before="120" w:after="120"/>
      </w:pPr>
      <w:r>
        <w:rPr>
          <w:color w:val="000000"/>
        </w:rPr>
        <w:t>quartering facilities.</w:t>
      </w:r>
    </w:p>
    <w:p w14:paraId="62B85DB9" w14:textId="77777777" w:rsidR="00660183" w:rsidRDefault="00000000">
      <w:pPr>
        <w:pBdr>
          <w:top w:val="nil"/>
          <w:left w:val="nil"/>
          <w:bottom w:val="nil"/>
          <w:right w:val="nil"/>
          <w:between w:val="nil"/>
        </w:pBdr>
        <w:spacing w:before="120" w:after="120"/>
        <w:rPr>
          <w:color w:val="000000"/>
        </w:rPr>
      </w:pPr>
      <w:r>
        <w:rPr>
          <w:color w:val="000000"/>
        </w:rPr>
        <w:t>The requirements you need to meet when retaining a carcase will depend on whether the plant is domestic-registered or export-registered. The requirements are generally as follows.</w:t>
      </w:r>
    </w:p>
    <w:tbl>
      <w:tblPr>
        <w:tblStyle w:val="ac"/>
        <w:tblW w:w="7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5874"/>
      </w:tblGrid>
      <w:tr w:rsidR="00660183" w14:paraId="7E8724E6" w14:textId="77777777">
        <w:trPr>
          <w:cantSplit/>
        </w:trPr>
        <w:tc>
          <w:tcPr>
            <w:tcW w:w="2088" w:type="dxa"/>
            <w:shd w:val="clear" w:color="auto" w:fill="FFFFCC"/>
          </w:tcPr>
          <w:p w14:paraId="55F075AC" w14:textId="77777777" w:rsidR="00660183" w:rsidRDefault="00000000">
            <w:pPr>
              <w:keepNext/>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Action</w:t>
            </w:r>
          </w:p>
        </w:tc>
        <w:tc>
          <w:tcPr>
            <w:tcW w:w="5874" w:type="dxa"/>
            <w:shd w:val="clear" w:color="auto" w:fill="FFFFCC"/>
          </w:tcPr>
          <w:p w14:paraId="04DF1DCE" w14:textId="77777777" w:rsidR="00660183" w:rsidRDefault="00000000">
            <w:pPr>
              <w:keepNext/>
              <w:pBdr>
                <w:top w:val="nil"/>
                <w:left w:val="nil"/>
                <w:bottom w:val="nil"/>
                <w:right w:val="nil"/>
                <w:between w:val="nil"/>
              </w:pBdr>
              <w:spacing w:before="120" w:after="120"/>
              <w:rPr>
                <w:rFonts w:ascii="Arial" w:eastAsia="Arial" w:hAnsi="Arial" w:cs="Arial"/>
                <w:b/>
                <w:color w:val="000000"/>
                <w:sz w:val="22"/>
                <w:szCs w:val="22"/>
              </w:rPr>
            </w:pPr>
            <w:r>
              <w:rPr>
                <w:rFonts w:ascii="Arial" w:eastAsia="Arial" w:hAnsi="Arial" w:cs="Arial"/>
                <w:b/>
                <w:color w:val="000000"/>
                <w:sz w:val="22"/>
                <w:szCs w:val="22"/>
              </w:rPr>
              <w:t>Explanatory notes</w:t>
            </w:r>
          </w:p>
        </w:tc>
      </w:tr>
      <w:tr w:rsidR="00660183" w14:paraId="45451DDC" w14:textId="77777777">
        <w:tc>
          <w:tcPr>
            <w:tcW w:w="2088" w:type="dxa"/>
          </w:tcPr>
          <w:p w14:paraId="219F8D2F"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Supervise</w:t>
            </w:r>
          </w:p>
        </w:tc>
        <w:tc>
          <w:tcPr>
            <w:tcW w:w="5874" w:type="dxa"/>
          </w:tcPr>
          <w:p w14:paraId="00F800D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retain rail personnel in the detection and removal of pathology, contamination or other abnormality requiring treatment.</w:t>
            </w:r>
          </w:p>
        </w:tc>
      </w:tr>
      <w:tr w:rsidR="00660183" w14:paraId="652B6035" w14:textId="77777777">
        <w:tc>
          <w:tcPr>
            <w:tcW w:w="2088" w:type="dxa"/>
          </w:tcPr>
          <w:p w14:paraId="07974E0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Inspect</w:t>
            </w:r>
          </w:p>
        </w:tc>
        <w:tc>
          <w:tcPr>
            <w:tcW w:w="5874" w:type="dxa"/>
          </w:tcPr>
          <w:p w14:paraId="52991DF6"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all external and internal carcase surfaces, including cut muscle, to ascertain if the reason for retaining has been rectified</w:t>
            </w:r>
          </w:p>
          <w:p w14:paraId="571F41C7"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all carcase parts (viscera) that have been retained to assist with disposition.</w:t>
            </w:r>
          </w:p>
        </w:tc>
      </w:tr>
      <w:tr w:rsidR="00660183" w14:paraId="77FEB7B7" w14:textId="77777777">
        <w:tc>
          <w:tcPr>
            <w:tcW w:w="2088" w:type="dxa"/>
          </w:tcPr>
          <w:p w14:paraId="4C16C731"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tc>
        <w:tc>
          <w:tcPr>
            <w:tcW w:w="5874" w:type="dxa"/>
          </w:tcPr>
          <w:p w14:paraId="20E478E5"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lymph nodes and suspect lesions and, where necessary, incise to detect disease conditions and/or pathological change.</w:t>
            </w:r>
          </w:p>
        </w:tc>
      </w:tr>
      <w:tr w:rsidR="00660183" w14:paraId="41271082" w14:textId="77777777">
        <w:tc>
          <w:tcPr>
            <w:tcW w:w="2088" w:type="dxa"/>
          </w:tcPr>
          <w:p w14:paraId="01DACF1C"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Sanitary sequence</w:t>
            </w:r>
          </w:p>
        </w:tc>
        <w:tc>
          <w:tcPr>
            <w:tcW w:w="5874" w:type="dxa"/>
          </w:tcPr>
          <w:p w14:paraId="424820BD"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observe</w:t>
            </w:r>
          </w:p>
          <w:p w14:paraId="641CDC03"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palpate</w:t>
            </w:r>
          </w:p>
          <w:p w14:paraId="42313868"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incise.</w:t>
            </w:r>
          </w:p>
          <w:p w14:paraId="754DB509" w14:textId="77777777" w:rsidR="00660183" w:rsidRDefault="00000000">
            <w:pPr>
              <w:pBdr>
                <w:top w:val="nil"/>
                <w:left w:val="nil"/>
                <w:bottom w:val="nil"/>
                <w:right w:val="nil"/>
                <w:between w:val="nil"/>
              </w:pBdr>
              <w:spacing w:before="80" w:after="80"/>
              <w:rPr>
                <w:color w:val="000000"/>
                <w:sz w:val="22"/>
                <w:szCs w:val="22"/>
              </w:rPr>
            </w:pPr>
            <w:r>
              <w:rPr>
                <w:color w:val="000000"/>
                <w:sz w:val="22"/>
                <w:szCs w:val="22"/>
              </w:rPr>
              <w:t>NB: Wash hands after handling material unfit for human consumption. Thoroughly sterilise knife after trimming material unfit for human consumption.</w:t>
            </w:r>
          </w:p>
        </w:tc>
      </w:tr>
    </w:tbl>
    <w:p w14:paraId="12B116FB" w14:textId="77777777" w:rsidR="00660183" w:rsidRDefault="00000000">
      <w:pPr>
        <w:pBdr>
          <w:top w:val="nil"/>
          <w:left w:val="nil"/>
          <w:bottom w:val="nil"/>
          <w:right w:val="nil"/>
          <w:between w:val="nil"/>
        </w:pBdr>
        <w:spacing w:before="120" w:after="120"/>
        <w:rPr>
          <w:color w:val="000000"/>
        </w:rPr>
      </w:pPr>
      <w:r>
        <w:rPr>
          <w:b/>
          <w:color w:val="000000"/>
        </w:rPr>
        <w:lastRenderedPageBreak/>
        <w:t>Note:</w:t>
      </w:r>
      <w:r>
        <w:rPr>
          <w:color w:val="000000"/>
        </w:rPr>
        <w:t xml:space="preserve"> for further information refer to </w:t>
      </w:r>
      <w:r>
        <w:rPr>
          <w:b/>
          <w:color w:val="000000"/>
        </w:rPr>
        <w:t xml:space="preserve">AMPA3046 </w:t>
      </w:r>
      <w:r>
        <w:rPr>
          <w:b/>
          <w:i/>
          <w:color w:val="000000"/>
        </w:rPr>
        <w:t>Undertake retain rail operations</w:t>
      </w:r>
      <w:r>
        <w:rPr>
          <w:i/>
          <w:color w:val="000000"/>
        </w:rPr>
        <w:t>.</w:t>
      </w:r>
    </w:p>
    <w:p w14:paraId="2ECB672A" w14:textId="77777777" w:rsidR="00660183" w:rsidRDefault="00000000">
      <w:pPr>
        <w:pBdr>
          <w:top w:val="nil"/>
          <w:left w:val="nil"/>
          <w:bottom w:val="nil"/>
          <w:right w:val="nil"/>
          <w:between w:val="nil"/>
        </w:pBdr>
        <w:spacing w:before="120" w:after="120"/>
        <w:rPr>
          <w:color w:val="000000"/>
        </w:rPr>
      </w:pPr>
      <w:r>
        <w:rPr>
          <w:color w:val="000000"/>
        </w:rPr>
        <w:t xml:space="preserve">The question of disposition i.e. what to do with the retained carcase and its parts is a </w:t>
      </w:r>
      <w:proofErr w:type="gramStart"/>
      <w:r>
        <w:rPr>
          <w:color w:val="000000"/>
        </w:rPr>
        <w:t>question  that</w:t>
      </w:r>
      <w:proofErr w:type="gramEnd"/>
      <w:r>
        <w:rPr>
          <w:color w:val="000000"/>
        </w:rPr>
        <w:t xml:space="preserve"> should be addressed in conjunction with AS4696:2023 </w:t>
      </w:r>
      <w:r>
        <w:rPr>
          <w:i/>
          <w:color w:val="000000"/>
        </w:rPr>
        <w:t>Australian Standard for the hygienic production and transportation  of meat and meat products  for human consumption,</w:t>
      </w:r>
      <w:r>
        <w:rPr>
          <w:color w:val="000000"/>
        </w:rPr>
        <w:t xml:space="preserve"> which offers good guidelines on disposition.</w:t>
      </w:r>
    </w:p>
    <w:p w14:paraId="4C4170C7" w14:textId="77777777" w:rsidR="00660183" w:rsidRDefault="00000000">
      <w:pPr>
        <w:pBdr>
          <w:top w:val="nil"/>
          <w:left w:val="nil"/>
          <w:bottom w:val="nil"/>
          <w:right w:val="nil"/>
          <w:between w:val="nil"/>
        </w:pBdr>
        <w:spacing w:before="120" w:after="120"/>
        <w:rPr>
          <w:color w:val="000000"/>
        </w:rPr>
      </w:pPr>
      <w:r>
        <w:rPr>
          <w:color w:val="000000"/>
        </w:rPr>
        <w:t xml:space="preserve">But in the </w:t>
      </w:r>
      <w:proofErr w:type="gramStart"/>
      <w:r>
        <w:rPr>
          <w:color w:val="000000"/>
        </w:rPr>
        <w:t>end</w:t>
      </w:r>
      <w:proofErr w:type="gramEnd"/>
      <w:r>
        <w:rPr>
          <w:color w:val="000000"/>
        </w:rPr>
        <w:t xml:space="preserve"> it is up to you, the meat inspector to make the decision.  The decision should be made on good scientific principles.</w:t>
      </w:r>
    </w:p>
    <w:p w14:paraId="059056D1" w14:textId="77777777" w:rsidR="00660183" w:rsidRDefault="00000000">
      <w:pPr>
        <w:pBdr>
          <w:top w:val="nil"/>
          <w:left w:val="nil"/>
          <w:bottom w:val="nil"/>
          <w:right w:val="nil"/>
          <w:between w:val="nil"/>
        </w:pBdr>
        <w:spacing w:before="120" w:after="120"/>
        <w:rPr>
          <w:color w:val="000000"/>
        </w:rPr>
      </w:pPr>
      <w:r>
        <w:rPr>
          <w:color w:val="000000"/>
        </w:rPr>
        <w:t>When making disposition on a carcase, an organ or any other parts you can make a disposition on:</w:t>
      </w:r>
    </w:p>
    <w:p w14:paraId="0D5F3F35" w14:textId="77777777" w:rsidR="00660183" w:rsidRDefault="00000000">
      <w:pPr>
        <w:numPr>
          <w:ilvl w:val="0"/>
          <w:numId w:val="12"/>
        </w:numPr>
        <w:pBdr>
          <w:top w:val="nil"/>
          <w:left w:val="nil"/>
          <w:bottom w:val="nil"/>
          <w:right w:val="nil"/>
          <w:between w:val="nil"/>
        </w:pBdr>
        <w:spacing w:before="120" w:after="120"/>
      </w:pPr>
      <w:r>
        <w:rPr>
          <w:color w:val="000000"/>
        </w:rPr>
        <w:t>the total carcase (including its parts)</w:t>
      </w:r>
    </w:p>
    <w:p w14:paraId="1A089F56" w14:textId="77777777" w:rsidR="00660183" w:rsidRDefault="00000000">
      <w:pPr>
        <w:numPr>
          <w:ilvl w:val="0"/>
          <w:numId w:val="12"/>
        </w:numPr>
        <w:pBdr>
          <w:top w:val="nil"/>
          <w:left w:val="nil"/>
          <w:bottom w:val="nil"/>
          <w:right w:val="nil"/>
          <w:between w:val="nil"/>
        </w:pBdr>
        <w:spacing w:before="120" w:after="120"/>
      </w:pPr>
      <w:r>
        <w:rPr>
          <w:color w:val="000000"/>
        </w:rPr>
        <w:t>a part of the carcase</w:t>
      </w:r>
    </w:p>
    <w:p w14:paraId="57D559DE" w14:textId="77777777" w:rsidR="00660183" w:rsidRDefault="00000000">
      <w:pPr>
        <w:keepNext/>
        <w:numPr>
          <w:ilvl w:val="0"/>
          <w:numId w:val="1"/>
        </w:numPr>
        <w:pBdr>
          <w:top w:val="nil"/>
          <w:left w:val="nil"/>
          <w:bottom w:val="nil"/>
          <w:right w:val="nil"/>
          <w:between w:val="nil"/>
        </w:pBdr>
        <w:spacing w:before="120" w:after="120"/>
        <w:ind w:hanging="368"/>
      </w:pPr>
      <w:r>
        <w:rPr>
          <w:color w:val="000000"/>
        </w:rPr>
        <w:t>pass as suitable for human consumption and remove the retain tags</w:t>
      </w:r>
    </w:p>
    <w:p w14:paraId="2EE57942" w14:textId="77777777" w:rsidR="00660183" w:rsidRDefault="00000000">
      <w:pPr>
        <w:numPr>
          <w:ilvl w:val="0"/>
          <w:numId w:val="1"/>
        </w:numPr>
        <w:pBdr>
          <w:top w:val="nil"/>
          <w:left w:val="nil"/>
          <w:bottom w:val="nil"/>
          <w:right w:val="nil"/>
          <w:between w:val="nil"/>
        </w:pBdr>
        <w:spacing w:before="120" w:after="120"/>
        <w:ind w:hanging="368"/>
      </w:pPr>
      <w:r>
        <w:rPr>
          <w:color w:val="000000"/>
        </w:rPr>
        <w:t>retain requiring further inspection and apply a retain tag and supervise the segregation of the carcase and/or carcase parts in the retain facility</w:t>
      </w:r>
    </w:p>
    <w:p w14:paraId="3469AA20" w14:textId="77777777" w:rsidR="00660183" w:rsidRDefault="00000000">
      <w:pPr>
        <w:numPr>
          <w:ilvl w:val="0"/>
          <w:numId w:val="1"/>
        </w:numPr>
        <w:pBdr>
          <w:top w:val="nil"/>
          <w:left w:val="nil"/>
          <w:bottom w:val="nil"/>
          <w:right w:val="nil"/>
          <w:between w:val="nil"/>
        </w:pBdr>
        <w:spacing w:before="120" w:after="120"/>
        <w:ind w:hanging="368"/>
      </w:pPr>
      <w:r>
        <w:rPr>
          <w:color w:val="000000"/>
        </w:rPr>
        <w:t>retain requiring further treatment and apply a retain tag and supervise the segregation of the carcase and/or carcase parts in the chiller retain facility</w:t>
      </w:r>
    </w:p>
    <w:p w14:paraId="54B05C99" w14:textId="77777777" w:rsidR="00660183" w:rsidRDefault="00000000">
      <w:pPr>
        <w:numPr>
          <w:ilvl w:val="0"/>
          <w:numId w:val="1"/>
        </w:numPr>
        <w:pBdr>
          <w:top w:val="nil"/>
          <w:left w:val="nil"/>
          <w:bottom w:val="nil"/>
          <w:right w:val="nil"/>
          <w:between w:val="nil"/>
        </w:pBdr>
        <w:spacing w:before="120" w:after="120"/>
        <w:ind w:hanging="368"/>
      </w:pPr>
      <w:r>
        <w:rPr>
          <w:color w:val="000000"/>
        </w:rPr>
        <w:t>relegate to an inedible purpose other than condemnation, i.e. animal food or pharmaceutical purposes; identify the carcase and/or carcase parts as suitable for the designated purpose, e.g. pet food only and supervise the removal of the carcase and/or carcase parts to the designated processing area</w:t>
      </w:r>
    </w:p>
    <w:p w14:paraId="0CDD44A8" w14:textId="77777777" w:rsidR="00660183" w:rsidRDefault="00000000">
      <w:pPr>
        <w:numPr>
          <w:ilvl w:val="0"/>
          <w:numId w:val="1"/>
        </w:numPr>
        <w:pBdr>
          <w:top w:val="nil"/>
          <w:left w:val="nil"/>
          <w:bottom w:val="nil"/>
          <w:right w:val="nil"/>
          <w:between w:val="nil"/>
        </w:pBdr>
        <w:spacing w:before="120" w:after="120"/>
        <w:ind w:hanging="368"/>
      </w:pPr>
      <w:r>
        <w:rPr>
          <w:color w:val="000000"/>
        </w:rPr>
        <w:t>identify the carcase and/or carcase parts as condemned by the application of the condemned stamp or the application of ink and/or disposal in a condemned tub/bin or chute.</w:t>
      </w:r>
    </w:p>
    <w:p w14:paraId="1F9FAA2A"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46" w:name="_28h4qwu" w:colFirst="0" w:colLast="0"/>
      <w:bookmarkEnd w:id="46"/>
      <w:r>
        <w:rPr>
          <w:rFonts w:ascii="Cambria" w:eastAsia="Cambria" w:hAnsi="Cambria" w:cs="Cambria"/>
          <w:b/>
          <w:color w:val="000000"/>
          <w:sz w:val="32"/>
          <w:szCs w:val="32"/>
        </w:rPr>
        <w:t>What hygiene and sanitation and WHS requirements apply when handling an affected carcase?</w:t>
      </w:r>
    </w:p>
    <w:p w14:paraId="4B4FCB86" w14:textId="77777777" w:rsidR="00660183" w:rsidRDefault="00000000">
      <w:pPr>
        <w:pBdr>
          <w:top w:val="nil"/>
          <w:left w:val="nil"/>
          <w:bottom w:val="nil"/>
          <w:right w:val="nil"/>
          <w:between w:val="nil"/>
        </w:pBdr>
        <w:spacing w:before="120" w:after="120"/>
        <w:rPr>
          <w:color w:val="000000"/>
        </w:rPr>
      </w:pPr>
      <w:r>
        <w:rPr>
          <w:color w:val="000000"/>
        </w:rPr>
        <w:t>The company work instructions will set down all the hygiene requirements for working on the slaughter floor and for handling affected carcases.</w:t>
      </w:r>
    </w:p>
    <w:p w14:paraId="4F3FAB58" w14:textId="77777777" w:rsidR="00660183" w:rsidRDefault="00000000">
      <w:pPr>
        <w:pBdr>
          <w:top w:val="nil"/>
          <w:left w:val="nil"/>
          <w:bottom w:val="nil"/>
          <w:right w:val="nil"/>
          <w:between w:val="nil"/>
        </w:pBdr>
        <w:spacing w:before="120" w:after="120"/>
        <w:rPr>
          <w:color w:val="000000"/>
        </w:rPr>
      </w:pPr>
      <w:r>
        <w:rPr>
          <w:color w:val="000000"/>
        </w:rPr>
        <w:t>These will require the inspector to:</w:t>
      </w:r>
    </w:p>
    <w:p w14:paraId="589D3CBD" w14:textId="77777777" w:rsidR="00660183" w:rsidRDefault="00000000">
      <w:pPr>
        <w:numPr>
          <w:ilvl w:val="0"/>
          <w:numId w:val="12"/>
        </w:numPr>
        <w:pBdr>
          <w:top w:val="nil"/>
          <w:left w:val="nil"/>
          <w:bottom w:val="nil"/>
          <w:right w:val="nil"/>
          <w:between w:val="nil"/>
        </w:pBdr>
        <w:spacing w:before="120" w:after="120"/>
      </w:pPr>
      <w:r>
        <w:rPr>
          <w:color w:val="000000"/>
        </w:rPr>
        <w:t>wash hands between carcases or when contaminated</w:t>
      </w:r>
    </w:p>
    <w:p w14:paraId="232FFC79" w14:textId="77777777" w:rsidR="00660183" w:rsidRDefault="00000000">
      <w:pPr>
        <w:numPr>
          <w:ilvl w:val="0"/>
          <w:numId w:val="12"/>
        </w:numPr>
        <w:pBdr>
          <w:top w:val="nil"/>
          <w:left w:val="nil"/>
          <w:bottom w:val="nil"/>
          <w:right w:val="nil"/>
          <w:between w:val="nil"/>
        </w:pBdr>
        <w:spacing w:before="120" w:after="120"/>
      </w:pPr>
      <w:r>
        <w:rPr>
          <w:color w:val="000000"/>
        </w:rPr>
        <w:t>wear PPE like aprons and boots which can be cleaned regularly and easily</w:t>
      </w:r>
    </w:p>
    <w:p w14:paraId="02F57152" w14:textId="77777777" w:rsidR="00660183" w:rsidRDefault="00000000">
      <w:pPr>
        <w:numPr>
          <w:ilvl w:val="0"/>
          <w:numId w:val="12"/>
        </w:numPr>
        <w:pBdr>
          <w:top w:val="nil"/>
          <w:left w:val="nil"/>
          <w:bottom w:val="nil"/>
          <w:right w:val="nil"/>
          <w:between w:val="nil"/>
        </w:pBdr>
        <w:spacing w:before="120" w:after="120"/>
      </w:pPr>
      <w:r>
        <w:rPr>
          <w:color w:val="000000"/>
        </w:rPr>
        <w:t>follow the sanitary sequence which is to handle edible product (heart, lung, kidney) before handling inedible materials (intestines)</w:t>
      </w:r>
    </w:p>
    <w:p w14:paraId="1D091595" w14:textId="77777777" w:rsidR="00660183" w:rsidRDefault="00000000">
      <w:pPr>
        <w:numPr>
          <w:ilvl w:val="0"/>
          <w:numId w:val="12"/>
        </w:numPr>
        <w:pBdr>
          <w:top w:val="nil"/>
          <w:left w:val="nil"/>
          <w:bottom w:val="nil"/>
          <w:right w:val="nil"/>
          <w:between w:val="nil"/>
        </w:pBdr>
        <w:spacing w:before="120" w:after="120"/>
      </w:pPr>
      <w:r>
        <w:rPr>
          <w:color w:val="000000"/>
        </w:rPr>
        <w:t xml:space="preserve">sterilise knife between carcases </w:t>
      </w:r>
      <w:proofErr w:type="gramStart"/>
      <w:r>
        <w:rPr>
          <w:color w:val="000000"/>
        </w:rPr>
        <w:t>and  when</w:t>
      </w:r>
      <w:proofErr w:type="gramEnd"/>
      <w:r>
        <w:rPr>
          <w:color w:val="000000"/>
        </w:rPr>
        <w:t xml:space="preserve"> contaminated and after steeling </w:t>
      </w:r>
    </w:p>
    <w:p w14:paraId="008DB0DA" w14:textId="77777777" w:rsidR="00660183" w:rsidRDefault="00000000">
      <w:pPr>
        <w:numPr>
          <w:ilvl w:val="0"/>
          <w:numId w:val="12"/>
        </w:numPr>
        <w:pBdr>
          <w:top w:val="nil"/>
          <w:left w:val="nil"/>
          <w:bottom w:val="nil"/>
          <w:right w:val="nil"/>
          <w:between w:val="nil"/>
        </w:pBdr>
        <w:spacing w:before="120" w:after="120"/>
      </w:pPr>
      <w:r>
        <w:rPr>
          <w:color w:val="000000"/>
        </w:rPr>
        <w:t>change uniform if it is grossly contaminated</w:t>
      </w:r>
    </w:p>
    <w:p w14:paraId="56C65CC2" w14:textId="77777777" w:rsidR="00660183" w:rsidRDefault="00000000">
      <w:pPr>
        <w:numPr>
          <w:ilvl w:val="0"/>
          <w:numId w:val="12"/>
        </w:numPr>
        <w:pBdr>
          <w:top w:val="nil"/>
          <w:left w:val="nil"/>
          <w:bottom w:val="nil"/>
          <w:right w:val="nil"/>
          <w:between w:val="nil"/>
        </w:pBdr>
        <w:spacing w:before="120" w:after="120"/>
      </w:pPr>
      <w:r>
        <w:rPr>
          <w:color w:val="000000"/>
        </w:rPr>
        <w:t>wash hands before and after work.</w:t>
      </w:r>
    </w:p>
    <w:p w14:paraId="12E155D9" w14:textId="77777777" w:rsidR="00660183" w:rsidRDefault="00000000">
      <w:pPr>
        <w:pBdr>
          <w:top w:val="nil"/>
          <w:left w:val="nil"/>
          <w:bottom w:val="nil"/>
          <w:right w:val="nil"/>
          <w:between w:val="nil"/>
        </w:pBdr>
        <w:spacing w:before="120" w:after="120"/>
        <w:rPr>
          <w:color w:val="000000"/>
        </w:rPr>
      </w:pPr>
      <w:r>
        <w:rPr>
          <w:color w:val="000000"/>
        </w:rPr>
        <w:lastRenderedPageBreak/>
        <w:t>These practices will protect health and minimise cross contamination.</w:t>
      </w:r>
    </w:p>
    <w:p w14:paraId="69A71CD4" w14:textId="77777777" w:rsidR="00660183" w:rsidRDefault="00000000">
      <w:pPr>
        <w:pBdr>
          <w:top w:val="nil"/>
          <w:left w:val="nil"/>
          <w:bottom w:val="nil"/>
          <w:right w:val="nil"/>
          <w:between w:val="nil"/>
        </w:pBdr>
        <w:spacing w:before="120" w:after="120"/>
        <w:rPr>
          <w:color w:val="000000"/>
        </w:rPr>
      </w:pPr>
      <w:r>
        <w:rPr>
          <w:color w:val="000000"/>
        </w:rPr>
        <w:t>Inspectors should always wear the Personal Protective Equipment (PPE) set down in the company work instructions or WHS policy.</w:t>
      </w:r>
    </w:p>
    <w:p w14:paraId="4B09D74B" w14:textId="77777777" w:rsidR="00660183" w:rsidRDefault="00000000">
      <w:pPr>
        <w:pBdr>
          <w:top w:val="nil"/>
          <w:left w:val="nil"/>
          <w:bottom w:val="nil"/>
          <w:right w:val="nil"/>
          <w:between w:val="nil"/>
        </w:pBdr>
        <w:spacing w:before="120" w:after="120"/>
        <w:rPr>
          <w:color w:val="000000"/>
        </w:rPr>
      </w:pPr>
      <w:r>
        <w:rPr>
          <w:color w:val="000000"/>
        </w:rPr>
        <w:t>PPE will include:</w:t>
      </w:r>
    </w:p>
    <w:p w14:paraId="53952FC3" w14:textId="77777777" w:rsidR="00660183" w:rsidRDefault="00000000">
      <w:pPr>
        <w:numPr>
          <w:ilvl w:val="0"/>
          <w:numId w:val="12"/>
        </w:numPr>
        <w:pBdr>
          <w:top w:val="nil"/>
          <w:left w:val="nil"/>
          <w:bottom w:val="nil"/>
          <w:right w:val="nil"/>
          <w:between w:val="nil"/>
        </w:pBdr>
        <w:spacing w:before="120" w:after="120"/>
      </w:pPr>
      <w:r>
        <w:rPr>
          <w:color w:val="000000"/>
        </w:rPr>
        <w:t>hand protection like mesh and cut-resistant gloves</w:t>
      </w:r>
    </w:p>
    <w:p w14:paraId="1D562BAD" w14:textId="77777777" w:rsidR="00660183" w:rsidRDefault="00000000">
      <w:pPr>
        <w:numPr>
          <w:ilvl w:val="0"/>
          <w:numId w:val="12"/>
        </w:numPr>
        <w:pBdr>
          <w:top w:val="nil"/>
          <w:left w:val="nil"/>
          <w:bottom w:val="nil"/>
          <w:right w:val="nil"/>
          <w:between w:val="nil"/>
        </w:pBdr>
        <w:spacing w:before="120" w:after="120"/>
      </w:pPr>
      <w:r>
        <w:rPr>
          <w:color w:val="000000"/>
        </w:rPr>
        <w:t>hearing protection</w:t>
      </w:r>
    </w:p>
    <w:p w14:paraId="0DD64B8A" w14:textId="77777777" w:rsidR="00660183" w:rsidRDefault="00000000">
      <w:pPr>
        <w:numPr>
          <w:ilvl w:val="0"/>
          <w:numId w:val="12"/>
        </w:numPr>
        <w:pBdr>
          <w:top w:val="nil"/>
          <w:left w:val="nil"/>
          <w:bottom w:val="nil"/>
          <w:right w:val="nil"/>
          <w:between w:val="nil"/>
        </w:pBdr>
        <w:spacing w:before="120" w:after="120"/>
      </w:pPr>
      <w:r>
        <w:rPr>
          <w:color w:val="000000"/>
        </w:rPr>
        <w:t>footwear</w:t>
      </w:r>
    </w:p>
    <w:p w14:paraId="711CAFBE" w14:textId="77777777" w:rsidR="00660183" w:rsidRDefault="00000000">
      <w:pPr>
        <w:numPr>
          <w:ilvl w:val="0"/>
          <w:numId w:val="12"/>
        </w:numPr>
        <w:pBdr>
          <w:top w:val="nil"/>
          <w:left w:val="nil"/>
          <w:bottom w:val="nil"/>
          <w:right w:val="nil"/>
          <w:between w:val="nil"/>
        </w:pBdr>
        <w:spacing w:before="120" w:after="120"/>
      </w:pPr>
      <w:r>
        <w:rPr>
          <w:color w:val="000000"/>
        </w:rPr>
        <w:t>aprons</w:t>
      </w:r>
    </w:p>
    <w:p w14:paraId="748EF838" w14:textId="77777777" w:rsidR="00660183" w:rsidRDefault="00000000">
      <w:pPr>
        <w:numPr>
          <w:ilvl w:val="0"/>
          <w:numId w:val="12"/>
        </w:numPr>
        <w:pBdr>
          <w:top w:val="nil"/>
          <w:left w:val="nil"/>
          <w:bottom w:val="nil"/>
          <w:right w:val="nil"/>
          <w:between w:val="nil"/>
        </w:pBdr>
        <w:spacing w:before="120" w:after="120"/>
      </w:pPr>
      <w:r>
        <w:rPr>
          <w:color w:val="000000"/>
        </w:rPr>
        <w:t>uniforms</w:t>
      </w:r>
    </w:p>
    <w:p w14:paraId="2BD56146" w14:textId="77777777" w:rsidR="00660183" w:rsidRDefault="00000000">
      <w:pPr>
        <w:numPr>
          <w:ilvl w:val="0"/>
          <w:numId w:val="12"/>
        </w:numPr>
        <w:pBdr>
          <w:top w:val="nil"/>
          <w:left w:val="nil"/>
          <w:bottom w:val="nil"/>
          <w:right w:val="nil"/>
          <w:between w:val="nil"/>
        </w:pBdr>
        <w:spacing w:before="120" w:after="120"/>
      </w:pPr>
      <w:r>
        <w:rPr>
          <w:color w:val="000000"/>
        </w:rPr>
        <w:t>hair net.</w:t>
      </w:r>
    </w:p>
    <w:p w14:paraId="340187AF" w14:textId="77777777" w:rsidR="00660183" w:rsidRDefault="00000000">
      <w:pPr>
        <w:pBdr>
          <w:top w:val="nil"/>
          <w:left w:val="nil"/>
          <w:bottom w:val="nil"/>
          <w:right w:val="nil"/>
          <w:between w:val="nil"/>
        </w:pBdr>
        <w:spacing w:before="120" w:after="120"/>
        <w:rPr>
          <w:color w:val="000000"/>
        </w:rPr>
      </w:pPr>
      <w:r>
        <w:rPr>
          <w:color w:val="000000"/>
        </w:rPr>
        <w:t>It is important to handle diseased or contaminated product that may require trimming in a way that avoids contamination of clean parts of the carcase. This may involve holding the affected parts with a hook and trimming from a clean area to remove offending material.</w:t>
      </w:r>
    </w:p>
    <w:p w14:paraId="39BF0277" w14:textId="77777777" w:rsidR="00660183" w:rsidRDefault="00000000">
      <w:pPr>
        <w:pBdr>
          <w:top w:val="nil"/>
          <w:left w:val="nil"/>
          <w:bottom w:val="nil"/>
          <w:right w:val="nil"/>
          <w:between w:val="nil"/>
        </w:pBdr>
        <w:spacing w:before="120" w:after="120"/>
        <w:rPr>
          <w:color w:val="000000"/>
        </w:rPr>
      </w:pPr>
      <w:r>
        <w:rPr>
          <w:color w:val="000000"/>
        </w:rPr>
        <w:t xml:space="preserve">The workplace will also have a ‘dropped meat policy’ for product that accidently contacts the floor. This will need to be followed if product is dropped. </w:t>
      </w:r>
    </w:p>
    <w:p w14:paraId="6FCE6A6A" w14:textId="77777777" w:rsidR="00660183" w:rsidRDefault="00000000">
      <w:pPr>
        <w:keepNext/>
        <w:pBdr>
          <w:top w:val="nil"/>
          <w:left w:val="nil"/>
          <w:bottom w:val="nil"/>
          <w:right w:val="nil"/>
          <w:between w:val="nil"/>
        </w:pBdr>
        <w:spacing w:before="240" w:after="240"/>
        <w:rPr>
          <w:rFonts w:ascii="Cambria" w:eastAsia="Cambria" w:hAnsi="Cambria" w:cs="Cambria"/>
          <w:b/>
          <w:color w:val="000000"/>
          <w:sz w:val="48"/>
          <w:szCs w:val="48"/>
        </w:rPr>
      </w:pPr>
      <w:bookmarkStart w:id="47" w:name="_nmf14n" w:colFirst="0" w:colLast="0"/>
      <w:bookmarkEnd w:id="47"/>
      <w:r>
        <w:rPr>
          <w:rFonts w:ascii="Cambria" w:eastAsia="Cambria" w:hAnsi="Cambria" w:cs="Cambria"/>
          <w:b/>
          <w:color w:val="000000"/>
          <w:sz w:val="48"/>
          <w:szCs w:val="48"/>
        </w:rPr>
        <w:t>Retaining carcases</w:t>
      </w:r>
    </w:p>
    <w:p w14:paraId="5CD566E2"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48" w:name="_37m2jsg" w:colFirst="0" w:colLast="0"/>
      <w:bookmarkEnd w:id="48"/>
      <w:r>
        <w:rPr>
          <w:rFonts w:ascii="Cambria" w:eastAsia="Cambria" w:hAnsi="Cambria" w:cs="Cambria"/>
          <w:b/>
          <w:color w:val="000000"/>
          <w:sz w:val="32"/>
          <w:szCs w:val="32"/>
        </w:rPr>
        <w:t>What are the procedures for retaining carcases on the slaughter floor?</w:t>
      </w:r>
      <w:r>
        <w:rPr>
          <w:rFonts w:ascii="Cambria" w:eastAsia="Cambria" w:hAnsi="Cambria" w:cs="Cambria"/>
          <w:b/>
          <w:color w:val="000000"/>
          <w:sz w:val="32"/>
          <w:szCs w:val="32"/>
        </w:rPr>
        <w:tab/>
      </w:r>
    </w:p>
    <w:p w14:paraId="01D8C80B" w14:textId="77777777" w:rsidR="00660183" w:rsidRDefault="00000000">
      <w:pPr>
        <w:pBdr>
          <w:top w:val="nil"/>
          <w:left w:val="nil"/>
          <w:bottom w:val="nil"/>
          <w:right w:val="nil"/>
          <w:between w:val="nil"/>
        </w:pBdr>
        <w:spacing w:before="120" w:after="120"/>
        <w:rPr>
          <w:color w:val="000000"/>
        </w:rPr>
      </w:pPr>
      <w:r>
        <w:rPr>
          <w:color w:val="000000"/>
        </w:rPr>
        <w:t>When minor defects cannot be removed by an inspector on the slaughter floor or if a carcase requires a more detailed assessment the carcase may be passed onto the retain rail for further treatment and assessment.</w:t>
      </w:r>
    </w:p>
    <w:p w14:paraId="747EFC99" w14:textId="77777777" w:rsidR="00660183" w:rsidRDefault="00000000">
      <w:pPr>
        <w:pBdr>
          <w:top w:val="nil"/>
          <w:left w:val="nil"/>
          <w:bottom w:val="nil"/>
          <w:right w:val="nil"/>
          <w:between w:val="nil"/>
        </w:pBdr>
        <w:spacing w:before="120" w:after="120"/>
        <w:rPr>
          <w:color w:val="000000"/>
        </w:rPr>
      </w:pPr>
      <w:r>
        <w:rPr>
          <w:color w:val="000000"/>
        </w:rPr>
        <w:t xml:space="preserve">Carcases on the chain can be identified in </w:t>
      </w:r>
      <w:proofErr w:type="gramStart"/>
      <w:r>
        <w:rPr>
          <w:color w:val="000000"/>
        </w:rPr>
        <w:t>a number of</w:t>
      </w:r>
      <w:proofErr w:type="gramEnd"/>
      <w:r>
        <w:rPr>
          <w:color w:val="000000"/>
        </w:rPr>
        <w:t xml:space="preserve"> ways to indicate the pathology or defects that need to be removed or re assessed in the retain rail. This includes knife cuts, tie-on tags, stick-on tickets, plastic tags and formal approved retain tags (ECA4) in export plants. Domestic plants may have their own tags for retaining product and workplace procedures will detail how this is to be done.</w:t>
      </w:r>
    </w:p>
    <w:p w14:paraId="46AD790A" w14:textId="77777777" w:rsidR="00660183" w:rsidRDefault="00000000">
      <w:pPr>
        <w:pBdr>
          <w:top w:val="nil"/>
          <w:left w:val="nil"/>
          <w:bottom w:val="nil"/>
          <w:right w:val="nil"/>
          <w:between w:val="nil"/>
        </w:pBdr>
        <w:spacing w:before="120" w:after="120"/>
        <w:rPr>
          <w:color w:val="000000"/>
        </w:rPr>
      </w:pPr>
      <w:r>
        <w:rPr>
          <w:color w:val="000000"/>
        </w:rPr>
        <w:t xml:space="preserve">These tags are temporary tags and are removed by the trimmer on the retain rail after the defects have been addressed. </w:t>
      </w:r>
    </w:p>
    <w:p w14:paraId="08093DFE" w14:textId="77777777" w:rsidR="00660183" w:rsidRDefault="00000000">
      <w:pPr>
        <w:pBdr>
          <w:top w:val="nil"/>
          <w:left w:val="nil"/>
          <w:bottom w:val="nil"/>
          <w:right w:val="nil"/>
          <w:between w:val="nil"/>
        </w:pBdr>
        <w:spacing w:before="120" w:after="120"/>
        <w:rPr>
          <w:color w:val="000000"/>
        </w:rPr>
      </w:pPr>
      <w:r>
        <w:rPr>
          <w:color w:val="000000"/>
        </w:rPr>
        <w:t>The ECA4 Tag or equivalent on the other hand can only be removed by an authorised person. It is generally used for more permanent control over product where more detailed assessments need to be done to determine the suitability of the product for human consumption.</w:t>
      </w:r>
    </w:p>
    <w:p w14:paraId="659BE614"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49" w:name="_1mrcu09" w:colFirst="0" w:colLast="0"/>
      <w:bookmarkEnd w:id="49"/>
      <w:r>
        <w:rPr>
          <w:rFonts w:ascii="Cambria" w:eastAsia="Cambria" w:hAnsi="Cambria" w:cs="Cambria"/>
          <w:b/>
          <w:color w:val="000000"/>
          <w:sz w:val="32"/>
          <w:szCs w:val="32"/>
        </w:rPr>
        <w:lastRenderedPageBreak/>
        <w:t>What are the procedures for retaining carcases in a chiller?</w:t>
      </w:r>
    </w:p>
    <w:p w14:paraId="28D67EEF" w14:textId="77777777" w:rsidR="00660183" w:rsidRDefault="00000000">
      <w:pPr>
        <w:pBdr>
          <w:top w:val="nil"/>
          <w:left w:val="nil"/>
          <w:bottom w:val="nil"/>
          <w:right w:val="nil"/>
          <w:between w:val="nil"/>
        </w:pBdr>
        <w:spacing w:before="120" w:after="120"/>
        <w:rPr>
          <w:color w:val="000000"/>
        </w:rPr>
      </w:pPr>
      <w:r>
        <w:rPr>
          <w:color w:val="000000"/>
        </w:rPr>
        <w:t>If carcases are to be retained in the chiller because it may take some time for laboratory results to return, the carcases to be retained must not only be identified by tags but also need to be locked in such a way by a meat safety inspector or other authorised person, so that it cannot be used for human consumption until the results of tests have been received.</w:t>
      </w:r>
    </w:p>
    <w:p w14:paraId="47D05F5B" w14:textId="77777777" w:rsidR="00660183" w:rsidRDefault="00000000">
      <w:pPr>
        <w:pBdr>
          <w:top w:val="nil"/>
          <w:left w:val="nil"/>
          <w:bottom w:val="nil"/>
          <w:right w:val="nil"/>
          <w:between w:val="nil"/>
        </w:pBdr>
        <w:spacing w:before="120" w:after="120"/>
        <w:rPr>
          <w:color w:val="000000"/>
        </w:rPr>
      </w:pPr>
      <w:r>
        <w:rPr>
          <w:color w:val="000000"/>
        </w:rPr>
        <w:t>Carcases may be locked on the rail or in a special cage and records need to be maintained of any such actions. Workplace procedures will detail how this is to be done.</w:t>
      </w:r>
    </w:p>
    <w:p w14:paraId="1FE6F94E" w14:textId="77777777" w:rsidR="00660183" w:rsidRDefault="00660183"/>
    <w:p w14:paraId="7AF6F79B" w14:textId="77777777" w:rsidR="00660183" w:rsidRDefault="00000000">
      <w:pPr>
        <w:keepNext/>
        <w:pBdr>
          <w:top w:val="nil"/>
          <w:left w:val="nil"/>
          <w:bottom w:val="nil"/>
          <w:right w:val="nil"/>
          <w:between w:val="nil"/>
        </w:pBdr>
        <w:spacing w:before="240" w:after="240"/>
        <w:rPr>
          <w:rFonts w:ascii="Cambria" w:eastAsia="Cambria" w:hAnsi="Cambria" w:cs="Cambria"/>
          <w:b/>
          <w:color w:val="000000"/>
          <w:sz w:val="48"/>
          <w:szCs w:val="48"/>
        </w:rPr>
      </w:pPr>
      <w:bookmarkStart w:id="50" w:name="_46r0co2" w:colFirst="0" w:colLast="0"/>
      <w:bookmarkEnd w:id="50"/>
      <w:r>
        <w:rPr>
          <w:rFonts w:ascii="Cambria" w:eastAsia="Cambria" w:hAnsi="Cambria" w:cs="Cambria"/>
          <w:b/>
          <w:color w:val="000000"/>
          <w:sz w:val="48"/>
          <w:szCs w:val="48"/>
        </w:rPr>
        <w:t xml:space="preserve">PPE requirements for post-mortem inspection </w:t>
      </w:r>
    </w:p>
    <w:p w14:paraId="6F85E014"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51" w:name="_2lwamvv" w:colFirst="0" w:colLast="0"/>
      <w:bookmarkEnd w:id="51"/>
      <w:r>
        <w:rPr>
          <w:rFonts w:ascii="Cambria" w:eastAsia="Cambria" w:hAnsi="Cambria" w:cs="Cambria"/>
          <w:b/>
          <w:color w:val="000000"/>
          <w:sz w:val="32"/>
          <w:szCs w:val="32"/>
        </w:rPr>
        <w:t>What PPE is required to perform post-mortem inspection?</w:t>
      </w:r>
    </w:p>
    <w:p w14:paraId="7DF25952" w14:textId="77777777" w:rsidR="00660183" w:rsidRDefault="00000000">
      <w:pPr>
        <w:pBdr>
          <w:top w:val="nil"/>
          <w:left w:val="nil"/>
          <w:bottom w:val="nil"/>
          <w:right w:val="nil"/>
          <w:between w:val="nil"/>
        </w:pBdr>
        <w:spacing w:before="120" w:after="120"/>
        <w:rPr>
          <w:color w:val="000000"/>
        </w:rPr>
      </w:pPr>
      <w:r>
        <w:rPr>
          <w:color w:val="000000"/>
        </w:rPr>
        <w:t>Personal Protective Equipment to be used will be set down in the work instruction and WHS procedures. PPE may include:</w:t>
      </w:r>
    </w:p>
    <w:p w14:paraId="55599AF2" w14:textId="77777777" w:rsidR="00660183" w:rsidRDefault="00000000">
      <w:pPr>
        <w:numPr>
          <w:ilvl w:val="0"/>
          <w:numId w:val="12"/>
        </w:numPr>
        <w:pBdr>
          <w:top w:val="nil"/>
          <w:left w:val="nil"/>
          <w:bottom w:val="nil"/>
          <w:right w:val="nil"/>
          <w:between w:val="nil"/>
        </w:pBdr>
        <w:spacing w:before="120" w:after="120"/>
      </w:pPr>
      <w:r>
        <w:rPr>
          <w:color w:val="000000"/>
        </w:rPr>
        <w:t>protective hand and arm covering</w:t>
      </w:r>
    </w:p>
    <w:p w14:paraId="699A0F00" w14:textId="77777777" w:rsidR="00660183" w:rsidRDefault="00000000">
      <w:pPr>
        <w:numPr>
          <w:ilvl w:val="0"/>
          <w:numId w:val="12"/>
        </w:numPr>
        <w:pBdr>
          <w:top w:val="nil"/>
          <w:left w:val="nil"/>
          <w:bottom w:val="nil"/>
          <w:right w:val="nil"/>
          <w:between w:val="nil"/>
        </w:pBdr>
        <w:spacing w:before="120" w:after="120"/>
      </w:pPr>
      <w:r>
        <w:rPr>
          <w:color w:val="000000"/>
        </w:rPr>
        <w:t>protective head and hair covering</w:t>
      </w:r>
    </w:p>
    <w:p w14:paraId="563E7214" w14:textId="77777777" w:rsidR="00660183" w:rsidRDefault="00000000">
      <w:pPr>
        <w:numPr>
          <w:ilvl w:val="0"/>
          <w:numId w:val="12"/>
        </w:numPr>
        <w:pBdr>
          <w:top w:val="nil"/>
          <w:left w:val="nil"/>
          <w:bottom w:val="nil"/>
          <w:right w:val="nil"/>
          <w:between w:val="nil"/>
        </w:pBdr>
        <w:spacing w:before="120" w:after="120"/>
      </w:pPr>
      <w:r>
        <w:rPr>
          <w:color w:val="000000"/>
        </w:rPr>
        <w:t>head wear</w:t>
      </w:r>
    </w:p>
    <w:p w14:paraId="34AB4581" w14:textId="77777777" w:rsidR="00660183" w:rsidRDefault="00000000">
      <w:pPr>
        <w:numPr>
          <w:ilvl w:val="0"/>
          <w:numId w:val="12"/>
        </w:numPr>
        <w:pBdr>
          <w:top w:val="nil"/>
          <w:left w:val="nil"/>
          <w:bottom w:val="nil"/>
          <w:right w:val="nil"/>
          <w:between w:val="nil"/>
        </w:pBdr>
        <w:spacing w:before="120" w:after="120"/>
      </w:pPr>
      <w:r>
        <w:rPr>
          <w:color w:val="000000"/>
        </w:rPr>
        <w:t>coat and apron</w:t>
      </w:r>
    </w:p>
    <w:p w14:paraId="29963058" w14:textId="77777777" w:rsidR="00660183" w:rsidRDefault="00000000">
      <w:pPr>
        <w:numPr>
          <w:ilvl w:val="0"/>
          <w:numId w:val="12"/>
        </w:numPr>
        <w:pBdr>
          <w:top w:val="nil"/>
          <w:left w:val="nil"/>
          <w:bottom w:val="nil"/>
          <w:right w:val="nil"/>
          <w:between w:val="nil"/>
        </w:pBdr>
        <w:spacing w:before="120" w:after="120"/>
      </w:pPr>
      <w:r>
        <w:rPr>
          <w:color w:val="000000"/>
        </w:rPr>
        <w:t>work safety or waterproof footwear</w:t>
      </w:r>
    </w:p>
    <w:p w14:paraId="01C96894" w14:textId="77777777" w:rsidR="00660183" w:rsidRDefault="00000000">
      <w:pPr>
        <w:numPr>
          <w:ilvl w:val="0"/>
          <w:numId w:val="12"/>
        </w:numPr>
        <w:pBdr>
          <w:top w:val="nil"/>
          <w:left w:val="nil"/>
          <w:bottom w:val="nil"/>
          <w:right w:val="nil"/>
          <w:between w:val="nil"/>
        </w:pBdr>
        <w:spacing w:before="120" w:after="120"/>
      </w:pPr>
      <w:r>
        <w:rPr>
          <w:color w:val="000000"/>
        </w:rPr>
        <w:t>protective boot covers</w:t>
      </w:r>
    </w:p>
    <w:p w14:paraId="26BDA99E" w14:textId="77777777" w:rsidR="00660183" w:rsidRDefault="00000000">
      <w:pPr>
        <w:numPr>
          <w:ilvl w:val="0"/>
          <w:numId w:val="12"/>
        </w:numPr>
        <w:pBdr>
          <w:top w:val="nil"/>
          <w:left w:val="nil"/>
          <w:bottom w:val="nil"/>
          <w:right w:val="nil"/>
          <w:between w:val="nil"/>
        </w:pBdr>
        <w:spacing w:before="120" w:after="120"/>
      </w:pPr>
      <w:r>
        <w:rPr>
          <w:color w:val="000000"/>
        </w:rPr>
        <w:t>ear plugs/muffs</w:t>
      </w:r>
    </w:p>
    <w:p w14:paraId="5520E08D" w14:textId="77777777" w:rsidR="00660183" w:rsidRDefault="00000000">
      <w:pPr>
        <w:numPr>
          <w:ilvl w:val="0"/>
          <w:numId w:val="12"/>
        </w:numPr>
        <w:pBdr>
          <w:top w:val="nil"/>
          <w:left w:val="nil"/>
          <w:bottom w:val="nil"/>
          <w:right w:val="nil"/>
          <w:between w:val="nil"/>
        </w:pBdr>
        <w:spacing w:before="120" w:after="120"/>
      </w:pPr>
      <w:r>
        <w:rPr>
          <w:color w:val="000000"/>
        </w:rPr>
        <w:t>eye and facial protection</w:t>
      </w:r>
    </w:p>
    <w:p w14:paraId="69535D02" w14:textId="77777777" w:rsidR="00660183" w:rsidRDefault="00000000">
      <w:pPr>
        <w:numPr>
          <w:ilvl w:val="0"/>
          <w:numId w:val="12"/>
        </w:numPr>
        <w:pBdr>
          <w:top w:val="nil"/>
          <w:left w:val="nil"/>
          <w:bottom w:val="nil"/>
          <w:right w:val="nil"/>
          <w:between w:val="nil"/>
        </w:pBdr>
        <w:spacing w:before="120" w:after="120"/>
      </w:pPr>
      <w:r>
        <w:rPr>
          <w:color w:val="000000"/>
        </w:rPr>
        <w:t>waterproof clothing.</w:t>
      </w:r>
    </w:p>
    <w:p w14:paraId="3E24031F"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52" w:name="_111kx3o" w:colFirst="0" w:colLast="0"/>
      <w:bookmarkEnd w:id="52"/>
      <w:r>
        <w:rPr>
          <w:rFonts w:ascii="Cambria" w:eastAsia="Cambria" w:hAnsi="Cambria" w:cs="Cambria"/>
          <w:b/>
          <w:color w:val="000000"/>
          <w:sz w:val="32"/>
          <w:szCs w:val="32"/>
        </w:rPr>
        <w:t xml:space="preserve">What workplace requirements apply when using PPE? </w:t>
      </w:r>
    </w:p>
    <w:p w14:paraId="06989D99" w14:textId="77777777" w:rsidR="00660183" w:rsidRDefault="00000000">
      <w:pPr>
        <w:pBdr>
          <w:top w:val="nil"/>
          <w:left w:val="nil"/>
          <w:bottom w:val="nil"/>
          <w:right w:val="nil"/>
          <w:between w:val="nil"/>
        </w:pBdr>
        <w:spacing w:before="120" w:after="120"/>
        <w:rPr>
          <w:color w:val="000000"/>
        </w:rPr>
      </w:pPr>
      <w:r>
        <w:rPr>
          <w:color w:val="000000"/>
        </w:rPr>
        <w:t xml:space="preserve">According to the </w:t>
      </w:r>
      <w:r>
        <w:rPr>
          <w:i/>
          <w:color w:val="000000"/>
        </w:rPr>
        <w:t>National Guidelines for Health and Safety in the Meat Industry</w:t>
      </w:r>
      <w:r>
        <w:rPr>
          <w:color w:val="000000"/>
        </w:rPr>
        <w:t>:</w:t>
      </w:r>
    </w:p>
    <w:p w14:paraId="27E2A830" w14:textId="77777777" w:rsidR="00660183" w:rsidRDefault="00000000">
      <w:pPr>
        <w:pBdr>
          <w:top w:val="nil"/>
          <w:left w:val="nil"/>
          <w:bottom w:val="nil"/>
          <w:right w:val="nil"/>
          <w:between w:val="nil"/>
        </w:pBdr>
        <w:spacing w:before="120" w:after="120"/>
        <w:ind w:left="720"/>
        <w:rPr>
          <w:i/>
          <w:color w:val="000000"/>
        </w:rPr>
      </w:pPr>
      <w:proofErr w:type="gramStart"/>
      <w:r>
        <w:rPr>
          <w:i/>
          <w:color w:val="000000"/>
        </w:rPr>
        <w:t>‘ PPE</w:t>
      </w:r>
      <w:proofErr w:type="gramEnd"/>
      <w:r>
        <w:rPr>
          <w:i/>
          <w:color w:val="000000"/>
        </w:rPr>
        <w:t xml:space="preserve"> and clothing are those items of equipment worm by an employee to minimise or eliminate exposure to specific occupational hazards’</w:t>
      </w:r>
    </w:p>
    <w:p w14:paraId="3D5AF65B" w14:textId="77777777" w:rsidR="00660183" w:rsidRDefault="00000000">
      <w:pPr>
        <w:pBdr>
          <w:top w:val="nil"/>
          <w:left w:val="nil"/>
          <w:bottom w:val="nil"/>
          <w:right w:val="nil"/>
          <w:between w:val="nil"/>
        </w:pBdr>
        <w:spacing w:before="120" w:after="120"/>
        <w:rPr>
          <w:color w:val="000000"/>
        </w:rPr>
      </w:pPr>
      <w:r>
        <w:rPr>
          <w:color w:val="000000"/>
        </w:rPr>
        <w:t xml:space="preserve">The emphasis is always on eliminating the hazards thereby making it unnecessary for workers to wear Personal Protective Equipment (PPE). However, it is not always possible to eliminate the hazards, and PPE may be required to protect the worker </w:t>
      </w:r>
      <w:r>
        <w:rPr>
          <w:color w:val="000000"/>
        </w:rPr>
        <w:lastRenderedPageBreak/>
        <w:t xml:space="preserve">from the consequences of exposure. For example, workers may be required to wear ear plugs to reduce the likelihood of deafness resulting from exposure to an excessively noisy environment. Workers in the meat industry are frequently required to wear PPE. In this case it is the </w:t>
      </w:r>
      <w:proofErr w:type="gramStart"/>
      <w:r>
        <w:rPr>
          <w:color w:val="000000"/>
        </w:rPr>
        <w:t>employers</w:t>
      </w:r>
      <w:proofErr w:type="gramEnd"/>
      <w:r>
        <w:rPr>
          <w:color w:val="000000"/>
        </w:rPr>
        <w:t xml:space="preserve"> responsibility to ensure PPE is:</w:t>
      </w:r>
    </w:p>
    <w:p w14:paraId="65A9CE62" w14:textId="77777777" w:rsidR="00660183" w:rsidRDefault="00000000">
      <w:pPr>
        <w:numPr>
          <w:ilvl w:val="0"/>
          <w:numId w:val="12"/>
        </w:numPr>
        <w:pBdr>
          <w:top w:val="nil"/>
          <w:left w:val="nil"/>
          <w:bottom w:val="nil"/>
          <w:right w:val="nil"/>
          <w:between w:val="nil"/>
        </w:pBdr>
        <w:spacing w:before="120" w:after="120"/>
      </w:pPr>
      <w:r>
        <w:rPr>
          <w:color w:val="000000"/>
        </w:rPr>
        <w:t>assigned to the worker for their exclusive use</w:t>
      </w:r>
    </w:p>
    <w:p w14:paraId="3E5F70D3" w14:textId="77777777" w:rsidR="00660183" w:rsidRDefault="00000000">
      <w:pPr>
        <w:numPr>
          <w:ilvl w:val="0"/>
          <w:numId w:val="12"/>
        </w:numPr>
        <w:pBdr>
          <w:top w:val="nil"/>
          <w:left w:val="nil"/>
          <w:bottom w:val="nil"/>
          <w:right w:val="nil"/>
          <w:between w:val="nil"/>
        </w:pBdr>
        <w:spacing w:before="120" w:after="120"/>
      </w:pPr>
      <w:r>
        <w:rPr>
          <w:color w:val="000000"/>
        </w:rPr>
        <w:t>cleaned and maintained after use</w:t>
      </w:r>
    </w:p>
    <w:p w14:paraId="6E7825B7" w14:textId="77777777" w:rsidR="00660183" w:rsidRDefault="00000000">
      <w:pPr>
        <w:numPr>
          <w:ilvl w:val="0"/>
          <w:numId w:val="12"/>
        </w:numPr>
        <w:pBdr>
          <w:top w:val="nil"/>
          <w:left w:val="nil"/>
          <w:bottom w:val="nil"/>
          <w:right w:val="nil"/>
          <w:between w:val="nil"/>
        </w:pBdr>
        <w:spacing w:before="120" w:after="120"/>
      </w:pPr>
      <w:r>
        <w:rPr>
          <w:color w:val="000000"/>
        </w:rPr>
        <w:t>stored when not in use</w:t>
      </w:r>
    </w:p>
    <w:p w14:paraId="124BE03C" w14:textId="77777777" w:rsidR="00660183" w:rsidRDefault="00000000">
      <w:pPr>
        <w:numPr>
          <w:ilvl w:val="0"/>
          <w:numId w:val="12"/>
        </w:numPr>
        <w:pBdr>
          <w:top w:val="nil"/>
          <w:left w:val="nil"/>
          <w:bottom w:val="nil"/>
          <w:right w:val="nil"/>
          <w:between w:val="nil"/>
        </w:pBdr>
        <w:spacing w:before="120" w:after="120"/>
      </w:pPr>
      <w:r>
        <w:rPr>
          <w:color w:val="000000"/>
        </w:rPr>
        <w:t>inspected and repaired regularly</w:t>
      </w:r>
    </w:p>
    <w:p w14:paraId="03E60FEE" w14:textId="77777777" w:rsidR="00660183" w:rsidRDefault="00000000">
      <w:pPr>
        <w:numPr>
          <w:ilvl w:val="0"/>
          <w:numId w:val="12"/>
        </w:numPr>
        <w:pBdr>
          <w:top w:val="nil"/>
          <w:left w:val="nil"/>
          <w:bottom w:val="nil"/>
          <w:right w:val="nil"/>
          <w:between w:val="nil"/>
        </w:pBdr>
        <w:spacing w:before="120" w:after="120"/>
      </w:pPr>
      <w:r>
        <w:rPr>
          <w:color w:val="000000"/>
        </w:rPr>
        <w:t>checked for continued functioning and effectiveness.</w:t>
      </w:r>
    </w:p>
    <w:p w14:paraId="2BFDBE6E" w14:textId="77777777" w:rsidR="00660183" w:rsidRDefault="00000000">
      <w:pPr>
        <w:pBdr>
          <w:top w:val="nil"/>
          <w:left w:val="nil"/>
          <w:bottom w:val="nil"/>
          <w:right w:val="nil"/>
          <w:between w:val="nil"/>
        </w:pBdr>
        <w:spacing w:before="120" w:after="120"/>
        <w:rPr>
          <w:color w:val="000000"/>
        </w:rPr>
      </w:pPr>
      <w:r>
        <w:rPr>
          <w:color w:val="000000"/>
        </w:rPr>
        <w:t>It is also the employer’s responsibility to ensure training is provided as appropriate. Workers should receive training about:</w:t>
      </w:r>
    </w:p>
    <w:p w14:paraId="407F58CE" w14:textId="77777777" w:rsidR="00660183" w:rsidRDefault="00000000">
      <w:pPr>
        <w:numPr>
          <w:ilvl w:val="0"/>
          <w:numId w:val="12"/>
        </w:numPr>
        <w:pBdr>
          <w:top w:val="nil"/>
          <w:left w:val="nil"/>
          <w:bottom w:val="nil"/>
          <w:right w:val="nil"/>
          <w:between w:val="nil"/>
        </w:pBdr>
        <w:spacing w:before="120" w:after="120"/>
      </w:pPr>
      <w:r>
        <w:rPr>
          <w:color w:val="000000"/>
        </w:rPr>
        <w:t>proper use of PPE</w:t>
      </w:r>
    </w:p>
    <w:p w14:paraId="707E9E51" w14:textId="77777777" w:rsidR="00660183" w:rsidRDefault="00000000">
      <w:pPr>
        <w:numPr>
          <w:ilvl w:val="0"/>
          <w:numId w:val="12"/>
        </w:numPr>
        <w:pBdr>
          <w:top w:val="nil"/>
          <w:left w:val="nil"/>
          <w:bottom w:val="nil"/>
          <w:right w:val="nil"/>
          <w:between w:val="nil"/>
        </w:pBdr>
        <w:spacing w:before="120" w:after="120"/>
      </w:pPr>
      <w:r>
        <w:rPr>
          <w:color w:val="000000"/>
        </w:rPr>
        <w:t>the deficiencies and restrictions of PPE</w:t>
      </w:r>
    </w:p>
    <w:p w14:paraId="448C6E34" w14:textId="77777777" w:rsidR="00660183" w:rsidRDefault="00000000">
      <w:pPr>
        <w:numPr>
          <w:ilvl w:val="0"/>
          <w:numId w:val="12"/>
        </w:numPr>
        <w:pBdr>
          <w:top w:val="nil"/>
          <w:left w:val="nil"/>
          <w:bottom w:val="nil"/>
          <w:right w:val="nil"/>
          <w:between w:val="nil"/>
        </w:pBdr>
        <w:spacing w:before="120" w:after="120"/>
      </w:pPr>
      <w:r>
        <w:rPr>
          <w:color w:val="000000"/>
        </w:rPr>
        <w:t>fitting PPE and how to test for fit</w:t>
      </w:r>
    </w:p>
    <w:p w14:paraId="5A6CA691" w14:textId="77777777" w:rsidR="00660183" w:rsidRDefault="00000000">
      <w:pPr>
        <w:numPr>
          <w:ilvl w:val="0"/>
          <w:numId w:val="12"/>
        </w:numPr>
        <w:pBdr>
          <w:top w:val="nil"/>
          <w:left w:val="nil"/>
          <w:bottom w:val="nil"/>
          <w:right w:val="nil"/>
          <w:between w:val="nil"/>
        </w:pBdr>
        <w:spacing w:before="120" w:after="120"/>
      </w:pPr>
      <w:r>
        <w:rPr>
          <w:color w:val="000000"/>
        </w:rPr>
        <w:t>use of PPE</w:t>
      </w:r>
    </w:p>
    <w:p w14:paraId="153EF52D" w14:textId="77777777" w:rsidR="00660183" w:rsidRDefault="00000000">
      <w:pPr>
        <w:numPr>
          <w:ilvl w:val="0"/>
          <w:numId w:val="12"/>
        </w:numPr>
        <w:pBdr>
          <w:top w:val="nil"/>
          <w:left w:val="nil"/>
          <w:bottom w:val="nil"/>
          <w:right w:val="nil"/>
          <w:between w:val="nil"/>
        </w:pBdr>
        <w:spacing w:before="120" w:after="120"/>
      </w:pPr>
      <w:r>
        <w:rPr>
          <w:color w:val="000000"/>
        </w:rPr>
        <w:t>maintenance of PPE</w:t>
      </w:r>
    </w:p>
    <w:p w14:paraId="2B50736D" w14:textId="77777777" w:rsidR="00660183" w:rsidRDefault="00000000">
      <w:pPr>
        <w:numPr>
          <w:ilvl w:val="0"/>
          <w:numId w:val="12"/>
        </w:numPr>
        <w:pBdr>
          <w:top w:val="nil"/>
          <w:left w:val="nil"/>
          <w:bottom w:val="nil"/>
          <w:right w:val="nil"/>
          <w:between w:val="nil"/>
        </w:pBdr>
        <w:spacing w:before="120" w:after="120"/>
      </w:pPr>
      <w:r>
        <w:rPr>
          <w:color w:val="000000"/>
        </w:rPr>
        <w:t>storage of PPE</w:t>
      </w:r>
    </w:p>
    <w:p w14:paraId="4868D94A" w14:textId="77777777" w:rsidR="00660183" w:rsidRDefault="00000000">
      <w:pPr>
        <w:numPr>
          <w:ilvl w:val="0"/>
          <w:numId w:val="12"/>
        </w:numPr>
        <w:pBdr>
          <w:top w:val="nil"/>
          <w:left w:val="nil"/>
          <w:bottom w:val="nil"/>
          <w:right w:val="nil"/>
          <w:between w:val="nil"/>
        </w:pBdr>
        <w:spacing w:before="120" w:after="120"/>
      </w:pPr>
      <w:r>
        <w:rPr>
          <w:color w:val="000000"/>
        </w:rPr>
        <w:t>identification of faults in PPE</w:t>
      </w:r>
    </w:p>
    <w:p w14:paraId="7964CAAA" w14:textId="77777777" w:rsidR="00660183" w:rsidRDefault="00000000">
      <w:pPr>
        <w:numPr>
          <w:ilvl w:val="0"/>
          <w:numId w:val="12"/>
        </w:numPr>
        <w:pBdr>
          <w:top w:val="nil"/>
          <w:left w:val="nil"/>
          <w:bottom w:val="nil"/>
          <w:right w:val="nil"/>
          <w:between w:val="nil"/>
        </w:pBdr>
        <w:spacing w:before="120" w:after="120"/>
      </w:pPr>
      <w:r>
        <w:rPr>
          <w:color w:val="000000"/>
        </w:rPr>
        <w:t>procedure for replacing PPE.</w:t>
      </w:r>
    </w:p>
    <w:p w14:paraId="2ABFD358"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53" w:name="_3l18frh" w:colFirst="0" w:colLast="0"/>
      <w:bookmarkEnd w:id="53"/>
      <w:r>
        <w:rPr>
          <w:rFonts w:ascii="Cambria" w:eastAsia="Cambria" w:hAnsi="Cambria" w:cs="Cambria"/>
          <w:b/>
          <w:color w:val="000000"/>
          <w:sz w:val="32"/>
          <w:szCs w:val="32"/>
        </w:rPr>
        <w:t xml:space="preserve">How should PPE be used, maintained and stored? </w:t>
      </w:r>
    </w:p>
    <w:p w14:paraId="1C1BACEA" w14:textId="77777777" w:rsidR="00660183" w:rsidRDefault="00000000">
      <w:pPr>
        <w:pBdr>
          <w:top w:val="nil"/>
          <w:left w:val="nil"/>
          <w:bottom w:val="nil"/>
          <w:right w:val="nil"/>
          <w:between w:val="nil"/>
        </w:pBdr>
        <w:spacing w:before="120" w:after="120"/>
        <w:rPr>
          <w:color w:val="000000"/>
        </w:rPr>
      </w:pPr>
      <w:r>
        <w:rPr>
          <w:color w:val="000000"/>
        </w:rPr>
        <w:t>Workers are responsible to:</w:t>
      </w:r>
    </w:p>
    <w:p w14:paraId="6CC54D98" w14:textId="77777777" w:rsidR="00660183" w:rsidRDefault="00000000">
      <w:pPr>
        <w:numPr>
          <w:ilvl w:val="0"/>
          <w:numId w:val="12"/>
        </w:numPr>
        <w:pBdr>
          <w:top w:val="nil"/>
          <w:left w:val="nil"/>
          <w:bottom w:val="nil"/>
          <w:right w:val="nil"/>
          <w:between w:val="nil"/>
        </w:pBdr>
        <w:spacing w:before="120" w:after="120"/>
      </w:pPr>
      <w:r>
        <w:rPr>
          <w:color w:val="000000"/>
        </w:rPr>
        <w:t>wear PPE as instructed by the supervisor and as set out in the work instruction</w:t>
      </w:r>
    </w:p>
    <w:p w14:paraId="683EB016" w14:textId="77777777" w:rsidR="00660183" w:rsidRDefault="00000000">
      <w:pPr>
        <w:numPr>
          <w:ilvl w:val="0"/>
          <w:numId w:val="12"/>
        </w:numPr>
        <w:pBdr>
          <w:top w:val="nil"/>
          <w:left w:val="nil"/>
          <w:bottom w:val="nil"/>
          <w:right w:val="nil"/>
          <w:between w:val="nil"/>
        </w:pBdr>
        <w:spacing w:before="120" w:after="120"/>
      </w:pPr>
      <w:r>
        <w:rPr>
          <w:color w:val="000000"/>
        </w:rPr>
        <w:t>fit PPE to ensure it is used to maximum benefit</w:t>
      </w:r>
    </w:p>
    <w:p w14:paraId="47F61D2D" w14:textId="77777777" w:rsidR="00660183" w:rsidRDefault="00000000">
      <w:pPr>
        <w:numPr>
          <w:ilvl w:val="0"/>
          <w:numId w:val="12"/>
        </w:numPr>
        <w:pBdr>
          <w:top w:val="nil"/>
          <w:left w:val="nil"/>
          <w:bottom w:val="nil"/>
          <w:right w:val="nil"/>
          <w:between w:val="nil"/>
        </w:pBdr>
        <w:spacing w:before="120" w:after="120"/>
      </w:pPr>
      <w:r>
        <w:rPr>
          <w:color w:val="000000"/>
        </w:rPr>
        <w:t>check for any faults and replace it if faulty</w:t>
      </w:r>
    </w:p>
    <w:p w14:paraId="47CA1160" w14:textId="77777777" w:rsidR="00660183" w:rsidRDefault="00000000">
      <w:pPr>
        <w:numPr>
          <w:ilvl w:val="0"/>
          <w:numId w:val="12"/>
        </w:numPr>
        <w:pBdr>
          <w:top w:val="nil"/>
          <w:left w:val="nil"/>
          <w:bottom w:val="nil"/>
          <w:right w:val="nil"/>
          <w:between w:val="nil"/>
        </w:pBdr>
        <w:spacing w:before="120" w:after="120"/>
      </w:pPr>
      <w:r>
        <w:rPr>
          <w:color w:val="000000"/>
        </w:rPr>
        <w:t>follow maintenance procedures as instructed by the supervisor and set out in work instructions</w:t>
      </w:r>
    </w:p>
    <w:p w14:paraId="2E097B66" w14:textId="77777777" w:rsidR="00660183" w:rsidRDefault="00000000">
      <w:pPr>
        <w:numPr>
          <w:ilvl w:val="0"/>
          <w:numId w:val="12"/>
        </w:numPr>
        <w:pBdr>
          <w:top w:val="nil"/>
          <w:left w:val="nil"/>
          <w:bottom w:val="nil"/>
          <w:right w:val="nil"/>
          <w:between w:val="nil"/>
        </w:pBdr>
        <w:spacing w:before="120" w:after="120"/>
      </w:pPr>
      <w:r>
        <w:rPr>
          <w:color w:val="000000"/>
        </w:rPr>
        <w:t>store PPE as instructed.</w:t>
      </w:r>
    </w:p>
    <w:p w14:paraId="3CCFC4A2" w14:textId="77777777" w:rsidR="00660183" w:rsidRDefault="00000000">
      <w:pPr>
        <w:pBdr>
          <w:top w:val="nil"/>
          <w:left w:val="nil"/>
          <w:bottom w:val="nil"/>
          <w:right w:val="nil"/>
          <w:between w:val="nil"/>
        </w:pBdr>
        <w:spacing w:before="120" w:after="120"/>
        <w:rPr>
          <w:color w:val="000000"/>
        </w:rPr>
      </w:pPr>
      <w:r>
        <w:rPr>
          <w:color w:val="000000"/>
        </w:rPr>
        <w:t xml:space="preserve">Examples of specific PPE are included in the </w:t>
      </w:r>
      <w:r>
        <w:rPr>
          <w:i/>
          <w:color w:val="000000"/>
        </w:rPr>
        <w:t>National Guidelines for Health and Safety in the Meat Industry</w:t>
      </w:r>
      <w:r>
        <w:rPr>
          <w:color w:val="000000"/>
        </w:rPr>
        <w:t>.</w:t>
      </w:r>
    </w:p>
    <w:p w14:paraId="09B746C2" w14:textId="77777777" w:rsidR="00660183" w:rsidRDefault="00660183">
      <w:pPr>
        <w:pBdr>
          <w:top w:val="nil"/>
          <w:left w:val="nil"/>
          <w:bottom w:val="nil"/>
          <w:right w:val="nil"/>
          <w:between w:val="nil"/>
        </w:pBdr>
        <w:spacing w:before="120" w:after="120"/>
        <w:rPr>
          <w:color w:val="000000"/>
        </w:rPr>
      </w:pPr>
    </w:p>
    <w:p w14:paraId="57223407" w14:textId="77777777" w:rsidR="00660183" w:rsidRDefault="00000000">
      <w:pPr>
        <w:keepNext/>
        <w:pBdr>
          <w:top w:val="nil"/>
          <w:left w:val="nil"/>
          <w:bottom w:val="nil"/>
          <w:right w:val="nil"/>
          <w:between w:val="nil"/>
        </w:pBdr>
        <w:spacing w:before="240" w:after="240"/>
        <w:rPr>
          <w:rFonts w:ascii="Cambria" w:eastAsia="Cambria" w:hAnsi="Cambria" w:cs="Cambria"/>
          <w:b/>
          <w:color w:val="000000"/>
          <w:sz w:val="48"/>
          <w:szCs w:val="48"/>
        </w:rPr>
      </w:pPr>
      <w:bookmarkStart w:id="54" w:name="_206ipza" w:colFirst="0" w:colLast="0"/>
      <w:bookmarkEnd w:id="54"/>
      <w:r>
        <w:rPr>
          <w:rFonts w:ascii="Cambria" w:eastAsia="Cambria" w:hAnsi="Cambria" w:cs="Cambria"/>
          <w:b/>
          <w:color w:val="000000"/>
          <w:sz w:val="48"/>
          <w:szCs w:val="48"/>
        </w:rPr>
        <w:lastRenderedPageBreak/>
        <w:t xml:space="preserve">Taking pathological and residue samples </w:t>
      </w:r>
    </w:p>
    <w:p w14:paraId="5632C92F"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55" w:name="_4k668n3" w:colFirst="0" w:colLast="0"/>
      <w:bookmarkEnd w:id="55"/>
      <w:r>
        <w:rPr>
          <w:rFonts w:ascii="Cambria" w:eastAsia="Cambria" w:hAnsi="Cambria" w:cs="Cambria"/>
          <w:b/>
          <w:color w:val="000000"/>
          <w:sz w:val="32"/>
          <w:szCs w:val="32"/>
        </w:rPr>
        <w:t xml:space="preserve">How are lesions and tissues necessary for determining dispositions identified? </w:t>
      </w:r>
    </w:p>
    <w:p w14:paraId="755CE557" w14:textId="77777777" w:rsidR="00660183" w:rsidRDefault="00000000">
      <w:pPr>
        <w:pBdr>
          <w:top w:val="nil"/>
          <w:left w:val="nil"/>
          <w:bottom w:val="nil"/>
          <w:right w:val="nil"/>
          <w:between w:val="nil"/>
        </w:pBdr>
        <w:spacing w:before="120" w:after="120"/>
        <w:rPr>
          <w:color w:val="000000"/>
        </w:rPr>
      </w:pPr>
      <w:r>
        <w:rPr>
          <w:color w:val="000000"/>
        </w:rPr>
        <w:t>The type of lesions and tissues necessary for determining dispositions will depend on the nature of the abnormality and the nature of the suspected disease condition. For certain conditions such as granulomas, it is a regulatory requirement to take a sample for laboratory analysis for Bovine tuberculosis. It is vital under these circumstances that there is an accurate record of the property of origin of the animal so that trace back can be instituted if necessary.</w:t>
      </w:r>
    </w:p>
    <w:p w14:paraId="07D72F93" w14:textId="77777777" w:rsidR="00660183" w:rsidRDefault="00000000">
      <w:pPr>
        <w:pBdr>
          <w:top w:val="nil"/>
          <w:left w:val="nil"/>
          <w:bottom w:val="nil"/>
          <w:right w:val="nil"/>
          <w:between w:val="nil"/>
        </w:pBdr>
        <w:spacing w:before="120" w:after="120"/>
        <w:rPr>
          <w:color w:val="000000"/>
        </w:rPr>
      </w:pPr>
      <w:r>
        <w:rPr>
          <w:color w:val="000000"/>
        </w:rPr>
        <w:t>For other conditions the list below indicates what suitable specimens should be taken.</w:t>
      </w:r>
    </w:p>
    <w:p w14:paraId="6548BC58"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56" w:name="_2zbgiuw" w:colFirst="0" w:colLast="0"/>
      <w:bookmarkEnd w:id="56"/>
      <w:r>
        <w:rPr>
          <w:rFonts w:ascii="Cambria" w:eastAsia="Cambria" w:hAnsi="Cambria" w:cs="Cambria"/>
          <w:b/>
          <w:color w:val="000000"/>
          <w:sz w:val="32"/>
          <w:szCs w:val="32"/>
        </w:rPr>
        <w:t xml:space="preserve">What are the requirements for collecting and submitting specimens? </w:t>
      </w:r>
    </w:p>
    <w:p w14:paraId="326E60AC" w14:textId="77777777" w:rsidR="00660183" w:rsidRDefault="00000000">
      <w:pPr>
        <w:pBdr>
          <w:top w:val="nil"/>
          <w:left w:val="nil"/>
          <w:bottom w:val="nil"/>
          <w:right w:val="nil"/>
          <w:between w:val="nil"/>
        </w:pBdr>
        <w:spacing w:before="120" w:after="120"/>
        <w:rPr>
          <w:color w:val="000000"/>
        </w:rPr>
      </w:pPr>
      <w:r>
        <w:rPr>
          <w:color w:val="000000"/>
        </w:rPr>
        <w:t xml:space="preserve">Sometimes in order to make a correct disposition on product at </w:t>
      </w:r>
      <w:proofErr w:type="gramStart"/>
      <w:r>
        <w:rPr>
          <w:color w:val="000000"/>
        </w:rPr>
        <w:t>post mortem</w:t>
      </w:r>
      <w:proofErr w:type="gramEnd"/>
      <w:r>
        <w:rPr>
          <w:color w:val="000000"/>
        </w:rPr>
        <w:t xml:space="preserve"> inspection or to confirm suspicion of a notifiable disease it will be necessary to take samples for laboratory analysis. </w:t>
      </w:r>
    </w:p>
    <w:p w14:paraId="4F7F851E" w14:textId="77777777" w:rsidR="00660183" w:rsidRDefault="00000000">
      <w:pPr>
        <w:pBdr>
          <w:top w:val="nil"/>
          <w:left w:val="nil"/>
          <w:bottom w:val="nil"/>
          <w:right w:val="nil"/>
          <w:between w:val="nil"/>
        </w:pBdr>
        <w:spacing w:before="120" w:after="120"/>
        <w:rPr>
          <w:color w:val="000000"/>
        </w:rPr>
      </w:pPr>
      <w:r>
        <w:rPr>
          <w:color w:val="000000"/>
        </w:rPr>
        <w:t xml:space="preserve">In each State or Territory there is usually a Veterinary Laboratory where samples can be sent for analysis. Detailed information on the collection and handling of samples for each laboratory should be obtained directly from the laboratory. Most Laboratories have a manual that will outline the collection and handling requirements. The following is a brief guide of the samples required for various types of tests. </w:t>
      </w:r>
    </w:p>
    <w:p w14:paraId="6A22B98C" w14:textId="77777777" w:rsidR="00660183" w:rsidRDefault="00000000">
      <w:pPr>
        <w:pBdr>
          <w:top w:val="nil"/>
          <w:left w:val="nil"/>
          <w:bottom w:val="nil"/>
          <w:right w:val="nil"/>
          <w:between w:val="nil"/>
        </w:pBdr>
        <w:spacing w:before="120"/>
        <w:rPr>
          <w:b/>
          <w:color w:val="000000"/>
        </w:rPr>
      </w:pPr>
      <w:r>
        <w:rPr>
          <w:b/>
          <w:color w:val="000000"/>
        </w:rPr>
        <w:t xml:space="preserve">Bacteriology </w:t>
      </w:r>
    </w:p>
    <w:p w14:paraId="51350E0B" w14:textId="77777777" w:rsidR="00660183" w:rsidRDefault="00000000">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right="-334"/>
      </w:pPr>
      <w:r>
        <w:t>Swabs of tissue e.g. heart blood, intestinal content, in transport medium and /or 30 ml of chilled lesion, fluid or tissue e.g. liver, lung, intestine in a screw-capped container.</w:t>
      </w:r>
    </w:p>
    <w:p w14:paraId="7B68A232" w14:textId="77777777" w:rsidR="00660183" w:rsidRDefault="00000000">
      <w:pPr>
        <w:pBdr>
          <w:top w:val="nil"/>
          <w:left w:val="nil"/>
          <w:bottom w:val="nil"/>
          <w:right w:val="nil"/>
          <w:between w:val="nil"/>
        </w:pBdr>
        <w:spacing w:before="120"/>
        <w:rPr>
          <w:b/>
          <w:color w:val="000000"/>
        </w:rPr>
      </w:pPr>
      <w:r>
        <w:rPr>
          <w:b/>
          <w:color w:val="000000"/>
        </w:rPr>
        <w:t>Biochemical tests</w:t>
      </w:r>
    </w:p>
    <w:p w14:paraId="78234F12" w14:textId="77777777" w:rsidR="00660183" w:rsidRDefault="00000000">
      <w:pPr>
        <w:pBdr>
          <w:top w:val="nil"/>
          <w:left w:val="nil"/>
          <w:bottom w:val="nil"/>
          <w:right w:val="nil"/>
          <w:between w:val="nil"/>
        </w:pBdr>
        <w:spacing w:before="120" w:after="120"/>
        <w:rPr>
          <w:color w:val="000000"/>
        </w:rPr>
      </w:pPr>
      <w:r>
        <w:rPr>
          <w:color w:val="000000"/>
        </w:rPr>
        <w:t>Full 10 ml plain and Lithium/ heparin blood tube.</w:t>
      </w:r>
    </w:p>
    <w:p w14:paraId="7D9D6FEE" w14:textId="77777777" w:rsidR="00660183" w:rsidRDefault="00000000">
      <w:pPr>
        <w:pBdr>
          <w:top w:val="nil"/>
          <w:left w:val="nil"/>
          <w:bottom w:val="nil"/>
          <w:right w:val="nil"/>
          <w:between w:val="nil"/>
        </w:pBdr>
        <w:spacing w:before="120"/>
        <w:rPr>
          <w:b/>
          <w:color w:val="000000"/>
        </w:rPr>
      </w:pPr>
      <w:r>
        <w:rPr>
          <w:b/>
          <w:color w:val="000000"/>
        </w:rPr>
        <w:t xml:space="preserve">Gross Pathology </w:t>
      </w:r>
    </w:p>
    <w:p w14:paraId="1BDBEA2F" w14:textId="77777777" w:rsidR="00660183" w:rsidRDefault="00000000">
      <w:pPr>
        <w:pBdr>
          <w:top w:val="nil"/>
          <w:left w:val="nil"/>
          <w:bottom w:val="nil"/>
          <w:right w:val="nil"/>
          <w:between w:val="nil"/>
        </w:pBdr>
        <w:spacing w:before="120" w:after="120"/>
        <w:rPr>
          <w:color w:val="000000"/>
        </w:rPr>
      </w:pPr>
      <w:r>
        <w:rPr>
          <w:color w:val="000000"/>
        </w:rPr>
        <w:t xml:space="preserve">Representative samples of affected tissue with any adjacent normal tissue. </w:t>
      </w:r>
    </w:p>
    <w:p w14:paraId="5EB3D621" w14:textId="77777777" w:rsidR="00660183" w:rsidRDefault="00000000">
      <w:pPr>
        <w:pBdr>
          <w:top w:val="nil"/>
          <w:left w:val="nil"/>
          <w:bottom w:val="nil"/>
          <w:right w:val="nil"/>
          <w:between w:val="nil"/>
        </w:pBdr>
        <w:spacing w:before="120"/>
        <w:rPr>
          <w:b/>
          <w:color w:val="000000"/>
        </w:rPr>
      </w:pPr>
      <w:r>
        <w:rPr>
          <w:b/>
          <w:color w:val="000000"/>
        </w:rPr>
        <w:t xml:space="preserve">Haematology </w:t>
      </w:r>
    </w:p>
    <w:p w14:paraId="342A8DA6" w14:textId="77777777" w:rsidR="00660183" w:rsidRDefault="00000000">
      <w:pPr>
        <w:pBdr>
          <w:top w:val="nil"/>
          <w:left w:val="nil"/>
          <w:bottom w:val="nil"/>
          <w:right w:val="nil"/>
          <w:between w:val="nil"/>
        </w:pBdr>
        <w:spacing w:before="120" w:after="120"/>
        <w:rPr>
          <w:color w:val="000000"/>
        </w:rPr>
      </w:pPr>
      <w:r>
        <w:rPr>
          <w:color w:val="000000"/>
        </w:rPr>
        <w:t xml:space="preserve">Full 10 ml EDTA blood tube and blood smear. </w:t>
      </w:r>
    </w:p>
    <w:p w14:paraId="5F88F517" w14:textId="77777777" w:rsidR="00660183" w:rsidRDefault="00000000">
      <w:pPr>
        <w:pBdr>
          <w:top w:val="nil"/>
          <w:left w:val="nil"/>
          <w:bottom w:val="nil"/>
          <w:right w:val="nil"/>
          <w:between w:val="nil"/>
        </w:pBdr>
        <w:spacing w:before="120"/>
        <w:rPr>
          <w:b/>
          <w:color w:val="000000"/>
        </w:rPr>
      </w:pPr>
      <w:r>
        <w:rPr>
          <w:b/>
          <w:color w:val="000000"/>
        </w:rPr>
        <w:t xml:space="preserve">Histopathology  </w:t>
      </w:r>
    </w:p>
    <w:p w14:paraId="242F60C1" w14:textId="77777777" w:rsidR="00660183" w:rsidRDefault="00000000">
      <w:pPr>
        <w:pBdr>
          <w:top w:val="nil"/>
          <w:left w:val="nil"/>
          <w:bottom w:val="nil"/>
          <w:right w:val="nil"/>
          <w:between w:val="nil"/>
        </w:pBdr>
        <w:spacing w:before="120" w:after="120"/>
        <w:rPr>
          <w:color w:val="000000"/>
        </w:rPr>
      </w:pPr>
      <w:r>
        <w:rPr>
          <w:color w:val="000000"/>
        </w:rPr>
        <w:t xml:space="preserve">A representative sample of affected tissue with adjacent normal tissue. Tissue should be 1 cm thick in ten times their volume of buffered formalin solution. </w:t>
      </w:r>
    </w:p>
    <w:p w14:paraId="489F8715" w14:textId="77777777" w:rsidR="00660183" w:rsidRDefault="00000000">
      <w:pPr>
        <w:pBdr>
          <w:top w:val="nil"/>
          <w:left w:val="nil"/>
          <w:bottom w:val="nil"/>
          <w:right w:val="nil"/>
          <w:between w:val="nil"/>
        </w:pBdr>
        <w:spacing w:before="120"/>
        <w:rPr>
          <w:b/>
          <w:i/>
          <w:color w:val="000000"/>
        </w:rPr>
      </w:pPr>
      <w:r>
        <w:rPr>
          <w:b/>
          <w:color w:val="000000"/>
        </w:rPr>
        <w:lastRenderedPageBreak/>
        <w:t>Parasitology</w:t>
      </w:r>
    </w:p>
    <w:p w14:paraId="2B0E0899" w14:textId="77777777" w:rsidR="00660183" w:rsidRDefault="00000000">
      <w:pPr>
        <w:pBdr>
          <w:top w:val="nil"/>
          <w:left w:val="nil"/>
          <w:bottom w:val="nil"/>
          <w:right w:val="nil"/>
          <w:between w:val="nil"/>
        </w:pBdr>
        <w:spacing w:before="120" w:after="120"/>
        <w:rPr>
          <w:color w:val="000000"/>
        </w:rPr>
      </w:pPr>
      <w:r>
        <w:rPr>
          <w:color w:val="000000"/>
        </w:rPr>
        <w:t xml:space="preserve">Approximately 30g of faeces for faecal egg count. </w:t>
      </w:r>
    </w:p>
    <w:p w14:paraId="546C927F" w14:textId="77777777" w:rsidR="00660183" w:rsidRDefault="00000000">
      <w:pPr>
        <w:pBdr>
          <w:top w:val="nil"/>
          <w:left w:val="nil"/>
          <w:bottom w:val="nil"/>
          <w:right w:val="nil"/>
          <w:between w:val="nil"/>
        </w:pBdr>
        <w:spacing w:before="120"/>
        <w:rPr>
          <w:b/>
          <w:i/>
          <w:color w:val="000000"/>
        </w:rPr>
      </w:pPr>
      <w:r>
        <w:rPr>
          <w:b/>
          <w:color w:val="000000"/>
        </w:rPr>
        <w:t>Serology</w:t>
      </w:r>
    </w:p>
    <w:p w14:paraId="643D05D3" w14:textId="77777777" w:rsidR="00660183" w:rsidRDefault="00000000">
      <w:pPr>
        <w:pBdr>
          <w:top w:val="nil"/>
          <w:left w:val="nil"/>
          <w:bottom w:val="nil"/>
          <w:right w:val="nil"/>
          <w:between w:val="nil"/>
        </w:pBdr>
        <w:spacing w:before="120" w:after="120"/>
        <w:rPr>
          <w:color w:val="000000"/>
        </w:rPr>
      </w:pPr>
      <w:r>
        <w:rPr>
          <w:color w:val="000000"/>
        </w:rPr>
        <w:t xml:space="preserve">A full 10 ml plain blood tube. </w:t>
      </w:r>
    </w:p>
    <w:p w14:paraId="14155AE1" w14:textId="77777777" w:rsidR="00660183" w:rsidRDefault="00000000">
      <w:pPr>
        <w:pBdr>
          <w:top w:val="nil"/>
          <w:left w:val="nil"/>
          <w:bottom w:val="nil"/>
          <w:right w:val="nil"/>
          <w:between w:val="nil"/>
        </w:pBdr>
        <w:spacing w:before="120"/>
        <w:rPr>
          <w:b/>
          <w:i/>
          <w:color w:val="000000"/>
        </w:rPr>
      </w:pPr>
      <w:r>
        <w:rPr>
          <w:b/>
          <w:color w:val="000000"/>
        </w:rPr>
        <w:t>Toxicology</w:t>
      </w:r>
    </w:p>
    <w:p w14:paraId="124C1A72" w14:textId="77777777" w:rsidR="00660183" w:rsidRDefault="00000000">
      <w:pPr>
        <w:pBdr>
          <w:top w:val="nil"/>
          <w:left w:val="nil"/>
          <w:bottom w:val="nil"/>
          <w:right w:val="nil"/>
          <w:between w:val="nil"/>
        </w:pBdr>
        <w:spacing w:before="120" w:after="120"/>
        <w:rPr>
          <w:color w:val="000000"/>
        </w:rPr>
      </w:pPr>
      <w:r>
        <w:rPr>
          <w:color w:val="000000"/>
        </w:rPr>
        <w:t>Approximately 50 ml of ingesta, faeces or flesh tissue.</w:t>
      </w:r>
    </w:p>
    <w:p w14:paraId="0C9F3D71" w14:textId="77777777" w:rsidR="00660183" w:rsidRDefault="00000000">
      <w:pPr>
        <w:pBdr>
          <w:top w:val="nil"/>
          <w:left w:val="nil"/>
          <w:bottom w:val="nil"/>
          <w:right w:val="nil"/>
          <w:between w:val="nil"/>
        </w:pBdr>
        <w:spacing w:before="120"/>
        <w:rPr>
          <w:b/>
          <w:i/>
          <w:color w:val="000000"/>
        </w:rPr>
      </w:pPr>
      <w:r>
        <w:rPr>
          <w:b/>
          <w:color w:val="000000"/>
        </w:rPr>
        <w:t>Virology</w:t>
      </w:r>
    </w:p>
    <w:p w14:paraId="5404CA1A" w14:textId="77777777" w:rsidR="00660183" w:rsidRDefault="00000000">
      <w:pPr>
        <w:pBdr>
          <w:top w:val="nil"/>
          <w:left w:val="nil"/>
          <w:bottom w:val="nil"/>
          <w:right w:val="nil"/>
          <w:between w:val="nil"/>
        </w:pBdr>
        <w:spacing w:before="120" w:after="120"/>
        <w:rPr>
          <w:color w:val="000000"/>
        </w:rPr>
      </w:pPr>
      <w:r>
        <w:rPr>
          <w:color w:val="000000"/>
        </w:rPr>
        <w:t xml:space="preserve">Full 10 ml plain tube and EDTA blood tubes. </w:t>
      </w:r>
    </w:p>
    <w:p w14:paraId="56CA2E2C" w14:textId="77777777" w:rsidR="00660183" w:rsidRDefault="00000000">
      <w:pPr>
        <w:pBdr>
          <w:top w:val="nil"/>
          <w:left w:val="nil"/>
          <w:bottom w:val="nil"/>
          <w:right w:val="nil"/>
          <w:between w:val="nil"/>
        </w:pBdr>
        <w:spacing w:before="120" w:after="120"/>
        <w:rPr>
          <w:color w:val="000000"/>
        </w:rPr>
      </w:pPr>
      <w:r>
        <w:rPr>
          <w:color w:val="000000"/>
        </w:rPr>
        <w:t xml:space="preserve">30 ml of fresh chilled tissue e.g. heart, spleen or swab of lesion or tissue in PBGS. </w:t>
      </w:r>
    </w:p>
    <w:p w14:paraId="255A28F3"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57" w:name="_1egqt2p" w:colFirst="0" w:colLast="0"/>
      <w:bookmarkEnd w:id="57"/>
      <w:r>
        <w:rPr>
          <w:rFonts w:ascii="Cambria" w:eastAsia="Cambria" w:hAnsi="Cambria" w:cs="Cambria"/>
          <w:b/>
          <w:color w:val="000000"/>
          <w:sz w:val="32"/>
          <w:szCs w:val="32"/>
        </w:rPr>
        <w:t>How are specimens for residue testing taken?</w:t>
      </w:r>
    </w:p>
    <w:p w14:paraId="0EE1B963" w14:textId="77777777" w:rsidR="00660183" w:rsidRDefault="00000000">
      <w:pPr>
        <w:pBdr>
          <w:top w:val="nil"/>
          <w:left w:val="nil"/>
          <w:bottom w:val="nil"/>
          <w:right w:val="nil"/>
          <w:between w:val="nil"/>
        </w:pBdr>
        <w:spacing w:before="120" w:after="120"/>
        <w:rPr>
          <w:color w:val="000000"/>
        </w:rPr>
      </w:pPr>
      <w:r>
        <w:rPr>
          <w:color w:val="000000"/>
        </w:rPr>
        <w:t xml:space="preserve">Specimens for residue testing will vary according to the </w:t>
      </w:r>
      <w:proofErr w:type="gramStart"/>
      <w:r>
        <w:rPr>
          <w:color w:val="000000"/>
        </w:rPr>
        <w:t>type</w:t>
      </w:r>
      <w:proofErr w:type="gramEnd"/>
      <w:r>
        <w:rPr>
          <w:color w:val="000000"/>
        </w:rPr>
        <w:t xml:space="preserve"> residue that is suspected. For </w:t>
      </w:r>
      <w:proofErr w:type="gramStart"/>
      <w:r>
        <w:rPr>
          <w:color w:val="000000"/>
        </w:rPr>
        <w:t>example</w:t>
      </w:r>
      <w:proofErr w:type="gramEnd"/>
      <w:r>
        <w:rPr>
          <w:color w:val="000000"/>
        </w:rPr>
        <w:t xml:space="preserve"> if cadmium is suspected kidney samples will be taken. If pesticides are suspected samples could include meat or offal such as livers.</w:t>
      </w:r>
    </w:p>
    <w:p w14:paraId="0491CCE8" w14:textId="77777777" w:rsidR="00660183" w:rsidRDefault="00000000">
      <w:pPr>
        <w:pBdr>
          <w:top w:val="nil"/>
          <w:left w:val="nil"/>
          <w:bottom w:val="nil"/>
          <w:right w:val="nil"/>
          <w:between w:val="nil"/>
        </w:pBdr>
        <w:spacing w:before="120" w:after="120"/>
        <w:rPr>
          <w:color w:val="000000"/>
        </w:rPr>
      </w:pPr>
      <w:r>
        <w:rPr>
          <w:color w:val="000000"/>
        </w:rPr>
        <w:t>It is vital under these circumstances that there is an accurate record of the property of origin of the animal so that trace back can be instituted if necessary.</w:t>
      </w:r>
    </w:p>
    <w:p w14:paraId="686E8DC3" w14:textId="77777777" w:rsidR="00660183" w:rsidRDefault="00000000">
      <w:pPr>
        <w:pBdr>
          <w:top w:val="nil"/>
          <w:left w:val="nil"/>
          <w:bottom w:val="nil"/>
          <w:right w:val="nil"/>
          <w:between w:val="nil"/>
        </w:pBdr>
        <w:spacing w:before="120" w:after="120"/>
        <w:rPr>
          <w:color w:val="000000"/>
        </w:rPr>
      </w:pPr>
      <w:r>
        <w:rPr>
          <w:color w:val="000000"/>
        </w:rPr>
        <w:t>The workplace instructions will describe what samples to take. If not the relevant authority responsible for meat safety in each state can provide advice.</w:t>
      </w:r>
    </w:p>
    <w:p w14:paraId="7441557E" w14:textId="77777777" w:rsidR="00660183" w:rsidRDefault="00000000">
      <w:pPr>
        <w:pBdr>
          <w:top w:val="nil"/>
          <w:left w:val="nil"/>
          <w:bottom w:val="nil"/>
          <w:right w:val="nil"/>
          <w:between w:val="nil"/>
        </w:pBdr>
        <w:spacing w:before="120" w:after="120"/>
        <w:rPr>
          <w:color w:val="000000"/>
        </w:rPr>
      </w:pPr>
      <w:r>
        <w:rPr>
          <w:color w:val="000000"/>
        </w:rPr>
        <w:t>The relevant laboratory doing the testing will also advise what type of specimen they require.</w:t>
      </w:r>
    </w:p>
    <w:p w14:paraId="0979B2F2"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58" w:name="_3ygebqi" w:colFirst="0" w:colLast="0"/>
      <w:bookmarkEnd w:id="58"/>
      <w:r>
        <w:rPr>
          <w:rFonts w:ascii="Cambria" w:eastAsia="Cambria" w:hAnsi="Cambria" w:cs="Cambria"/>
          <w:b/>
          <w:color w:val="000000"/>
          <w:sz w:val="32"/>
          <w:szCs w:val="32"/>
        </w:rPr>
        <w:t xml:space="preserve">How are results interpreted? </w:t>
      </w:r>
    </w:p>
    <w:p w14:paraId="1CD29E3F" w14:textId="77777777" w:rsidR="00660183" w:rsidRDefault="00000000">
      <w:pPr>
        <w:pBdr>
          <w:top w:val="nil"/>
          <w:left w:val="nil"/>
          <w:bottom w:val="nil"/>
          <w:right w:val="nil"/>
          <w:between w:val="nil"/>
        </w:pBdr>
        <w:spacing w:before="120" w:after="120"/>
        <w:rPr>
          <w:color w:val="000000"/>
        </w:rPr>
      </w:pPr>
      <w:r>
        <w:rPr>
          <w:color w:val="000000"/>
        </w:rPr>
        <w:t>The interpretation of the results of residue sampling will be determined by the laboratory. They will advise if the result is below or over the regulatory limit for that residue.</w:t>
      </w:r>
    </w:p>
    <w:p w14:paraId="570D906E" w14:textId="77777777" w:rsidR="00660183" w:rsidRDefault="00000000">
      <w:pPr>
        <w:pBdr>
          <w:top w:val="nil"/>
          <w:left w:val="nil"/>
          <w:bottom w:val="nil"/>
          <w:right w:val="nil"/>
          <w:between w:val="nil"/>
        </w:pBdr>
        <w:spacing w:before="120" w:after="120"/>
        <w:rPr>
          <w:color w:val="000000"/>
        </w:rPr>
      </w:pPr>
      <w:r>
        <w:rPr>
          <w:color w:val="000000"/>
        </w:rPr>
        <w:t>If the result is over the regulatory limit public health authorities will decide what is to happen to the carcase.</w:t>
      </w:r>
    </w:p>
    <w:p w14:paraId="3E6AB8FB" w14:textId="77777777" w:rsidR="00660183" w:rsidRDefault="00000000">
      <w:pPr>
        <w:keepNext/>
        <w:pBdr>
          <w:top w:val="nil"/>
          <w:left w:val="nil"/>
          <w:bottom w:val="nil"/>
          <w:right w:val="nil"/>
          <w:between w:val="nil"/>
        </w:pBdr>
        <w:spacing w:before="360" w:after="240"/>
        <w:rPr>
          <w:rFonts w:ascii="Cambria" w:eastAsia="Cambria" w:hAnsi="Cambria" w:cs="Cambria"/>
          <w:b/>
          <w:color w:val="000000"/>
          <w:sz w:val="32"/>
          <w:szCs w:val="32"/>
        </w:rPr>
      </w:pPr>
      <w:bookmarkStart w:id="59" w:name="_2dlolyb" w:colFirst="0" w:colLast="0"/>
      <w:bookmarkEnd w:id="59"/>
      <w:r>
        <w:rPr>
          <w:rFonts w:ascii="Cambria" w:eastAsia="Cambria" w:hAnsi="Cambria" w:cs="Cambria"/>
          <w:b/>
          <w:color w:val="000000"/>
          <w:sz w:val="32"/>
          <w:szCs w:val="32"/>
        </w:rPr>
        <w:t xml:space="preserve">What are the requirements for retaining carcases while waiting for results? </w:t>
      </w:r>
    </w:p>
    <w:p w14:paraId="1F475A0A" w14:textId="77777777" w:rsidR="00660183" w:rsidRDefault="00000000">
      <w:pPr>
        <w:pBdr>
          <w:top w:val="nil"/>
          <w:left w:val="nil"/>
          <w:bottom w:val="nil"/>
          <w:right w:val="nil"/>
          <w:between w:val="nil"/>
        </w:pBdr>
        <w:spacing w:before="120" w:after="120"/>
        <w:rPr>
          <w:color w:val="000000"/>
        </w:rPr>
      </w:pPr>
      <w:r>
        <w:rPr>
          <w:color w:val="000000"/>
        </w:rPr>
        <w:t>If carcases are to be retained in the chiller because it may take some time for laboratory results to return, the carcases to be retained must not only be identified by tags but also need to be locked in such a way by a meat safety inspector or other authorised person, so that it cannot be used for human consumption until the results of tests have been received.</w:t>
      </w:r>
    </w:p>
    <w:p w14:paraId="0F55F7D8" w14:textId="77777777" w:rsidR="00660183" w:rsidRDefault="00000000">
      <w:pPr>
        <w:pBdr>
          <w:top w:val="nil"/>
          <w:left w:val="nil"/>
          <w:bottom w:val="nil"/>
          <w:right w:val="nil"/>
          <w:between w:val="nil"/>
        </w:pBdr>
        <w:spacing w:before="120" w:after="120"/>
        <w:rPr>
          <w:color w:val="000000"/>
        </w:rPr>
      </w:pPr>
      <w:r>
        <w:rPr>
          <w:color w:val="000000"/>
        </w:rPr>
        <w:t>Records need to be maintained of any such actions and workplace procedures will detail how this is to be done.</w:t>
      </w:r>
    </w:p>
    <w:p w14:paraId="7011D482" w14:textId="77777777" w:rsidR="00660183" w:rsidRDefault="00660183"/>
    <w:tbl>
      <w:tblPr>
        <w:tblStyle w:val="ad"/>
        <w:tblW w:w="8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0"/>
      </w:tblGrid>
      <w:tr w:rsidR="00660183" w14:paraId="1C72E7EB" w14:textId="77777777">
        <w:tc>
          <w:tcPr>
            <w:tcW w:w="8450" w:type="dxa"/>
            <w:shd w:val="clear" w:color="auto" w:fill="EBF1DD"/>
          </w:tcPr>
          <w:p w14:paraId="77128485" w14:textId="77777777" w:rsidR="00660183" w:rsidRDefault="00660183">
            <w:pPr>
              <w:pBdr>
                <w:top w:val="nil"/>
                <w:left w:val="nil"/>
                <w:bottom w:val="nil"/>
                <w:right w:val="nil"/>
                <w:between w:val="nil"/>
              </w:pBdr>
              <w:spacing w:before="80" w:after="80"/>
              <w:rPr>
                <w:color w:val="000000"/>
              </w:rPr>
            </w:pPr>
          </w:p>
        </w:tc>
      </w:tr>
    </w:tbl>
    <w:p w14:paraId="7F37D0C0" w14:textId="77777777" w:rsidR="00660183" w:rsidRDefault="00660183">
      <w:pPr>
        <w:pBdr>
          <w:top w:val="nil"/>
          <w:left w:val="nil"/>
          <w:bottom w:val="nil"/>
          <w:right w:val="nil"/>
          <w:between w:val="nil"/>
        </w:pBdr>
        <w:spacing w:before="120" w:after="120"/>
        <w:rPr>
          <w:color w:val="000000"/>
        </w:rPr>
      </w:pPr>
    </w:p>
    <w:p w14:paraId="1B50404D" w14:textId="77777777" w:rsidR="00660183" w:rsidRDefault="00660183">
      <w:pPr>
        <w:keepNext/>
        <w:pBdr>
          <w:top w:val="nil"/>
          <w:left w:val="nil"/>
          <w:bottom w:val="nil"/>
          <w:right w:val="nil"/>
          <w:between w:val="nil"/>
        </w:pBdr>
        <w:spacing w:before="240" w:after="240"/>
        <w:rPr>
          <w:rFonts w:ascii="Cambria" w:eastAsia="Cambria" w:hAnsi="Cambria" w:cs="Cambria"/>
          <w:b/>
          <w:color w:val="000000"/>
          <w:sz w:val="48"/>
          <w:szCs w:val="48"/>
        </w:rPr>
      </w:pPr>
    </w:p>
    <w:p w14:paraId="70BF88D6" w14:textId="77777777" w:rsidR="00660183" w:rsidRDefault="00660183">
      <w:pPr>
        <w:sectPr w:rsidR="00660183">
          <w:headerReference w:type="even" r:id="rId75"/>
          <w:headerReference w:type="default" r:id="rId76"/>
          <w:pgSz w:w="11907" w:h="16840"/>
          <w:pgMar w:top="1440" w:right="1797" w:bottom="1440" w:left="1797" w:header="720" w:footer="720" w:gutter="0"/>
          <w:cols w:space="720"/>
        </w:sectPr>
      </w:pPr>
    </w:p>
    <w:p w14:paraId="7EF162CA" w14:textId="77777777" w:rsidR="00660183" w:rsidRDefault="00000000">
      <w:pPr>
        <w:pBdr>
          <w:top w:val="nil"/>
          <w:left w:val="nil"/>
          <w:bottom w:val="nil"/>
          <w:right w:val="nil"/>
          <w:between w:val="nil"/>
        </w:pBdr>
        <w:spacing w:after="600"/>
        <w:rPr>
          <w:rFonts w:ascii="Cambria" w:eastAsia="Cambria" w:hAnsi="Cambria" w:cs="Cambria"/>
          <w:b/>
          <w:color w:val="000000"/>
          <w:sz w:val="60"/>
          <w:szCs w:val="60"/>
        </w:rPr>
      </w:pPr>
      <w:bookmarkStart w:id="60" w:name="_sqyw64" w:colFirst="0" w:colLast="0"/>
      <w:bookmarkEnd w:id="60"/>
      <w:r>
        <w:rPr>
          <w:rFonts w:ascii="Cambria" w:eastAsia="Cambria" w:hAnsi="Cambria" w:cs="Cambria"/>
          <w:b/>
          <w:color w:val="000000"/>
          <w:sz w:val="60"/>
          <w:szCs w:val="60"/>
        </w:rPr>
        <w:lastRenderedPageBreak/>
        <w:t>Bibliography</w:t>
      </w:r>
    </w:p>
    <w:p w14:paraId="0D67D2B3" w14:textId="77777777" w:rsidR="00660183" w:rsidRDefault="00000000">
      <w:pPr>
        <w:pBdr>
          <w:top w:val="nil"/>
          <w:left w:val="nil"/>
          <w:bottom w:val="nil"/>
          <w:right w:val="nil"/>
          <w:between w:val="nil"/>
        </w:pBdr>
        <w:spacing w:before="120" w:after="120"/>
        <w:rPr>
          <w:color w:val="000000"/>
        </w:rPr>
      </w:pPr>
      <w:r>
        <w:rPr>
          <w:color w:val="000000"/>
        </w:rPr>
        <w:t xml:space="preserve">These publications were used to develop this training material. </w:t>
      </w:r>
    </w:p>
    <w:p w14:paraId="630AE57B" w14:textId="77777777" w:rsidR="00660183" w:rsidRDefault="00000000">
      <w:pPr>
        <w:pBdr>
          <w:top w:val="nil"/>
          <w:left w:val="nil"/>
          <w:bottom w:val="nil"/>
          <w:right w:val="nil"/>
          <w:between w:val="nil"/>
        </w:pBdr>
        <w:spacing w:before="120" w:after="120"/>
        <w:rPr>
          <w:color w:val="000000"/>
        </w:rPr>
      </w:pPr>
      <w:r>
        <w:rPr>
          <w:color w:val="000000"/>
        </w:rPr>
        <w:t xml:space="preserve">Eddie Andriessen </w:t>
      </w:r>
      <w:r>
        <w:rPr>
          <w:i/>
          <w:color w:val="000000"/>
        </w:rPr>
        <w:t>Meat Safety Quality and Veterinary Public Health in Australia 11</w:t>
      </w:r>
      <w:r>
        <w:rPr>
          <w:i/>
          <w:color w:val="000000"/>
          <w:vertAlign w:val="superscript"/>
        </w:rPr>
        <w:t>th</w:t>
      </w:r>
      <w:r>
        <w:rPr>
          <w:i/>
          <w:color w:val="000000"/>
        </w:rPr>
        <w:t xml:space="preserve"> edition</w:t>
      </w:r>
      <w:r>
        <w:rPr>
          <w:color w:val="000000"/>
        </w:rPr>
        <w:t xml:space="preserve"> Penny Farthing Publishing PO Box 190 Woodville SA</w:t>
      </w:r>
    </w:p>
    <w:p w14:paraId="34129253" w14:textId="77777777" w:rsidR="00660183" w:rsidRDefault="00000000">
      <w:pPr>
        <w:pBdr>
          <w:top w:val="nil"/>
          <w:left w:val="nil"/>
          <w:bottom w:val="nil"/>
          <w:right w:val="nil"/>
          <w:between w:val="nil"/>
        </w:pBdr>
        <w:spacing w:before="120" w:after="120"/>
        <w:rPr>
          <w:color w:val="000000"/>
        </w:rPr>
      </w:pPr>
      <w:r>
        <w:rPr>
          <w:color w:val="000000"/>
        </w:rPr>
        <w:t>Food Standards Australia New Zealand</w:t>
      </w:r>
      <w:r>
        <w:rPr>
          <w:i/>
          <w:color w:val="000000"/>
        </w:rPr>
        <w:t xml:space="preserve"> Australian Standard for the Hygienic Production and Transportation of Meat and Meat Products for Human Consumption </w:t>
      </w:r>
      <w:r>
        <w:rPr>
          <w:color w:val="000000"/>
        </w:rPr>
        <w:t>FRSC technical report No 3 AS 4696:2023 CSIRO Publishing</w:t>
      </w:r>
    </w:p>
    <w:p w14:paraId="4784508B" w14:textId="77777777" w:rsidR="00660183" w:rsidRDefault="00000000">
      <w:pPr>
        <w:pBdr>
          <w:top w:val="nil"/>
          <w:left w:val="nil"/>
          <w:bottom w:val="nil"/>
          <w:right w:val="nil"/>
          <w:between w:val="nil"/>
        </w:pBdr>
        <w:spacing w:before="120" w:after="120"/>
        <w:rPr>
          <w:i/>
          <w:color w:val="000000"/>
        </w:rPr>
      </w:pPr>
      <w:r>
        <w:rPr>
          <w:color w:val="000000"/>
        </w:rPr>
        <w:t xml:space="preserve">AMIC </w:t>
      </w:r>
      <w:r>
        <w:rPr>
          <w:i/>
          <w:color w:val="000000"/>
        </w:rPr>
        <w:t>National Animal Welfare Standards for Livestock Processing Establishments Preparing Meat for Human Consumption 2</w:t>
      </w:r>
      <w:r>
        <w:rPr>
          <w:i/>
          <w:color w:val="000000"/>
          <w:vertAlign w:val="superscript"/>
        </w:rPr>
        <w:t>nd</w:t>
      </w:r>
      <w:r>
        <w:rPr>
          <w:i/>
          <w:color w:val="000000"/>
        </w:rPr>
        <w:t xml:space="preserve"> Edition (2010)</w:t>
      </w:r>
    </w:p>
    <w:p w14:paraId="3A12CEE5" w14:textId="77777777" w:rsidR="00660183" w:rsidRDefault="00000000">
      <w:pPr>
        <w:pBdr>
          <w:top w:val="nil"/>
          <w:left w:val="nil"/>
          <w:bottom w:val="nil"/>
          <w:right w:val="nil"/>
          <w:between w:val="nil"/>
        </w:pBdr>
        <w:spacing w:before="120" w:after="120"/>
        <w:rPr>
          <w:i/>
          <w:color w:val="000000"/>
        </w:rPr>
      </w:pPr>
      <w:r>
        <w:rPr>
          <w:i/>
          <w:color w:val="000000"/>
        </w:rPr>
        <w:t>Model Code of Practice for the Welfare of animals: Livestock at Slaughtering Establishments</w:t>
      </w:r>
    </w:p>
    <w:p w14:paraId="7E97FE54" w14:textId="77777777" w:rsidR="00660183" w:rsidRDefault="00000000">
      <w:pPr>
        <w:pBdr>
          <w:top w:val="nil"/>
          <w:left w:val="nil"/>
          <w:bottom w:val="nil"/>
          <w:right w:val="nil"/>
          <w:between w:val="nil"/>
        </w:pBdr>
        <w:spacing w:before="120" w:after="120"/>
        <w:rPr>
          <w:color w:val="000000"/>
        </w:rPr>
      </w:pPr>
      <w:r>
        <w:rPr>
          <w:color w:val="000000"/>
        </w:rPr>
        <w:t>Commonwealth Department of Agriculture</w:t>
      </w:r>
      <w:r>
        <w:rPr>
          <w:color w:val="000000"/>
        </w:rPr>
        <w:tab/>
        <w:t xml:space="preserve"> </w:t>
      </w:r>
    </w:p>
    <w:p w14:paraId="2804E63C" w14:textId="77777777" w:rsidR="00660183" w:rsidRDefault="00000000">
      <w:pPr>
        <w:pBdr>
          <w:top w:val="nil"/>
          <w:left w:val="nil"/>
          <w:bottom w:val="nil"/>
          <w:right w:val="nil"/>
          <w:between w:val="nil"/>
        </w:pBdr>
        <w:spacing w:before="120" w:after="120"/>
        <w:ind w:firstLine="720"/>
        <w:rPr>
          <w:i/>
          <w:color w:val="000000"/>
        </w:rPr>
      </w:pPr>
      <w:r>
        <w:rPr>
          <w:i/>
          <w:color w:val="000000"/>
        </w:rPr>
        <w:t>Export Control Act 2020</w:t>
      </w:r>
    </w:p>
    <w:p w14:paraId="5F01603D" w14:textId="77777777" w:rsidR="00660183" w:rsidRDefault="00000000">
      <w:pPr>
        <w:pBdr>
          <w:top w:val="nil"/>
          <w:left w:val="nil"/>
          <w:bottom w:val="nil"/>
          <w:right w:val="nil"/>
          <w:between w:val="nil"/>
        </w:pBdr>
        <w:spacing w:before="120" w:after="120"/>
        <w:ind w:firstLine="720"/>
        <w:rPr>
          <w:i/>
          <w:color w:val="000000"/>
        </w:rPr>
      </w:pPr>
      <w:r>
        <w:rPr>
          <w:i/>
          <w:color w:val="000000"/>
        </w:rPr>
        <w:t>Export Control (Meat &amp; Meat Products) Rules 2021</w:t>
      </w:r>
    </w:p>
    <w:p w14:paraId="52D5F933" w14:textId="77777777" w:rsidR="00660183" w:rsidRDefault="00000000">
      <w:pPr>
        <w:pBdr>
          <w:top w:val="nil"/>
          <w:left w:val="nil"/>
          <w:bottom w:val="nil"/>
          <w:right w:val="nil"/>
          <w:between w:val="nil"/>
        </w:pBdr>
        <w:spacing w:before="120" w:after="120"/>
        <w:ind w:firstLine="720"/>
        <w:rPr>
          <w:i/>
          <w:color w:val="000000"/>
        </w:rPr>
      </w:pPr>
      <w:r>
        <w:rPr>
          <w:i/>
          <w:color w:val="000000"/>
        </w:rPr>
        <w:t xml:space="preserve">Manual of Importing Country Requirements – </w:t>
      </w:r>
      <w:r>
        <w:rPr>
          <w:i/>
          <w:color w:val="000000"/>
        </w:rPr>
        <w:tab/>
        <w:t>European Union</w:t>
      </w:r>
    </w:p>
    <w:p w14:paraId="75C5E8B9" w14:textId="77777777" w:rsidR="00660183" w:rsidRDefault="00000000">
      <w:pPr>
        <w:pBdr>
          <w:top w:val="nil"/>
          <w:left w:val="nil"/>
          <w:bottom w:val="nil"/>
          <w:right w:val="nil"/>
          <w:between w:val="nil"/>
        </w:pBdr>
        <w:spacing w:before="120" w:after="120"/>
        <w:rPr>
          <w:i/>
          <w:color w:val="000000"/>
        </w:rPr>
      </w:pP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t>United States</w:t>
      </w:r>
    </w:p>
    <w:p w14:paraId="447E012F" w14:textId="77777777" w:rsidR="00660183" w:rsidRDefault="00000000">
      <w:pPr>
        <w:pBdr>
          <w:top w:val="nil"/>
          <w:left w:val="nil"/>
          <w:bottom w:val="nil"/>
          <w:right w:val="nil"/>
          <w:between w:val="nil"/>
        </w:pBdr>
        <w:spacing w:before="120" w:after="120"/>
        <w:ind w:firstLine="720"/>
        <w:rPr>
          <w:i/>
          <w:color w:val="000000"/>
        </w:rPr>
      </w:pPr>
      <w:r>
        <w:rPr>
          <w:i/>
          <w:color w:val="000000"/>
        </w:rPr>
        <w:t>National Residue Survey – Approved Laboratories for Chemical Residue Testing</w:t>
      </w:r>
    </w:p>
    <w:p w14:paraId="31004B35" w14:textId="77777777" w:rsidR="00660183" w:rsidRDefault="00000000">
      <w:r>
        <w:t xml:space="preserve">Note: Other than Eddie Andriessen’s book </w:t>
      </w:r>
      <w:proofErr w:type="gramStart"/>
      <w:r>
        <w:t>all of</w:t>
      </w:r>
      <w:proofErr w:type="gramEnd"/>
      <w:r>
        <w:t xml:space="preserve"> the above can be accessed at Elmer 3</w:t>
      </w:r>
    </w:p>
    <w:p w14:paraId="7351EFA4" w14:textId="77777777" w:rsidR="00660183" w:rsidRDefault="00000000">
      <w:pPr>
        <w:rPr>
          <w:rFonts w:ascii="Quattrocento Sans" w:eastAsia="Quattrocento Sans" w:hAnsi="Quattrocento Sans" w:cs="Quattrocento Sans"/>
          <w:color w:val="000000"/>
          <w:sz w:val="20"/>
          <w:szCs w:val="20"/>
        </w:rPr>
      </w:pPr>
      <w:hyperlink r:id="rId77">
        <w:r>
          <w:rPr>
            <w:rFonts w:ascii="Quattrocento Sans" w:eastAsia="Quattrocento Sans" w:hAnsi="Quattrocento Sans" w:cs="Quattrocento Sans"/>
            <w:color w:val="0000FF"/>
            <w:sz w:val="20"/>
            <w:szCs w:val="20"/>
            <w:u w:val="single"/>
          </w:rPr>
          <w:t>http://www.agriculture.gov.au/export/food/meat/elmer-3</w:t>
        </w:r>
      </w:hyperlink>
    </w:p>
    <w:p w14:paraId="29635A0B" w14:textId="77777777" w:rsidR="00660183" w:rsidRDefault="00660183"/>
    <w:p w14:paraId="63822E63" w14:textId="77777777" w:rsidR="00660183" w:rsidRDefault="00660183"/>
    <w:p w14:paraId="143A765E" w14:textId="77777777" w:rsidR="00660183" w:rsidRDefault="00000000">
      <w:pPr>
        <w:pBdr>
          <w:top w:val="nil"/>
          <w:left w:val="nil"/>
          <w:bottom w:val="nil"/>
          <w:right w:val="nil"/>
          <w:between w:val="nil"/>
        </w:pBdr>
        <w:spacing w:after="600"/>
        <w:rPr>
          <w:rFonts w:ascii="Cambria" w:eastAsia="Cambria" w:hAnsi="Cambria" w:cs="Cambria"/>
          <w:b/>
          <w:color w:val="000000"/>
          <w:sz w:val="60"/>
          <w:szCs w:val="60"/>
        </w:rPr>
      </w:pPr>
      <w:bookmarkStart w:id="61" w:name="_3cqmetx" w:colFirst="0" w:colLast="0"/>
      <w:bookmarkEnd w:id="61"/>
      <w:r>
        <w:rPr>
          <w:rFonts w:ascii="Cambria" w:eastAsia="Cambria" w:hAnsi="Cambria" w:cs="Cambria"/>
          <w:b/>
          <w:color w:val="000000"/>
          <w:sz w:val="60"/>
          <w:szCs w:val="60"/>
        </w:rPr>
        <w:t xml:space="preserve">Additional resources </w:t>
      </w:r>
    </w:p>
    <w:p w14:paraId="21DBA4EE" w14:textId="77777777" w:rsidR="00660183" w:rsidRDefault="00000000">
      <w:pPr>
        <w:pBdr>
          <w:top w:val="nil"/>
          <w:left w:val="nil"/>
          <w:bottom w:val="nil"/>
          <w:right w:val="nil"/>
          <w:between w:val="nil"/>
        </w:pBdr>
        <w:spacing w:before="120" w:after="120"/>
        <w:rPr>
          <w:color w:val="000000"/>
        </w:rPr>
      </w:pPr>
      <w:r>
        <w:rPr>
          <w:color w:val="000000"/>
        </w:rPr>
        <w:t xml:space="preserve">Registered Training Organisations (RTOs) should refer to the Unit-by-Unit listing of resources on the MINTRAC website </w:t>
      </w:r>
      <w:hyperlink r:id="rId78">
        <w:r>
          <w:rPr>
            <w:color w:val="0000FF"/>
            <w:u w:val="single"/>
          </w:rPr>
          <w:t>www.mintrac.com.au</w:t>
        </w:r>
      </w:hyperlink>
      <w:r>
        <w:rPr>
          <w:color w:val="000000"/>
        </w:rPr>
        <w:t xml:space="preserve"> for additional resources to support the delivery of this Unit.</w:t>
      </w:r>
    </w:p>
    <w:p w14:paraId="0252FB75" w14:textId="77777777" w:rsidR="00660183" w:rsidRDefault="00000000">
      <w:pPr>
        <w:pBdr>
          <w:top w:val="nil"/>
          <w:left w:val="nil"/>
          <w:bottom w:val="nil"/>
          <w:right w:val="nil"/>
          <w:between w:val="nil"/>
        </w:pBdr>
        <w:spacing w:before="120" w:after="120"/>
        <w:rPr>
          <w:color w:val="000000"/>
        </w:rPr>
      </w:pPr>
      <w:r>
        <w:rPr>
          <w:color w:val="000000"/>
        </w:rPr>
        <w:t xml:space="preserve">RTOs which develop or identify additional resources are encouraged to advise MINTRAC so that these can also be added to the Unit-by-Unit listing. </w:t>
      </w:r>
    </w:p>
    <w:p w14:paraId="4485656F" w14:textId="77777777" w:rsidR="00660183" w:rsidRDefault="00000000">
      <w:pPr>
        <w:pBdr>
          <w:top w:val="nil"/>
          <w:left w:val="nil"/>
          <w:bottom w:val="nil"/>
          <w:right w:val="nil"/>
          <w:between w:val="nil"/>
        </w:pBdr>
        <w:spacing w:before="120"/>
        <w:rPr>
          <w:b/>
          <w:color w:val="000000"/>
        </w:rPr>
      </w:pPr>
      <w:bookmarkStart w:id="62" w:name="_1rvwp1q" w:colFirst="0" w:colLast="0"/>
      <w:bookmarkEnd w:id="62"/>
      <w:r>
        <w:rPr>
          <w:b/>
          <w:color w:val="000000"/>
        </w:rPr>
        <w:t xml:space="preserve"> The Exam Generator </w:t>
      </w:r>
    </w:p>
    <w:p w14:paraId="4C913A6D" w14:textId="77777777" w:rsidR="00660183" w:rsidRDefault="00000000">
      <w:pPr>
        <w:spacing w:before="120" w:after="120"/>
      </w:pPr>
      <w:r>
        <w:t>The Exam Generator is a question bank containing hundreds of questions related to meat safety and Quality Assurance.  There are two CDs in the set – one for RTOs (Albert) to create the exams and a student CD (Eddie) that creates electronic practice exams containing all the same questions.</w:t>
      </w:r>
    </w:p>
    <w:p w14:paraId="7A7B560A" w14:textId="77777777" w:rsidR="00660183" w:rsidRDefault="00000000">
      <w:pPr>
        <w:pBdr>
          <w:top w:val="nil"/>
          <w:left w:val="nil"/>
          <w:bottom w:val="nil"/>
          <w:right w:val="nil"/>
          <w:between w:val="nil"/>
        </w:pBdr>
        <w:spacing w:before="120"/>
        <w:rPr>
          <w:b/>
          <w:color w:val="000000"/>
        </w:rPr>
      </w:pPr>
      <w:r>
        <w:rPr>
          <w:b/>
          <w:color w:val="000000"/>
        </w:rPr>
        <w:t xml:space="preserve">Meat Inspection Currency tool </w:t>
      </w:r>
    </w:p>
    <w:p w14:paraId="68A0B3CB" w14:textId="77777777" w:rsidR="00660183" w:rsidRDefault="00000000">
      <w:pPr>
        <w:spacing w:before="120" w:after="120"/>
      </w:pPr>
      <w:r>
        <w:lastRenderedPageBreak/>
        <w:t xml:space="preserve">The Meat Inspector Currency exam generator generates quizzes for the assessment of the currency of a meat inspector’s knowledge. </w:t>
      </w:r>
    </w:p>
    <w:p w14:paraId="781E5DD1" w14:textId="77777777" w:rsidR="00660183" w:rsidRDefault="00660183"/>
    <w:sectPr w:rsidR="00660183">
      <w:headerReference w:type="even" r:id="rId79"/>
      <w:headerReference w:type="default" r:id="rId80"/>
      <w:pgSz w:w="11907" w:h="16840"/>
      <w:pgMar w:top="1440" w:right="1440" w:bottom="1440" w:left="200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F73E0" w14:textId="77777777" w:rsidR="00FC7816" w:rsidRDefault="00FC7816">
      <w:r>
        <w:separator/>
      </w:r>
    </w:p>
  </w:endnote>
  <w:endnote w:type="continuationSeparator" w:id="0">
    <w:p w14:paraId="1043389F" w14:textId="77777777" w:rsidR="00FC7816" w:rsidRDefault="00FC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Belleza">
    <w:altName w:val="Calibri"/>
    <w:charset w:val="00"/>
    <w:family w:val="auto"/>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42D8B" w14:textId="77777777" w:rsidR="00660183" w:rsidRDefault="00000000">
    <w:pPr>
      <w:pBdr>
        <w:top w:val="nil"/>
        <w:left w:val="nil"/>
        <w:bottom w:val="nil"/>
        <w:right w:val="nil"/>
        <w:between w:val="nil"/>
      </w:pBdr>
      <w:tabs>
        <w:tab w:val="center" w:pos="4153"/>
        <w:tab w:val="right" w:pos="8306"/>
      </w:tabs>
      <w:rPr>
        <w:i/>
        <w:color w:val="000000"/>
        <w:sz w:val="18"/>
        <w:szCs w:val="18"/>
      </w:rPr>
    </w:pPr>
    <w:r>
      <w:rPr>
        <w:i/>
        <w:color w:val="000000"/>
        <w:sz w:val="18"/>
        <w:szCs w:val="18"/>
      </w:rPr>
      <w:fldChar w:fldCharType="begin"/>
    </w:r>
    <w:r>
      <w:rPr>
        <w:i/>
        <w:color w:val="000000"/>
        <w:sz w:val="18"/>
        <w:szCs w:val="18"/>
      </w:rPr>
      <w:instrText>PAGE</w:instrText>
    </w:r>
    <w:r>
      <w:rPr>
        <w:i/>
        <w:color w:val="000000"/>
        <w:sz w:val="18"/>
        <w:szCs w:val="18"/>
      </w:rPr>
      <w:fldChar w:fldCharType="separate"/>
    </w:r>
    <w:r w:rsidR="00C53C83">
      <w:rPr>
        <w:i/>
        <w:noProof/>
        <w:color w:val="000000"/>
        <w:sz w:val="18"/>
        <w:szCs w:val="18"/>
      </w:rPr>
      <w:t>2</w:t>
    </w:r>
    <w:r>
      <w:rPr>
        <w:i/>
        <w:color w:val="000000"/>
        <w:sz w:val="18"/>
        <w:szCs w:val="18"/>
      </w:rPr>
      <w:fldChar w:fldCharType="end"/>
    </w:r>
  </w:p>
  <w:p w14:paraId="5B43FA85" w14:textId="77777777" w:rsidR="00660183" w:rsidRDefault="00660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A1218" w14:textId="77777777" w:rsidR="00660183" w:rsidRDefault="00000000">
    <w:pPr>
      <w:jc w:val="right"/>
      <w:rPr>
        <w:sz w:val="18"/>
        <w:szCs w:val="18"/>
      </w:rPr>
    </w:pPr>
    <w:r>
      <w:rPr>
        <w:sz w:val="18"/>
        <w:szCs w:val="18"/>
      </w:rPr>
      <w:fldChar w:fldCharType="begin"/>
    </w:r>
    <w:r>
      <w:rPr>
        <w:sz w:val="18"/>
        <w:szCs w:val="18"/>
      </w:rPr>
      <w:instrText>PAGE</w:instrText>
    </w:r>
    <w:r>
      <w:rPr>
        <w:sz w:val="18"/>
        <w:szCs w:val="18"/>
      </w:rPr>
      <w:fldChar w:fldCharType="separate"/>
    </w:r>
    <w:r w:rsidR="00C53C83">
      <w:rPr>
        <w:noProof/>
        <w:sz w:val="18"/>
        <w:szCs w:val="18"/>
      </w:rPr>
      <w:t>3</w:t>
    </w:r>
    <w:r>
      <w:rPr>
        <w:sz w:val="18"/>
        <w:szCs w:val="18"/>
      </w:rPr>
      <w:fldChar w:fldCharType="end"/>
    </w:r>
  </w:p>
  <w:p w14:paraId="2424FD9C" w14:textId="77777777" w:rsidR="00660183" w:rsidRDefault="00000000">
    <w:pPr>
      <w:pBdr>
        <w:top w:val="single" w:sz="4" w:space="1" w:color="000000"/>
        <w:left w:val="nil"/>
        <w:bottom w:val="nil"/>
        <w:right w:val="nil"/>
        <w:between w:val="nil"/>
      </w:pBdr>
      <w:spacing w:before="120" w:after="120"/>
      <w:ind w:right="360"/>
      <w:rPr>
        <w:color w:val="000000"/>
        <w:sz w:val="20"/>
        <w:szCs w:val="20"/>
      </w:rPr>
    </w:pP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F369F" w14:textId="77777777" w:rsidR="00660183" w:rsidRDefault="00660183"/>
  <w:p w14:paraId="7C3F453A" w14:textId="77777777" w:rsidR="00660183" w:rsidRDefault="00660183">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E1AB8" w14:textId="77777777" w:rsidR="00FC7816" w:rsidRDefault="00FC7816">
      <w:r>
        <w:separator/>
      </w:r>
    </w:p>
  </w:footnote>
  <w:footnote w:type="continuationSeparator" w:id="0">
    <w:p w14:paraId="0F7E4149" w14:textId="77777777" w:rsidR="00FC7816" w:rsidRDefault="00FC7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4706" w14:textId="77777777" w:rsidR="00434D04" w:rsidRDefault="00434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5BD6F" w14:textId="77777777" w:rsidR="00660183" w:rsidRDefault="00000000">
    <w:pPr>
      <w:pBdr>
        <w:top w:val="nil"/>
        <w:left w:val="nil"/>
        <w:bottom w:val="nil"/>
        <w:right w:val="nil"/>
        <w:between w:val="nil"/>
      </w:pBdr>
      <w:tabs>
        <w:tab w:val="center" w:pos="4680"/>
        <w:tab w:val="right" w:pos="9360"/>
      </w:tabs>
      <w:rPr>
        <w:color w:val="000000"/>
      </w:rPr>
    </w:pPr>
    <w:r>
      <w:rPr>
        <w:b/>
        <w:color w:val="000000"/>
      </w:rPr>
      <w:t>AMPMSY401 Perform ante and post-mortem inspection - Ovine and Caprine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5C5E2" w14:textId="77777777" w:rsidR="00434D04" w:rsidRDefault="00434D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7227" w14:textId="45854FD5" w:rsidR="00660183" w:rsidRDefault="00660183">
    <w:pPr>
      <w:pBdr>
        <w:top w:val="nil"/>
        <w:left w:val="nil"/>
        <w:bottom w:val="single" w:sz="4" w:space="1" w:color="000000"/>
        <w:right w:val="nil"/>
        <w:between w:val="nil"/>
      </w:pBdr>
      <w:jc w:val="right"/>
      <w:rPr>
        <w:b/>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AE4F3" w14:textId="77777777" w:rsidR="00660183" w:rsidRDefault="00000000">
    <w:pPr>
      <w:pBdr>
        <w:top w:val="nil"/>
        <w:left w:val="nil"/>
        <w:bottom w:val="nil"/>
        <w:right w:val="nil"/>
        <w:between w:val="nil"/>
      </w:pBdr>
      <w:tabs>
        <w:tab w:val="center" w:pos="4680"/>
        <w:tab w:val="right" w:pos="9360"/>
      </w:tabs>
      <w:rPr>
        <w:color w:val="000000"/>
      </w:rPr>
    </w:pPr>
    <w:r>
      <w:rPr>
        <w:b/>
        <w:color w:val="000000"/>
      </w:rPr>
      <w:t>AMPMSY401 Perform ante and post-mortem inspection - Ovine and Caprine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94AC" w14:textId="77777777" w:rsidR="00660183" w:rsidRDefault="00660183"/>
  <w:p w14:paraId="66AD7F38" w14:textId="77777777" w:rsidR="00660183" w:rsidRDefault="00000000">
    <w:r>
      <w:rPr>
        <w:b/>
      </w:rPr>
      <w:t>Error! No text of specified style in document.</w:t>
    </w:r>
    <w:r>
      <w:t xml:space="preserve"> Training support materials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517CB" w14:textId="77777777" w:rsidR="00660183" w:rsidRDefault="00000000">
    <w:r>
      <w:rPr>
        <w:b/>
      </w:rPr>
      <w:t>Error! No text of specified style in document.</w:t>
    </w:r>
    <w:r>
      <w:t xml:space="preserve"> Training support materials</w:t>
    </w:r>
  </w:p>
  <w:p w14:paraId="025E8205" w14:textId="77777777" w:rsidR="00660183" w:rsidRDefault="006601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22C55"/>
    <w:multiLevelType w:val="multilevel"/>
    <w:tmpl w:val="C4800932"/>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1" w15:restartNumberingAfterBreak="0">
    <w:nsid w:val="147E50DE"/>
    <w:multiLevelType w:val="multilevel"/>
    <w:tmpl w:val="22905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EB79FA"/>
    <w:multiLevelType w:val="multilevel"/>
    <w:tmpl w:val="9DCC1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AA31AD"/>
    <w:multiLevelType w:val="multilevel"/>
    <w:tmpl w:val="D368F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386F9E"/>
    <w:multiLevelType w:val="multilevel"/>
    <w:tmpl w:val="B8146308"/>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29D2435"/>
    <w:multiLevelType w:val="multilevel"/>
    <w:tmpl w:val="60B46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305F3D"/>
    <w:multiLevelType w:val="multilevel"/>
    <w:tmpl w:val="FD84405E"/>
    <w:lvl w:ilvl="0">
      <w:start w:val="1"/>
      <w:numFmt w:val="bullet"/>
      <w:lvlText w:val="−"/>
      <w:lvlJc w:val="left"/>
      <w:pPr>
        <w:ind w:left="1389" w:hanging="3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015705"/>
    <w:multiLevelType w:val="multilevel"/>
    <w:tmpl w:val="26C23524"/>
    <w:lvl w:ilvl="0">
      <w:start w:val="1"/>
      <w:numFmt w:val="bullet"/>
      <w:lvlText w:val="●"/>
      <w:lvlJc w:val="left"/>
      <w:pPr>
        <w:ind w:left="738" w:hanging="454"/>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5E63C0"/>
    <w:multiLevelType w:val="multilevel"/>
    <w:tmpl w:val="1C264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696E77"/>
    <w:multiLevelType w:val="multilevel"/>
    <w:tmpl w:val="546E9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8E1922"/>
    <w:multiLevelType w:val="multilevel"/>
    <w:tmpl w:val="DF7C3108"/>
    <w:lvl w:ilvl="0">
      <w:start w:val="1"/>
      <w:numFmt w:val="bullet"/>
      <w:lvlText w:val="●"/>
      <w:lvlJc w:val="left"/>
      <w:pPr>
        <w:ind w:left="680" w:hanging="340"/>
      </w:pPr>
      <w:rPr>
        <w:rFonts w:ascii="Noto Sans Symbols" w:eastAsia="Noto Sans Symbols" w:hAnsi="Noto Sans Symbols" w:cs="Noto Sans Symbols"/>
        <w:b w:val="0"/>
        <w:i w:val="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A678DE"/>
    <w:multiLevelType w:val="multilevel"/>
    <w:tmpl w:val="6E342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3636108">
    <w:abstractNumId w:val="6"/>
  </w:num>
  <w:num w:numId="2" w16cid:durableId="1166941398">
    <w:abstractNumId w:val="5"/>
  </w:num>
  <w:num w:numId="3" w16cid:durableId="622467413">
    <w:abstractNumId w:val="3"/>
  </w:num>
  <w:num w:numId="4" w16cid:durableId="137920321">
    <w:abstractNumId w:val="1"/>
  </w:num>
  <w:num w:numId="5" w16cid:durableId="676731295">
    <w:abstractNumId w:val="9"/>
  </w:num>
  <w:num w:numId="6" w16cid:durableId="870874669">
    <w:abstractNumId w:val="8"/>
  </w:num>
  <w:num w:numId="7" w16cid:durableId="1772046607">
    <w:abstractNumId w:val="4"/>
  </w:num>
  <w:num w:numId="8" w16cid:durableId="1322194258">
    <w:abstractNumId w:val="11"/>
  </w:num>
  <w:num w:numId="9" w16cid:durableId="51511495">
    <w:abstractNumId w:val="2"/>
  </w:num>
  <w:num w:numId="10" w16cid:durableId="175191486">
    <w:abstractNumId w:val="0"/>
  </w:num>
  <w:num w:numId="11" w16cid:durableId="1841508332">
    <w:abstractNumId w:val="10"/>
  </w:num>
  <w:num w:numId="12" w16cid:durableId="1659072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83"/>
    <w:rsid w:val="000F4932"/>
    <w:rsid w:val="00105FE7"/>
    <w:rsid w:val="002C5A6D"/>
    <w:rsid w:val="004037A7"/>
    <w:rsid w:val="00434D04"/>
    <w:rsid w:val="004E0891"/>
    <w:rsid w:val="005D45F3"/>
    <w:rsid w:val="00660183"/>
    <w:rsid w:val="006F5D21"/>
    <w:rsid w:val="00701A1C"/>
    <w:rsid w:val="008E639E"/>
    <w:rsid w:val="00C53C83"/>
    <w:rsid w:val="00DC4451"/>
    <w:rsid w:val="00FC7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5DE7"/>
  <w15:docId w15:val="{7A7DD642-9462-4D8C-9935-C2452BBC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after="80"/>
      <w:outlineLvl w:val="2"/>
    </w:pPr>
    <w:rPr>
      <w:sz w:val="44"/>
      <w:szCs w:val="44"/>
    </w:rPr>
  </w:style>
  <w:style w:type="paragraph" w:styleId="Heading4">
    <w:name w:val="heading 4"/>
    <w:basedOn w:val="Normal"/>
    <w:next w:val="Normal"/>
    <w:uiPriority w:val="9"/>
    <w:semiHidden/>
    <w:unhideWhenUsed/>
    <w:qFormat/>
    <w:pPr>
      <w:widowControl w:val="0"/>
      <w:tabs>
        <w:tab w:val="right" w:pos="8278"/>
      </w:tabs>
      <w:outlineLvl w:val="3"/>
    </w:pPr>
    <w:rPr>
      <w:rFonts w:ascii="Arial" w:eastAsia="Arial" w:hAnsi="Arial" w:cs="Arial"/>
      <w:sz w:val="2"/>
      <w:szCs w:val="2"/>
    </w:rPr>
  </w:style>
  <w:style w:type="paragraph" w:styleId="Heading5">
    <w:name w:val="heading 5"/>
    <w:basedOn w:val="Normal"/>
    <w:next w:val="Normal"/>
    <w:uiPriority w:val="9"/>
    <w:semiHidden/>
    <w:unhideWhenUsed/>
    <w:qFormat/>
    <w:pPr>
      <w:keepNext/>
      <w:outlineLvl w:val="4"/>
    </w:pPr>
    <w:rPr>
      <w:i/>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2"/>
      <w:szCs w:val="22"/>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7" w:type="dxa"/>
        <w:right w:w="107"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sz w:val="22"/>
      <w:szCs w:val="22"/>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34D04"/>
    <w:pPr>
      <w:tabs>
        <w:tab w:val="center" w:pos="4513"/>
        <w:tab w:val="right" w:pos="9026"/>
      </w:tabs>
    </w:pPr>
  </w:style>
  <w:style w:type="character" w:customStyle="1" w:styleId="HeaderChar">
    <w:name w:val="Header Char"/>
    <w:basedOn w:val="DefaultParagraphFont"/>
    <w:link w:val="Header"/>
    <w:uiPriority w:val="99"/>
    <w:rsid w:val="00434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8.jpeg"/><Relationship Id="rId21" Type="http://schemas.openxmlformats.org/officeDocument/2006/relationships/image" Target="media/image10.png"/><Relationship Id="rId42" Type="http://schemas.openxmlformats.org/officeDocument/2006/relationships/image" Target="media/image54.png"/><Relationship Id="rId47" Type="http://schemas.openxmlformats.org/officeDocument/2006/relationships/image" Target="media/image4.png"/><Relationship Id="rId63" Type="http://schemas.openxmlformats.org/officeDocument/2006/relationships/image" Target="media/image6.png"/><Relationship Id="rId68" Type="http://schemas.openxmlformats.org/officeDocument/2006/relationships/image" Target="media/image52.png"/><Relationship Id="rId16" Type="http://schemas.openxmlformats.org/officeDocument/2006/relationships/image" Target="media/image4.jpg"/><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jpeg"/><Relationship Id="rId37" Type="http://schemas.openxmlformats.org/officeDocument/2006/relationships/image" Target="media/image56.png"/><Relationship Id="rId40" Type="http://schemas.openxmlformats.org/officeDocument/2006/relationships/image" Target="media/image190.png"/><Relationship Id="rId45" Type="http://schemas.openxmlformats.org/officeDocument/2006/relationships/image" Target="media/image51.png"/><Relationship Id="rId53" Type="http://schemas.openxmlformats.org/officeDocument/2006/relationships/image" Target="media/image59.png"/><Relationship Id="rId58" Type="http://schemas.openxmlformats.org/officeDocument/2006/relationships/image" Target="media/image150.png"/><Relationship Id="rId66" Type="http://schemas.openxmlformats.org/officeDocument/2006/relationships/image" Target="media/image16.png"/><Relationship Id="rId74" Type="http://schemas.openxmlformats.org/officeDocument/2006/relationships/image" Target="media/image60.png"/><Relationship Id="rId79" Type="http://schemas.openxmlformats.org/officeDocument/2006/relationships/header" Target="header6.xml"/><Relationship Id="rId5" Type="http://schemas.openxmlformats.org/officeDocument/2006/relationships/footnotes" Target="footnotes.xml"/><Relationship Id="rId61" Type="http://schemas.openxmlformats.org/officeDocument/2006/relationships/image" Target="media/image47.png"/><Relationship Id="rId82" Type="http://schemas.openxmlformats.org/officeDocument/2006/relationships/theme" Target="theme/theme1.xml"/><Relationship Id="rId19" Type="http://schemas.openxmlformats.org/officeDocument/2006/relationships/image" Target="media/image8.png"/><Relationship Id="rId14" Type="http://schemas.openxmlformats.org/officeDocument/2006/relationships/image" Target="media/image2.jpg"/><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image" Target="media/image16.gif"/><Relationship Id="rId43" Type="http://schemas.openxmlformats.org/officeDocument/2006/relationships/image" Target="media/image140.png"/><Relationship Id="rId48" Type="http://schemas.openxmlformats.org/officeDocument/2006/relationships/image" Target="media/image22.jpeg"/><Relationship Id="rId56" Type="http://schemas.openxmlformats.org/officeDocument/2006/relationships/image" Target="media/image170.png"/><Relationship Id="rId64" Type="http://schemas.openxmlformats.org/officeDocument/2006/relationships/image" Target="media/image7.png"/><Relationship Id="rId69" Type="http://schemas.openxmlformats.org/officeDocument/2006/relationships/image" Target="media/image23.jpeg"/><Relationship Id="rId77" Type="http://schemas.openxmlformats.org/officeDocument/2006/relationships/hyperlink" Target="http://www.agriculture.gov.au/export/food/meat/elmer-3" TargetMode="External"/><Relationship Id="rId8" Type="http://schemas.openxmlformats.org/officeDocument/2006/relationships/header" Target="header1.xml"/><Relationship Id="rId51" Type="http://schemas.openxmlformats.org/officeDocument/2006/relationships/image" Target="media/image49.png"/><Relationship Id="rId72" Type="http://schemas.openxmlformats.org/officeDocument/2006/relationships/image" Target="media/image1.png"/><Relationship Id="rId80" Type="http://schemas.openxmlformats.org/officeDocument/2006/relationships/header" Target="header7.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jp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45.png"/><Relationship Id="rId46" Type="http://schemas.openxmlformats.org/officeDocument/2006/relationships/image" Target="media/image21.png"/><Relationship Id="rId59" Type="http://schemas.openxmlformats.org/officeDocument/2006/relationships/image" Target="media/image2.png"/><Relationship Id="rId67" Type="http://schemas.openxmlformats.org/officeDocument/2006/relationships/image" Target="media/image3.png"/><Relationship Id="rId20" Type="http://schemas.openxmlformats.org/officeDocument/2006/relationships/image" Target="media/image11.png"/><Relationship Id="rId41" Type="http://schemas.openxmlformats.org/officeDocument/2006/relationships/image" Target="media/image44.png"/><Relationship Id="rId54" Type="http://schemas.openxmlformats.org/officeDocument/2006/relationships/image" Target="media/image55.png"/><Relationship Id="rId62" Type="http://schemas.openxmlformats.org/officeDocument/2006/relationships/image" Target="media/image50.png"/><Relationship Id="rId70" Type="http://schemas.openxmlformats.org/officeDocument/2006/relationships/image" Target="media/image24.png"/><Relationship Id="rId75"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7.jpeg"/><Relationship Id="rId28" Type="http://schemas.openxmlformats.org/officeDocument/2006/relationships/image" Target="media/image14.png"/><Relationship Id="rId49" Type="http://schemas.openxmlformats.org/officeDocument/2006/relationships/image" Target="media/image48.png"/><Relationship Id="rId57" Type="http://schemas.openxmlformats.org/officeDocument/2006/relationships/image" Target="media/image180.png"/><Relationship Id="rId10" Type="http://schemas.openxmlformats.org/officeDocument/2006/relationships/footer" Target="footer1.xml"/><Relationship Id="rId31" Type="http://schemas.openxmlformats.org/officeDocument/2006/relationships/image" Target="media/image17.png"/><Relationship Id="rId44" Type="http://schemas.openxmlformats.org/officeDocument/2006/relationships/image" Target="media/image58.png"/><Relationship Id="rId52" Type="http://schemas.openxmlformats.org/officeDocument/2006/relationships/image" Target="media/image5.png"/><Relationship Id="rId60" Type="http://schemas.openxmlformats.org/officeDocument/2006/relationships/image" Target="media/image43.png"/><Relationship Id="rId65" Type="http://schemas.openxmlformats.org/officeDocument/2006/relationships/image" Target="media/image20.png"/><Relationship Id="rId73" Type="http://schemas.openxmlformats.org/officeDocument/2006/relationships/image" Target="media/image61.png"/><Relationship Id="rId78" Type="http://schemas.openxmlformats.org/officeDocument/2006/relationships/hyperlink" Target="http://www.mintrac.com.au"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9.png"/><Relationship Id="rId39" Type="http://schemas.openxmlformats.org/officeDocument/2006/relationships/image" Target="media/image46.png"/><Relationship Id="rId34" Type="http://schemas.openxmlformats.org/officeDocument/2006/relationships/image" Target="media/image20.jpeg"/><Relationship Id="rId50" Type="http://schemas.openxmlformats.org/officeDocument/2006/relationships/image" Target="media/image57.png"/><Relationship Id="rId55" Type="http://schemas.openxmlformats.org/officeDocument/2006/relationships/image" Target="media/image53.png"/><Relationship Id="rId76" Type="http://schemas.openxmlformats.org/officeDocument/2006/relationships/header" Target="header5.xml"/><Relationship Id="rId7" Type="http://schemas.openxmlformats.org/officeDocument/2006/relationships/image" Target="media/image1.jpeg"/><Relationship Id="rId71" Type="http://schemas.openxmlformats.org/officeDocument/2006/relationships/image" Target="media/image25.jpg"/><Relationship Id="rId2" Type="http://schemas.openxmlformats.org/officeDocument/2006/relationships/styles" Target="styles.xml"/><Relationship Id="rId2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20028</Words>
  <Characters>114161</Characters>
  <Application>Microsoft Office Word</Application>
  <DocSecurity>0</DocSecurity>
  <Lines>951</Lines>
  <Paragraphs>267</Paragraphs>
  <ScaleCrop>false</ScaleCrop>
  <Company/>
  <LinksUpToDate>false</LinksUpToDate>
  <CharactersWithSpaces>133922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Bridget Lutherborrow</cp:lastModifiedBy>
  <cp:revision>6</cp:revision>
  <dcterms:created xsi:type="dcterms:W3CDTF">2024-05-29T01:56:00Z</dcterms:created>
  <dcterms:modified xsi:type="dcterms:W3CDTF">2024-06-13T02:32:00Z</dcterms:modified>
</cp:coreProperties>
</file>