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76451" w14:textId="77777777" w:rsidR="00260499" w:rsidRDefault="0026049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211" w:type="dxa"/>
        <w:tblLayout w:type="fixed"/>
        <w:tblLook w:val="0000" w:firstRow="0" w:lastRow="0" w:firstColumn="0" w:lastColumn="0" w:noHBand="0" w:noVBand="0"/>
      </w:tblPr>
      <w:tblGrid>
        <w:gridCol w:w="4248"/>
        <w:gridCol w:w="3963"/>
      </w:tblGrid>
      <w:tr w:rsidR="00260499" w14:paraId="367E278E" w14:textId="77777777">
        <w:trPr>
          <w:trHeight w:val="1737"/>
        </w:trPr>
        <w:tc>
          <w:tcPr>
            <w:tcW w:w="4248" w:type="dxa"/>
            <w:vAlign w:val="bottom"/>
          </w:tcPr>
          <w:p w14:paraId="20607E4D" w14:textId="77777777" w:rsidR="00260499" w:rsidRDefault="00000000">
            <w:pPr>
              <w:spacing w:before="120" w:after="120"/>
              <w:jc w:val="center"/>
              <w:rPr>
                <w:rFonts w:ascii="Arial" w:eastAsia="Arial" w:hAnsi="Arial" w:cs="Arial"/>
                <w:sz w:val="40"/>
                <w:szCs w:val="40"/>
              </w:rPr>
            </w:pPr>
            <w:r>
              <w:rPr>
                <w:noProof/>
                <w:sz w:val="120"/>
                <w:szCs w:val="120"/>
              </w:rPr>
              <w:drawing>
                <wp:inline distT="0" distB="0" distL="0" distR="0" wp14:anchorId="023A7936" wp14:editId="73AC2BD6">
                  <wp:extent cx="962025" cy="923925"/>
                  <wp:effectExtent l="0" t="0" r="9525" b="9525"/>
                  <wp:docPr id="41" name="image7.jpg" descr="mintrac logo"/>
                  <wp:cNvGraphicFramePr/>
                  <a:graphic xmlns:a="http://schemas.openxmlformats.org/drawingml/2006/main">
                    <a:graphicData uri="http://schemas.openxmlformats.org/drawingml/2006/picture">
                      <pic:pic xmlns:pic="http://schemas.openxmlformats.org/drawingml/2006/picture">
                        <pic:nvPicPr>
                          <pic:cNvPr id="0" name="image7.jpg" descr="mintrac logo"/>
                          <pic:cNvPicPr preferRelativeResize="0"/>
                        </pic:nvPicPr>
                        <pic:blipFill>
                          <a:blip r:embed="rId7" cstate="screen">
                            <a:extLst>
                              <a:ext uri="{28A0092B-C50C-407E-A947-70E740481C1C}">
                                <a14:useLocalDpi xmlns:a14="http://schemas.microsoft.com/office/drawing/2010/main"/>
                              </a:ext>
                            </a:extLst>
                          </a:blip>
                          <a:srcRect/>
                          <a:stretch>
                            <a:fillRect/>
                          </a:stretch>
                        </pic:blipFill>
                        <pic:spPr>
                          <a:xfrm>
                            <a:off x="0" y="0"/>
                            <a:ext cx="962025" cy="923925"/>
                          </a:xfrm>
                          <a:prstGeom prst="rect">
                            <a:avLst/>
                          </a:prstGeom>
                          <a:ln/>
                        </pic:spPr>
                      </pic:pic>
                    </a:graphicData>
                  </a:graphic>
                </wp:inline>
              </w:drawing>
            </w:r>
          </w:p>
        </w:tc>
        <w:tc>
          <w:tcPr>
            <w:tcW w:w="3963" w:type="dxa"/>
            <w:vAlign w:val="bottom"/>
          </w:tcPr>
          <w:p w14:paraId="30DA01A7" w14:textId="77777777" w:rsidR="00260499" w:rsidRDefault="00260499">
            <w:pPr>
              <w:spacing w:before="120" w:after="120"/>
              <w:jc w:val="center"/>
              <w:rPr>
                <w:rFonts w:ascii="Arial" w:eastAsia="Arial" w:hAnsi="Arial" w:cs="Arial"/>
                <w:sz w:val="40"/>
                <w:szCs w:val="40"/>
              </w:rPr>
            </w:pPr>
          </w:p>
        </w:tc>
      </w:tr>
    </w:tbl>
    <w:p w14:paraId="20C03BCB" w14:textId="77777777" w:rsidR="00260499" w:rsidRDefault="00260499">
      <w:pPr>
        <w:pBdr>
          <w:top w:val="nil"/>
          <w:left w:val="nil"/>
          <w:bottom w:val="nil"/>
          <w:right w:val="nil"/>
          <w:between w:val="nil"/>
        </w:pBdr>
        <w:spacing w:before="120" w:after="120"/>
        <w:rPr>
          <w:color w:val="000000"/>
        </w:rPr>
      </w:pPr>
    </w:p>
    <w:p w14:paraId="09C29FFC" w14:textId="77777777" w:rsidR="00260499" w:rsidRDefault="00000000">
      <w:pPr>
        <w:pBdr>
          <w:top w:val="nil"/>
          <w:left w:val="nil"/>
          <w:bottom w:val="nil"/>
          <w:right w:val="nil"/>
          <w:between w:val="nil"/>
        </w:pBdr>
        <w:spacing w:after="480"/>
        <w:jc w:val="center"/>
        <w:rPr>
          <w:rFonts w:ascii="Arial" w:eastAsia="Arial" w:hAnsi="Arial" w:cs="Arial"/>
          <w:b/>
          <w:color w:val="000000"/>
          <w:sz w:val="60"/>
          <w:szCs w:val="60"/>
        </w:rPr>
      </w:pPr>
      <w:bookmarkStart w:id="0" w:name="_gjdgxs" w:colFirst="0" w:colLast="0"/>
      <w:bookmarkEnd w:id="0"/>
      <w:r>
        <w:rPr>
          <w:rFonts w:ascii="Arial" w:eastAsia="Arial" w:hAnsi="Arial" w:cs="Arial"/>
          <w:b/>
          <w:color w:val="000000"/>
          <w:sz w:val="60"/>
          <w:szCs w:val="60"/>
        </w:rPr>
        <w:t xml:space="preserve">AMPMSY412 </w:t>
      </w:r>
    </w:p>
    <w:p w14:paraId="0A8033BB" w14:textId="77777777" w:rsidR="00260499"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Perform ante and post-mortem inspection – Calves</w:t>
      </w:r>
    </w:p>
    <w:p w14:paraId="734D54B6" w14:textId="77777777" w:rsidR="00260499"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Training support materials</w:t>
      </w:r>
    </w:p>
    <w:p w14:paraId="78B7CAC4" w14:textId="77777777" w:rsidR="00260499" w:rsidRDefault="00260499"/>
    <w:p w14:paraId="3DEABCC3" w14:textId="77777777" w:rsidR="00260499"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Australian Meat Processing Training Package </w:t>
      </w:r>
    </w:p>
    <w:p w14:paraId="71584C8B" w14:textId="77777777" w:rsidR="00260499"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Certificate III in Meat Processing </w:t>
      </w:r>
    </w:p>
    <w:p w14:paraId="637D6A2E" w14:textId="29137CDB" w:rsidR="00260499" w:rsidRDefault="00260499">
      <w:pPr>
        <w:pBdr>
          <w:top w:val="nil"/>
          <w:left w:val="nil"/>
          <w:bottom w:val="nil"/>
          <w:right w:val="nil"/>
          <w:between w:val="nil"/>
        </w:pBdr>
        <w:spacing w:before="120" w:after="120"/>
        <w:jc w:val="right"/>
        <w:rPr>
          <w:rFonts w:ascii="Arial" w:eastAsia="Arial" w:hAnsi="Arial" w:cs="Arial"/>
          <w:b/>
          <w:color w:val="000000"/>
          <w:sz w:val="40"/>
          <w:szCs w:val="40"/>
        </w:rPr>
      </w:pPr>
    </w:p>
    <w:p w14:paraId="5D5F3FF3" w14:textId="77777777" w:rsidR="00260499" w:rsidRDefault="00260499">
      <w:pPr>
        <w:pBdr>
          <w:top w:val="nil"/>
          <w:left w:val="nil"/>
          <w:bottom w:val="nil"/>
          <w:right w:val="nil"/>
          <w:between w:val="nil"/>
        </w:pBdr>
        <w:spacing w:before="120" w:after="120"/>
        <w:jc w:val="center"/>
        <w:rPr>
          <w:rFonts w:ascii="Arial" w:eastAsia="Arial" w:hAnsi="Arial" w:cs="Arial"/>
          <w:b/>
          <w:color w:val="000000"/>
          <w:sz w:val="40"/>
          <w:szCs w:val="40"/>
        </w:rPr>
        <w:sectPr w:rsidR="00260499">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440" w:left="1797" w:header="720" w:footer="720" w:gutter="0"/>
          <w:pgNumType w:start="1"/>
          <w:cols w:space="720"/>
          <w:titlePg/>
        </w:sectPr>
      </w:pPr>
    </w:p>
    <w:p w14:paraId="2A2533EE" w14:textId="77777777" w:rsidR="00260499" w:rsidRDefault="00260499"/>
    <w:p w14:paraId="70460574" w14:textId="77777777" w:rsidR="00260499" w:rsidRDefault="00000000">
      <w:pPr>
        <w:pBdr>
          <w:top w:val="nil"/>
          <w:left w:val="nil"/>
          <w:bottom w:val="nil"/>
          <w:right w:val="nil"/>
          <w:between w:val="nil"/>
        </w:pBdr>
        <w:spacing w:after="600"/>
        <w:rPr>
          <w:rFonts w:ascii="Arial" w:eastAsia="Arial" w:hAnsi="Arial" w:cs="Arial"/>
          <w:b/>
          <w:color w:val="000000"/>
          <w:sz w:val="60"/>
          <w:szCs w:val="60"/>
        </w:rPr>
      </w:pPr>
      <w:bookmarkStart w:id="1" w:name="_30j0zll" w:colFirst="0" w:colLast="0"/>
      <w:bookmarkEnd w:id="1"/>
      <w:r>
        <w:rPr>
          <w:rFonts w:ascii="Arial" w:eastAsia="Arial" w:hAnsi="Arial" w:cs="Arial"/>
          <w:b/>
          <w:color w:val="000000"/>
          <w:sz w:val="60"/>
          <w:szCs w:val="60"/>
        </w:rPr>
        <w:t>Table of contents</w:t>
      </w:r>
    </w:p>
    <w:sdt>
      <w:sdtPr>
        <w:id w:val="-1313875114"/>
        <w:docPartObj>
          <w:docPartGallery w:val="Table of Contents"/>
          <w:docPartUnique/>
        </w:docPartObj>
      </w:sdtPr>
      <w:sdtContent>
        <w:p w14:paraId="494C24BB" w14:textId="77777777" w:rsidR="00260499" w:rsidRDefault="00000000">
          <w:pPr>
            <w:pBdr>
              <w:top w:val="nil"/>
              <w:left w:val="nil"/>
              <w:bottom w:val="nil"/>
              <w:right w:val="nil"/>
              <w:between w:val="nil"/>
            </w:pBdr>
            <w:tabs>
              <w:tab w:val="right" w:pos="8303"/>
            </w:tabs>
            <w:spacing w:before="60" w:after="60"/>
            <w:rPr>
              <w:color w:val="000000"/>
            </w:rPr>
          </w:pPr>
          <w:r>
            <w:fldChar w:fldCharType="begin"/>
          </w:r>
          <w:r>
            <w:instrText xml:space="preserve"> TOC \h \u \z \t "Heading 1,1,Heading 2,2,Heading 3,3,"</w:instrText>
          </w:r>
          <w:r>
            <w:fldChar w:fldCharType="separate"/>
          </w:r>
          <w:hyperlink w:anchor="_1fob9te">
            <w:r>
              <w:rPr>
                <w:rFonts w:ascii="Cambria" w:eastAsia="Cambria" w:hAnsi="Cambria" w:cs="Cambria"/>
                <w:b/>
                <w:color w:val="000000"/>
                <w:sz w:val="28"/>
                <w:szCs w:val="28"/>
              </w:rPr>
              <w:t>Training support materials for AMPA3135 Perform ante and post-mortem inspection - Calves</w:t>
            </w:r>
            <w:r>
              <w:rPr>
                <w:rFonts w:ascii="Cambria" w:eastAsia="Cambria" w:hAnsi="Cambria" w:cs="Cambria"/>
                <w:b/>
                <w:color w:val="000000"/>
                <w:sz w:val="28"/>
                <w:szCs w:val="28"/>
              </w:rPr>
              <w:tab/>
              <w:t>4</w:t>
            </w:r>
          </w:hyperlink>
        </w:p>
        <w:p w14:paraId="092A01DD" w14:textId="77777777" w:rsidR="00260499" w:rsidRDefault="00000000">
          <w:pPr>
            <w:pBdr>
              <w:top w:val="nil"/>
              <w:left w:val="nil"/>
              <w:bottom w:val="nil"/>
              <w:right w:val="nil"/>
              <w:between w:val="nil"/>
            </w:pBdr>
            <w:tabs>
              <w:tab w:val="right" w:pos="8303"/>
            </w:tabs>
            <w:spacing w:before="40" w:after="40"/>
            <w:ind w:left="198"/>
            <w:rPr>
              <w:color w:val="000000"/>
            </w:rPr>
          </w:pPr>
          <w:hyperlink w:anchor="_3znysh7">
            <w:r>
              <w:rPr>
                <w:color w:val="000000"/>
                <w:sz w:val="28"/>
                <w:szCs w:val="28"/>
              </w:rPr>
              <w:t>Regulatory requirements for calves</w:t>
            </w:r>
            <w:r>
              <w:rPr>
                <w:color w:val="000000"/>
                <w:sz w:val="28"/>
                <w:szCs w:val="28"/>
              </w:rPr>
              <w:tab/>
              <w:t>4</w:t>
            </w:r>
          </w:hyperlink>
        </w:p>
        <w:p w14:paraId="2B962C4A" w14:textId="77777777" w:rsidR="00260499" w:rsidRDefault="00000000">
          <w:pPr>
            <w:pBdr>
              <w:top w:val="nil"/>
              <w:left w:val="nil"/>
              <w:bottom w:val="nil"/>
              <w:right w:val="nil"/>
              <w:between w:val="nil"/>
            </w:pBdr>
            <w:tabs>
              <w:tab w:val="right" w:pos="8303"/>
            </w:tabs>
            <w:ind w:left="400"/>
            <w:rPr>
              <w:color w:val="000000"/>
            </w:rPr>
          </w:pPr>
          <w:hyperlink w:anchor="_2et92p0">
            <w:r>
              <w:rPr>
                <w:color w:val="000000"/>
              </w:rPr>
              <w:t>From where are calves sourced for slaughter?</w:t>
            </w:r>
            <w:r>
              <w:rPr>
                <w:color w:val="000000"/>
              </w:rPr>
              <w:tab/>
              <w:t>4</w:t>
            </w:r>
          </w:hyperlink>
        </w:p>
        <w:p w14:paraId="3B2DE4C8" w14:textId="77777777" w:rsidR="00260499" w:rsidRDefault="00000000">
          <w:pPr>
            <w:pBdr>
              <w:top w:val="nil"/>
              <w:left w:val="nil"/>
              <w:bottom w:val="nil"/>
              <w:right w:val="nil"/>
              <w:between w:val="nil"/>
            </w:pBdr>
            <w:tabs>
              <w:tab w:val="right" w:pos="8303"/>
            </w:tabs>
            <w:ind w:left="400"/>
            <w:rPr>
              <w:color w:val="000000"/>
            </w:rPr>
          </w:pPr>
          <w:hyperlink w:anchor="_3dy6vkm">
            <w:r>
              <w:rPr>
                <w:color w:val="000000"/>
              </w:rPr>
              <w:t>What are the regulatory requirements for the handling and processing for calves?</w:t>
            </w:r>
            <w:r>
              <w:rPr>
                <w:color w:val="000000"/>
              </w:rPr>
              <w:tab/>
              <w:t>4</w:t>
            </w:r>
          </w:hyperlink>
        </w:p>
        <w:p w14:paraId="6AAE9496" w14:textId="77777777" w:rsidR="00260499" w:rsidRDefault="00000000">
          <w:pPr>
            <w:pBdr>
              <w:top w:val="nil"/>
              <w:left w:val="nil"/>
              <w:bottom w:val="nil"/>
              <w:right w:val="nil"/>
              <w:between w:val="nil"/>
            </w:pBdr>
            <w:tabs>
              <w:tab w:val="right" w:pos="8303"/>
            </w:tabs>
            <w:spacing w:before="40" w:after="40"/>
            <w:ind w:left="198"/>
            <w:rPr>
              <w:color w:val="000000"/>
            </w:rPr>
          </w:pPr>
          <w:hyperlink w:anchor="_4d34og8">
            <w:r>
              <w:rPr>
                <w:color w:val="000000"/>
                <w:sz w:val="28"/>
                <w:szCs w:val="28"/>
              </w:rPr>
              <w:t>Conducting ante-mortem inspection of calves</w:t>
            </w:r>
            <w:r>
              <w:rPr>
                <w:color w:val="000000"/>
                <w:sz w:val="28"/>
                <w:szCs w:val="28"/>
              </w:rPr>
              <w:tab/>
              <w:t>5</w:t>
            </w:r>
          </w:hyperlink>
        </w:p>
        <w:p w14:paraId="468726B8" w14:textId="77777777" w:rsidR="00260499" w:rsidRDefault="00000000">
          <w:pPr>
            <w:pBdr>
              <w:top w:val="nil"/>
              <w:left w:val="nil"/>
              <w:bottom w:val="nil"/>
              <w:right w:val="nil"/>
              <w:between w:val="nil"/>
            </w:pBdr>
            <w:tabs>
              <w:tab w:val="right" w:pos="8303"/>
            </w:tabs>
            <w:ind w:left="400"/>
            <w:rPr>
              <w:color w:val="000000"/>
            </w:rPr>
          </w:pPr>
          <w:hyperlink w:anchor="_2s8eyo1">
            <w:r>
              <w:rPr>
                <w:color w:val="000000"/>
              </w:rPr>
              <w:t>What are the main reasons for ante-mortem inspection?</w:t>
            </w:r>
            <w:r>
              <w:rPr>
                <w:color w:val="000000"/>
              </w:rPr>
              <w:tab/>
              <w:t>5</w:t>
            </w:r>
          </w:hyperlink>
        </w:p>
        <w:p w14:paraId="49E52DB8" w14:textId="77777777" w:rsidR="00260499" w:rsidRDefault="00000000">
          <w:pPr>
            <w:pBdr>
              <w:top w:val="nil"/>
              <w:left w:val="nil"/>
              <w:bottom w:val="nil"/>
              <w:right w:val="nil"/>
              <w:between w:val="nil"/>
            </w:pBdr>
            <w:tabs>
              <w:tab w:val="right" w:pos="8303"/>
            </w:tabs>
            <w:ind w:left="400"/>
            <w:rPr>
              <w:color w:val="000000"/>
            </w:rPr>
          </w:pPr>
          <w:hyperlink w:anchor="_17dp8vu">
            <w:r>
              <w:rPr>
                <w:color w:val="000000"/>
              </w:rPr>
              <w:t>What regulatory requirements apply when conducting ante-mortem inspection?</w:t>
            </w:r>
            <w:r>
              <w:rPr>
                <w:color w:val="000000"/>
              </w:rPr>
              <w:tab/>
              <w:t>6</w:t>
            </w:r>
          </w:hyperlink>
        </w:p>
        <w:p w14:paraId="7817D39E" w14:textId="77777777" w:rsidR="00260499" w:rsidRDefault="00000000">
          <w:pPr>
            <w:pBdr>
              <w:top w:val="nil"/>
              <w:left w:val="nil"/>
              <w:bottom w:val="nil"/>
              <w:right w:val="nil"/>
              <w:between w:val="nil"/>
            </w:pBdr>
            <w:tabs>
              <w:tab w:val="right" w:pos="8303"/>
            </w:tabs>
            <w:ind w:left="400"/>
            <w:rPr>
              <w:color w:val="000000"/>
            </w:rPr>
          </w:pPr>
          <w:hyperlink w:anchor="_3rdcrjn">
            <w:r>
              <w:rPr>
                <w:color w:val="000000"/>
              </w:rPr>
              <w:t>What are the principles and procedures for the humane handling of calves?</w:t>
            </w:r>
            <w:r>
              <w:rPr>
                <w:color w:val="000000"/>
              </w:rPr>
              <w:tab/>
              <w:t>9</w:t>
            </w:r>
          </w:hyperlink>
        </w:p>
        <w:p w14:paraId="451E4431" w14:textId="77777777" w:rsidR="00260499" w:rsidRDefault="00000000">
          <w:pPr>
            <w:pBdr>
              <w:top w:val="nil"/>
              <w:left w:val="nil"/>
              <w:bottom w:val="nil"/>
              <w:right w:val="nil"/>
              <w:between w:val="nil"/>
            </w:pBdr>
            <w:tabs>
              <w:tab w:val="right" w:pos="8303"/>
            </w:tabs>
            <w:ind w:left="400"/>
            <w:rPr>
              <w:color w:val="000000"/>
            </w:rPr>
          </w:pPr>
          <w:hyperlink w:anchor="_lnxbz9">
            <w:r>
              <w:rPr>
                <w:color w:val="000000"/>
              </w:rPr>
              <w:t>What are the requirements for humane transport of calves?</w:t>
            </w:r>
            <w:r>
              <w:rPr>
                <w:color w:val="000000"/>
              </w:rPr>
              <w:tab/>
              <w:t>10</w:t>
            </w:r>
          </w:hyperlink>
        </w:p>
        <w:p w14:paraId="352AE5F1" w14:textId="77777777" w:rsidR="00260499" w:rsidRDefault="00000000">
          <w:pPr>
            <w:pBdr>
              <w:top w:val="nil"/>
              <w:left w:val="nil"/>
              <w:bottom w:val="nil"/>
              <w:right w:val="nil"/>
              <w:between w:val="nil"/>
            </w:pBdr>
            <w:tabs>
              <w:tab w:val="right" w:pos="8303"/>
            </w:tabs>
            <w:ind w:left="400"/>
            <w:rPr>
              <w:color w:val="000000"/>
            </w:rPr>
          </w:pPr>
          <w:hyperlink w:anchor="_35nkun2">
            <w:r>
              <w:rPr>
                <w:color w:val="000000"/>
              </w:rPr>
              <w:t>What are the signs of common conditions responsible for abnormalities at ante-mortem and how can they be detected?</w:t>
            </w:r>
            <w:r>
              <w:rPr>
                <w:color w:val="000000"/>
              </w:rPr>
              <w:tab/>
              <w:t>11</w:t>
            </w:r>
          </w:hyperlink>
        </w:p>
        <w:p w14:paraId="49C415BB" w14:textId="77777777" w:rsidR="00260499" w:rsidRDefault="00000000">
          <w:pPr>
            <w:pBdr>
              <w:top w:val="nil"/>
              <w:left w:val="nil"/>
              <w:bottom w:val="nil"/>
              <w:right w:val="nil"/>
              <w:between w:val="nil"/>
            </w:pBdr>
            <w:tabs>
              <w:tab w:val="right" w:pos="8303"/>
            </w:tabs>
            <w:ind w:left="400"/>
            <w:rPr>
              <w:color w:val="000000"/>
            </w:rPr>
          </w:pPr>
          <w:hyperlink w:anchor="_1ksv4uv">
            <w:r>
              <w:rPr>
                <w:color w:val="000000"/>
              </w:rPr>
              <w:t>What are the procedures for humane destruction?</w:t>
            </w:r>
            <w:r>
              <w:rPr>
                <w:color w:val="000000"/>
              </w:rPr>
              <w:tab/>
              <w:t>13</w:t>
            </w:r>
          </w:hyperlink>
        </w:p>
        <w:p w14:paraId="02829635" w14:textId="77777777" w:rsidR="00260499" w:rsidRDefault="00000000">
          <w:pPr>
            <w:pBdr>
              <w:top w:val="nil"/>
              <w:left w:val="nil"/>
              <w:bottom w:val="nil"/>
              <w:right w:val="nil"/>
              <w:between w:val="nil"/>
            </w:pBdr>
            <w:tabs>
              <w:tab w:val="right" w:pos="8303"/>
            </w:tabs>
            <w:ind w:left="400"/>
            <w:rPr>
              <w:color w:val="000000"/>
            </w:rPr>
          </w:pPr>
          <w:hyperlink w:anchor="_44sinio">
            <w:r>
              <w:rPr>
                <w:color w:val="000000"/>
              </w:rPr>
              <w:t>What are the procedures for emergency and suspect slaughter?</w:t>
            </w:r>
            <w:r>
              <w:rPr>
                <w:color w:val="000000"/>
              </w:rPr>
              <w:tab/>
              <w:t>13</w:t>
            </w:r>
          </w:hyperlink>
        </w:p>
        <w:p w14:paraId="66C9189D" w14:textId="77777777" w:rsidR="00260499" w:rsidRDefault="00000000">
          <w:pPr>
            <w:pBdr>
              <w:top w:val="nil"/>
              <w:left w:val="nil"/>
              <w:bottom w:val="nil"/>
              <w:right w:val="nil"/>
              <w:between w:val="nil"/>
            </w:pBdr>
            <w:tabs>
              <w:tab w:val="right" w:pos="8303"/>
            </w:tabs>
            <w:ind w:left="400"/>
            <w:rPr>
              <w:color w:val="000000"/>
            </w:rPr>
          </w:pPr>
          <w:hyperlink w:anchor="_2jxsxqh">
            <w:r>
              <w:rPr>
                <w:color w:val="000000"/>
              </w:rPr>
              <w:t>What WHS requirements apply when conducting ante-mortem inspection?</w:t>
            </w:r>
            <w:r>
              <w:rPr>
                <w:color w:val="000000"/>
              </w:rPr>
              <w:tab/>
              <w:t>14</w:t>
            </w:r>
          </w:hyperlink>
        </w:p>
        <w:p w14:paraId="4BC22311" w14:textId="77777777" w:rsidR="00260499" w:rsidRDefault="00000000">
          <w:pPr>
            <w:pBdr>
              <w:top w:val="nil"/>
              <w:left w:val="nil"/>
              <w:bottom w:val="nil"/>
              <w:right w:val="nil"/>
              <w:between w:val="nil"/>
            </w:pBdr>
            <w:tabs>
              <w:tab w:val="right" w:pos="8303"/>
            </w:tabs>
            <w:ind w:left="400"/>
            <w:rPr>
              <w:color w:val="000000"/>
            </w:rPr>
          </w:pPr>
          <w:hyperlink w:anchor="_z337ya">
            <w:r>
              <w:rPr>
                <w:color w:val="000000"/>
              </w:rPr>
              <w:t>What are the QA aspects of ante-mortem inspection?</w:t>
            </w:r>
            <w:r>
              <w:rPr>
                <w:color w:val="000000"/>
              </w:rPr>
              <w:tab/>
              <w:t>14</w:t>
            </w:r>
          </w:hyperlink>
        </w:p>
        <w:p w14:paraId="71C82075" w14:textId="77777777" w:rsidR="00260499" w:rsidRDefault="00000000">
          <w:pPr>
            <w:pBdr>
              <w:top w:val="nil"/>
              <w:left w:val="nil"/>
              <w:bottom w:val="nil"/>
              <w:right w:val="nil"/>
              <w:between w:val="nil"/>
            </w:pBdr>
            <w:tabs>
              <w:tab w:val="right" w:pos="8303"/>
            </w:tabs>
            <w:spacing w:before="40" w:after="40"/>
            <w:ind w:left="198"/>
            <w:rPr>
              <w:color w:val="000000"/>
            </w:rPr>
          </w:pPr>
          <w:hyperlink w:anchor="_3j2qqm3">
            <w:r>
              <w:rPr>
                <w:color w:val="000000"/>
                <w:sz w:val="28"/>
                <w:szCs w:val="28"/>
              </w:rPr>
              <w:t>Making an ante-mortem disposition</w:t>
            </w:r>
            <w:r>
              <w:rPr>
                <w:color w:val="000000"/>
                <w:sz w:val="28"/>
                <w:szCs w:val="28"/>
              </w:rPr>
              <w:tab/>
              <w:t>15</w:t>
            </w:r>
          </w:hyperlink>
        </w:p>
        <w:p w14:paraId="25922E2E" w14:textId="77777777" w:rsidR="00260499" w:rsidRDefault="00000000">
          <w:pPr>
            <w:pBdr>
              <w:top w:val="nil"/>
              <w:left w:val="nil"/>
              <w:bottom w:val="nil"/>
              <w:right w:val="nil"/>
              <w:between w:val="nil"/>
            </w:pBdr>
            <w:tabs>
              <w:tab w:val="right" w:pos="8303"/>
            </w:tabs>
            <w:ind w:left="400"/>
            <w:rPr>
              <w:color w:val="000000"/>
            </w:rPr>
          </w:pPr>
          <w:hyperlink w:anchor="_1y810tw">
            <w:r>
              <w:rPr>
                <w:color w:val="000000"/>
              </w:rPr>
              <w:t>What are common diseases and conditions responsible for abnormalities in calves?</w:t>
            </w:r>
            <w:r>
              <w:rPr>
                <w:color w:val="000000"/>
              </w:rPr>
              <w:tab/>
              <w:t>15</w:t>
            </w:r>
          </w:hyperlink>
        </w:p>
        <w:p w14:paraId="74024FFB" w14:textId="77777777" w:rsidR="00260499" w:rsidRDefault="00000000">
          <w:pPr>
            <w:pBdr>
              <w:top w:val="nil"/>
              <w:left w:val="nil"/>
              <w:bottom w:val="nil"/>
              <w:right w:val="nil"/>
              <w:between w:val="nil"/>
            </w:pBdr>
            <w:tabs>
              <w:tab w:val="right" w:pos="8303"/>
            </w:tabs>
            <w:ind w:left="400"/>
            <w:rPr>
              <w:color w:val="000000"/>
            </w:rPr>
          </w:pPr>
          <w:hyperlink w:anchor="_4i7ojhp">
            <w:r>
              <w:rPr>
                <w:color w:val="000000"/>
              </w:rPr>
              <w:t>What dispositions can be made at ante-mortem?</w:t>
            </w:r>
            <w:r>
              <w:rPr>
                <w:color w:val="000000"/>
              </w:rPr>
              <w:tab/>
              <w:t>18</w:t>
            </w:r>
          </w:hyperlink>
        </w:p>
        <w:p w14:paraId="17C35602" w14:textId="77777777" w:rsidR="00260499" w:rsidRDefault="00000000">
          <w:pPr>
            <w:pBdr>
              <w:top w:val="nil"/>
              <w:left w:val="nil"/>
              <w:bottom w:val="nil"/>
              <w:right w:val="nil"/>
              <w:between w:val="nil"/>
            </w:pBdr>
            <w:tabs>
              <w:tab w:val="right" w:pos="8303"/>
            </w:tabs>
            <w:ind w:left="400"/>
            <w:rPr>
              <w:color w:val="000000"/>
            </w:rPr>
          </w:pPr>
          <w:hyperlink w:anchor="_1ci93xb">
            <w:r>
              <w:rPr>
                <w:color w:val="000000"/>
              </w:rPr>
              <w:t>What are the requirements for segregating stock?</w:t>
            </w:r>
            <w:r>
              <w:rPr>
                <w:color w:val="000000"/>
              </w:rPr>
              <w:tab/>
              <w:t>19</w:t>
            </w:r>
          </w:hyperlink>
        </w:p>
        <w:p w14:paraId="3BC74E16" w14:textId="77777777" w:rsidR="00260499" w:rsidRDefault="00000000">
          <w:pPr>
            <w:pBdr>
              <w:top w:val="nil"/>
              <w:left w:val="nil"/>
              <w:bottom w:val="nil"/>
              <w:right w:val="nil"/>
              <w:between w:val="nil"/>
            </w:pBdr>
            <w:tabs>
              <w:tab w:val="right" w:pos="8303"/>
            </w:tabs>
            <w:ind w:left="400"/>
            <w:rPr>
              <w:color w:val="000000"/>
            </w:rPr>
          </w:pPr>
          <w:hyperlink w:anchor="_2bn6wsx">
            <w:r>
              <w:rPr>
                <w:color w:val="000000"/>
              </w:rPr>
              <w:t>What are the signs of emergency or notifiable diseases?</w:t>
            </w:r>
            <w:r>
              <w:rPr>
                <w:color w:val="000000"/>
              </w:rPr>
              <w:tab/>
              <w:t>20</w:t>
            </w:r>
          </w:hyperlink>
        </w:p>
        <w:p w14:paraId="680B8725" w14:textId="77777777" w:rsidR="00260499" w:rsidRDefault="00000000">
          <w:pPr>
            <w:pBdr>
              <w:top w:val="nil"/>
              <w:left w:val="nil"/>
              <w:bottom w:val="nil"/>
              <w:right w:val="nil"/>
              <w:between w:val="nil"/>
            </w:pBdr>
            <w:tabs>
              <w:tab w:val="right" w:pos="8303"/>
            </w:tabs>
            <w:ind w:left="400"/>
            <w:rPr>
              <w:color w:val="000000"/>
            </w:rPr>
          </w:pPr>
          <w:hyperlink w:anchor="_3as4poj">
            <w:r>
              <w:rPr>
                <w:color w:val="000000"/>
              </w:rPr>
              <w:t>What are the notification procedures for emergency or notifiable diseases?</w:t>
            </w:r>
            <w:r>
              <w:rPr>
                <w:color w:val="000000"/>
              </w:rPr>
              <w:tab/>
              <w:t>23</w:t>
            </w:r>
          </w:hyperlink>
        </w:p>
        <w:p w14:paraId="1D4C7886" w14:textId="77777777" w:rsidR="00260499" w:rsidRDefault="00000000">
          <w:pPr>
            <w:pBdr>
              <w:top w:val="nil"/>
              <w:left w:val="nil"/>
              <w:bottom w:val="nil"/>
              <w:right w:val="nil"/>
              <w:between w:val="nil"/>
            </w:pBdr>
            <w:tabs>
              <w:tab w:val="right" w:pos="8303"/>
            </w:tabs>
            <w:spacing w:before="40" w:after="40"/>
            <w:ind w:left="198"/>
            <w:rPr>
              <w:color w:val="000000"/>
            </w:rPr>
          </w:pPr>
          <w:hyperlink w:anchor="_49x2ik5">
            <w:r>
              <w:rPr>
                <w:color w:val="000000"/>
                <w:sz w:val="28"/>
                <w:szCs w:val="28"/>
              </w:rPr>
              <w:t>Monitoring the stunning and slaughter of calves</w:t>
            </w:r>
            <w:r>
              <w:rPr>
                <w:color w:val="000000"/>
                <w:sz w:val="28"/>
                <w:szCs w:val="28"/>
              </w:rPr>
              <w:tab/>
              <w:t>25</w:t>
            </w:r>
          </w:hyperlink>
        </w:p>
        <w:p w14:paraId="19B87D9B" w14:textId="77777777" w:rsidR="00260499" w:rsidRDefault="00000000">
          <w:pPr>
            <w:pBdr>
              <w:top w:val="nil"/>
              <w:left w:val="nil"/>
              <w:bottom w:val="nil"/>
              <w:right w:val="nil"/>
              <w:between w:val="nil"/>
            </w:pBdr>
            <w:tabs>
              <w:tab w:val="right" w:pos="8303"/>
            </w:tabs>
            <w:ind w:left="400"/>
            <w:rPr>
              <w:color w:val="000000"/>
            </w:rPr>
          </w:pPr>
          <w:hyperlink w:anchor="_2p2csry">
            <w:r>
              <w:rPr>
                <w:color w:val="000000"/>
              </w:rPr>
              <w:t>What are the types of stunning equipment are used on calves?</w:t>
            </w:r>
            <w:r>
              <w:rPr>
                <w:color w:val="000000"/>
              </w:rPr>
              <w:tab/>
              <w:t>25</w:t>
            </w:r>
          </w:hyperlink>
        </w:p>
        <w:p w14:paraId="55B75D61" w14:textId="77777777" w:rsidR="00260499" w:rsidRDefault="00000000">
          <w:pPr>
            <w:pBdr>
              <w:top w:val="nil"/>
              <w:left w:val="nil"/>
              <w:bottom w:val="nil"/>
              <w:right w:val="nil"/>
              <w:between w:val="nil"/>
            </w:pBdr>
            <w:tabs>
              <w:tab w:val="right" w:pos="8303"/>
            </w:tabs>
            <w:ind w:left="400"/>
            <w:rPr>
              <w:color w:val="000000"/>
            </w:rPr>
          </w:pPr>
          <w:hyperlink w:anchor="_147n2zr">
            <w:r>
              <w:rPr>
                <w:color w:val="000000"/>
              </w:rPr>
              <w:t>What are the requirements for effective stunning and slaughter?</w:t>
            </w:r>
            <w:r>
              <w:rPr>
                <w:color w:val="000000"/>
              </w:rPr>
              <w:tab/>
              <w:t>28</w:t>
            </w:r>
          </w:hyperlink>
        </w:p>
        <w:p w14:paraId="7686234F" w14:textId="77777777" w:rsidR="00260499" w:rsidRDefault="00000000">
          <w:pPr>
            <w:pBdr>
              <w:top w:val="nil"/>
              <w:left w:val="nil"/>
              <w:bottom w:val="nil"/>
              <w:right w:val="nil"/>
              <w:between w:val="nil"/>
            </w:pBdr>
            <w:tabs>
              <w:tab w:val="right" w:pos="8303"/>
            </w:tabs>
            <w:ind w:left="400"/>
            <w:rPr>
              <w:color w:val="000000"/>
            </w:rPr>
          </w:pPr>
          <w:hyperlink w:anchor="_23ckvvd">
            <w:r>
              <w:rPr>
                <w:color w:val="000000"/>
              </w:rPr>
              <w:t>How is the effectiveness of stunning assessed?</w:t>
            </w:r>
            <w:r>
              <w:rPr>
                <w:color w:val="000000"/>
              </w:rPr>
              <w:tab/>
              <w:t>30</w:t>
            </w:r>
          </w:hyperlink>
        </w:p>
        <w:p w14:paraId="13057C12" w14:textId="77777777" w:rsidR="00260499" w:rsidRDefault="00000000">
          <w:pPr>
            <w:pBdr>
              <w:top w:val="nil"/>
              <w:left w:val="nil"/>
              <w:bottom w:val="nil"/>
              <w:right w:val="nil"/>
              <w:between w:val="nil"/>
            </w:pBdr>
            <w:tabs>
              <w:tab w:val="right" w:pos="8303"/>
            </w:tabs>
            <w:ind w:left="400"/>
            <w:rPr>
              <w:color w:val="000000"/>
            </w:rPr>
          </w:pPr>
          <w:hyperlink w:anchor="_ihv636">
            <w:r>
              <w:rPr>
                <w:color w:val="000000"/>
              </w:rPr>
              <w:t>What corrective action must be taken in the event of ineffective stunning or bleeding?</w:t>
            </w:r>
            <w:r>
              <w:rPr>
                <w:color w:val="000000"/>
              </w:rPr>
              <w:tab/>
              <w:t>30</w:t>
            </w:r>
          </w:hyperlink>
        </w:p>
        <w:p w14:paraId="54758772" w14:textId="77777777" w:rsidR="00260499" w:rsidRDefault="00000000">
          <w:pPr>
            <w:pBdr>
              <w:top w:val="nil"/>
              <w:left w:val="nil"/>
              <w:bottom w:val="nil"/>
              <w:right w:val="nil"/>
              <w:between w:val="nil"/>
            </w:pBdr>
            <w:tabs>
              <w:tab w:val="right" w:pos="8303"/>
            </w:tabs>
            <w:ind w:left="400"/>
            <w:rPr>
              <w:color w:val="000000"/>
            </w:rPr>
          </w:pPr>
          <w:hyperlink w:anchor="_1hmsyys">
            <w:r>
              <w:rPr>
                <w:color w:val="000000"/>
              </w:rPr>
              <w:t>What regulatory requirements apply to the assessment of stunning and bleeding?</w:t>
            </w:r>
            <w:r>
              <w:rPr>
                <w:color w:val="000000"/>
              </w:rPr>
              <w:tab/>
              <w:t>31</w:t>
            </w:r>
          </w:hyperlink>
        </w:p>
        <w:p w14:paraId="3BD9F023" w14:textId="77777777" w:rsidR="00260499" w:rsidRDefault="00000000">
          <w:pPr>
            <w:pBdr>
              <w:top w:val="nil"/>
              <w:left w:val="nil"/>
              <w:bottom w:val="nil"/>
              <w:right w:val="nil"/>
              <w:between w:val="nil"/>
            </w:pBdr>
            <w:tabs>
              <w:tab w:val="right" w:pos="8303"/>
            </w:tabs>
            <w:spacing w:before="40" w:after="40"/>
            <w:ind w:left="198"/>
            <w:rPr>
              <w:color w:val="000000"/>
            </w:rPr>
          </w:pPr>
          <w:hyperlink w:anchor="_2grqrue">
            <w:r>
              <w:rPr>
                <w:color w:val="000000"/>
                <w:sz w:val="28"/>
                <w:szCs w:val="28"/>
              </w:rPr>
              <w:t>Anatomical structure of calves</w:t>
            </w:r>
            <w:r>
              <w:rPr>
                <w:color w:val="000000"/>
                <w:sz w:val="28"/>
                <w:szCs w:val="28"/>
              </w:rPr>
              <w:tab/>
              <w:t>33</w:t>
            </w:r>
          </w:hyperlink>
        </w:p>
        <w:p w14:paraId="32DE52BF" w14:textId="77777777" w:rsidR="00260499" w:rsidRDefault="00000000">
          <w:pPr>
            <w:pBdr>
              <w:top w:val="nil"/>
              <w:left w:val="nil"/>
              <w:bottom w:val="nil"/>
              <w:right w:val="nil"/>
              <w:between w:val="nil"/>
            </w:pBdr>
            <w:tabs>
              <w:tab w:val="right" w:pos="8303"/>
            </w:tabs>
            <w:ind w:left="400"/>
            <w:rPr>
              <w:color w:val="000000"/>
            </w:rPr>
          </w:pPr>
          <w:hyperlink w:anchor="_vx1227">
            <w:r>
              <w:rPr>
                <w:color w:val="000000"/>
              </w:rPr>
              <w:t>Identify the basic skeletal structure of bovine species relevant to post-mortem inspection</w:t>
            </w:r>
            <w:r>
              <w:rPr>
                <w:color w:val="000000"/>
              </w:rPr>
              <w:tab/>
              <w:t>33</w:t>
            </w:r>
          </w:hyperlink>
        </w:p>
        <w:p w14:paraId="16192FAC" w14:textId="77777777" w:rsidR="00260499" w:rsidRDefault="00000000">
          <w:pPr>
            <w:pBdr>
              <w:top w:val="nil"/>
              <w:left w:val="nil"/>
              <w:bottom w:val="nil"/>
              <w:right w:val="nil"/>
              <w:between w:val="nil"/>
            </w:pBdr>
            <w:tabs>
              <w:tab w:val="right" w:pos="8303"/>
            </w:tabs>
            <w:ind w:left="400"/>
            <w:rPr>
              <w:color w:val="000000"/>
            </w:rPr>
          </w:pPr>
          <w:hyperlink w:anchor="_3fwokq0">
            <w:r>
              <w:rPr>
                <w:color w:val="000000"/>
              </w:rPr>
              <w:t>What are the features of the lymphatic, circulatory, digestive, urinary, nervous and respiratory systems of calves relevant to post-mortem inspection?</w:t>
            </w:r>
            <w:r>
              <w:rPr>
                <w:color w:val="000000"/>
              </w:rPr>
              <w:tab/>
              <w:t>34</w:t>
            </w:r>
          </w:hyperlink>
        </w:p>
        <w:p w14:paraId="5F469B7F" w14:textId="77777777" w:rsidR="00260499" w:rsidRDefault="00000000">
          <w:pPr>
            <w:pBdr>
              <w:top w:val="nil"/>
              <w:left w:val="nil"/>
              <w:bottom w:val="nil"/>
              <w:right w:val="nil"/>
              <w:between w:val="nil"/>
            </w:pBdr>
            <w:tabs>
              <w:tab w:val="right" w:pos="8303"/>
            </w:tabs>
            <w:spacing w:before="40" w:after="40"/>
            <w:ind w:left="198"/>
            <w:rPr>
              <w:color w:val="000000"/>
            </w:rPr>
          </w:pPr>
          <w:hyperlink w:anchor="_1v1yuxt">
            <w:r>
              <w:rPr>
                <w:color w:val="000000"/>
                <w:sz w:val="28"/>
                <w:szCs w:val="28"/>
              </w:rPr>
              <w:t>Conducting post-mortem inspection of calves</w:t>
            </w:r>
            <w:r>
              <w:rPr>
                <w:color w:val="000000"/>
                <w:sz w:val="28"/>
                <w:szCs w:val="28"/>
              </w:rPr>
              <w:tab/>
              <w:t>48</w:t>
            </w:r>
          </w:hyperlink>
        </w:p>
        <w:p w14:paraId="32C831F3" w14:textId="77777777" w:rsidR="00260499" w:rsidRDefault="00000000">
          <w:pPr>
            <w:pBdr>
              <w:top w:val="nil"/>
              <w:left w:val="nil"/>
              <w:bottom w:val="nil"/>
              <w:right w:val="nil"/>
              <w:between w:val="nil"/>
            </w:pBdr>
            <w:tabs>
              <w:tab w:val="right" w:pos="8303"/>
            </w:tabs>
            <w:ind w:left="400"/>
            <w:rPr>
              <w:color w:val="000000"/>
            </w:rPr>
          </w:pPr>
          <w:hyperlink w:anchor="_4f1mdlm">
            <w:r>
              <w:rPr>
                <w:color w:val="000000"/>
              </w:rPr>
              <w:t>What are the main reasons for post-mortem inspection?</w:t>
            </w:r>
            <w:r>
              <w:rPr>
                <w:color w:val="000000"/>
              </w:rPr>
              <w:tab/>
              <w:t>48</w:t>
            </w:r>
          </w:hyperlink>
        </w:p>
        <w:p w14:paraId="453116D0" w14:textId="77777777" w:rsidR="00260499" w:rsidRDefault="00000000">
          <w:pPr>
            <w:pBdr>
              <w:top w:val="nil"/>
              <w:left w:val="nil"/>
              <w:bottom w:val="nil"/>
              <w:right w:val="nil"/>
              <w:between w:val="nil"/>
            </w:pBdr>
            <w:tabs>
              <w:tab w:val="right" w:pos="8303"/>
            </w:tabs>
            <w:ind w:left="400"/>
            <w:rPr>
              <w:color w:val="000000"/>
            </w:rPr>
          </w:pPr>
          <w:hyperlink w:anchor="_19c6y18">
            <w:r>
              <w:rPr>
                <w:color w:val="000000"/>
              </w:rPr>
              <w:t>What are regulatory requirements associated with post-mortem inspection?</w:t>
            </w:r>
            <w:r>
              <w:rPr>
                <w:color w:val="000000"/>
              </w:rPr>
              <w:tab/>
              <w:t>49</w:t>
            </w:r>
          </w:hyperlink>
        </w:p>
        <w:p w14:paraId="0744F3BF" w14:textId="77777777" w:rsidR="00260499" w:rsidRDefault="00000000">
          <w:pPr>
            <w:pBdr>
              <w:top w:val="nil"/>
              <w:left w:val="nil"/>
              <w:bottom w:val="nil"/>
              <w:right w:val="nil"/>
              <w:between w:val="nil"/>
            </w:pBdr>
            <w:tabs>
              <w:tab w:val="right" w:pos="8303"/>
            </w:tabs>
            <w:ind w:left="400"/>
            <w:rPr>
              <w:color w:val="000000"/>
            </w:rPr>
          </w:pPr>
          <w:hyperlink w:anchor="_28h4qwu">
            <w:r>
              <w:rPr>
                <w:color w:val="000000"/>
              </w:rPr>
              <w:t>What are the procedures for conducting post-mortem inspection?</w:t>
            </w:r>
            <w:r>
              <w:rPr>
                <w:color w:val="000000"/>
              </w:rPr>
              <w:tab/>
              <w:t>49</w:t>
            </w:r>
          </w:hyperlink>
        </w:p>
        <w:p w14:paraId="7B47931E" w14:textId="77777777" w:rsidR="00260499" w:rsidRDefault="00000000">
          <w:pPr>
            <w:pBdr>
              <w:top w:val="nil"/>
              <w:left w:val="nil"/>
              <w:bottom w:val="nil"/>
              <w:right w:val="nil"/>
              <w:between w:val="nil"/>
            </w:pBdr>
            <w:tabs>
              <w:tab w:val="right" w:pos="8303"/>
            </w:tabs>
            <w:ind w:left="400"/>
            <w:rPr>
              <w:color w:val="000000"/>
            </w:rPr>
          </w:pPr>
          <w:hyperlink w:anchor="_37m2jsg">
            <w:r>
              <w:rPr>
                <w:color w:val="000000"/>
              </w:rPr>
              <w:t>What is the process for identifying and detecting abnormalities?</w:t>
            </w:r>
            <w:r>
              <w:rPr>
                <w:color w:val="000000"/>
              </w:rPr>
              <w:tab/>
              <w:t>52</w:t>
            </w:r>
          </w:hyperlink>
        </w:p>
        <w:p w14:paraId="03E3D09A" w14:textId="77777777" w:rsidR="00260499" w:rsidRDefault="00000000">
          <w:pPr>
            <w:pBdr>
              <w:top w:val="nil"/>
              <w:left w:val="nil"/>
              <w:bottom w:val="nil"/>
              <w:right w:val="nil"/>
              <w:between w:val="nil"/>
            </w:pBdr>
            <w:tabs>
              <w:tab w:val="right" w:pos="8303"/>
            </w:tabs>
            <w:ind w:left="400"/>
            <w:rPr>
              <w:color w:val="000000"/>
            </w:rPr>
          </w:pPr>
          <w:hyperlink w:anchor="_46r0co2">
            <w:r>
              <w:rPr>
                <w:color w:val="000000"/>
              </w:rPr>
              <w:t>What WHS, hygiene and sanitation requirements apply when conducting post-mortem inspection?</w:t>
            </w:r>
            <w:r>
              <w:rPr>
                <w:color w:val="000000"/>
              </w:rPr>
              <w:tab/>
              <w:t>58</w:t>
            </w:r>
          </w:hyperlink>
        </w:p>
        <w:p w14:paraId="55C64A3C" w14:textId="77777777" w:rsidR="00260499" w:rsidRDefault="00000000">
          <w:pPr>
            <w:pBdr>
              <w:top w:val="nil"/>
              <w:left w:val="nil"/>
              <w:bottom w:val="nil"/>
              <w:right w:val="nil"/>
              <w:between w:val="nil"/>
            </w:pBdr>
            <w:tabs>
              <w:tab w:val="right" w:pos="8303"/>
            </w:tabs>
            <w:ind w:left="400"/>
            <w:rPr>
              <w:color w:val="000000"/>
            </w:rPr>
          </w:pPr>
          <w:hyperlink w:anchor="_111kx3o">
            <w:r>
              <w:rPr>
                <w:color w:val="000000"/>
              </w:rPr>
              <w:t>What QA issues relate to post-mortem inspection?</w:t>
            </w:r>
            <w:r>
              <w:rPr>
                <w:color w:val="000000"/>
              </w:rPr>
              <w:tab/>
              <w:t>59</w:t>
            </w:r>
          </w:hyperlink>
        </w:p>
        <w:p w14:paraId="331AB2AB" w14:textId="77777777" w:rsidR="00260499" w:rsidRDefault="00000000">
          <w:pPr>
            <w:pBdr>
              <w:top w:val="nil"/>
              <w:left w:val="nil"/>
              <w:bottom w:val="nil"/>
              <w:right w:val="nil"/>
              <w:between w:val="nil"/>
            </w:pBdr>
            <w:tabs>
              <w:tab w:val="right" w:pos="8303"/>
            </w:tabs>
            <w:ind w:left="400"/>
            <w:rPr>
              <w:color w:val="000000"/>
            </w:rPr>
          </w:pPr>
          <w:hyperlink w:anchor="_3l18frh">
            <w:r>
              <w:rPr>
                <w:color w:val="000000"/>
              </w:rPr>
              <w:t>What are the signs of common conditions responsible for abnormalities at post-mortem and how are they detected?</w:t>
            </w:r>
            <w:r>
              <w:rPr>
                <w:color w:val="000000"/>
              </w:rPr>
              <w:tab/>
              <w:t>59</w:t>
            </w:r>
          </w:hyperlink>
        </w:p>
        <w:p w14:paraId="22451FEB" w14:textId="77777777" w:rsidR="00260499" w:rsidRDefault="00000000">
          <w:pPr>
            <w:pBdr>
              <w:top w:val="nil"/>
              <w:left w:val="nil"/>
              <w:bottom w:val="nil"/>
              <w:right w:val="nil"/>
              <w:between w:val="nil"/>
            </w:pBdr>
            <w:tabs>
              <w:tab w:val="right" w:pos="8303"/>
            </w:tabs>
            <w:ind w:left="400"/>
            <w:rPr>
              <w:color w:val="000000"/>
            </w:rPr>
          </w:pPr>
          <w:hyperlink w:anchor="_206ipza">
            <w:r>
              <w:rPr>
                <w:color w:val="000000"/>
              </w:rPr>
              <w:t>What are the types and symptoms of emergency diseases that can be detected at post-mortem?</w:t>
            </w:r>
            <w:r>
              <w:rPr>
                <w:color w:val="000000"/>
              </w:rPr>
              <w:tab/>
              <w:t>70</w:t>
            </w:r>
          </w:hyperlink>
        </w:p>
        <w:p w14:paraId="50E62D06" w14:textId="77777777" w:rsidR="00260499" w:rsidRDefault="00000000">
          <w:pPr>
            <w:pBdr>
              <w:top w:val="nil"/>
              <w:left w:val="nil"/>
              <w:bottom w:val="nil"/>
              <w:right w:val="nil"/>
              <w:between w:val="nil"/>
            </w:pBdr>
            <w:tabs>
              <w:tab w:val="right" w:pos="8303"/>
            </w:tabs>
            <w:ind w:left="400"/>
            <w:rPr>
              <w:color w:val="000000"/>
            </w:rPr>
          </w:pPr>
          <w:hyperlink w:anchor="_2zbgiuw">
            <w:r>
              <w:rPr>
                <w:color w:val="000000"/>
              </w:rPr>
              <w:t>What regulatory requirements apply when handling an affected carcase?</w:t>
            </w:r>
            <w:r>
              <w:rPr>
                <w:color w:val="000000"/>
              </w:rPr>
              <w:tab/>
              <w:t>70</w:t>
            </w:r>
          </w:hyperlink>
        </w:p>
        <w:p w14:paraId="295A10EE" w14:textId="77777777" w:rsidR="00260499" w:rsidRDefault="00000000">
          <w:pPr>
            <w:pBdr>
              <w:top w:val="nil"/>
              <w:left w:val="nil"/>
              <w:bottom w:val="nil"/>
              <w:right w:val="nil"/>
              <w:between w:val="nil"/>
            </w:pBdr>
            <w:tabs>
              <w:tab w:val="right" w:pos="8303"/>
            </w:tabs>
            <w:ind w:left="400"/>
            <w:rPr>
              <w:color w:val="000000"/>
            </w:rPr>
          </w:pPr>
          <w:hyperlink w:anchor="_1egqt2p">
            <w:r>
              <w:rPr>
                <w:color w:val="000000"/>
              </w:rPr>
              <w:t>What hygiene and sanitation and WHS requirements apply when handling an affected carcase?</w:t>
            </w:r>
            <w:r>
              <w:rPr>
                <w:color w:val="000000"/>
              </w:rPr>
              <w:tab/>
              <w:t>72</w:t>
            </w:r>
          </w:hyperlink>
        </w:p>
        <w:p w14:paraId="7F483474" w14:textId="77777777" w:rsidR="00260499" w:rsidRDefault="00000000">
          <w:pPr>
            <w:pBdr>
              <w:top w:val="nil"/>
              <w:left w:val="nil"/>
              <w:bottom w:val="nil"/>
              <w:right w:val="nil"/>
              <w:between w:val="nil"/>
            </w:pBdr>
            <w:tabs>
              <w:tab w:val="right" w:pos="8303"/>
            </w:tabs>
            <w:spacing w:before="40" w:after="40"/>
            <w:ind w:left="198"/>
            <w:rPr>
              <w:color w:val="000000"/>
            </w:rPr>
          </w:pPr>
          <w:hyperlink w:anchor="_3ygebqi">
            <w:r>
              <w:rPr>
                <w:color w:val="000000"/>
                <w:sz w:val="28"/>
                <w:szCs w:val="28"/>
              </w:rPr>
              <w:t>Retaining carcases</w:t>
            </w:r>
            <w:r>
              <w:rPr>
                <w:color w:val="000000"/>
                <w:sz w:val="28"/>
                <w:szCs w:val="28"/>
              </w:rPr>
              <w:tab/>
              <w:t>73</w:t>
            </w:r>
          </w:hyperlink>
        </w:p>
        <w:p w14:paraId="1011369C" w14:textId="77777777" w:rsidR="00260499" w:rsidRDefault="00000000">
          <w:pPr>
            <w:pBdr>
              <w:top w:val="nil"/>
              <w:left w:val="nil"/>
              <w:bottom w:val="nil"/>
              <w:right w:val="nil"/>
              <w:between w:val="nil"/>
            </w:pBdr>
            <w:tabs>
              <w:tab w:val="right" w:pos="8303"/>
            </w:tabs>
            <w:ind w:left="400"/>
            <w:rPr>
              <w:color w:val="000000"/>
            </w:rPr>
          </w:pPr>
          <w:hyperlink w:anchor="_2dlolyb">
            <w:r>
              <w:rPr>
                <w:color w:val="000000"/>
              </w:rPr>
              <w:t>What are the procedures for retaining carcases on the slaughter floor?</w:t>
            </w:r>
            <w:r>
              <w:rPr>
                <w:color w:val="000000"/>
              </w:rPr>
              <w:tab/>
              <w:t>73</w:t>
            </w:r>
          </w:hyperlink>
        </w:p>
        <w:p w14:paraId="7F68CADF" w14:textId="77777777" w:rsidR="00260499" w:rsidRDefault="00000000">
          <w:pPr>
            <w:pBdr>
              <w:top w:val="nil"/>
              <w:left w:val="nil"/>
              <w:bottom w:val="nil"/>
              <w:right w:val="nil"/>
              <w:between w:val="nil"/>
            </w:pBdr>
            <w:tabs>
              <w:tab w:val="right" w:pos="8303"/>
            </w:tabs>
            <w:ind w:left="400"/>
            <w:rPr>
              <w:color w:val="000000"/>
            </w:rPr>
          </w:pPr>
          <w:hyperlink w:anchor="_sqyw64">
            <w:r>
              <w:rPr>
                <w:color w:val="000000"/>
              </w:rPr>
              <w:t>What are the procedures for retaining carcases in a chiller?</w:t>
            </w:r>
            <w:r>
              <w:rPr>
                <w:color w:val="000000"/>
              </w:rPr>
              <w:tab/>
              <w:t>73</w:t>
            </w:r>
          </w:hyperlink>
        </w:p>
        <w:p w14:paraId="723BC2CC" w14:textId="77777777" w:rsidR="00260499" w:rsidRDefault="00000000">
          <w:pPr>
            <w:pBdr>
              <w:top w:val="nil"/>
              <w:left w:val="nil"/>
              <w:bottom w:val="nil"/>
              <w:right w:val="nil"/>
              <w:between w:val="nil"/>
            </w:pBdr>
            <w:tabs>
              <w:tab w:val="right" w:pos="8303"/>
            </w:tabs>
            <w:spacing w:before="40" w:after="40"/>
            <w:ind w:left="198"/>
            <w:rPr>
              <w:color w:val="000000"/>
            </w:rPr>
          </w:pPr>
          <w:hyperlink w:anchor="_3cqmetx">
            <w:r>
              <w:rPr>
                <w:color w:val="000000"/>
                <w:sz w:val="28"/>
                <w:szCs w:val="28"/>
              </w:rPr>
              <w:t>PPE requirements for post-mortem inspection</w:t>
            </w:r>
            <w:r>
              <w:rPr>
                <w:color w:val="000000"/>
                <w:sz w:val="28"/>
                <w:szCs w:val="28"/>
              </w:rPr>
              <w:tab/>
              <w:t>74</w:t>
            </w:r>
          </w:hyperlink>
        </w:p>
        <w:p w14:paraId="79ACFAA0" w14:textId="77777777" w:rsidR="00260499" w:rsidRDefault="00000000">
          <w:pPr>
            <w:pBdr>
              <w:top w:val="nil"/>
              <w:left w:val="nil"/>
              <w:bottom w:val="nil"/>
              <w:right w:val="nil"/>
              <w:between w:val="nil"/>
            </w:pBdr>
            <w:tabs>
              <w:tab w:val="right" w:pos="8303"/>
            </w:tabs>
            <w:ind w:left="400"/>
            <w:rPr>
              <w:color w:val="000000"/>
            </w:rPr>
          </w:pPr>
          <w:hyperlink w:anchor="_1rvwp1q">
            <w:r>
              <w:rPr>
                <w:color w:val="000000"/>
              </w:rPr>
              <w:t>What PPE is required to perform post-mortem inspection?</w:t>
            </w:r>
            <w:r>
              <w:rPr>
                <w:color w:val="000000"/>
              </w:rPr>
              <w:tab/>
              <w:t>74</w:t>
            </w:r>
          </w:hyperlink>
        </w:p>
        <w:p w14:paraId="7C17C954" w14:textId="77777777" w:rsidR="00260499" w:rsidRDefault="00000000">
          <w:pPr>
            <w:pBdr>
              <w:top w:val="nil"/>
              <w:left w:val="nil"/>
              <w:bottom w:val="nil"/>
              <w:right w:val="nil"/>
              <w:between w:val="nil"/>
            </w:pBdr>
            <w:tabs>
              <w:tab w:val="right" w:pos="8303"/>
            </w:tabs>
            <w:ind w:left="400"/>
            <w:rPr>
              <w:color w:val="000000"/>
            </w:rPr>
          </w:pPr>
          <w:hyperlink w:anchor="_4bvk7pj">
            <w:r>
              <w:rPr>
                <w:color w:val="000000"/>
              </w:rPr>
              <w:t>What workplace requirements apply when using PPE?</w:t>
            </w:r>
            <w:r>
              <w:rPr>
                <w:color w:val="000000"/>
              </w:rPr>
              <w:tab/>
              <w:t>75</w:t>
            </w:r>
          </w:hyperlink>
        </w:p>
        <w:p w14:paraId="37938970" w14:textId="77777777" w:rsidR="00260499" w:rsidRDefault="00000000">
          <w:pPr>
            <w:pBdr>
              <w:top w:val="nil"/>
              <w:left w:val="nil"/>
              <w:bottom w:val="nil"/>
              <w:right w:val="nil"/>
              <w:between w:val="nil"/>
            </w:pBdr>
            <w:tabs>
              <w:tab w:val="right" w:pos="8303"/>
            </w:tabs>
            <w:ind w:left="400"/>
            <w:rPr>
              <w:color w:val="000000"/>
            </w:rPr>
          </w:pPr>
          <w:hyperlink w:anchor="_1664s55">
            <w:r>
              <w:rPr>
                <w:color w:val="000000"/>
              </w:rPr>
              <w:t>How should PPE be used, maintained and stored?</w:t>
            </w:r>
            <w:r>
              <w:rPr>
                <w:color w:val="000000"/>
              </w:rPr>
              <w:tab/>
              <w:t>75</w:t>
            </w:r>
          </w:hyperlink>
        </w:p>
        <w:p w14:paraId="320C5326" w14:textId="77777777" w:rsidR="00260499" w:rsidRDefault="00000000">
          <w:pPr>
            <w:pBdr>
              <w:top w:val="nil"/>
              <w:left w:val="nil"/>
              <w:bottom w:val="nil"/>
              <w:right w:val="nil"/>
              <w:between w:val="nil"/>
            </w:pBdr>
            <w:tabs>
              <w:tab w:val="right" w:pos="8303"/>
            </w:tabs>
            <w:spacing w:before="40" w:after="40"/>
            <w:ind w:left="198"/>
            <w:rPr>
              <w:color w:val="000000"/>
            </w:rPr>
          </w:pPr>
          <w:hyperlink w:anchor="_3q5sasy">
            <w:r>
              <w:rPr>
                <w:color w:val="000000"/>
                <w:sz w:val="28"/>
                <w:szCs w:val="28"/>
              </w:rPr>
              <w:t>Taking pathological and residue samples</w:t>
            </w:r>
            <w:r>
              <w:rPr>
                <w:color w:val="000000"/>
                <w:sz w:val="28"/>
                <w:szCs w:val="28"/>
              </w:rPr>
              <w:tab/>
              <w:t>76</w:t>
            </w:r>
          </w:hyperlink>
        </w:p>
        <w:p w14:paraId="1DDE9AE5" w14:textId="77777777" w:rsidR="00260499" w:rsidRDefault="00000000">
          <w:pPr>
            <w:pBdr>
              <w:top w:val="nil"/>
              <w:left w:val="nil"/>
              <w:bottom w:val="nil"/>
              <w:right w:val="nil"/>
              <w:between w:val="nil"/>
            </w:pBdr>
            <w:tabs>
              <w:tab w:val="right" w:pos="8303"/>
            </w:tabs>
            <w:ind w:left="400"/>
            <w:rPr>
              <w:color w:val="000000"/>
            </w:rPr>
          </w:pPr>
          <w:hyperlink w:anchor="_25b2l0r">
            <w:r>
              <w:rPr>
                <w:color w:val="000000"/>
              </w:rPr>
              <w:t>How are lesions and tissues necessary for determining dispositions identified?</w:t>
            </w:r>
            <w:r>
              <w:rPr>
                <w:color w:val="000000"/>
              </w:rPr>
              <w:tab/>
              <w:t>76</w:t>
            </w:r>
          </w:hyperlink>
        </w:p>
        <w:p w14:paraId="7FE8FE9B" w14:textId="77777777" w:rsidR="00260499" w:rsidRDefault="00000000">
          <w:pPr>
            <w:pBdr>
              <w:top w:val="nil"/>
              <w:left w:val="nil"/>
              <w:bottom w:val="nil"/>
              <w:right w:val="nil"/>
              <w:between w:val="nil"/>
            </w:pBdr>
            <w:tabs>
              <w:tab w:val="right" w:pos="8303"/>
            </w:tabs>
            <w:ind w:left="400"/>
            <w:rPr>
              <w:color w:val="000000"/>
            </w:rPr>
          </w:pPr>
          <w:hyperlink w:anchor="_kgcv8k">
            <w:r>
              <w:rPr>
                <w:color w:val="000000"/>
              </w:rPr>
              <w:t>What are the requirements for collecting and submitting specimens?</w:t>
            </w:r>
            <w:r>
              <w:rPr>
                <w:color w:val="000000"/>
              </w:rPr>
              <w:tab/>
              <w:t>76</w:t>
            </w:r>
          </w:hyperlink>
        </w:p>
        <w:p w14:paraId="287C8216" w14:textId="77777777" w:rsidR="00260499" w:rsidRDefault="00000000">
          <w:pPr>
            <w:pBdr>
              <w:top w:val="nil"/>
              <w:left w:val="nil"/>
              <w:bottom w:val="nil"/>
              <w:right w:val="nil"/>
              <w:between w:val="nil"/>
            </w:pBdr>
            <w:tabs>
              <w:tab w:val="right" w:pos="8303"/>
            </w:tabs>
            <w:ind w:left="400"/>
            <w:rPr>
              <w:color w:val="000000"/>
            </w:rPr>
          </w:pPr>
          <w:hyperlink w:anchor="_34g0dwd">
            <w:r>
              <w:rPr>
                <w:color w:val="000000"/>
              </w:rPr>
              <w:t>How are specimens for residue testing taken?</w:t>
            </w:r>
            <w:r>
              <w:rPr>
                <w:color w:val="000000"/>
              </w:rPr>
              <w:tab/>
              <w:t>77</w:t>
            </w:r>
          </w:hyperlink>
        </w:p>
        <w:p w14:paraId="4B97508C" w14:textId="77777777" w:rsidR="00260499" w:rsidRDefault="00000000">
          <w:pPr>
            <w:pBdr>
              <w:top w:val="nil"/>
              <w:left w:val="nil"/>
              <w:bottom w:val="nil"/>
              <w:right w:val="nil"/>
              <w:between w:val="nil"/>
            </w:pBdr>
            <w:tabs>
              <w:tab w:val="right" w:pos="8303"/>
            </w:tabs>
            <w:ind w:left="400"/>
            <w:rPr>
              <w:color w:val="000000"/>
            </w:rPr>
          </w:pPr>
          <w:hyperlink w:anchor="_1jlao46">
            <w:r>
              <w:rPr>
                <w:color w:val="000000"/>
              </w:rPr>
              <w:t>How are results interpreted?</w:t>
            </w:r>
            <w:r>
              <w:rPr>
                <w:color w:val="000000"/>
              </w:rPr>
              <w:tab/>
              <w:t>77</w:t>
            </w:r>
          </w:hyperlink>
        </w:p>
        <w:p w14:paraId="06F9DA70" w14:textId="77777777" w:rsidR="00260499" w:rsidRDefault="00000000">
          <w:pPr>
            <w:pBdr>
              <w:top w:val="nil"/>
              <w:left w:val="nil"/>
              <w:bottom w:val="nil"/>
              <w:right w:val="nil"/>
              <w:between w:val="nil"/>
            </w:pBdr>
            <w:tabs>
              <w:tab w:val="right" w:pos="8303"/>
            </w:tabs>
            <w:ind w:left="400"/>
            <w:rPr>
              <w:color w:val="000000"/>
            </w:rPr>
          </w:pPr>
          <w:hyperlink w:anchor="_43ky6rz">
            <w:r>
              <w:rPr>
                <w:color w:val="000000"/>
              </w:rPr>
              <w:t>What are the requirements for retaining carcases while waiting for results?</w:t>
            </w:r>
            <w:r>
              <w:rPr>
                <w:color w:val="000000"/>
              </w:rPr>
              <w:tab/>
              <w:t>77</w:t>
            </w:r>
          </w:hyperlink>
        </w:p>
        <w:p w14:paraId="3A3DAA6B" w14:textId="77777777" w:rsidR="00260499" w:rsidRDefault="00000000">
          <w:pPr>
            <w:pBdr>
              <w:top w:val="nil"/>
              <w:left w:val="nil"/>
              <w:bottom w:val="nil"/>
              <w:right w:val="nil"/>
              <w:between w:val="nil"/>
            </w:pBdr>
            <w:tabs>
              <w:tab w:val="right" w:pos="8303"/>
            </w:tabs>
            <w:spacing w:before="60" w:after="60"/>
            <w:rPr>
              <w:color w:val="000000"/>
            </w:rPr>
          </w:pPr>
          <w:hyperlink w:anchor="_2iq8gzs">
            <w:r>
              <w:rPr>
                <w:rFonts w:ascii="Cambria" w:eastAsia="Cambria" w:hAnsi="Cambria" w:cs="Cambria"/>
                <w:b/>
                <w:color w:val="000000"/>
                <w:sz w:val="28"/>
                <w:szCs w:val="28"/>
              </w:rPr>
              <w:t>Bibliography</w:t>
            </w:r>
            <w:r>
              <w:rPr>
                <w:rFonts w:ascii="Cambria" w:eastAsia="Cambria" w:hAnsi="Cambria" w:cs="Cambria"/>
                <w:b/>
                <w:color w:val="000000"/>
                <w:sz w:val="28"/>
                <w:szCs w:val="28"/>
              </w:rPr>
              <w:tab/>
              <w:t>79</w:t>
            </w:r>
          </w:hyperlink>
        </w:p>
        <w:p w14:paraId="6ABF9965" w14:textId="77777777" w:rsidR="00260499" w:rsidRDefault="00000000">
          <w:pPr>
            <w:pBdr>
              <w:top w:val="nil"/>
              <w:left w:val="nil"/>
              <w:bottom w:val="nil"/>
              <w:right w:val="nil"/>
              <w:between w:val="nil"/>
            </w:pBdr>
            <w:tabs>
              <w:tab w:val="right" w:pos="8303"/>
            </w:tabs>
            <w:spacing w:before="60" w:after="60"/>
            <w:rPr>
              <w:color w:val="000000"/>
            </w:rPr>
          </w:pPr>
          <w:hyperlink w:anchor="_xvir7l">
            <w:r>
              <w:rPr>
                <w:rFonts w:ascii="Cambria" w:eastAsia="Cambria" w:hAnsi="Cambria" w:cs="Cambria"/>
                <w:b/>
                <w:color w:val="000000"/>
                <w:sz w:val="28"/>
                <w:szCs w:val="28"/>
              </w:rPr>
              <w:t>Additional resources</w:t>
            </w:r>
            <w:r>
              <w:rPr>
                <w:rFonts w:ascii="Cambria" w:eastAsia="Cambria" w:hAnsi="Cambria" w:cs="Cambria"/>
                <w:b/>
                <w:color w:val="000000"/>
                <w:sz w:val="28"/>
                <w:szCs w:val="28"/>
              </w:rPr>
              <w:tab/>
              <w:t>79</w:t>
            </w:r>
          </w:hyperlink>
          <w:r>
            <w:fldChar w:fldCharType="end"/>
          </w:r>
        </w:p>
      </w:sdtContent>
    </w:sdt>
    <w:p w14:paraId="536C9F51" w14:textId="77777777" w:rsidR="00260499" w:rsidRDefault="00000000">
      <w:pPr>
        <w:pBdr>
          <w:top w:val="nil"/>
          <w:left w:val="nil"/>
          <w:bottom w:val="nil"/>
          <w:right w:val="nil"/>
          <w:between w:val="nil"/>
        </w:pBdr>
        <w:spacing w:after="600"/>
        <w:rPr>
          <w:rFonts w:ascii="Cambria" w:eastAsia="Cambria" w:hAnsi="Cambria" w:cs="Cambria"/>
          <w:b/>
          <w:color w:val="000000"/>
          <w:sz w:val="60"/>
          <w:szCs w:val="60"/>
        </w:rPr>
      </w:pPr>
      <w:bookmarkStart w:id="2" w:name="_1fob9te" w:colFirst="0" w:colLast="0"/>
      <w:bookmarkEnd w:id="2"/>
      <w:r>
        <w:rPr>
          <w:rFonts w:ascii="Cambria" w:eastAsia="Cambria" w:hAnsi="Cambria" w:cs="Cambria"/>
          <w:b/>
          <w:color w:val="000000"/>
          <w:sz w:val="60"/>
          <w:szCs w:val="60"/>
        </w:rPr>
        <w:t>Training support materials for AMPA3135 Perform ante and post-mortem inspection - Calves</w:t>
      </w:r>
    </w:p>
    <w:p w14:paraId="0928C849" w14:textId="77777777" w:rsidR="0026049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3" w:name="_3znysh7" w:colFirst="0" w:colLast="0"/>
      <w:bookmarkEnd w:id="3"/>
      <w:r>
        <w:rPr>
          <w:rFonts w:ascii="Cambria" w:eastAsia="Cambria" w:hAnsi="Cambria" w:cs="Cambria"/>
          <w:b/>
          <w:color w:val="000000"/>
          <w:sz w:val="48"/>
          <w:szCs w:val="48"/>
        </w:rPr>
        <w:lastRenderedPageBreak/>
        <w:t xml:space="preserve">Regulatory requirements for calves </w:t>
      </w:r>
    </w:p>
    <w:p w14:paraId="7C985489"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 w:name="_2et92p0" w:colFirst="0" w:colLast="0"/>
      <w:bookmarkEnd w:id="4"/>
      <w:r>
        <w:rPr>
          <w:rFonts w:ascii="Cambria" w:eastAsia="Cambria" w:hAnsi="Cambria" w:cs="Cambria"/>
          <w:b/>
          <w:color w:val="000000"/>
          <w:sz w:val="32"/>
          <w:szCs w:val="32"/>
        </w:rPr>
        <w:t xml:space="preserve">From where are calves sourced for slaughter? </w:t>
      </w:r>
    </w:p>
    <w:p w14:paraId="7AEFF890" w14:textId="77777777" w:rsidR="00260499" w:rsidRDefault="00000000">
      <w:pPr>
        <w:pBdr>
          <w:top w:val="nil"/>
          <w:left w:val="nil"/>
          <w:bottom w:val="nil"/>
          <w:right w:val="nil"/>
          <w:between w:val="nil"/>
        </w:pBdr>
        <w:spacing w:before="120" w:after="120"/>
        <w:rPr>
          <w:color w:val="000000"/>
        </w:rPr>
      </w:pPr>
      <w:bookmarkStart w:id="5" w:name="_tyjcwt" w:colFirst="0" w:colLast="0"/>
      <w:bookmarkEnd w:id="5"/>
      <w:r>
        <w:rPr>
          <w:color w:val="000000"/>
        </w:rPr>
        <w:t xml:space="preserve">Calves in Australia are sourced from both the beef and dairy industry </w:t>
      </w:r>
      <w:proofErr w:type="gramStart"/>
      <w:r>
        <w:rPr>
          <w:color w:val="000000"/>
        </w:rPr>
        <w:t>for the production of</w:t>
      </w:r>
      <w:proofErr w:type="gramEnd"/>
      <w:r>
        <w:rPr>
          <w:color w:val="000000"/>
        </w:rPr>
        <w:t xml:space="preserve"> veal. </w:t>
      </w:r>
    </w:p>
    <w:p w14:paraId="631FA29F" w14:textId="77777777" w:rsidR="00260499" w:rsidRDefault="00000000">
      <w:pPr>
        <w:pBdr>
          <w:top w:val="nil"/>
          <w:left w:val="nil"/>
          <w:bottom w:val="nil"/>
          <w:right w:val="nil"/>
          <w:between w:val="nil"/>
        </w:pBdr>
        <w:spacing w:before="120" w:after="120"/>
        <w:rPr>
          <w:color w:val="000000"/>
        </w:rPr>
      </w:pPr>
      <w:r>
        <w:rPr>
          <w:color w:val="000000"/>
        </w:rPr>
        <w:t xml:space="preserve">Unlike the United States and Europe where male dairy calves are placed into feedlots, dairy calves in Australia that are surplus to breeding requirements are generally slaughtered at about two weeks of age for veal. </w:t>
      </w:r>
    </w:p>
    <w:p w14:paraId="4FAEA6C5" w14:textId="77777777" w:rsidR="00260499" w:rsidRDefault="00000000">
      <w:pPr>
        <w:pBdr>
          <w:top w:val="nil"/>
          <w:left w:val="nil"/>
          <w:bottom w:val="nil"/>
          <w:right w:val="nil"/>
          <w:between w:val="nil"/>
        </w:pBdr>
        <w:spacing w:before="120" w:after="120"/>
        <w:rPr>
          <w:color w:val="000000"/>
        </w:rPr>
      </w:pPr>
      <w:r>
        <w:rPr>
          <w:color w:val="000000"/>
        </w:rPr>
        <w:t xml:space="preserve">Beef calves raised under more extensive conditions on the stations will generally be moved into feedlots for finishing. Beef calves in Australian are usually weaned at 9-12 months. In good condition they can have a live weight of 180-250 kg and therefore may be slaughtered and processed as beef. </w:t>
      </w:r>
    </w:p>
    <w:p w14:paraId="7A40BAD0"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 w:name="_3dy6vkm" w:colFirst="0" w:colLast="0"/>
      <w:bookmarkEnd w:id="6"/>
      <w:r>
        <w:rPr>
          <w:rFonts w:ascii="Cambria" w:eastAsia="Cambria" w:hAnsi="Cambria" w:cs="Cambria"/>
          <w:b/>
          <w:color w:val="000000"/>
          <w:sz w:val="32"/>
          <w:szCs w:val="32"/>
        </w:rPr>
        <w:t xml:space="preserve">What are the regulatory requirements for the handling and processing for calves? </w:t>
      </w:r>
    </w:p>
    <w:p w14:paraId="204BC94E" w14:textId="77777777" w:rsidR="00260499" w:rsidRDefault="00000000">
      <w:pPr>
        <w:pBdr>
          <w:top w:val="nil"/>
          <w:left w:val="nil"/>
          <w:bottom w:val="nil"/>
          <w:right w:val="nil"/>
          <w:between w:val="nil"/>
        </w:pBdr>
        <w:spacing w:before="120" w:after="120"/>
        <w:rPr>
          <w:color w:val="000000"/>
        </w:rPr>
      </w:pPr>
      <w:r>
        <w:rPr>
          <w:color w:val="000000"/>
        </w:rPr>
        <w:t>There are many definitions of calf under the national and international guidelines, standards, codes of practice and legislation that cover their processing. The AS4696:2023</w:t>
      </w:r>
      <w:r>
        <w:rPr>
          <w:i/>
          <w:color w:val="000000"/>
        </w:rPr>
        <w:t xml:space="preserve"> Australian Standard for the hygienic production and transportation of meat and meat products for human consumption </w:t>
      </w:r>
      <w:r>
        <w:rPr>
          <w:color w:val="000000"/>
        </w:rPr>
        <w:t>states:</w:t>
      </w:r>
    </w:p>
    <w:p w14:paraId="16768609" w14:textId="77777777" w:rsidR="00260499" w:rsidRDefault="00000000">
      <w:pPr>
        <w:numPr>
          <w:ilvl w:val="2"/>
          <w:numId w:val="52"/>
        </w:numPr>
        <w:pBdr>
          <w:top w:val="nil"/>
          <w:left w:val="nil"/>
          <w:bottom w:val="nil"/>
          <w:right w:val="nil"/>
          <w:between w:val="nil"/>
        </w:pBdr>
        <w:spacing w:before="120" w:after="120"/>
      </w:pPr>
      <w:r>
        <w:rPr>
          <w:color w:val="000000"/>
        </w:rPr>
        <w:t>‘</w:t>
      </w:r>
      <w:proofErr w:type="gramStart"/>
      <w:r>
        <w:rPr>
          <w:color w:val="000000"/>
        </w:rPr>
        <w:t>calf</w:t>
      </w:r>
      <w:proofErr w:type="gramEnd"/>
      <w:r>
        <w:rPr>
          <w:color w:val="000000"/>
        </w:rPr>
        <w:t xml:space="preserve"> means a young bovine or bubaline (buffalo) no greater than 50kg dressed weight’.</w:t>
      </w:r>
    </w:p>
    <w:p w14:paraId="5C00D2CC" w14:textId="77777777" w:rsidR="00260499" w:rsidRDefault="00000000">
      <w:pPr>
        <w:pBdr>
          <w:top w:val="nil"/>
          <w:left w:val="nil"/>
          <w:bottom w:val="nil"/>
          <w:right w:val="nil"/>
          <w:between w:val="nil"/>
        </w:pBdr>
        <w:spacing w:before="120" w:after="120"/>
        <w:rPr>
          <w:color w:val="000000"/>
        </w:rPr>
      </w:pPr>
      <w:r>
        <w:rPr>
          <w:color w:val="000000"/>
        </w:rPr>
        <w:t xml:space="preserve"> Although as beef calves in Australia are usually weaned at between 9-12 months of age. Some consider a young bovine up to 12 months of age to be a calf. </w:t>
      </w:r>
    </w:p>
    <w:p w14:paraId="26A3B98C" w14:textId="77777777" w:rsidR="00260499" w:rsidRDefault="00000000">
      <w:pPr>
        <w:pBdr>
          <w:top w:val="nil"/>
          <w:left w:val="nil"/>
          <w:bottom w:val="nil"/>
          <w:right w:val="nil"/>
          <w:between w:val="nil"/>
        </w:pBdr>
        <w:spacing w:before="120" w:after="120"/>
        <w:rPr>
          <w:color w:val="000000"/>
        </w:rPr>
      </w:pPr>
      <w:r>
        <w:rPr>
          <w:color w:val="000000"/>
        </w:rPr>
        <w:t xml:space="preserve">The </w:t>
      </w:r>
      <w:r>
        <w:rPr>
          <w:i/>
          <w:color w:val="000000"/>
        </w:rPr>
        <w:t>Handbook of Australian Meat</w:t>
      </w:r>
      <w:r>
        <w:rPr>
          <w:color w:val="000000"/>
        </w:rPr>
        <w:t xml:space="preserve"> is the International Red Meat Manual for product description. It states that veal must be from an animal with:</w:t>
      </w:r>
    </w:p>
    <w:p w14:paraId="7211F6BD" w14:textId="77777777" w:rsidR="00260499" w:rsidRDefault="00000000">
      <w:pPr>
        <w:numPr>
          <w:ilvl w:val="0"/>
          <w:numId w:val="51"/>
        </w:numPr>
        <w:pBdr>
          <w:top w:val="nil"/>
          <w:left w:val="nil"/>
          <w:bottom w:val="nil"/>
          <w:right w:val="nil"/>
          <w:between w:val="nil"/>
        </w:pBdr>
        <w:spacing w:before="120" w:after="120"/>
      </w:pPr>
      <w:r>
        <w:rPr>
          <w:color w:val="000000"/>
        </w:rPr>
        <w:t>has no evidence of eruption of permanent incisor teeth</w:t>
      </w:r>
    </w:p>
    <w:p w14:paraId="3633AA6B" w14:textId="77777777" w:rsidR="00260499" w:rsidRDefault="00000000">
      <w:pPr>
        <w:numPr>
          <w:ilvl w:val="0"/>
          <w:numId w:val="51"/>
        </w:numPr>
        <w:pBdr>
          <w:top w:val="nil"/>
          <w:left w:val="nil"/>
          <w:bottom w:val="nil"/>
          <w:right w:val="nil"/>
          <w:between w:val="nil"/>
        </w:pBdr>
        <w:spacing w:before="120" w:after="120"/>
      </w:pPr>
      <w:r>
        <w:rPr>
          <w:color w:val="000000"/>
        </w:rPr>
        <w:t>weighs no more than 150kg at hot standard carcase weight</w:t>
      </w:r>
    </w:p>
    <w:p w14:paraId="771DAB27" w14:textId="77777777" w:rsidR="00260499" w:rsidRDefault="00000000">
      <w:pPr>
        <w:numPr>
          <w:ilvl w:val="0"/>
          <w:numId w:val="51"/>
        </w:numPr>
        <w:pBdr>
          <w:top w:val="nil"/>
          <w:left w:val="nil"/>
          <w:bottom w:val="nil"/>
          <w:right w:val="nil"/>
          <w:between w:val="nil"/>
        </w:pBdr>
        <w:spacing w:before="120" w:after="120"/>
      </w:pPr>
      <w:r>
        <w:rPr>
          <w:color w:val="000000"/>
        </w:rPr>
        <w:t>in males after secondary sex characteristics (SSC) assessment shows no evidence of SSC - secondary sex characteristics are larger bones, well developed muscles especially the neck</w:t>
      </w:r>
    </w:p>
    <w:p w14:paraId="483BE0AB" w14:textId="77777777" w:rsidR="00260499" w:rsidRDefault="00000000">
      <w:pPr>
        <w:numPr>
          <w:ilvl w:val="0"/>
          <w:numId w:val="51"/>
        </w:numPr>
        <w:pBdr>
          <w:top w:val="nil"/>
          <w:left w:val="nil"/>
          <w:bottom w:val="nil"/>
          <w:right w:val="nil"/>
          <w:between w:val="nil"/>
        </w:pBdr>
        <w:spacing w:before="120" w:after="120"/>
      </w:pPr>
      <w:r>
        <w:rPr>
          <w:color w:val="000000"/>
        </w:rPr>
        <w:t>shows youthfulness and veal colour.</w:t>
      </w:r>
    </w:p>
    <w:p w14:paraId="3C26D05F" w14:textId="77777777" w:rsidR="00260499" w:rsidRDefault="00000000">
      <w:pPr>
        <w:pBdr>
          <w:top w:val="nil"/>
          <w:left w:val="nil"/>
          <w:bottom w:val="nil"/>
          <w:right w:val="nil"/>
          <w:between w:val="nil"/>
        </w:pBdr>
        <w:spacing w:before="120" w:after="120"/>
        <w:rPr>
          <w:color w:val="000000"/>
        </w:rPr>
      </w:pPr>
      <w:r>
        <w:rPr>
          <w:color w:val="000000"/>
        </w:rPr>
        <w:t xml:space="preserve">The Australian Standard is the main requirement for processing requirements for animals in both domestic and export abattoirs including ante- and post-mortem inspection. For this </w:t>
      </w:r>
      <w:proofErr w:type="gramStart"/>
      <w:r>
        <w:rPr>
          <w:color w:val="000000"/>
        </w:rPr>
        <w:t>reason</w:t>
      </w:r>
      <w:proofErr w:type="gramEnd"/>
      <w:r>
        <w:rPr>
          <w:color w:val="000000"/>
        </w:rPr>
        <w:t xml:space="preserve"> there is information in this module on the requirements for calf and cattle ante-mortem and post-mortem.</w:t>
      </w:r>
    </w:p>
    <w:p w14:paraId="38149498" w14:textId="77777777" w:rsidR="00260499" w:rsidRDefault="00000000">
      <w:pPr>
        <w:pBdr>
          <w:top w:val="nil"/>
          <w:left w:val="nil"/>
          <w:bottom w:val="nil"/>
          <w:right w:val="nil"/>
          <w:between w:val="nil"/>
        </w:pBdr>
        <w:spacing w:before="120" w:after="120"/>
        <w:rPr>
          <w:color w:val="000000"/>
        </w:rPr>
      </w:pPr>
      <w:r>
        <w:rPr>
          <w:color w:val="000000"/>
        </w:rPr>
        <w:t>In additional to Australian Standard if the product is for export the abattoir must meet the requirements of the export legislation:</w:t>
      </w:r>
    </w:p>
    <w:p w14:paraId="08955B05" w14:textId="77777777" w:rsidR="00260499" w:rsidRDefault="00000000">
      <w:pPr>
        <w:numPr>
          <w:ilvl w:val="2"/>
          <w:numId w:val="52"/>
        </w:numPr>
        <w:pBdr>
          <w:top w:val="nil"/>
          <w:left w:val="nil"/>
          <w:bottom w:val="nil"/>
          <w:right w:val="nil"/>
          <w:between w:val="nil"/>
        </w:pBdr>
        <w:spacing w:before="120" w:after="120"/>
      </w:pPr>
      <w:r>
        <w:rPr>
          <w:color w:val="000000"/>
        </w:rPr>
        <w:t>Export Control Act 2020</w:t>
      </w:r>
    </w:p>
    <w:p w14:paraId="64D19373" w14:textId="77777777" w:rsidR="00260499" w:rsidRDefault="00000000">
      <w:pPr>
        <w:numPr>
          <w:ilvl w:val="2"/>
          <w:numId w:val="52"/>
        </w:numPr>
        <w:pBdr>
          <w:top w:val="nil"/>
          <w:left w:val="nil"/>
          <w:bottom w:val="nil"/>
          <w:right w:val="nil"/>
          <w:between w:val="nil"/>
        </w:pBdr>
        <w:spacing w:before="120" w:after="120"/>
      </w:pPr>
      <w:bookmarkStart w:id="7" w:name="_1t3h5sf" w:colFirst="0" w:colLast="0"/>
      <w:bookmarkEnd w:id="7"/>
      <w:r>
        <w:rPr>
          <w:color w:val="000000"/>
          <w:sz w:val="22"/>
          <w:szCs w:val="22"/>
        </w:rPr>
        <w:lastRenderedPageBreak/>
        <w:t>Export Control (Meat and Meat Products) Rules 2021</w:t>
      </w:r>
      <w:r>
        <w:rPr>
          <w:color w:val="000000"/>
        </w:rPr>
        <w:t xml:space="preserve"> </w:t>
      </w:r>
    </w:p>
    <w:p w14:paraId="57128B4D" w14:textId="77777777" w:rsidR="00260499" w:rsidRDefault="00000000">
      <w:pPr>
        <w:numPr>
          <w:ilvl w:val="2"/>
          <w:numId w:val="52"/>
        </w:numPr>
        <w:pBdr>
          <w:top w:val="nil"/>
          <w:left w:val="nil"/>
          <w:bottom w:val="nil"/>
          <w:right w:val="nil"/>
          <w:between w:val="nil"/>
        </w:pBdr>
        <w:spacing w:before="120" w:after="120"/>
      </w:pPr>
      <w:r>
        <w:rPr>
          <w:color w:val="000000"/>
        </w:rPr>
        <w:t>DAFF Meat Notices</w:t>
      </w:r>
    </w:p>
    <w:p w14:paraId="7D76F1B8" w14:textId="77777777" w:rsidR="0026049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8" w:name="_4d34og8" w:colFirst="0" w:colLast="0"/>
      <w:bookmarkEnd w:id="8"/>
      <w:r>
        <w:rPr>
          <w:rFonts w:ascii="Cambria" w:eastAsia="Cambria" w:hAnsi="Cambria" w:cs="Cambria"/>
          <w:b/>
          <w:color w:val="000000"/>
          <w:sz w:val="48"/>
          <w:szCs w:val="48"/>
        </w:rPr>
        <w:t>Conducting ante-mortem inspection of calves</w:t>
      </w:r>
    </w:p>
    <w:p w14:paraId="57241D7F"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 w:name="_2s8eyo1" w:colFirst="0" w:colLast="0"/>
      <w:bookmarkEnd w:id="9"/>
      <w:r>
        <w:rPr>
          <w:rFonts w:ascii="Cambria" w:eastAsia="Cambria" w:hAnsi="Cambria" w:cs="Cambria"/>
          <w:b/>
          <w:color w:val="000000"/>
          <w:sz w:val="32"/>
          <w:szCs w:val="32"/>
        </w:rPr>
        <w:t>What are the main reasons for ante-mortem inspection?</w:t>
      </w:r>
    </w:p>
    <w:p w14:paraId="1F8C8281" w14:textId="77777777" w:rsidR="00260499" w:rsidRDefault="00000000">
      <w:pPr>
        <w:pBdr>
          <w:top w:val="nil"/>
          <w:left w:val="nil"/>
          <w:bottom w:val="nil"/>
          <w:right w:val="nil"/>
          <w:between w:val="nil"/>
        </w:pBdr>
        <w:spacing w:before="120" w:after="120"/>
        <w:rPr>
          <w:color w:val="000000"/>
        </w:rPr>
      </w:pPr>
      <w:r>
        <w:rPr>
          <w:color w:val="000000"/>
        </w:rPr>
        <w:t>The main reason for ante-mortem inspection is to detect those animals that may not be suitable for slaughter due to disease or other reason such as chemical residue that could render the carcase unfit for human consumption.</w:t>
      </w:r>
    </w:p>
    <w:p w14:paraId="6C7761E2" w14:textId="77777777" w:rsidR="00260499" w:rsidRDefault="00000000">
      <w:pPr>
        <w:pBdr>
          <w:top w:val="nil"/>
          <w:left w:val="nil"/>
          <w:bottom w:val="nil"/>
          <w:right w:val="nil"/>
          <w:between w:val="nil"/>
        </w:pBdr>
        <w:spacing w:before="120" w:after="120"/>
        <w:rPr>
          <w:color w:val="000000"/>
        </w:rPr>
      </w:pPr>
      <w:r>
        <w:rPr>
          <w:color w:val="000000"/>
        </w:rPr>
        <w:t>It is particularly important for those conditions that may not be detectable at post-mortem inspection.</w:t>
      </w:r>
    </w:p>
    <w:p w14:paraId="3AF2FED5" w14:textId="77777777" w:rsidR="00260499" w:rsidRDefault="00000000">
      <w:pPr>
        <w:pBdr>
          <w:top w:val="nil"/>
          <w:left w:val="nil"/>
          <w:bottom w:val="nil"/>
          <w:right w:val="nil"/>
          <w:between w:val="nil"/>
        </w:pBdr>
        <w:spacing w:before="120" w:after="120"/>
        <w:rPr>
          <w:color w:val="000000"/>
        </w:rPr>
      </w:pPr>
      <w:r>
        <w:rPr>
          <w:color w:val="000000"/>
        </w:rPr>
        <w:t>Ante-mortem inspection can be separated into two parts:</w:t>
      </w:r>
    </w:p>
    <w:p w14:paraId="1727023B" w14:textId="77777777" w:rsidR="00260499" w:rsidRDefault="00000000">
      <w:pPr>
        <w:numPr>
          <w:ilvl w:val="2"/>
          <w:numId w:val="52"/>
        </w:numPr>
        <w:pBdr>
          <w:top w:val="nil"/>
          <w:left w:val="nil"/>
          <w:bottom w:val="nil"/>
          <w:right w:val="nil"/>
          <w:between w:val="nil"/>
        </w:pBdr>
        <w:spacing w:before="120" w:after="120"/>
      </w:pPr>
      <w:r>
        <w:rPr>
          <w:color w:val="000000"/>
        </w:rPr>
        <w:t xml:space="preserve">examining animals before slaughter </w:t>
      </w:r>
      <w:proofErr w:type="gramStart"/>
      <w:r>
        <w:rPr>
          <w:color w:val="000000"/>
        </w:rPr>
        <w:t>in order to</w:t>
      </w:r>
      <w:proofErr w:type="gramEnd"/>
      <w:r>
        <w:rPr>
          <w:color w:val="000000"/>
        </w:rPr>
        <w:t xml:space="preserve"> identify and segregate animals that show signs of a disease, condition or abnormality</w:t>
      </w:r>
    </w:p>
    <w:p w14:paraId="4E8D4489" w14:textId="77777777" w:rsidR="00260499" w:rsidRDefault="00000000">
      <w:pPr>
        <w:numPr>
          <w:ilvl w:val="2"/>
          <w:numId w:val="52"/>
        </w:numPr>
        <w:pBdr>
          <w:top w:val="nil"/>
          <w:left w:val="nil"/>
          <w:bottom w:val="nil"/>
          <w:right w:val="nil"/>
          <w:between w:val="nil"/>
        </w:pBdr>
        <w:spacing w:before="120" w:after="120"/>
      </w:pPr>
      <w:r>
        <w:rPr>
          <w:color w:val="000000"/>
        </w:rPr>
        <w:t>deciding what action will be taken with those animals that do have a disease, condition or abnormality.</w:t>
      </w:r>
    </w:p>
    <w:p w14:paraId="1C8B10F7" w14:textId="77777777" w:rsidR="00260499" w:rsidRDefault="00000000">
      <w:pPr>
        <w:pBdr>
          <w:top w:val="nil"/>
          <w:left w:val="nil"/>
          <w:bottom w:val="nil"/>
          <w:right w:val="nil"/>
          <w:between w:val="nil"/>
        </w:pBdr>
        <w:spacing w:before="120" w:after="120"/>
        <w:rPr>
          <w:color w:val="000000"/>
        </w:rPr>
      </w:pPr>
      <w:r>
        <w:rPr>
          <w:color w:val="000000"/>
        </w:rPr>
        <w:t>When carrying out ante-mortem inspections the inspector must:</w:t>
      </w:r>
    </w:p>
    <w:p w14:paraId="1E169B5D" w14:textId="77777777" w:rsidR="00260499" w:rsidRDefault="00000000">
      <w:pPr>
        <w:numPr>
          <w:ilvl w:val="2"/>
          <w:numId w:val="52"/>
        </w:numPr>
        <w:pBdr>
          <w:top w:val="nil"/>
          <w:left w:val="nil"/>
          <w:bottom w:val="nil"/>
          <w:right w:val="nil"/>
          <w:between w:val="nil"/>
        </w:pBdr>
        <w:spacing w:before="120" w:after="120"/>
      </w:pPr>
      <w:r>
        <w:rPr>
          <w:color w:val="000000"/>
        </w:rPr>
        <w:t>detect the presence of suspected exotic or notifiable diseases</w:t>
      </w:r>
    </w:p>
    <w:p w14:paraId="64530B23" w14:textId="77777777" w:rsidR="00260499" w:rsidRDefault="00000000">
      <w:pPr>
        <w:numPr>
          <w:ilvl w:val="2"/>
          <w:numId w:val="52"/>
        </w:numPr>
        <w:pBdr>
          <w:top w:val="nil"/>
          <w:left w:val="nil"/>
          <w:bottom w:val="nil"/>
          <w:right w:val="nil"/>
          <w:between w:val="nil"/>
        </w:pBdr>
        <w:spacing w:before="120" w:after="120"/>
      </w:pPr>
      <w:r>
        <w:rPr>
          <w:color w:val="000000"/>
        </w:rPr>
        <w:t>prevent the slaughter of any animal that shows signs of a condition or disease which would make the carcase or carcase parts unsuitable for human consumption</w:t>
      </w:r>
    </w:p>
    <w:p w14:paraId="60DF1B13" w14:textId="77777777" w:rsidR="00260499" w:rsidRDefault="00000000">
      <w:pPr>
        <w:numPr>
          <w:ilvl w:val="2"/>
          <w:numId w:val="52"/>
        </w:numPr>
        <w:pBdr>
          <w:top w:val="nil"/>
          <w:left w:val="nil"/>
          <w:bottom w:val="nil"/>
          <w:right w:val="nil"/>
          <w:between w:val="nil"/>
        </w:pBdr>
        <w:spacing w:before="120" w:after="120"/>
      </w:pPr>
      <w:r>
        <w:rPr>
          <w:color w:val="000000"/>
        </w:rPr>
        <w:t>segregate animals that show signs of, or are suspected of, having a disease or condition, so they can be slaughtered separately and given detailed post-mortem inspection</w:t>
      </w:r>
    </w:p>
    <w:p w14:paraId="6A1E8E2D" w14:textId="77777777" w:rsidR="00260499" w:rsidRDefault="00000000">
      <w:pPr>
        <w:numPr>
          <w:ilvl w:val="2"/>
          <w:numId w:val="52"/>
        </w:numPr>
        <w:pBdr>
          <w:top w:val="nil"/>
          <w:left w:val="nil"/>
          <w:bottom w:val="nil"/>
          <w:right w:val="nil"/>
          <w:between w:val="nil"/>
        </w:pBdr>
        <w:spacing w:before="120" w:after="120"/>
      </w:pPr>
      <w:r>
        <w:rPr>
          <w:color w:val="000000"/>
        </w:rPr>
        <w:t>prevent animals that are grossly contaminated with faeces, dirt, dust or other material from entering the slaughter floor</w:t>
      </w:r>
    </w:p>
    <w:p w14:paraId="3141523A" w14:textId="77777777" w:rsidR="00260499" w:rsidRDefault="00000000">
      <w:pPr>
        <w:numPr>
          <w:ilvl w:val="2"/>
          <w:numId w:val="52"/>
        </w:numPr>
        <w:pBdr>
          <w:top w:val="nil"/>
          <w:left w:val="nil"/>
          <w:bottom w:val="nil"/>
          <w:right w:val="nil"/>
          <w:between w:val="nil"/>
        </w:pBdr>
        <w:spacing w:before="120" w:after="120"/>
      </w:pPr>
      <w:r>
        <w:rPr>
          <w:color w:val="000000"/>
        </w:rPr>
        <w:t xml:space="preserve">ensure animal welfare standards are </w:t>
      </w:r>
      <w:proofErr w:type="gramStart"/>
      <w:r>
        <w:rPr>
          <w:color w:val="000000"/>
        </w:rPr>
        <w:t>maintained at all times</w:t>
      </w:r>
      <w:proofErr w:type="gramEnd"/>
      <w:r>
        <w:rPr>
          <w:color w:val="000000"/>
        </w:rPr>
        <w:t>. This is particularly important with young calves which are difficult to move.</w:t>
      </w:r>
    </w:p>
    <w:p w14:paraId="31FC5AE8" w14:textId="77777777" w:rsidR="00260499" w:rsidRDefault="00000000">
      <w:pPr>
        <w:pBdr>
          <w:top w:val="nil"/>
          <w:left w:val="nil"/>
          <w:bottom w:val="nil"/>
          <w:right w:val="nil"/>
          <w:between w:val="nil"/>
        </w:pBdr>
        <w:spacing w:before="120" w:after="120"/>
        <w:rPr>
          <w:color w:val="000000"/>
        </w:rPr>
      </w:pPr>
      <w:r>
        <w:rPr>
          <w:color w:val="000000"/>
        </w:rPr>
        <w:t>Workplaces will have different ways of carrying out ante-mortem inspections. Inspectors must follow the workplace procedures and instructions. Quality Assurance (QA) and Hazard Analysis Critical Control Point (HACCP) procedures must also be followed to prevent obviously diseased or contaminated stock entering the slaughter floor.</w:t>
      </w:r>
    </w:p>
    <w:p w14:paraId="393835F9" w14:textId="77777777" w:rsidR="00260499" w:rsidRDefault="00000000">
      <w:pPr>
        <w:pBdr>
          <w:top w:val="nil"/>
          <w:left w:val="nil"/>
          <w:bottom w:val="nil"/>
          <w:right w:val="nil"/>
          <w:between w:val="nil"/>
        </w:pBdr>
        <w:spacing w:before="120" w:after="120"/>
        <w:rPr>
          <w:color w:val="000000"/>
        </w:rPr>
      </w:pPr>
      <w:r>
        <w:rPr>
          <w:color w:val="000000"/>
        </w:rPr>
        <w:t>A check should be made on the MICOR website for importing country requirements as to who is required to perform ante mortem for market access.</w:t>
      </w:r>
    </w:p>
    <w:p w14:paraId="3C7B5412"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0" w:name="_17dp8vu" w:colFirst="0" w:colLast="0"/>
      <w:bookmarkEnd w:id="10"/>
      <w:r>
        <w:rPr>
          <w:rFonts w:ascii="Cambria" w:eastAsia="Cambria" w:hAnsi="Cambria" w:cs="Cambria"/>
          <w:b/>
          <w:color w:val="000000"/>
          <w:sz w:val="32"/>
          <w:szCs w:val="32"/>
        </w:rPr>
        <w:lastRenderedPageBreak/>
        <w:t xml:space="preserve">What regulatory requirements apply when conducting ante-mortem inspection? </w:t>
      </w:r>
    </w:p>
    <w:p w14:paraId="6254FC5F" w14:textId="77777777" w:rsidR="00260499" w:rsidRDefault="00000000">
      <w:pPr>
        <w:keepNext/>
        <w:pBdr>
          <w:top w:val="nil"/>
          <w:left w:val="nil"/>
          <w:bottom w:val="nil"/>
          <w:right w:val="nil"/>
          <w:between w:val="nil"/>
        </w:pBdr>
        <w:spacing w:before="240" w:after="120"/>
        <w:rPr>
          <w:rFonts w:ascii="Arial" w:eastAsia="Arial" w:hAnsi="Arial" w:cs="Arial"/>
          <w:b/>
          <w:i/>
          <w:color w:val="000000"/>
        </w:rPr>
      </w:pPr>
      <w:r>
        <w:rPr>
          <w:rFonts w:ascii="Arial" w:eastAsia="Arial" w:hAnsi="Arial" w:cs="Arial"/>
          <w:b/>
          <w:i/>
          <w:color w:val="000000"/>
        </w:rPr>
        <w:t>Australian Standards</w:t>
      </w:r>
    </w:p>
    <w:p w14:paraId="7162AD70" w14:textId="77777777" w:rsidR="00260499" w:rsidRDefault="00000000">
      <w:pPr>
        <w:keepNext/>
        <w:keepLines/>
        <w:pBdr>
          <w:top w:val="nil"/>
          <w:left w:val="nil"/>
          <w:bottom w:val="nil"/>
          <w:right w:val="nil"/>
          <w:between w:val="nil"/>
        </w:pBdr>
        <w:spacing w:before="120" w:after="120"/>
        <w:rPr>
          <w:color w:val="000000"/>
        </w:rPr>
      </w:pPr>
      <w:r>
        <w:rPr>
          <w:color w:val="000000"/>
        </w:rPr>
        <w:t xml:space="preserve">Part 3 of the AS4696:2023 </w:t>
      </w:r>
      <w:r>
        <w:rPr>
          <w:i/>
          <w:color w:val="000000"/>
        </w:rPr>
        <w:t>Australian Standard for hygienic production and transportation of meat and meat products for human consumption</w:t>
      </w:r>
      <w:r>
        <w:rPr>
          <w:color w:val="000000"/>
        </w:rPr>
        <w:t xml:space="preserve"> details the requirements for:</w:t>
      </w:r>
    </w:p>
    <w:p w14:paraId="71A49539" w14:textId="77777777" w:rsidR="00260499" w:rsidRDefault="00000000">
      <w:pPr>
        <w:numPr>
          <w:ilvl w:val="2"/>
          <w:numId w:val="52"/>
        </w:numPr>
        <w:pBdr>
          <w:top w:val="nil"/>
          <w:left w:val="nil"/>
          <w:bottom w:val="nil"/>
          <w:right w:val="nil"/>
          <w:between w:val="nil"/>
        </w:pBdr>
        <w:spacing w:before="120" w:after="120"/>
      </w:pPr>
      <w:r>
        <w:rPr>
          <w:color w:val="000000"/>
        </w:rPr>
        <w:t>the supply and admission of animals for slaughter</w:t>
      </w:r>
    </w:p>
    <w:p w14:paraId="51FDAF81" w14:textId="77777777" w:rsidR="00260499" w:rsidRDefault="00000000">
      <w:pPr>
        <w:numPr>
          <w:ilvl w:val="2"/>
          <w:numId w:val="52"/>
        </w:numPr>
        <w:pBdr>
          <w:top w:val="nil"/>
          <w:left w:val="nil"/>
          <w:bottom w:val="nil"/>
          <w:right w:val="nil"/>
          <w:between w:val="nil"/>
        </w:pBdr>
        <w:spacing w:before="120" w:after="120"/>
      </w:pPr>
      <w:r>
        <w:rPr>
          <w:color w:val="000000"/>
        </w:rPr>
        <w:t>animal welfare</w:t>
      </w:r>
    </w:p>
    <w:p w14:paraId="0C42D530" w14:textId="77777777" w:rsidR="00260499" w:rsidRDefault="00000000">
      <w:pPr>
        <w:numPr>
          <w:ilvl w:val="2"/>
          <w:numId w:val="52"/>
        </w:numPr>
        <w:pBdr>
          <w:top w:val="nil"/>
          <w:left w:val="nil"/>
          <w:bottom w:val="nil"/>
          <w:right w:val="nil"/>
          <w:between w:val="nil"/>
        </w:pBdr>
        <w:spacing w:before="120" w:after="120"/>
      </w:pPr>
      <w:r>
        <w:rPr>
          <w:color w:val="000000"/>
        </w:rPr>
        <w:t>and ante-mortem inspection and disposition.</w:t>
      </w:r>
    </w:p>
    <w:p w14:paraId="7AF9466F" w14:textId="77777777" w:rsidR="00260499" w:rsidRDefault="00000000">
      <w:pPr>
        <w:keepNext/>
        <w:keepLines/>
        <w:pBdr>
          <w:top w:val="nil"/>
          <w:left w:val="nil"/>
          <w:bottom w:val="nil"/>
          <w:right w:val="nil"/>
          <w:between w:val="nil"/>
        </w:pBdr>
        <w:spacing w:before="120" w:after="120"/>
        <w:rPr>
          <w:color w:val="000000"/>
        </w:rPr>
      </w:pPr>
      <w:r>
        <w:rPr>
          <w:color w:val="000000"/>
        </w:rPr>
        <w:t xml:space="preserve">These requirements apply to all abattoirs, both export and domestic. </w:t>
      </w:r>
    </w:p>
    <w:p w14:paraId="481012C6" w14:textId="77777777" w:rsidR="00260499" w:rsidRDefault="00000000">
      <w:pPr>
        <w:keepNext/>
        <w:pBdr>
          <w:top w:val="nil"/>
          <w:left w:val="nil"/>
          <w:bottom w:val="nil"/>
          <w:right w:val="nil"/>
          <w:between w:val="nil"/>
        </w:pBdr>
        <w:spacing w:before="240" w:after="120"/>
        <w:rPr>
          <w:rFonts w:ascii="Arial" w:eastAsia="Arial" w:hAnsi="Arial" w:cs="Arial"/>
          <w:b/>
          <w:color w:val="000000"/>
        </w:rPr>
      </w:pPr>
      <w:r>
        <w:rPr>
          <w:rFonts w:ascii="Arial" w:eastAsia="Arial" w:hAnsi="Arial" w:cs="Arial"/>
          <w:b/>
          <w:color w:val="000000"/>
        </w:rPr>
        <w:t>Clause 6 The supply and admission of animals for slaughter</w:t>
      </w:r>
    </w:p>
    <w:p w14:paraId="2BAD18E9" w14:textId="77777777" w:rsidR="00260499" w:rsidRDefault="00000000">
      <w:pPr>
        <w:keepNext/>
        <w:keepLines/>
        <w:pBdr>
          <w:top w:val="nil"/>
          <w:left w:val="nil"/>
          <w:bottom w:val="nil"/>
          <w:right w:val="nil"/>
          <w:between w:val="nil"/>
        </w:pBdr>
        <w:spacing w:before="120" w:after="120"/>
        <w:rPr>
          <w:color w:val="000000"/>
        </w:rPr>
      </w:pPr>
      <w:r>
        <w:rPr>
          <w:color w:val="000000"/>
        </w:rPr>
        <w:t>The outcome required is:</w:t>
      </w:r>
    </w:p>
    <w:p w14:paraId="2AA17A76" w14:textId="77777777" w:rsidR="00260499" w:rsidRDefault="00000000">
      <w:pPr>
        <w:numPr>
          <w:ilvl w:val="2"/>
          <w:numId w:val="52"/>
        </w:numPr>
        <w:pBdr>
          <w:top w:val="nil"/>
          <w:left w:val="nil"/>
          <w:bottom w:val="nil"/>
          <w:right w:val="nil"/>
          <w:between w:val="nil"/>
        </w:pBdr>
        <w:spacing w:before="120" w:after="120"/>
      </w:pPr>
      <w:r>
        <w:rPr>
          <w:color w:val="000000"/>
        </w:rPr>
        <w:t>‘Animals are sourced from holdings where the management of animals ensures that the wholesomeness of meat and meat products derived from the animals is not jeopardised. Animals affected by a disease or other abnormality do not contaminate other animals or jeopardise the wholesomeness of meat and meat products.’</w:t>
      </w:r>
    </w:p>
    <w:p w14:paraId="0FE3D637" w14:textId="77777777" w:rsidR="00260499" w:rsidRDefault="00000000">
      <w:pPr>
        <w:pBdr>
          <w:top w:val="nil"/>
          <w:left w:val="nil"/>
          <w:bottom w:val="nil"/>
          <w:right w:val="nil"/>
          <w:between w:val="nil"/>
        </w:pBdr>
        <w:spacing w:before="120" w:after="120"/>
        <w:rPr>
          <w:color w:val="000000"/>
        </w:rPr>
      </w:pPr>
      <w:r>
        <w:rPr>
          <w:color w:val="000000"/>
        </w:rPr>
        <w:t>In practice this means that the animals are:</w:t>
      </w:r>
    </w:p>
    <w:p w14:paraId="329DAB30" w14:textId="77777777" w:rsidR="00260499" w:rsidRDefault="00000000">
      <w:pPr>
        <w:numPr>
          <w:ilvl w:val="2"/>
          <w:numId w:val="52"/>
        </w:numPr>
        <w:pBdr>
          <w:top w:val="nil"/>
          <w:left w:val="nil"/>
          <w:bottom w:val="nil"/>
          <w:right w:val="nil"/>
          <w:between w:val="nil"/>
        </w:pBdr>
        <w:spacing w:before="120" w:after="120"/>
      </w:pPr>
      <w:r>
        <w:rPr>
          <w:color w:val="000000"/>
        </w:rPr>
        <w:t xml:space="preserve">correctly identified with ear tags </w:t>
      </w:r>
      <w:proofErr w:type="gramStart"/>
      <w:r>
        <w:rPr>
          <w:color w:val="000000"/>
        </w:rPr>
        <w:t>so as to</w:t>
      </w:r>
      <w:proofErr w:type="gramEnd"/>
      <w:r>
        <w:rPr>
          <w:color w:val="000000"/>
        </w:rPr>
        <w:t xml:space="preserve"> identify the property of origin or if they are wild animals such as a goats or camels, the area in which they were captured can be identified</w:t>
      </w:r>
    </w:p>
    <w:p w14:paraId="65BD148C" w14:textId="77777777" w:rsidR="00260499" w:rsidRDefault="00000000">
      <w:pPr>
        <w:numPr>
          <w:ilvl w:val="2"/>
          <w:numId w:val="52"/>
        </w:numPr>
        <w:pBdr>
          <w:top w:val="nil"/>
          <w:left w:val="nil"/>
          <w:bottom w:val="nil"/>
          <w:right w:val="nil"/>
          <w:between w:val="nil"/>
        </w:pBdr>
        <w:spacing w:before="120" w:after="120"/>
      </w:pPr>
      <w:r>
        <w:rPr>
          <w:color w:val="000000"/>
        </w:rPr>
        <w:t>that vendor declarations show that the animals have not been recently treated with any chemical or drugs.</w:t>
      </w:r>
    </w:p>
    <w:p w14:paraId="21CA1CF9" w14:textId="77777777" w:rsidR="00260499" w:rsidRDefault="00000000">
      <w:pPr>
        <w:numPr>
          <w:ilvl w:val="2"/>
          <w:numId w:val="52"/>
        </w:numPr>
        <w:pBdr>
          <w:top w:val="nil"/>
          <w:left w:val="nil"/>
          <w:bottom w:val="nil"/>
          <w:right w:val="nil"/>
          <w:between w:val="nil"/>
        </w:pBdr>
        <w:spacing w:before="120" w:after="120"/>
      </w:pPr>
      <w:r>
        <w:rPr>
          <w:color w:val="000000"/>
        </w:rPr>
        <w:t>not from a property that is under quarantine restrictions, without approval from the relevant authority.</w:t>
      </w:r>
    </w:p>
    <w:p w14:paraId="61C63553" w14:textId="77777777" w:rsidR="00260499" w:rsidRDefault="00000000">
      <w:pPr>
        <w:pBdr>
          <w:top w:val="nil"/>
          <w:left w:val="nil"/>
          <w:bottom w:val="nil"/>
          <w:right w:val="nil"/>
          <w:between w:val="nil"/>
        </w:pBdr>
        <w:spacing w:before="120" w:after="120"/>
        <w:rPr>
          <w:color w:val="000000"/>
        </w:rPr>
      </w:pPr>
      <w:r>
        <w:rPr>
          <w:color w:val="000000"/>
        </w:rPr>
        <w:t>On arrival at the abattoir the OPV or meat safety inspector is responsible for deciding either not to admit animals that do not meet these requirements, or admitting them under strict controls, until the above issues are clarified.</w:t>
      </w:r>
    </w:p>
    <w:p w14:paraId="0BF8AC30" w14:textId="77777777" w:rsidR="00260499" w:rsidRDefault="00000000">
      <w:pPr>
        <w:pBdr>
          <w:top w:val="nil"/>
          <w:left w:val="nil"/>
          <w:bottom w:val="nil"/>
          <w:right w:val="nil"/>
          <w:between w:val="nil"/>
        </w:pBdr>
        <w:spacing w:before="120" w:after="120"/>
        <w:rPr>
          <w:color w:val="000000"/>
        </w:rPr>
      </w:pPr>
      <w:r>
        <w:rPr>
          <w:color w:val="000000"/>
        </w:rPr>
        <w:t>The meat OPV or safety inspector is also to check that:</w:t>
      </w:r>
    </w:p>
    <w:p w14:paraId="5DF26AA7" w14:textId="77777777" w:rsidR="00260499" w:rsidRDefault="00000000">
      <w:pPr>
        <w:numPr>
          <w:ilvl w:val="2"/>
          <w:numId w:val="52"/>
        </w:numPr>
        <w:pBdr>
          <w:top w:val="nil"/>
          <w:left w:val="nil"/>
          <w:bottom w:val="nil"/>
          <w:right w:val="nil"/>
          <w:between w:val="nil"/>
        </w:pBdr>
        <w:spacing w:before="120" w:after="120"/>
      </w:pPr>
      <w:r>
        <w:rPr>
          <w:color w:val="000000"/>
        </w:rPr>
        <w:t>the animals have not been grazing on sewage affected pastures or fed materials that may recycle human or animal pathogens</w:t>
      </w:r>
    </w:p>
    <w:p w14:paraId="37F271DE" w14:textId="77777777" w:rsidR="00260499" w:rsidRDefault="00000000">
      <w:pPr>
        <w:numPr>
          <w:ilvl w:val="2"/>
          <w:numId w:val="52"/>
        </w:numPr>
        <w:pBdr>
          <w:top w:val="nil"/>
          <w:left w:val="nil"/>
          <w:bottom w:val="nil"/>
          <w:right w:val="nil"/>
          <w:between w:val="nil"/>
        </w:pBdr>
        <w:spacing w:before="120" w:after="120"/>
      </w:pPr>
      <w:r>
        <w:rPr>
          <w:color w:val="000000"/>
        </w:rPr>
        <w:t>the animals have not got a notifiable or contagious disease</w:t>
      </w:r>
    </w:p>
    <w:p w14:paraId="6B072C62" w14:textId="77777777" w:rsidR="00260499" w:rsidRDefault="00000000">
      <w:pPr>
        <w:numPr>
          <w:ilvl w:val="2"/>
          <w:numId w:val="52"/>
        </w:numPr>
        <w:pBdr>
          <w:top w:val="nil"/>
          <w:left w:val="nil"/>
          <w:bottom w:val="nil"/>
          <w:right w:val="nil"/>
          <w:between w:val="nil"/>
        </w:pBdr>
        <w:spacing w:before="120" w:after="120"/>
      </w:pPr>
      <w:r>
        <w:rPr>
          <w:color w:val="000000"/>
        </w:rPr>
        <w:t>the animals have not been treated with any drugs, chemicals or radiation.</w:t>
      </w:r>
    </w:p>
    <w:p w14:paraId="0D3EAA89" w14:textId="77777777" w:rsidR="00260499" w:rsidRDefault="00000000">
      <w:pPr>
        <w:pBdr>
          <w:top w:val="nil"/>
          <w:left w:val="nil"/>
          <w:bottom w:val="nil"/>
          <w:right w:val="nil"/>
          <w:between w:val="nil"/>
        </w:pBdr>
        <w:spacing w:before="120" w:after="120"/>
        <w:rPr>
          <w:color w:val="000000"/>
        </w:rPr>
      </w:pPr>
      <w:proofErr w:type="gramStart"/>
      <w:r>
        <w:rPr>
          <w:color w:val="000000"/>
        </w:rPr>
        <w:t>All of</w:t>
      </w:r>
      <w:proofErr w:type="gramEnd"/>
      <w:r>
        <w:rPr>
          <w:color w:val="000000"/>
        </w:rPr>
        <w:t xml:space="preserve"> these items are to be checked prior to the physical ante-mortem inspection by an examination of the Vendor Declaration/Waybill. </w:t>
      </w:r>
    </w:p>
    <w:p w14:paraId="3820F1DB" w14:textId="77777777" w:rsidR="00260499" w:rsidRDefault="00000000">
      <w:pPr>
        <w:pBdr>
          <w:top w:val="nil"/>
          <w:left w:val="nil"/>
          <w:bottom w:val="nil"/>
          <w:right w:val="nil"/>
          <w:between w:val="nil"/>
        </w:pBdr>
        <w:spacing w:before="120" w:after="120"/>
        <w:rPr>
          <w:color w:val="000000"/>
        </w:rPr>
      </w:pPr>
      <w:r>
        <w:rPr>
          <w:color w:val="000000"/>
        </w:rPr>
        <w:t xml:space="preserve">The senior stockman at the abattoir generally does the collection and inspection of vendor declarations. The meat safety inspector needs to ensure that there is a system in place to advise him/her of any animals that arrive without a vendor </w:t>
      </w:r>
      <w:r>
        <w:rPr>
          <w:color w:val="000000"/>
        </w:rPr>
        <w:lastRenderedPageBreak/>
        <w:t>declaration or any animals where the vendor declaration shows that there is some doubt as to the suitability of a lot of animals for slaughter for human consumption.</w:t>
      </w:r>
    </w:p>
    <w:p w14:paraId="62EB3F37" w14:textId="77777777" w:rsidR="00260499" w:rsidRDefault="00000000">
      <w:pPr>
        <w:pBdr>
          <w:top w:val="nil"/>
          <w:left w:val="nil"/>
          <w:bottom w:val="nil"/>
          <w:right w:val="nil"/>
          <w:between w:val="nil"/>
        </w:pBdr>
        <w:spacing w:before="120" w:after="120"/>
        <w:rPr>
          <w:color w:val="000000"/>
        </w:rPr>
      </w:pPr>
      <w:r>
        <w:rPr>
          <w:color w:val="000000"/>
        </w:rPr>
        <w:t>The usual practice at abattoirs in Australia, both export and domestic, is for the head stockman to provide the meat safety inspector or the veterinarian at export abattoirs with a kill sheet that shows the order of the animals to be slaughtered, the number in each lot, identification numbers and any other relevant details from the vendor declarations or waybills.</w:t>
      </w:r>
    </w:p>
    <w:p w14:paraId="75E506F4" w14:textId="77777777" w:rsidR="00260499" w:rsidRDefault="00000000">
      <w:pPr>
        <w:pBdr>
          <w:top w:val="nil"/>
          <w:left w:val="nil"/>
          <w:bottom w:val="nil"/>
          <w:right w:val="nil"/>
          <w:between w:val="nil"/>
        </w:pBdr>
        <w:spacing w:before="120" w:after="120"/>
        <w:rPr>
          <w:color w:val="000000"/>
        </w:rPr>
      </w:pPr>
      <w:r>
        <w:rPr>
          <w:color w:val="000000"/>
        </w:rPr>
        <w:t>On domestic abattoirs the meat safety inspector will then indicate on the kill sheet those lots that have been inspected and any animals that may have been segregated as suspects or emergency kill by the stockman or the inspector. This kill sheet will then be passed to the meat safety inspectors on the slaughter floor for reference.</w:t>
      </w:r>
    </w:p>
    <w:p w14:paraId="6E48C702" w14:textId="77777777" w:rsidR="00260499" w:rsidRDefault="00000000">
      <w:pPr>
        <w:pBdr>
          <w:top w:val="nil"/>
          <w:left w:val="nil"/>
          <w:bottom w:val="nil"/>
          <w:right w:val="nil"/>
          <w:between w:val="nil"/>
        </w:pBdr>
        <w:spacing w:before="120" w:after="120"/>
        <w:rPr>
          <w:color w:val="000000"/>
        </w:rPr>
      </w:pPr>
      <w:r>
        <w:rPr>
          <w:color w:val="000000"/>
        </w:rPr>
        <w:t>On export abattoirs an ante-mortem card is prepared for each lot and accompanies the first animal of each lot to the slaughter floor.</w:t>
      </w:r>
    </w:p>
    <w:p w14:paraId="7907880A" w14:textId="77777777" w:rsidR="00260499" w:rsidRDefault="00000000">
      <w:pPr>
        <w:pBdr>
          <w:top w:val="nil"/>
          <w:left w:val="nil"/>
          <w:bottom w:val="nil"/>
          <w:right w:val="nil"/>
          <w:between w:val="nil"/>
        </w:pBdr>
        <w:spacing w:before="120" w:after="120"/>
        <w:rPr>
          <w:color w:val="000000"/>
        </w:rPr>
      </w:pPr>
      <w:r>
        <w:rPr>
          <w:color w:val="000000"/>
        </w:rPr>
        <w:t>If the meat safety inspector decides that the animals may be slaughtered, this section of the Australian standard requires the company to have in place a system of correlation so that if any disease is found, the animal(s) can be traced back to the property of origin. This is usually achieved by numbering each carcase as it enters the slaughter floor.</w:t>
      </w:r>
    </w:p>
    <w:p w14:paraId="30FAF2A0"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Vendor declarations</w:t>
      </w:r>
    </w:p>
    <w:p w14:paraId="263ABBDE" w14:textId="77777777" w:rsidR="00260499" w:rsidRDefault="00000000">
      <w:pPr>
        <w:pBdr>
          <w:top w:val="nil"/>
          <w:left w:val="nil"/>
          <w:bottom w:val="nil"/>
          <w:right w:val="nil"/>
          <w:between w:val="nil"/>
        </w:pBdr>
        <w:spacing w:before="120" w:after="120"/>
        <w:rPr>
          <w:color w:val="000000"/>
        </w:rPr>
      </w:pPr>
      <w:r>
        <w:rPr>
          <w:color w:val="000000"/>
        </w:rPr>
        <w:t>The National Vendor Declaration (NVD) form is managed and obtained by the producer from Meat and Livestock Australia (MLA).  This form accompanies animals to sale/slaughter and acts as a guarantee from the farmer to the purchaser of the livestock that the conditions detailed on the form have been met.  In some states, waybills issued by state authorities are also compulsory.</w:t>
      </w:r>
    </w:p>
    <w:p w14:paraId="36460206" w14:textId="77777777" w:rsidR="00260499" w:rsidRDefault="00000000">
      <w:pPr>
        <w:pBdr>
          <w:top w:val="nil"/>
          <w:left w:val="nil"/>
          <w:bottom w:val="nil"/>
          <w:right w:val="nil"/>
          <w:between w:val="nil"/>
        </w:pBdr>
        <w:spacing w:before="120" w:after="120"/>
        <w:rPr>
          <w:color w:val="000000"/>
        </w:rPr>
      </w:pPr>
      <w:r>
        <w:rPr>
          <w:color w:val="000000"/>
        </w:rPr>
        <w:t>The basis for a farmer/producer signing the form is participation in an on-farm quality assurance system.  There are four systems in place:</w:t>
      </w:r>
    </w:p>
    <w:p w14:paraId="36C879DF" w14:textId="77777777" w:rsidR="00260499" w:rsidRDefault="00000000">
      <w:pPr>
        <w:numPr>
          <w:ilvl w:val="2"/>
          <w:numId w:val="52"/>
        </w:numPr>
        <w:pBdr>
          <w:top w:val="nil"/>
          <w:left w:val="nil"/>
          <w:bottom w:val="nil"/>
          <w:right w:val="nil"/>
          <w:between w:val="nil"/>
        </w:pBdr>
        <w:spacing w:before="120" w:after="120"/>
      </w:pPr>
      <w:r>
        <w:rPr>
          <w:color w:val="000000"/>
        </w:rPr>
        <w:t>Australian Pork Industry Quality Programme (APIQ) for pigs</w:t>
      </w:r>
    </w:p>
    <w:p w14:paraId="43F823BF" w14:textId="77777777" w:rsidR="00260499" w:rsidRDefault="00000000">
      <w:pPr>
        <w:numPr>
          <w:ilvl w:val="2"/>
          <w:numId w:val="52"/>
        </w:numPr>
        <w:pBdr>
          <w:top w:val="nil"/>
          <w:left w:val="nil"/>
          <w:bottom w:val="nil"/>
          <w:right w:val="nil"/>
          <w:between w:val="nil"/>
        </w:pBdr>
        <w:spacing w:before="120" w:after="120"/>
      </w:pPr>
      <w:proofErr w:type="spellStart"/>
      <w:r>
        <w:rPr>
          <w:color w:val="000000"/>
        </w:rPr>
        <w:t>Cattlecare</w:t>
      </w:r>
      <w:proofErr w:type="spellEnd"/>
      <w:r>
        <w:rPr>
          <w:color w:val="000000"/>
        </w:rPr>
        <w:t xml:space="preserve"> managed by the Cattle Council</w:t>
      </w:r>
    </w:p>
    <w:p w14:paraId="21803805" w14:textId="77777777" w:rsidR="00260499" w:rsidRDefault="00000000">
      <w:pPr>
        <w:numPr>
          <w:ilvl w:val="2"/>
          <w:numId w:val="52"/>
        </w:numPr>
        <w:pBdr>
          <w:top w:val="nil"/>
          <w:left w:val="nil"/>
          <w:bottom w:val="nil"/>
          <w:right w:val="nil"/>
          <w:between w:val="nil"/>
        </w:pBdr>
        <w:spacing w:before="120" w:after="120"/>
      </w:pPr>
      <w:proofErr w:type="spellStart"/>
      <w:r>
        <w:rPr>
          <w:color w:val="000000"/>
        </w:rPr>
        <w:t>Flockcare</w:t>
      </w:r>
      <w:proofErr w:type="spellEnd"/>
      <w:r>
        <w:rPr>
          <w:color w:val="000000"/>
        </w:rPr>
        <w:t xml:space="preserve"> managed by the Sheep Council</w:t>
      </w:r>
    </w:p>
    <w:p w14:paraId="4EF1E54B" w14:textId="77777777" w:rsidR="00260499" w:rsidRDefault="00000000">
      <w:pPr>
        <w:numPr>
          <w:ilvl w:val="2"/>
          <w:numId w:val="52"/>
        </w:numPr>
        <w:pBdr>
          <w:top w:val="nil"/>
          <w:left w:val="nil"/>
          <w:bottom w:val="nil"/>
          <w:right w:val="nil"/>
          <w:between w:val="nil"/>
        </w:pBdr>
        <w:spacing w:before="120" w:after="120"/>
      </w:pPr>
      <w:r>
        <w:rPr>
          <w:color w:val="000000"/>
        </w:rPr>
        <w:t>Livestock Production Assurance managed by MLA.</w:t>
      </w:r>
    </w:p>
    <w:p w14:paraId="30F6410B" w14:textId="77777777" w:rsidR="00260499" w:rsidRDefault="00000000">
      <w:pPr>
        <w:pBdr>
          <w:top w:val="nil"/>
          <w:left w:val="nil"/>
          <w:bottom w:val="nil"/>
          <w:right w:val="nil"/>
          <w:between w:val="nil"/>
        </w:pBdr>
        <w:spacing w:before="120" w:after="120"/>
        <w:rPr>
          <w:color w:val="000000"/>
        </w:rPr>
      </w:pPr>
      <w:r>
        <w:rPr>
          <w:color w:val="000000"/>
        </w:rPr>
        <w:t xml:space="preserve">The MLA Livestock Production Assurance (LPA) system has basically taken over the running of the </w:t>
      </w:r>
      <w:proofErr w:type="spellStart"/>
      <w:r>
        <w:rPr>
          <w:color w:val="000000"/>
        </w:rPr>
        <w:t>Cattlecare</w:t>
      </w:r>
      <w:proofErr w:type="spellEnd"/>
      <w:r>
        <w:rPr>
          <w:color w:val="000000"/>
        </w:rPr>
        <w:t xml:space="preserve"> and </w:t>
      </w:r>
      <w:proofErr w:type="spellStart"/>
      <w:r>
        <w:rPr>
          <w:color w:val="000000"/>
        </w:rPr>
        <w:t>Flockcare</w:t>
      </w:r>
      <w:proofErr w:type="spellEnd"/>
      <w:r>
        <w:rPr>
          <w:color w:val="000000"/>
        </w:rPr>
        <w:t>.  In effect there is now only one system for these species – LPA.</w:t>
      </w:r>
    </w:p>
    <w:p w14:paraId="722A11D1" w14:textId="77777777" w:rsidR="00260499" w:rsidRDefault="00000000">
      <w:pPr>
        <w:pBdr>
          <w:top w:val="nil"/>
          <w:left w:val="nil"/>
          <w:bottom w:val="nil"/>
          <w:right w:val="nil"/>
          <w:between w:val="nil"/>
        </w:pBdr>
        <w:spacing w:before="120" w:after="120"/>
        <w:rPr>
          <w:color w:val="000000"/>
        </w:rPr>
      </w:pPr>
      <w:r>
        <w:rPr>
          <w:color w:val="000000"/>
        </w:rPr>
        <w:t xml:space="preserve">The emphasis in the quality systems is mainly on the residue status of livestock, including source of fodder, pastures and any treatments and withholding periods, but they are also designed to offer broader assurance of the status of the animals on a whole range of food safety and commercial issues.  </w:t>
      </w:r>
    </w:p>
    <w:p w14:paraId="52FA826D" w14:textId="77777777" w:rsidR="00260499" w:rsidRDefault="00000000">
      <w:pPr>
        <w:pBdr>
          <w:top w:val="nil"/>
          <w:left w:val="nil"/>
          <w:bottom w:val="nil"/>
          <w:right w:val="nil"/>
          <w:between w:val="nil"/>
        </w:pBdr>
        <w:spacing w:before="120" w:after="120"/>
        <w:rPr>
          <w:color w:val="000000"/>
        </w:rPr>
      </w:pPr>
      <w:r>
        <w:rPr>
          <w:color w:val="000000"/>
        </w:rPr>
        <w:t xml:space="preserve">All meat processors have made vendor declarations from the farmer an essential condition for the purchase of livestock. Participating farmers have real price advantages when they participate in these programmes.  The programmes are </w:t>
      </w:r>
      <w:r>
        <w:rPr>
          <w:color w:val="000000"/>
        </w:rPr>
        <w:lastRenderedPageBreak/>
        <w:t>supported by vendor liability legislation in some states.  The programmes require producers to follow certain best practice procedures including:</w:t>
      </w:r>
    </w:p>
    <w:p w14:paraId="6F6A610B" w14:textId="77777777" w:rsidR="00260499" w:rsidRDefault="00000000">
      <w:pPr>
        <w:numPr>
          <w:ilvl w:val="2"/>
          <w:numId w:val="52"/>
        </w:numPr>
        <w:pBdr>
          <w:top w:val="nil"/>
          <w:left w:val="nil"/>
          <w:bottom w:val="nil"/>
          <w:right w:val="nil"/>
          <w:between w:val="nil"/>
        </w:pBdr>
        <w:spacing w:before="120" w:after="120"/>
      </w:pPr>
      <w:r>
        <w:rPr>
          <w:color w:val="000000"/>
        </w:rPr>
        <w:t>stock identification records</w:t>
      </w:r>
    </w:p>
    <w:p w14:paraId="5F19CDD8" w14:textId="77777777" w:rsidR="00260499" w:rsidRDefault="00000000">
      <w:pPr>
        <w:numPr>
          <w:ilvl w:val="2"/>
          <w:numId w:val="52"/>
        </w:numPr>
        <w:pBdr>
          <w:top w:val="nil"/>
          <w:left w:val="nil"/>
          <w:bottom w:val="nil"/>
          <w:right w:val="nil"/>
          <w:between w:val="nil"/>
        </w:pBdr>
        <w:spacing w:before="120" w:after="120"/>
      </w:pPr>
      <w:r>
        <w:rPr>
          <w:color w:val="000000"/>
        </w:rPr>
        <w:t>staff training</w:t>
      </w:r>
    </w:p>
    <w:p w14:paraId="7BFAB234" w14:textId="77777777" w:rsidR="00260499" w:rsidRDefault="00000000">
      <w:pPr>
        <w:numPr>
          <w:ilvl w:val="2"/>
          <w:numId w:val="52"/>
        </w:numPr>
        <w:pBdr>
          <w:top w:val="nil"/>
          <w:left w:val="nil"/>
          <w:bottom w:val="nil"/>
          <w:right w:val="nil"/>
          <w:between w:val="nil"/>
        </w:pBdr>
        <w:spacing w:before="120" w:after="120"/>
      </w:pPr>
      <w:r>
        <w:rPr>
          <w:color w:val="000000"/>
        </w:rPr>
        <w:t>transaction and movement records</w:t>
      </w:r>
    </w:p>
    <w:p w14:paraId="5B9373D1" w14:textId="77777777" w:rsidR="00260499" w:rsidRDefault="00000000">
      <w:pPr>
        <w:numPr>
          <w:ilvl w:val="2"/>
          <w:numId w:val="52"/>
        </w:numPr>
        <w:pBdr>
          <w:top w:val="nil"/>
          <w:left w:val="nil"/>
          <w:bottom w:val="nil"/>
          <w:right w:val="nil"/>
          <w:between w:val="nil"/>
        </w:pBdr>
        <w:spacing w:before="120" w:after="120"/>
      </w:pPr>
      <w:r>
        <w:rPr>
          <w:color w:val="000000"/>
        </w:rPr>
        <w:t>proper labelling, storage and use of chemicals</w:t>
      </w:r>
    </w:p>
    <w:p w14:paraId="42CF0DBD" w14:textId="77777777" w:rsidR="00260499" w:rsidRDefault="00000000">
      <w:pPr>
        <w:numPr>
          <w:ilvl w:val="2"/>
          <w:numId w:val="52"/>
        </w:numPr>
        <w:pBdr>
          <w:top w:val="nil"/>
          <w:left w:val="nil"/>
          <w:bottom w:val="nil"/>
          <w:right w:val="nil"/>
          <w:between w:val="nil"/>
        </w:pBdr>
        <w:spacing w:before="120" w:after="120"/>
      </w:pPr>
      <w:r>
        <w:rPr>
          <w:color w:val="000000"/>
        </w:rPr>
        <w:t>treatment records</w:t>
      </w:r>
    </w:p>
    <w:p w14:paraId="1C4EEC52" w14:textId="77777777" w:rsidR="00260499" w:rsidRDefault="00000000">
      <w:pPr>
        <w:numPr>
          <w:ilvl w:val="2"/>
          <w:numId w:val="52"/>
        </w:numPr>
        <w:pBdr>
          <w:top w:val="nil"/>
          <w:left w:val="nil"/>
          <w:bottom w:val="nil"/>
          <w:right w:val="nil"/>
          <w:between w:val="nil"/>
        </w:pBdr>
        <w:spacing w:before="120" w:after="120"/>
      </w:pPr>
      <w:r>
        <w:rPr>
          <w:color w:val="000000"/>
        </w:rPr>
        <w:t>good husbandry practices including care with loading, handling and transport</w:t>
      </w:r>
    </w:p>
    <w:p w14:paraId="1ACCC568" w14:textId="77777777" w:rsidR="00260499" w:rsidRDefault="00000000">
      <w:pPr>
        <w:numPr>
          <w:ilvl w:val="2"/>
          <w:numId w:val="52"/>
        </w:numPr>
        <w:pBdr>
          <w:top w:val="nil"/>
          <w:left w:val="nil"/>
          <w:bottom w:val="nil"/>
          <w:right w:val="nil"/>
          <w:between w:val="nil"/>
        </w:pBdr>
        <w:spacing w:before="120" w:after="120"/>
      </w:pPr>
      <w:r>
        <w:rPr>
          <w:color w:val="000000"/>
        </w:rPr>
        <w:t>conducting internal audits of their system on a regular basis.</w:t>
      </w:r>
    </w:p>
    <w:p w14:paraId="3CBDE26D"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Correlation</w:t>
      </w:r>
    </w:p>
    <w:p w14:paraId="5BA4398D" w14:textId="77777777" w:rsidR="00260499" w:rsidRDefault="00000000">
      <w:pPr>
        <w:pBdr>
          <w:top w:val="nil"/>
          <w:left w:val="nil"/>
          <w:bottom w:val="nil"/>
          <w:right w:val="nil"/>
          <w:between w:val="nil"/>
        </w:pBdr>
        <w:spacing w:before="120" w:after="120"/>
        <w:rPr>
          <w:color w:val="000000"/>
        </w:rPr>
      </w:pPr>
      <w:r>
        <w:rPr>
          <w:color w:val="000000"/>
        </w:rPr>
        <w:t>Correlation is the requirement to identify all parts of a particular animal during slaughter until after all the parts have passed post-mortem inspection.  This includes carcases, offal and heads.</w:t>
      </w:r>
    </w:p>
    <w:p w14:paraId="4640BAC7" w14:textId="77777777" w:rsidR="00260499" w:rsidRDefault="00000000">
      <w:pPr>
        <w:pBdr>
          <w:top w:val="nil"/>
          <w:left w:val="nil"/>
          <w:bottom w:val="nil"/>
          <w:right w:val="nil"/>
          <w:between w:val="nil"/>
        </w:pBdr>
        <w:spacing w:before="120" w:after="120"/>
        <w:rPr>
          <w:color w:val="000000"/>
        </w:rPr>
      </w:pPr>
      <w:r>
        <w:rPr>
          <w:color w:val="000000"/>
        </w:rPr>
        <w:t>Routine correlation is achieved by recording the property identification against the carcase number allocated at slaughter.</w:t>
      </w:r>
    </w:p>
    <w:p w14:paraId="3C4A34FE" w14:textId="77777777" w:rsidR="00260499" w:rsidRDefault="00000000">
      <w:pPr>
        <w:pBdr>
          <w:top w:val="nil"/>
          <w:left w:val="nil"/>
          <w:bottom w:val="nil"/>
          <w:right w:val="nil"/>
          <w:between w:val="nil"/>
        </w:pBdr>
        <w:spacing w:before="120" w:after="120"/>
        <w:rPr>
          <w:color w:val="000000"/>
        </w:rPr>
      </w:pPr>
      <w:r>
        <w:rPr>
          <w:color w:val="000000"/>
        </w:rPr>
        <w:t>This property identification is RFID tags in cattle and buffalo, brands in pigs and ear tags in sheep.</w:t>
      </w:r>
    </w:p>
    <w:p w14:paraId="05DFBFCE" w14:textId="77777777" w:rsidR="00260499" w:rsidRDefault="00000000">
      <w:pPr>
        <w:pBdr>
          <w:top w:val="nil"/>
          <w:left w:val="nil"/>
          <w:bottom w:val="nil"/>
          <w:right w:val="nil"/>
          <w:between w:val="nil"/>
        </w:pBdr>
        <w:spacing w:before="120" w:after="120"/>
        <w:rPr>
          <w:color w:val="000000"/>
        </w:rPr>
      </w:pPr>
      <w:r>
        <w:rPr>
          <w:color w:val="000000"/>
        </w:rPr>
        <w:t xml:space="preserve">If a carcase is to be retained correlation is achieved </w:t>
      </w:r>
      <w:proofErr w:type="gramStart"/>
      <w:r>
        <w:rPr>
          <w:color w:val="000000"/>
        </w:rPr>
        <w:t>by the use of</w:t>
      </w:r>
      <w:proofErr w:type="gramEnd"/>
      <w:r>
        <w:rPr>
          <w:color w:val="000000"/>
        </w:rPr>
        <w:t xml:space="preserve"> either temporary tags, ECA2 or ECA 3, attached to the various parts, and/or visually at the point of inspection.</w:t>
      </w:r>
    </w:p>
    <w:p w14:paraId="73CDF8E8" w14:textId="77777777" w:rsidR="00260499" w:rsidRDefault="00000000">
      <w:pPr>
        <w:pBdr>
          <w:top w:val="nil"/>
          <w:left w:val="nil"/>
          <w:bottom w:val="nil"/>
          <w:right w:val="nil"/>
          <w:between w:val="nil"/>
        </w:pBdr>
        <w:spacing w:before="120" w:after="120"/>
        <w:rPr>
          <w:color w:val="000000"/>
        </w:rPr>
      </w:pPr>
      <w:r>
        <w:rPr>
          <w:color w:val="000000"/>
        </w:rPr>
        <w:t>The carcase and all its parts must be able to be retrieved and correlated to the animal’s property identification/ear tag.</w:t>
      </w:r>
    </w:p>
    <w:p w14:paraId="3FD2C987"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Export requirements</w:t>
      </w:r>
    </w:p>
    <w:p w14:paraId="148A1397" w14:textId="77777777" w:rsidR="00260499" w:rsidRDefault="00000000">
      <w:pPr>
        <w:pBdr>
          <w:top w:val="nil"/>
          <w:left w:val="nil"/>
          <w:bottom w:val="nil"/>
          <w:right w:val="nil"/>
          <w:between w:val="nil"/>
        </w:pBdr>
        <w:spacing w:before="120" w:after="120"/>
        <w:rPr>
          <w:color w:val="000000"/>
        </w:rPr>
      </w:pPr>
      <w:r>
        <w:rPr>
          <w:color w:val="000000"/>
        </w:rPr>
        <w:t xml:space="preserve">At export workplaces, ante-mortem practices differ only marginally from the Australian Standard requirements, depending on the importing country's requirements.  </w:t>
      </w:r>
    </w:p>
    <w:p w14:paraId="101E4FA4" w14:textId="77777777" w:rsidR="00260499" w:rsidRDefault="00000000">
      <w:pPr>
        <w:pBdr>
          <w:top w:val="nil"/>
          <w:left w:val="nil"/>
          <w:bottom w:val="nil"/>
          <w:right w:val="nil"/>
          <w:between w:val="nil"/>
        </w:pBdr>
        <w:spacing w:before="120" w:after="120"/>
        <w:rPr>
          <w:color w:val="000000"/>
        </w:rPr>
      </w:pPr>
      <w:proofErr w:type="gramStart"/>
      <w:r>
        <w:rPr>
          <w:color w:val="000000"/>
        </w:rPr>
        <w:t>Also</w:t>
      </w:r>
      <w:proofErr w:type="gramEnd"/>
      <w:r>
        <w:rPr>
          <w:color w:val="000000"/>
        </w:rPr>
        <w:t xml:space="preserve"> most overseas countries insist on veterinary supervision of ante-mortem inspection. Always check on MICOR for the latest market access.</w:t>
      </w:r>
    </w:p>
    <w:p w14:paraId="75E1FA80" w14:textId="77777777" w:rsidR="00260499" w:rsidRDefault="00000000">
      <w:pPr>
        <w:pBdr>
          <w:top w:val="nil"/>
          <w:left w:val="nil"/>
          <w:bottom w:val="nil"/>
          <w:right w:val="nil"/>
          <w:between w:val="nil"/>
        </w:pBdr>
        <w:spacing w:before="120" w:after="120"/>
        <w:rPr>
          <w:color w:val="000000"/>
        </w:rPr>
      </w:pPr>
      <w:r>
        <w:rPr>
          <w:color w:val="000000"/>
        </w:rPr>
        <w:t>The Export Control (Meat &amp; Meat Products) Orders and overseas countries' requirements must be followed. Details of these can be found in the company workplace instructions.</w:t>
      </w:r>
    </w:p>
    <w:p w14:paraId="7953FBFB" w14:textId="77777777" w:rsidR="00260499" w:rsidRDefault="00000000">
      <w:pPr>
        <w:pBdr>
          <w:top w:val="nil"/>
          <w:left w:val="nil"/>
          <w:bottom w:val="nil"/>
          <w:right w:val="nil"/>
          <w:between w:val="nil"/>
        </w:pBdr>
        <w:spacing w:before="120"/>
        <w:rPr>
          <w:b/>
          <w:i/>
          <w:color w:val="000000"/>
        </w:rPr>
      </w:pPr>
      <w:r>
        <w:rPr>
          <w:b/>
          <w:color w:val="000000"/>
        </w:rPr>
        <w:t>Clause 8</w:t>
      </w:r>
      <w:r>
        <w:rPr>
          <w:b/>
          <w:color w:val="000000"/>
        </w:rPr>
        <w:tab/>
        <w:t>Ante-mortem inspection and disposition</w:t>
      </w:r>
    </w:p>
    <w:p w14:paraId="25F6B336" w14:textId="77777777" w:rsidR="00260499" w:rsidRDefault="00000000">
      <w:pPr>
        <w:pBdr>
          <w:top w:val="nil"/>
          <w:left w:val="nil"/>
          <w:bottom w:val="nil"/>
          <w:right w:val="nil"/>
          <w:between w:val="nil"/>
        </w:pBdr>
        <w:spacing w:before="120" w:after="120"/>
        <w:rPr>
          <w:color w:val="000000"/>
        </w:rPr>
      </w:pPr>
      <w:r>
        <w:rPr>
          <w:color w:val="000000"/>
        </w:rPr>
        <w:t>The outcome required is:</w:t>
      </w:r>
    </w:p>
    <w:p w14:paraId="0445EF2B" w14:textId="77777777" w:rsidR="00260499" w:rsidRDefault="00000000">
      <w:pPr>
        <w:pBdr>
          <w:top w:val="nil"/>
          <w:left w:val="nil"/>
          <w:bottom w:val="nil"/>
          <w:right w:val="nil"/>
          <w:between w:val="nil"/>
        </w:pBdr>
        <w:spacing w:before="120" w:after="120"/>
        <w:ind w:left="738" w:hanging="454"/>
        <w:rPr>
          <w:color w:val="000000"/>
        </w:rPr>
      </w:pPr>
      <w:r>
        <w:rPr>
          <w:i/>
          <w:color w:val="000000"/>
        </w:rPr>
        <w:t>Only animals fit for slaughter for the purpose of producing meat and meat products for human consumption are slaughtered</w:t>
      </w:r>
      <w:r>
        <w:rPr>
          <w:color w:val="000000"/>
        </w:rPr>
        <w:t>.</w:t>
      </w:r>
    </w:p>
    <w:p w14:paraId="09F50237" w14:textId="77777777" w:rsidR="00260499" w:rsidRDefault="00000000">
      <w:pPr>
        <w:pBdr>
          <w:top w:val="nil"/>
          <w:left w:val="nil"/>
          <w:bottom w:val="nil"/>
          <w:right w:val="nil"/>
          <w:between w:val="nil"/>
        </w:pBdr>
        <w:spacing w:before="120" w:after="120"/>
        <w:rPr>
          <w:color w:val="000000"/>
        </w:rPr>
      </w:pPr>
      <w:r>
        <w:rPr>
          <w:color w:val="000000"/>
        </w:rPr>
        <w:t>This clause basically states the following:</w:t>
      </w:r>
    </w:p>
    <w:p w14:paraId="1762B74C" w14:textId="77777777" w:rsidR="00260499" w:rsidRDefault="00000000">
      <w:pPr>
        <w:numPr>
          <w:ilvl w:val="0"/>
          <w:numId w:val="50"/>
        </w:numPr>
        <w:pBdr>
          <w:top w:val="nil"/>
          <w:left w:val="nil"/>
          <w:bottom w:val="nil"/>
          <w:right w:val="nil"/>
          <w:between w:val="nil"/>
        </w:pBdr>
        <w:spacing w:before="120" w:after="120"/>
      </w:pPr>
      <w:r>
        <w:rPr>
          <w:color w:val="000000"/>
        </w:rPr>
        <w:t>ante-mortem inspection must be carried out by a meat safety inspector</w:t>
      </w:r>
    </w:p>
    <w:p w14:paraId="411EA4BE" w14:textId="77777777" w:rsidR="00260499" w:rsidRDefault="00000000">
      <w:pPr>
        <w:numPr>
          <w:ilvl w:val="0"/>
          <w:numId w:val="50"/>
        </w:numPr>
        <w:pBdr>
          <w:top w:val="nil"/>
          <w:left w:val="nil"/>
          <w:bottom w:val="nil"/>
          <w:right w:val="nil"/>
          <w:between w:val="nil"/>
        </w:pBdr>
        <w:spacing w:before="120" w:after="120"/>
      </w:pPr>
      <w:r>
        <w:rPr>
          <w:color w:val="000000"/>
        </w:rPr>
        <w:lastRenderedPageBreak/>
        <w:t>the meat safety inspector must carry out the inspection within 24 hours of slaughter</w:t>
      </w:r>
    </w:p>
    <w:p w14:paraId="4FA2E776" w14:textId="77777777" w:rsidR="00260499" w:rsidRDefault="00000000">
      <w:pPr>
        <w:numPr>
          <w:ilvl w:val="0"/>
          <w:numId w:val="50"/>
        </w:numPr>
        <w:pBdr>
          <w:top w:val="nil"/>
          <w:left w:val="nil"/>
          <w:bottom w:val="nil"/>
          <w:right w:val="nil"/>
          <w:between w:val="nil"/>
        </w:pBdr>
        <w:spacing w:before="120" w:after="120"/>
      </w:pPr>
      <w:r>
        <w:rPr>
          <w:color w:val="000000"/>
        </w:rPr>
        <w:t>the meat business must supply the inspector with all the relevant information about the animals to be slaughtered as specified in clause 6.</w:t>
      </w:r>
    </w:p>
    <w:p w14:paraId="37967CEC" w14:textId="77777777" w:rsidR="00260499" w:rsidRDefault="00000000">
      <w:pPr>
        <w:pBdr>
          <w:top w:val="nil"/>
          <w:left w:val="nil"/>
          <w:bottom w:val="nil"/>
          <w:right w:val="nil"/>
          <w:between w:val="nil"/>
        </w:pBdr>
        <w:spacing w:before="120" w:after="120"/>
        <w:rPr>
          <w:color w:val="000000"/>
        </w:rPr>
      </w:pPr>
      <w:r>
        <w:rPr>
          <w:color w:val="000000"/>
        </w:rPr>
        <w:t>The dispositions of animals after inspection are:</w:t>
      </w:r>
    </w:p>
    <w:p w14:paraId="23434885" w14:textId="77777777" w:rsidR="00260499" w:rsidRDefault="00000000">
      <w:pPr>
        <w:numPr>
          <w:ilvl w:val="2"/>
          <w:numId w:val="52"/>
        </w:numPr>
        <w:pBdr>
          <w:top w:val="nil"/>
          <w:left w:val="nil"/>
          <w:bottom w:val="nil"/>
          <w:right w:val="nil"/>
          <w:between w:val="nil"/>
        </w:pBdr>
        <w:spacing w:before="120" w:after="120"/>
      </w:pPr>
      <w:r>
        <w:rPr>
          <w:color w:val="000000"/>
        </w:rPr>
        <w:t>passed for unconditional slaughter</w:t>
      </w:r>
    </w:p>
    <w:p w14:paraId="6741E789" w14:textId="77777777" w:rsidR="00260499" w:rsidRDefault="00000000">
      <w:pPr>
        <w:numPr>
          <w:ilvl w:val="2"/>
          <w:numId w:val="52"/>
        </w:numPr>
        <w:pBdr>
          <w:top w:val="nil"/>
          <w:left w:val="nil"/>
          <w:bottom w:val="nil"/>
          <w:right w:val="nil"/>
          <w:between w:val="nil"/>
        </w:pBdr>
        <w:spacing w:before="120" w:after="120"/>
      </w:pPr>
      <w:r>
        <w:rPr>
          <w:color w:val="000000"/>
        </w:rPr>
        <w:t>passed for slaughter subject to conditions set by the meat safety inspector (suspect and emergency kill animals)</w:t>
      </w:r>
    </w:p>
    <w:p w14:paraId="665C6F13" w14:textId="77777777" w:rsidR="00260499" w:rsidRDefault="00000000">
      <w:pPr>
        <w:numPr>
          <w:ilvl w:val="2"/>
          <w:numId w:val="52"/>
        </w:numPr>
        <w:pBdr>
          <w:top w:val="nil"/>
          <w:left w:val="nil"/>
          <w:bottom w:val="nil"/>
          <w:right w:val="nil"/>
          <w:between w:val="nil"/>
        </w:pBdr>
        <w:spacing w:before="120" w:after="120"/>
      </w:pPr>
      <w:r>
        <w:rPr>
          <w:color w:val="000000"/>
        </w:rPr>
        <w:t>withheld from slaughter</w:t>
      </w:r>
    </w:p>
    <w:p w14:paraId="031E12DC" w14:textId="77777777" w:rsidR="00260499" w:rsidRDefault="00000000">
      <w:pPr>
        <w:numPr>
          <w:ilvl w:val="2"/>
          <w:numId w:val="52"/>
        </w:numPr>
        <w:pBdr>
          <w:top w:val="nil"/>
          <w:left w:val="nil"/>
          <w:bottom w:val="nil"/>
          <w:right w:val="nil"/>
          <w:between w:val="nil"/>
        </w:pBdr>
        <w:spacing w:before="120" w:after="120"/>
      </w:pPr>
      <w:r>
        <w:rPr>
          <w:color w:val="000000"/>
        </w:rPr>
        <w:t>condemned.</w:t>
      </w:r>
    </w:p>
    <w:p w14:paraId="33C62510" w14:textId="77777777" w:rsidR="00260499" w:rsidRDefault="00000000">
      <w:pPr>
        <w:pBdr>
          <w:top w:val="nil"/>
          <w:left w:val="nil"/>
          <w:bottom w:val="nil"/>
          <w:right w:val="nil"/>
          <w:between w:val="nil"/>
        </w:pBdr>
        <w:spacing w:before="120" w:after="120"/>
        <w:rPr>
          <w:color w:val="000000"/>
        </w:rPr>
      </w:pPr>
      <w:r>
        <w:rPr>
          <w:color w:val="000000"/>
        </w:rPr>
        <w:t>This clause also specifies the action to be taken when disease or abnormality is suspected in that all dispositions are to be in according to Schedule 3 of the Standard.</w:t>
      </w:r>
    </w:p>
    <w:p w14:paraId="5388B7EC"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1" w:name="_3rdcrjn" w:colFirst="0" w:colLast="0"/>
      <w:bookmarkEnd w:id="11"/>
      <w:r>
        <w:rPr>
          <w:rFonts w:ascii="Cambria" w:eastAsia="Cambria" w:hAnsi="Cambria" w:cs="Cambria"/>
          <w:b/>
          <w:color w:val="000000"/>
          <w:sz w:val="32"/>
          <w:szCs w:val="32"/>
        </w:rPr>
        <w:t xml:space="preserve">What are the principles and procedures for the humane handling of calves? </w:t>
      </w:r>
    </w:p>
    <w:p w14:paraId="3F04B2CC" w14:textId="77777777" w:rsidR="00260499" w:rsidRDefault="00000000">
      <w:pPr>
        <w:pBdr>
          <w:top w:val="nil"/>
          <w:left w:val="nil"/>
          <w:bottom w:val="nil"/>
          <w:right w:val="nil"/>
          <w:between w:val="nil"/>
        </w:pBdr>
        <w:spacing w:before="120" w:after="120"/>
        <w:rPr>
          <w:color w:val="000000"/>
        </w:rPr>
      </w:pPr>
      <w:bookmarkStart w:id="12" w:name="_26in1rg" w:colFirst="0" w:colLast="0"/>
      <w:bookmarkEnd w:id="12"/>
      <w:r>
        <w:rPr>
          <w:color w:val="000000"/>
        </w:rPr>
        <w:t>The principles and procedures for the humane handling of cattle and buffalo are detailed in The Australian Standard for hygienic production and transportation of meat and meat products for human consumption Clause 7.</w:t>
      </w:r>
    </w:p>
    <w:p w14:paraId="324C22B0" w14:textId="77777777" w:rsidR="00260499" w:rsidRDefault="00000000">
      <w:pPr>
        <w:pBdr>
          <w:top w:val="nil"/>
          <w:left w:val="nil"/>
          <w:bottom w:val="nil"/>
          <w:right w:val="nil"/>
          <w:between w:val="nil"/>
        </w:pBdr>
        <w:spacing w:before="120"/>
        <w:rPr>
          <w:b/>
          <w:i/>
          <w:color w:val="000000"/>
        </w:rPr>
      </w:pPr>
      <w:r>
        <w:rPr>
          <w:b/>
          <w:color w:val="000000"/>
        </w:rPr>
        <w:t>Clause 7</w:t>
      </w:r>
      <w:r>
        <w:rPr>
          <w:b/>
          <w:color w:val="000000"/>
        </w:rPr>
        <w:tab/>
        <w:t>Animal welfare</w:t>
      </w:r>
    </w:p>
    <w:p w14:paraId="2DDB86F7" w14:textId="77777777" w:rsidR="00260499" w:rsidRDefault="00000000">
      <w:pPr>
        <w:pBdr>
          <w:top w:val="nil"/>
          <w:left w:val="nil"/>
          <w:bottom w:val="nil"/>
          <w:right w:val="nil"/>
          <w:between w:val="nil"/>
        </w:pBdr>
        <w:spacing w:before="120" w:after="120"/>
        <w:rPr>
          <w:color w:val="000000"/>
        </w:rPr>
      </w:pPr>
      <w:r>
        <w:rPr>
          <w:color w:val="000000"/>
        </w:rPr>
        <w:t>The outcome required is:</w:t>
      </w:r>
    </w:p>
    <w:p w14:paraId="59D58114" w14:textId="77777777" w:rsidR="00260499" w:rsidRDefault="00000000">
      <w:pPr>
        <w:pBdr>
          <w:top w:val="nil"/>
          <w:left w:val="nil"/>
          <w:bottom w:val="nil"/>
          <w:right w:val="nil"/>
          <w:between w:val="nil"/>
        </w:pBdr>
        <w:spacing w:before="120" w:after="120"/>
        <w:ind w:left="720"/>
        <w:rPr>
          <w:i/>
          <w:color w:val="000000"/>
        </w:rPr>
      </w:pPr>
      <w:r>
        <w:rPr>
          <w:i/>
          <w:color w:val="000000"/>
        </w:rPr>
        <w:t>The minimisation of the risk of injury, pain and suffering and the least practical disturbance of animals.</w:t>
      </w:r>
    </w:p>
    <w:p w14:paraId="6EC5C3D0" w14:textId="77777777" w:rsidR="00260499" w:rsidRDefault="00000000">
      <w:pPr>
        <w:pBdr>
          <w:top w:val="nil"/>
          <w:left w:val="nil"/>
          <w:bottom w:val="nil"/>
          <w:right w:val="nil"/>
          <w:between w:val="nil"/>
        </w:pBdr>
        <w:spacing w:before="120" w:after="120"/>
        <w:rPr>
          <w:color w:val="000000"/>
        </w:rPr>
      </w:pPr>
      <w:r>
        <w:rPr>
          <w:color w:val="000000"/>
        </w:rPr>
        <w:t xml:space="preserve">The AS4696:2023 </w:t>
      </w:r>
      <w:r>
        <w:rPr>
          <w:i/>
          <w:color w:val="000000"/>
        </w:rPr>
        <w:t>Australian Standard for hygienic production and transportation of meat and meat products for human consumption</w:t>
      </w:r>
      <w:r>
        <w:rPr>
          <w:color w:val="000000"/>
        </w:rPr>
        <w:t xml:space="preserve"> requires meat companies to have an ‘Approved Arrangement’ with their relevant controlling authority for all aspects of meat production.  This Approved Arrangement requires a meat company to include animal welfare as a policy objective in their Approved Arrangement and to demonstrate commitment to this policy. </w:t>
      </w:r>
    </w:p>
    <w:p w14:paraId="33F603D1" w14:textId="77777777" w:rsidR="00260499" w:rsidRDefault="00000000">
      <w:pPr>
        <w:pBdr>
          <w:top w:val="nil"/>
          <w:left w:val="nil"/>
          <w:bottom w:val="nil"/>
          <w:right w:val="nil"/>
          <w:between w:val="nil"/>
        </w:pBdr>
        <w:spacing w:before="120" w:after="120"/>
        <w:rPr>
          <w:color w:val="000000"/>
        </w:rPr>
      </w:pPr>
      <w:r>
        <w:rPr>
          <w:color w:val="000000"/>
        </w:rPr>
        <w:t xml:space="preserve">To meet this </w:t>
      </w:r>
      <w:proofErr w:type="gramStart"/>
      <w:r>
        <w:rPr>
          <w:color w:val="000000"/>
        </w:rPr>
        <w:t>requirement</w:t>
      </w:r>
      <w:proofErr w:type="gramEnd"/>
      <w:r>
        <w:rPr>
          <w:color w:val="000000"/>
        </w:rPr>
        <w:t xml:space="preserve"> it is recommended that the provisions of the </w:t>
      </w:r>
      <w:r>
        <w:rPr>
          <w:i/>
          <w:color w:val="000000"/>
        </w:rPr>
        <w:t>National Animal Welfare Standards for Livestock Processing Establishments Preparing Meat for Human Consumption (2</w:t>
      </w:r>
      <w:r>
        <w:rPr>
          <w:i/>
          <w:color w:val="000000"/>
          <w:vertAlign w:val="superscript"/>
        </w:rPr>
        <w:t>nd</w:t>
      </w:r>
      <w:r>
        <w:rPr>
          <w:i/>
          <w:color w:val="000000"/>
        </w:rPr>
        <w:t xml:space="preserve"> Edition-2010)</w:t>
      </w:r>
      <w:r>
        <w:rPr>
          <w:color w:val="000000"/>
        </w:rPr>
        <w:t xml:space="preserve"> need to be followed. </w:t>
      </w:r>
    </w:p>
    <w:p w14:paraId="7FFD2923" w14:textId="77777777" w:rsidR="00260499" w:rsidRDefault="00000000">
      <w:pPr>
        <w:pBdr>
          <w:top w:val="nil"/>
          <w:left w:val="nil"/>
          <w:bottom w:val="nil"/>
          <w:right w:val="nil"/>
          <w:between w:val="nil"/>
        </w:pBdr>
        <w:spacing w:before="120" w:after="120"/>
        <w:rPr>
          <w:color w:val="000000"/>
        </w:rPr>
      </w:pPr>
      <w:r>
        <w:rPr>
          <w:color w:val="000000"/>
        </w:rPr>
        <w:t xml:space="preserve">This Standard is based on the animal welfare codes, international standards and the ‘Five Freedoms’.  </w:t>
      </w:r>
    </w:p>
    <w:p w14:paraId="2E20171B" w14:textId="77777777" w:rsidR="00260499" w:rsidRDefault="00000000">
      <w:pPr>
        <w:widowControl w:val="0"/>
        <w:pBdr>
          <w:top w:val="nil"/>
          <w:left w:val="nil"/>
          <w:bottom w:val="nil"/>
          <w:right w:val="nil"/>
          <w:between w:val="nil"/>
        </w:pBdr>
        <w:ind w:right="-57"/>
        <w:rPr>
          <w:color w:val="000000"/>
        </w:rPr>
      </w:pPr>
      <w:r>
        <w:rPr>
          <w:color w:val="000000"/>
        </w:rPr>
        <w:t>The Animal Welfare Standard has six required outcomes:</w:t>
      </w:r>
    </w:p>
    <w:p w14:paraId="20233629" w14:textId="77777777" w:rsidR="00260499" w:rsidRDefault="00000000">
      <w:pPr>
        <w:numPr>
          <w:ilvl w:val="2"/>
          <w:numId w:val="52"/>
        </w:numPr>
        <w:pBdr>
          <w:top w:val="nil"/>
          <w:left w:val="nil"/>
          <w:bottom w:val="nil"/>
          <w:right w:val="nil"/>
          <w:between w:val="nil"/>
        </w:pBdr>
        <w:spacing w:before="120" w:after="120"/>
      </w:pPr>
      <w:r>
        <w:rPr>
          <w:color w:val="000000"/>
        </w:rPr>
        <w:t xml:space="preserve">planning and contingencies </w:t>
      </w:r>
    </w:p>
    <w:p w14:paraId="01E18416" w14:textId="77777777" w:rsidR="00260499" w:rsidRDefault="00000000">
      <w:pPr>
        <w:numPr>
          <w:ilvl w:val="2"/>
          <w:numId w:val="52"/>
        </w:numPr>
        <w:pBdr>
          <w:top w:val="nil"/>
          <w:left w:val="nil"/>
          <w:bottom w:val="nil"/>
          <w:right w:val="nil"/>
          <w:between w:val="nil"/>
        </w:pBdr>
        <w:spacing w:before="120" w:after="120"/>
      </w:pPr>
      <w:r>
        <w:rPr>
          <w:color w:val="000000"/>
        </w:rPr>
        <w:t>maintenance and design of equipment and facilities</w:t>
      </w:r>
    </w:p>
    <w:p w14:paraId="4394F484" w14:textId="77777777" w:rsidR="00260499" w:rsidRDefault="00000000">
      <w:pPr>
        <w:numPr>
          <w:ilvl w:val="2"/>
          <w:numId w:val="52"/>
        </w:numPr>
        <w:pBdr>
          <w:top w:val="nil"/>
          <w:left w:val="nil"/>
          <w:bottom w:val="nil"/>
          <w:right w:val="nil"/>
          <w:between w:val="nil"/>
        </w:pBdr>
        <w:spacing w:before="120" w:after="120"/>
      </w:pPr>
      <w:r>
        <w:rPr>
          <w:color w:val="000000"/>
        </w:rPr>
        <w:t>staff competency</w:t>
      </w:r>
    </w:p>
    <w:p w14:paraId="44755275" w14:textId="77777777" w:rsidR="00260499" w:rsidRDefault="00000000">
      <w:pPr>
        <w:numPr>
          <w:ilvl w:val="2"/>
          <w:numId w:val="52"/>
        </w:numPr>
        <w:pBdr>
          <w:top w:val="nil"/>
          <w:left w:val="nil"/>
          <w:bottom w:val="nil"/>
          <w:right w:val="nil"/>
          <w:between w:val="nil"/>
        </w:pBdr>
        <w:spacing w:before="120" w:after="120"/>
      </w:pPr>
      <w:r>
        <w:rPr>
          <w:color w:val="000000"/>
        </w:rPr>
        <w:lastRenderedPageBreak/>
        <w:t xml:space="preserve">management and humane destruction of weak, ill or injured livestock: </w:t>
      </w:r>
    </w:p>
    <w:p w14:paraId="63E92F90" w14:textId="77777777" w:rsidR="00260499" w:rsidRDefault="00000000">
      <w:pPr>
        <w:numPr>
          <w:ilvl w:val="2"/>
          <w:numId w:val="52"/>
        </w:numPr>
        <w:pBdr>
          <w:top w:val="nil"/>
          <w:left w:val="nil"/>
          <w:bottom w:val="nil"/>
          <w:right w:val="nil"/>
          <w:between w:val="nil"/>
        </w:pBdr>
        <w:spacing w:before="120" w:after="120"/>
      </w:pPr>
      <w:r>
        <w:rPr>
          <w:color w:val="000000"/>
        </w:rPr>
        <w:t>management of livestock to minimise stress and injuries</w:t>
      </w:r>
    </w:p>
    <w:p w14:paraId="03D29815" w14:textId="77777777" w:rsidR="00260499" w:rsidRDefault="00000000">
      <w:pPr>
        <w:numPr>
          <w:ilvl w:val="2"/>
          <w:numId w:val="52"/>
        </w:numPr>
        <w:pBdr>
          <w:top w:val="nil"/>
          <w:left w:val="nil"/>
          <w:bottom w:val="nil"/>
          <w:right w:val="nil"/>
          <w:between w:val="nil"/>
        </w:pBdr>
        <w:spacing w:before="120" w:after="120"/>
      </w:pPr>
      <w:r>
        <w:rPr>
          <w:color w:val="000000"/>
        </w:rPr>
        <w:t>humane slaughter procedures.</w:t>
      </w:r>
    </w:p>
    <w:p w14:paraId="41211F44" w14:textId="77777777" w:rsidR="00260499" w:rsidRDefault="00000000">
      <w:pPr>
        <w:pBdr>
          <w:top w:val="nil"/>
          <w:left w:val="nil"/>
          <w:bottom w:val="nil"/>
          <w:right w:val="nil"/>
          <w:between w:val="nil"/>
        </w:pBdr>
        <w:spacing w:before="120" w:after="120"/>
        <w:rPr>
          <w:color w:val="000000"/>
        </w:rPr>
      </w:pPr>
      <w:r>
        <w:rPr>
          <w:color w:val="000000"/>
        </w:rPr>
        <w:t>This guideline is based on the following codes:</w:t>
      </w:r>
    </w:p>
    <w:p w14:paraId="2EB9520A" w14:textId="77777777" w:rsidR="00260499" w:rsidRDefault="00000000">
      <w:pPr>
        <w:numPr>
          <w:ilvl w:val="2"/>
          <w:numId w:val="52"/>
        </w:numPr>
        <w:pBdr>
          <w:top w:val="nil"/>
          <w:left w:val="nil"/>
          <w:bottom w:val="nil"/>
          <w:right w:val="nil"/>
          <w:between w:val="nil"/>
        </w:pBdr>
        <w:spacing w:before="120" w:after="120"/>
        <w:rPr>
          <w:i/>
          <w:color w:val="000000"/>
        </w:rPr>
      </w:pPr>
      <w:r>
        <w:rPr>
          <w:i/>
          <w:color w:val="000000"/>
        </w:rPr>
        <w:t>Australian Model Code of Practice for the Welfare of Animals, Number 10: Animals at Slaughtering Establishments</w:t>
      </w:r>
    </w:p>
    <w:p w14:paraId="168D1769" w14:textId="77777777" w:rsidR="00260499" w:rsidRDefault="00000000">
      <w:pPr>
        <w:numPr>
          <w:ilvl w:val="2"/>
          <w:numId w:val="52"/>
        </w:numPr>
        <w:pBdr>
          <w:top w:val="nil"/>
          <w:left w:val="nil"/>
          <w:bottom w:val="nil"/>
          <w:right w:val="nil"/>
          <w:between w:val="nil"/>
        </w:pBdr>
        <w:spacing w:before="120" w:after="120"/>
        <w:rPr>
          <w:i/>
          <w:color w:val="000000"/>
        </w:rPr>
      </w:pPr>
      <w:r>
        <w:rPr>
          <w:i/>
          <w:color w:val="000000"/>
        </w:rPr>
        <w:t>Operational Guidelines for the Welfare of Animals at Abattoirs and Slaughterhouses</w:t>
      </w:r>
    </w:p>
    <w:p w14:paraId="3DC7DF73" w14:textId="77777777" w:rsidR="00260499" w:rsidRDefault="00000000">
      <w:pPr>
        <w:pBdr>
          <w:top w:val="nil"/>
          <w:left w:val="nil"/>
          <w:bottom w:val="nil"/>
          <w:right w:val="nil"/>
          <w:between w:val="nil"/>
        </w:pBdr>
        <w:spacing w:before="120" w:after="120"/>
        <w:rPr>
          <w:color w:val="000000"/>
        </w:rPr>
      </w:pPr>
      <w:r>
        <w:rPr>
          <w:color w:val="000000"/>
        </w:rPr>
        <w:t xml:space="preserve">Animal welfare is described in greater detail in the following animal welfare unit: </w:t>
      </w:r>
    </w:p>
    <w:p w14:paraId="37D4237B" w14:textId="77777777" w:rsidR="00260499" w:rsidRDefault="00000000">
      <w:pPr>
        <w:pBdr>
          <w:top w:val="nil"/>
          <w:left w:val="nil"/>
          <w:bottom w:val="nil"/>
          <w:right w:val="nil"/>
          <w:between w:val="nil"/>
        </w:pBdr>
        <w:spacing w:before="120" w:after="120"/>
        <w:ind w:left="738" w:hanging="454"/>
        <w:rPr>
          <w:color w:val="000000"/>
        </w:rPr>
      </w:pPr>
      <w:r>
        <w:rPr>
          <w:color w:val="000000"/>
        </w:rPr>
        <w:t xml:space="preserve">AMPA3002 </w:t>
      </w:r>
      <w:r>
        <w:rPr>
          <w:i/>
          <w:color w:val="000000"/>
        </w:rPr>
        <w:t>Handle animals humanely while conducting ante-mortem inspection</w:t>
      </w:r>
      <w:r>
        <w:rPr>
          <w:color w:val="000000"/>
        </w:rPr>
        <w:t>.</w:t>
      </w:r>
    </w:p>
    <w:p w14:paraId="60620451" w14:textId="77777777" w:rsidR="00260499" w:rsidRDefault="00000000">
      <w:pPr>
        <w:keepNext/>
        <w:pBdr>
          <w:top w:val="nil"/>
          <w:left w:val="nil"/>
          <w:bottom w:val="nil"/>
          <w:right w:val="nil"/>
          <w:between w:val="nil"/>
        </w:pBdr>
        <w:spacing w:before="360" w:after="240"/>
        <w:ind w:left="-567"/>
        <w:rPr>
          <w:rFonts w:ascii="Cambria" w:eastAsia="Cambria" w:hAnsi="Cambria" w:cs="Cambria"/>
          <w:b/>
          <w:color w:val="000000"/>
          <w:sz w:val="32"/>
          <w:szCs w:val="32"/>
        </w:rPr>
      </w:pPr>
      <w:bookmarkStart w:id="13" w:name="_lnxbz9" w:colFirst="0" w:colLast="0"/>
      <w:bookmarkEnd w:id="13"/>
      <w:r>
        <w:rPr>
          <w:rFonts w:ascii="Cambria" w:eastAsia="Cambria" w:hAnsi="Cambria" w:cs="Cambria"/>
          <w:b/>
          <w:color w:val="000000"/>
          <w:sz w:val="32"/>
          <w:szCs w:val="32"/>
        </w:rPr>
        <w:t>What are the requirements for humane transport of calves?</w:t>
      </w:r>
    </w:p>
    <w:p w14:paraId="2B4C8114" w14:textId="77777777" w:rsidR="00260499" w:rsidRDefault="00000000">
      <w:r>
        <w:t>All bobby calves between five and 30 days of age (not accompanied by their mother)</w:t>
      </w:r>
    </w:p>
    <w:p w14:paraId="31009417" w14:textId="77777777" w:rsidR="00260499" w:rsidRDefault="00000000">
      <w:r>
        <w:t xml:space="preserve">must be accompanied by a Bobby Calf National Vendor Declaration (NVD).  Farmers, transporters and abattoir stock handlers must </w:t>
      </w:r>
      <w:proofErr w:type="gramStart"/>
      <w:r>
        <w:t>treat them with extra care and patience at all times</w:t>
      </w:r>
      <w:proofErr w:type="gramEnd"/>
      <w:r>
        <w:t>. They are more vulnerable to handling stress and higher risk.</w:t>
      </w:r>
    </w:p>
    <w:p w14:paraId="7E3DF631" w14:textId="77777777" w:rsidR="00260499" w:rsidRDefault="00260499"/>
    <w:p w14:paraId="2A1AACB7" w14:textId="77777777" w:rsidR="00260499" w:rsidRDefault="00000000">
      <w:r>
        <w:t>Calves that are sold as ‘</w:t>
      </w:r>
      <w:proofErr w:type="gramStart"/>
      <w:r>
        <w:t>bobbies’</w:t>
      </w:r>
      <w:proofErr w:type="gramEnd"/>
      <w:r>
        <w:t xml:space="preserve"> must meet the following requirements and must be:</w:t>
      </w:r>
    </w:p>
    <w:p w14:paraId="5C60A625" w14:textId="77777777" w:rsidR="00260499" w:rsidRDefault="00000000">
      <w:pPr>
        <w:numPr>
          <w:ilvl w:val="2"/>
          <w:numId w:val="52"/>
        </w:numPr>
        <w:pBdr>
          <w:top w:val="nil"/>
          <w:left w:val="nil"/>
          <w:bottom w:val="nil"/>
          <w:right w:val="nil"/>
          <w:between w:val="nil"/>
        </w:pBdr>
        <w:spacing w:before="120" w:after="120"/>
      </w:pPr>
      <w:r>
        <w:rPr>
          <w:color w:val="000000"/>
        </w:rPr>
        <w:t>at least five to thirty days old</w:t>
      </w:r>
    </w:p>
    <w:p w14:paraId="02D2C617" w14:textId="77777777" w:rsidR="00260499" w:rsidRDefault="00000000">
      <w:pPr>
        <w:numPr>
          <w:ilvl w:val="2"/>
          <w:numId w:val="52"/>
        </w:numPr>
        <w:pBdr>
          <w:top w:val="nil"/>
          <w:left w:val="nil"/>
          <w:bottom w:val="nil"/>
          <w:right w:val="nil"/>
          <w:between w:val="nil"/>
        </w:pBdr>
        <w:spacing w:before="120" w:after="120"/>
      </w:pPr>
      <w:r>
        <w:rPr>
          <w:color w:val="000000"/>
        </w:rPr>
        <w:t>protected from cold and heat</w:t>
      </w:r>
    </w:p>
    <w:p w14:paraId="6B06225D" w14:textId="77777777" w:rsidR="00260499" w:rsidRDefault="00000000">
      <w:pPr>
        <w:numPr>
          <w:ilvl w:val="2"/>
          <w:numId w:val="52"/>
        </w:numPr>
        <w:pBdr>
          <w:top w:val="nil"/>
          <w:left w:val="nil"/>
          <w:bottom w:val="nil"/>
          <w:right w:val="nil"/>
          <w:between w:val="nil"/>
        </w:pBdr>
        <w:spacing w:before="120" w:after="120"/>
      </w:pPr>
      <w:r>
        <w:rPr>
          <w:color w:val="000000"/>
        </w:rPr>
        <w:t>fed milk or milk replacers on the farm within six hours of loading</w:t>
      </w:r>
    </w:p>
    <w:p w14:paraId="65614AF6" w14:textId="77777777" w:rsidR="00260499" w:rsidRDefault="00000000">
      <w:pPr>
        <w:numPr>
          <w:ilvl w:val="2"/>
          <w:numId w:val="52"/>
        </w:numPr>
        <w:pBdr>
          <w:top w:val="nil"/>
          <w:left w:val="nil"/>
          <w:bottom w:val="nil"/>
          <w:right w:val="nil"/>
          <w:between w:val="nil"/>
        </w:pBdr>
        <w:spacing w:before="120" w:after="120"/>
      </w:pPr>
      <w:r>
        <w:rPr>
          <w:color w:val="000000"/>
        </w:rPr>
        <w:t>in good health, free from scours and bright, alert, strong and walking</w:t>
      </w:r>
    </w:p>
    <w:p w14:paraId="6085B5FA" w14:textId="77777777" w:rsidR="00260499" w:rsidRDefault="00000000">
      <w:pPr>
        <w:numPr>
          <w:ilvl w:val="2"/>
          <w:numId w:val="52"/>
        </w:numPr>
        <w:pBdr>
          <w:top w:val="nil"/>
          <w:left w:val="nil"/>
          <w:bottom w:val="nil"/>
          <w:right w:val="nil"/>
          <w:between w:val="nil"/>
        </w:pBdr>
        <w:spacing w:before="120" w:after="120"/>
      </w:pPr>
      <w:r>
        <w:rPr>
          <w:color w:val="000000"/>
        </w:rPr>
        <w:t>able to rise from a lying position</w:t>
      </w:r>
    </w:p>
    <w:p w14:paraId="04A32645" w14:textId="77777777" w:rsidR="00260499" w:rsidRDefault="00000000">
      <w:pPr>
        <w:numPr>
          <w:ilvl w:val="2"/>
          <w:numId w:val="52"/>
        </w:numPr>
        <w:pBdr>
          <w:top w:val="nil"/>
          <w:left w:val="nil"/>
          <w:bottom w:val="nil"/>
          <w:right w:val="nil"/>
          <w:between w:val="nil"/>
        </w:pBdr>
        <w:spacing w:before="120" w:after="120"/>
      </w:pPr>
      <w:r>
        <w:rPr>
          <w:color w:val="000000"/>
        </w:rPr>
        <w:t>delivered within 18 hours of last feed and transported for less than 12 hours</w:t>
      </w:r>
    </w:p>
    <w:p w14:paraId="01FFCE82" w14:textId="77777777" w:rsidR="00260499" w:rsidRDefault="00000000">
      <w:pPr>
        <w:numPr>
          <w:ilvl w:val="2"/>
          <w:numId w:val="52"/>
        </w:numPr>
        <w:pBdr>
          <w:top w:val="nil"/>
          <w:left w:val="nil"/>
          <w:bottom w:val="nil"/>
          <w:right w:val="nil"/>
          <w:between w:val="nil"/>
        </w:pBdr>
        <w:spacing w:before="120" w:after="120"/>
      </w:pPr>
      <w:r>
        <w:rPr>
          <w:color w:val="000000"/>
        </w:rPr>
        <w:t>NLIS tagged</w:t>
      </w:r>
    </w:p>
    <w:p w14:paraId="4DA1EF7F" w14:textId="77777777" w:rsidR="00260499" w:rsidRDefault="00000000">
      <w:pPr>
        <w:numPr>
          <w:ilvl w:val="2"/>
          <w:numId w:val="52"/>
        </w:numPr>
        <w:pBdr>
          <w:top w:val="nil"/>
          <w:left w:val="nil"/>
          <w:bottom w:val="nil"/>
          <w:right w:val="nil"/>
          <w:between w:val="nil"/>
        </w:pBdr>
        <w:spacing w:before="120" w:after="120"/>
      </w:pPr>
      <w:r>
        <w:rPr>
          <w:color w:val="000000"/>
        </w:rPr>
        <w:t>free from antibiotic residues</w:t>
      </w:r>
    </w:p>
    <w:p w14:paraId="586DC3AA" w14:textId="77777777" w:rsidR="00260499" w:rsidRDefault="00000000">
      <w:pPr>
        <w:numPr>
          <w:ilvl w:val="2"/>
          <w:numId w:val="52"/>
        </w:numPr>
        <w:pBdr>
          <w:top w:val="nil"/>
          <w:left w:val="nil"/>
          <w:bottom w:val="nil"/>
          <w:right w:val="nil"/>
          <w:between w:val="nil"/>
        </w:pBdr>
        <w:spacing w:before="120" w:after="120"/>
      </w:pPr>
      <w:r>
        <w:rPr>
          <w:color w:val="000000"/>
        </w:rPr>
        <w:t>in possession of a dry navel and firm, worn hooves.</w:t>
      </w:r>
    </w:p>
    <w:p w14:paraId="05F82A27" w14:textId="77777777" w:rsidR="00260499" w:rsidRDefault="00000000">
      <w:r>
        <w:t xml:space="preserve">There must be </w:t>
      </w:r>
      <w:proofErr w:type="gramStart"/>
      <w:r>
        <w:t>a  record</w:t>
      </w:r>
      <w:proofErr w:type="gramEnd"/>
      <w:r>
        <w:t xml:space="preserve"> system that identifies when the calf was last fed. It must be fed within six hours of loading. Stock transporters moving bobby calves (under 30 days) must </w:t>
      </w:r>
      <w:proofErr w:type="gramStart"/>
      <w:r>
        <w:t>ensure  all</w:t>
      </w:r>
      <w:proofErr w:type="gramEnd"/>
      <w:r>
        <w:t xml:space="preserve"> calves have sufficient space in the livestock crate to lie down on their sternums. Livestock handlers must not use working dogs to move bobby calves. </w:t>
      </w:r>
    </w:p>
    <w:p w14:paraId="1C75C208" w14:textId="77777777" w:rsidR="00260499" w:rsidRDefault="00000000">
      <w:pPr>
        <w:keepNext/>
        <w:pBdr>
          <w:top w:val="nil"/>
          <w:left w:val="nil"/>
          <w:bottom w:val="nil"/>
          <w:right w:val="nil"/>
          <w:between w:val="nil"/>
        </w:pBdr>
        <w:spacing w:before="360" w:after="240"/>
        <w:ind w:left="-567"/>
        <w:rPr>
          <w:rFonts w:ascii="Cambria" w:eastAsia="Cambria" w:hAnsi="Cambria" w:cs="Cambria"/>
          <w:b/>
          <w:color w:val="000000"/>
          <w:sz w:val="32"/>
          <w:szCs w:val="32"/>
        </w:rPr>
      </w:pPr>
      <w:bookmarkStart w:id="14" w:name="_35nkun2" w:colFirst="0" w:colLast="0"/>
      <w:bookmarkEnd w:id="14"/>
      <w:r>
        <w:rPr>
          <w:rFonts w:ascii="Cambria" w:eastAsia="Cambria" w:hAnsi="Cambria" w:cs="Cambria"/>
          <w:b/>
          <w:color w:val="000000"/>
          <w:sz w:val="32"/>
          <w:szCs w:val="32"/>
        </w:rPr>
        <w:lastRenderedPageBreak/>
        <w:t xml:space="preserve">What are the signs of common conditions responsible for abnormalities at ante-mortem and how can they be detected? </w:t>
      </w:r>
    </w:p>
    <w:p w14:paraId="6CA178A8" w14:textId="77777777" w:rsidR="00260499" w:rsidRDefault="00000000">
      <w:pPr>
        <w:pBdr>
          <w:top w:val="nil"/>
          <w:left w:val="nil"/>
          <w:bottom w:val="nil"/>
          <w:right w:val="nil"/>
          <w:between w:val="nil"/>
        </w:pBdr>
        <w:spacing w:before="120" w:after="120"/>
        <w:rPr>
          <w:color w:val="000000"/>
        </w:rPr>
      </w:pPr>
      <w:r>
        <w:rPr>
          <w:color w:val="000000"/>
        </w:rPr>
        <w:t xml:space="preserve">There are two types of abnormalities that need to be detected at ante-mortem inspection: Invisible abnormalities such as chemical residues </w:t>
      </w:r>
    </w:p>
    <w:p w14:paraId="099EB760" w14:textId="77777777" w:rsidR="00260499" w:rsidRDefault="00000000">
      <w:pPr>
        <w:numPr>
          <w:ilvl w:val="0"/>
          <w:numId w:val="4"/>
        </w:numPr>
        <w:pBdr>
          <w:top w:val="nil"/>
          <w:left w:val="nil"/>
          <w:bottom w:val="nil"/>
          <w:right w:val="nil"/>
          <w:between w:val="nil"/>
        </w:pBdr>
        <w:spacing w:before="120" w:after="120"/>
        <w:rPr>
          <w:color w:val="000000"/>
        </w:rPr>
      </w:pPr>
      <w:r>
        <w:rPr>
          <w:color w:val="000000"/>
        </w:rPr>
        <w:t>visible physical abnormalities</w:t>
      </w:r>
    </w:p>
    <w:p w14:paraId="28ED988C" w14:textId="77777777" w:rsidR="00260499" w:rsidRDefault="00000000">
      <w:pPr>
        <w:numPr>
          <w:ilvl w:val="0"/>
          <w:numId w:val="4"/>
        </w:numPr>
        <w:pBdr>
          <w:top w:val="nil"/>
          <w:left w:val="nil"/>
          <w:bottom w:val="nil"/>
          <w:right w:val="nil"/>
          <w:between w:val="nil"/>
        </w:pBdr>
        <w:spacing w:before="120" w:after="120"/>
        <w:rPr>
          <w:color w:val="000000"/>
        </w:rPr>
      </w:pPr>
      <w:r>
        <w:rPr>
          <w:color w:val="000000"/>
        </w:rPr>
        <w:t xml:space="preserve">Invisible abnormalities. </w:t>
      </w:r>
    </w:p>
    <w:p w14:paraId="3E01EEF4"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Visible abnormalities</w:t>
      </w:r>
    </w:p>
    <w:p w14:paraId="6B38D40A" w14:textId="77777777" w:rsidR="00260499" w:rsidRDefault="00000000">
      <w:pPr>
        <w:pBdr>
          <w:top w:val="nil"/>
          <w:left w:val="nil"/>
          <w:bottom w:val="nil"/>
          <w:right w:val="nil"/>
          <w:between w:val="nil"/>
        </w:pBdr>
        <w:spacing w:before="120" w:after="120"/>
        <w:rPr>
          <w:color w:val="000000"/>
        </w:rPr>
      </w:pPr>
      <w:proofErr w:type="gramStart"/>
      <w:r>
        <w:rPr>
          <w:color w:val="000000"/>
        </w:rPr>
        <w:t>In order to</w:t>
      </w:r>
      <w:proofErr w:type="gramEnd"/>
      <w:r>
        <w:rPr>
          <w:color w:val="000000"/>
        </w:rPr>
        <w:t xml:space="preserve"> maximize the ability to detect common visible conditions responsible for abnormalities at ante-mortem inspection it is important that effective procedures are carried out. The AS4696:22023</w:t>
      </w:r>
      <w:r>
        <w:rPr>
          <w:i/>
          <w:color w:val="000000"/>
        </w:rPr>
        <w:t xml:space="preserve"> Australian Standard for hygienic production and transportation of meat and meat products for human consumption</w:t>
      </w:r>
      <w:r>
        <w:rPr>
          <w:color w:val="000000"/>
        </w:rPr>
        <w:t xml:space="preserve"> does not specify how ante-mortem inspection is to be conducted, but there are ‘best practice’ procedures that should be followed.</w:t>
      </w:r>
    </w:p>
    <w:p w14:paraId="7E2B75D2" w14:textId="77777777" w:rsidR="00260499" w:rsidRDefault="00000000">
      <w:pPr>
        <w:pBdr>
          <w:top w:val="nil"/>
          <w:left w:val="nil"/>
          <w:bottom w:val="nil"/>
          <w:right w:val="nil"/>
          <w:between w:val="nil"/>
        </w:pBdr>
        <w:spacing w:before="120" w:after="120"/>
        <w:rPr>
          <w:color w:val="000000"/>
        </w:rPr>
      </w:pPr>
      <w:r>
        <w:rPr>
          <w:color w:val="000000"/>
        </w:rPr>
        <w:t>The meat safety inspector can vary these procedures according to:</w:t>
      </w:r>
    </w:p>
    <w:p w14:paraId="6453F299" w14:textId="77777777" w:rsidR="00260499" w:rsidRDefault="00000000">
      <w:pPr>
        <w:numPr>
          <w:ilvl w:val="2"/>
          <w:numId w:val="52"/>
        </w:numPr>
        <w:pBdr>
          <w:top w:val="nil"/>
          <w:left w:val="nil"/>
          <w:bottom w:val="nil"/>
          <w:right w:val="nil"/>
          <w:between w:val="nil"/>
        </w:pBdr>
        <w:spacing w:before="120" w:after="120"/>
      </w:pPr>
      <w:r>
        <w:rPr>
          <w:color w:val="000000"/>
        </w:rPr>
        <w:t xml:space="preserve">regulatory requirements </w:t>
      </w:r>
    </w:p>
    <w:p w14:paraId="038EB46C" w14:textId="77777777" w:rsidR="00260499" w:rsidRDefault="00000000">
      <w:pPr>
        <w:numPr>
          <w:ilvl w:val="2"/>
          <w:numId w:val="52"/>
        </w:numPr>
        <w:pBdr>
          <w:top w:val="nil"/>
          <w:left w:val="nil"/>
          <w:bottom w:val="nil"/>
          <w:right w:val="nil"/>
          <w:between w:val="nil"/>
        </w:pBdr>
        <w:spacing w:before="120" w:after="120"/>
      </w:pPr>
      <w:r>
        <w:rPr>
          <w:color w:val="000000"/>
        </w:rPr>
        <w:t>company requirements</w:t>
      </w:r>
    </w:p>
    <w:p w14:paraId="14AC48BC" w14:textId="77777777" w:rsidR="00260499" w:rsidRDefault="00000000">
      <w:pPr>
        <w:numPr>
          <w:ilvl w:val="2"/>
          <w:numId w:val="52"/>
        </w:numPr>
        <w:pBdr>
          <w:top w:val="nil"/>
          <w:left w:val="nil"/>
          <w:bottom w:val="nil"/>
          <w:right w:val="nil"/>
          <w:between w:val="nil"/>
        </w:pBdr>
        <w:spacing w:before="120" w:after="120"/>
      </w:pPr>
      <w:r>
        <w:rPr>
          <w:color w:val="000000"/>
        </w:rPr>
        <w:t xml:space="preserve">type of animal e.g. young animals </w:t>
      </w:r>
      <w:proofErr w:type="gramStart"/>
      <w:r>
        <w:rPr>
          <w:color w:val="000000"/>
        </w:rPr>
        <w:t>are</w:t>
      </w:r>
      <w:proofErr w:type="gramEnd"/>
      <w:r>
        <w:rPr>
          <w:color w:val="000000"/>
        </w:rPr>
        <w:t xml:space="preserve"> less likely to have disease than older animals</w:t>
      </w:r>
    </w:p>
    <w:p w14:paraId="306F224C" w14:textId="77777777" w:rsidR="00260499" w:rsidRDefault="00000000">
      <w:pPr>
        <w:numPr>
          <w:ilvl w:val="2"/>
          <w:numId w:val="52"/>
        </w:numPr>
        <w:pBdr>
          <w:top w:val="nil"/>
          <w:left w:val="nil"/>
          <w:bottom w:val="nil"/>
          <w:right w:val="nil"/>
          <w:between w:val="nil"/>
        </w:pBdr>
        <w:spacing w:before="120" w:after="120"/>
      </w:pPr>
      <w:r>
        <w:rPr>
          <w:color w:val="000000"/>
        </w:rPr>
        <w:t>Normal export market access requires ante mortem to be done by a veterinarian employed by the controlling Authority.</w:t>
      </w:r>
    </w:p>
    <w:p w14:paraId="32839AD2" w14:textId="77777777" w:rsidR="00260499" w:rsidRDefault="00000000">
      <w:pPr>
        <w:pBdr>
          <w:top w:val="nil"/>
          <w:left w:val="nil"/>
          <w:bottom w:val="nil"/>
          <w:right w:val="nil"/>
          <w:between w:val="nil"/>
        </w:pBdr>
        <w:spacing w:before="120" w:after="120"/>
        <w:rPr>
          <w:color w:val="000000"/>
        </w:rPr>
      </w:pPr>
      <w:r>
        <w:rPr>
          <w:color w:val="000000"/>
        </w:rPr>
        <w:t xml:space="preserve">When carrying out ante-mortem inspection, the animals should firstly be examined when at rest. This is because some signs of sickness or disease will not be seen when the animals are being moved. It is also very important that inspectors look for any animal that is not displaying ‘normal’ behaviour i.e. if it is doing something different to the rest of the mob. </w:t>
      </w:r>
    </w:p>
    <w:p w14:paraId="7DD742A0" w14:textId="77777777" w:rsidR="00260499" w:rsidRDefault="00000000">
      <w:pPr>
        <w:pBdr>
          <w:top w:val="nil"/>
          <w:left w:val="nil"/>
          <w:bottom w:val="nil"/>
          <w:right w:val="nil"/>
          <w:between w:val="nil"/>
        </w:pBdr>
        <w:spacing w:before="120" w:after="120"/>
        <w:rPr>
          <w:color w:val="000000"/>
        </w:rPr>
      </w:pPr>
      <w:r>
        <w:rPr>
          <w:color w:val="000000"/>
        </w:rPr>
        <w:t>After observing the animals at rest, the inspector must then examine them when they are moving. When doing this the inspector should observe the sides, head and rear of the animals. This is so any abnormality, disease or condition can be detected.</w:t>
      </w:r>
    </w:p>
    <w:p w14:paraId="4623FA3F" w14:textId="77777777" w:rsidR="00260499" w:rsidRDefault="00000000">
      <w:pPr>
        <w:pBdr>
          <w:top w:val="nil"/>
          <w:left w:val="nil"/>
          <w:bottom w:val="nil"/>
          <w:right w:val="nil"/>
          <w:between w:val="nil"/>
        </w:pBdr>
        <w:spacing w:before="120" w:after="120"/>
        <w:rPr>
          <w:color w:val="000000"/>
        </w:rPr>
      </w:pPr>
      <w:r>
        <w:rPr>
          <w:color w:val="000000"/>
        </w:rPr>
        <w:t xml:space="preserve">With calves it is more humane to go into the pen and observe them as they have no following </w:t>
      </w:r>
      <w:proofErr w:type="gramStart"/>
      <w:r>
        <w:rPr>
          <w:color w:val="000000"/>
        </w:rPr>
        <w:t>instinct</w:t>
      </w:r>
      <w:proofErr w:type="gramEnd"/>
      <w:r>
        <w:rPr>
          <w:color w:val="000000"/>
        </w:rPr>
        <w:t xml:space="preserve"> and more harm and stress would result from trying to make them walk past the inspector / OPV than simply viewing them in the pens.</w:t>
      </w:r>
    </w:p>
    <w:p w14:paraId="6D44221E"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Invisible abnormalities</w:t>
      </w:r>
    </w:p>
    <w:p w14:paraId="69DDD3EE" w14:textId="77777777" w:rsidR="00260499" w:rsidRDefault="00000000">
      <w:pPr>
        <w:pBdr>
          <w:top w:val="nil"/>
          <w:left w:val="nil"/>
          <w:bottom w:val="nil"/>
          <w:right w:val="nil"/>
          <w:between w:val="nil"/>
        </w:pBdr>
        <w:spacing w:before="120" w:after="120"/>
        <w:rPr>
          <w:color w:val="000000"/>
        </w:rPr>
      </w:pPr>
      <w:r>
        <w:rPr>
          <w:color w:val="000000"/>
        </w:rPr>
        <w:t xml:space="preserve">The invisible abnormalities that may be present at ante- mortem inspection such as chemical residues can only be assessed by a detailed inspection of the </w:t>
      </w:r>
      <w:proofErr w:type="gramStart"/>
      <w:r>
        <w:rPr>
          <w:color w:val="000000"/>
        </w:rPr>
        <w:t>paper work</w:t>
      </w:r>
      <w:proofErr w:type="gramEnd"/>
      <w:r>
        <w:rPr>
          <w:color w:val="000000"/>
        </w:rPr>
        <w:t xml:space="preserve"> accompanying the animals such a waybills and vendor declarations, or by individual testing of samples from slaughtered animals.</w:t>
      </w:r>
    </w:p>
    <w:p w14:paraId="7E183530" w14:textId="77777777" w:rsidR="00260499" w:rsidRDefault="00000000">
      <w:pPr>
        <w:pBdr>
          <w:top w:val="nil"/>
          <w:left w:val="nil"/>
          <w:bottom w:val="nil"/>
          <w:right w:val="nil"/>
          <w:between w:val="nil"/>
        </w:pBdr>
        <w:spacing w:before="120" w:after="120"/>
        <w:rPr>
          <w:color w:val="000000"/>
        </w:rPr>
      </w:pPr>
      <w:r>
        <w:rPr>
          <w:color w:val="000000"/>
        </w:rPr>
        <w:lastRenderedPageBreak/>
        <w:t>Individual testing of animals is only conducted if there are some doubts as to the chemical residue status of animals. For routine processing the vendor declarations are considered sufficient.</w:t>
      </w:r>
    </w:p>
    <w:p w14:paraId="01BD6994" w14:textId="77777777" w:rsidR="00260499" w:rsidRDefault="00000000">
      <w:pPr>
        <w:pBdr>
          <w:top w:val="nil"/>
          <w:left w:val="nil"/>
          <w:bottom w:val="nil"/>
          <w:right w:val="nil"/>
          <w:between w:val="nil"/>
        </w:pBdr>
        <w:spacing w:before="120" w:after="120"/>
        <w:rPr>
          <w:color w:val="000000"/>
        </w:rPr>
      </w:pPr>
      <w:r>
        <w:rPr>
          <w:color w:val="000000"/>
        </w:rPr>
        <w:t>It is vital that the management of the abattoir supply this vendor declaration information either by hard copy or by electronic means to the meat safety inspector or veterinarian prior to ante-mortem inspection.</w:t>
      </w:r>
    </w:p>
    <w:p w14:paraId="5A87FF0C" w14:textId="77777777" w:rsidR="00260499" w:rsidRDefault="00000000">
      <w:pPr>
        <w:pBdr>
          <w:top w:val="nil"/>
          <w:left w:val="nil"/>
          <w:bottom w:val="nil"/>
          <w:right w:val="nil"/>
          <w:between w:val="nil"/>
        </w:pBdr>
        <w:spacing w:before="120" w:after="120"/>
        <w:rPr>
          <w:color w:val="000000"/>
        </w:rPr>
      </w:pPr>
      <w:r>
        <w:rPr>
          <w:color w:val="000000"/>
        </w:rPr>
        <w:t>This is an essential part of the ante-mortem inspection process.</w:t>
      </w:r>
    </w:p>
    <w:p w14:paraId="2E50569D"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Humane handling</w:t>
      </w:r>
    </w:p>
    <w:p w14:paraId="5B179B0D" w14:textId="77777777" w:rsidR="00260499" w:rsidRDefault="00000000">
      <w:pPr>
        <w:pBdr>
          <w:top w:val="nil"/>
          <w:left w:val="nil"/>
          <w:bottom w:val="nil"/>
          <w:right w:val="nil"/>
          <w:between w:val="nil"/>
        </w:pBdr>
        <w:spacing w:before="120" w:after="120"/>
        <w:rPr>
          <w:color w:val="000000"/>
        </w:rPr>
      </w:pPr>
      <w:r>
        <w:rPr>
          <w:color w:val="000000"/>
        </w:rPr>
        <w:t xml:space="preserve">It is very important that any handling or moving of animals is done quietly and humanely. </w:t>
      </w:r>
    </w:p>
    <w:p w14:paraId="33A42FA5" w14:textId="77777777" w:rsidR="00260499" w:rsidRDefault="00000000">
      <w:pPr>
        <w:pBdr>
          <w:top w:val="nil"/>
          <w:left w:val="nil"/>
          <w:bottom w:val="nil"/>
          <w:right w:val="nil"/>
          <w:between w:val="nil"/>
        </w:pBdr>
        <w:spacing w:before="120" w:after="120"/>
        <w:rPr>
          <w:color w:val="000000"/>
        </w:rPr>
      </w:pPr>
      <w:r>
        <w:rPr>
          <w:color w:val="000000"/>
        </w:rPr>
        <w:t>Animals that are not handled or moved correctly may become stressed. Stress can affect meat quality. A stressed, flighty or nervous animal can also cause injury or stir up other animals in the same pen, resulting in injury to stock.</w:t>
      </w:r>
    </w:p>
    <w:p w14:paraId="3CC49253"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Signs of common conditions</w:t>
      </w:r>
    </w:p>
    <w:p w14:paraId="5C2E5BA2" w14:textId="77777777" w:rsidR="00260499" w:rsidRDefault="00000000">
      <w:pPr>
        <w:pBdr>
          <w:top w:val="nil"/>
          <w:left w:val="nil"/>
          <w:bottom w:val="nil"/>
          <w:right w:val="nil"/>
          <w:between w:val="nil"/>
        </w:pBdr>
        <w:spacing w:before="120" w:after="120"/>
        <w:rPr>
          <w:color w:val="000000"/>
        </w:rPr>
      </w:pPr>
      <w:r>
        <w:rPr>
          <w:color w:val="000000"/>
        </w:rPr>
        <w:t>Signs which may indicate disease, conditions or abnormality in livestock include:</w:t>
      </w:r>
    </w:p>
    <w:p w14:paraId="797E3BC0" w14:textId="77777777" w:rsidR="00260499" w:rsidRDefault="00000000">
      <w:pPr>
        <w:numPr>
          <w:ilvl w:val="2"/>
          <w:numId w:val="52"/>
        </w:numPr>
        <w:pBdr>
          <w:top w:val="nil"/>
          <w:left w:val="nil"/>
          <w:bottom w:val="nil"/>
          <w:right w:val="nil"/>
          <w:between w:val="nil"/>
        </w:pBdr>
        <w:spacing w:before="120" w:after="120"/>
      </w:pPr>
      <w:r>
        <w:rPr>
          <w:color w:val="000000"/>
        </w:rPr>
        <w:t>separating themselves from the rest of the stock</w:t>
      </w:r>
    </w:p>
    <w:p w14:paraId="7AC73626" w14:textId="77777777" w:rsidR="00260499" w:rsidRDefault="00000000">
      <w:pPr>
        <w:numPr>
          <w:ilvl w:val="2"/>
          <w:numId w:val="52"/>
        </w:numPr>
        <w:pBdr>
          <w:top w:val="nil"/>
          <w:left w:val="nil"/>
          <w:bottom w:val="nil"/>
          <w:right w:val="nil"/>
          <w:between w:val="nil"/>
        </w:pBdr>
        <w:spacing w:before="120" w:after="120"/>
      </w:pPr>
      <w:r>
        <w:rPr>
          <w:color w:val="000000"/>
        </w:rPr>
        <w:t>lying down when the rest are standing</w:t>
      </w:r>
    </w:p>
    <w:p w14:paraId="47754451" w14:textId="77777777" w:rsidR="00260499" w:rsidRDefault="00000000">
      <w:pPr>
        <w:numPr>
          <w:ilvl w:val="2"/>
          <w:numId w:val="52"/>
        </w:numPr>
        <w:pBdr>
          <w:top w:val="nil"/>
          <w:left w:val="nil"/>
          <w:bottom w:val="nil"/>
          <w:right w:val="nil"/>
          <w:between w:val="nil"/>
        </w:pBdr>
        <w:spacing w:before="120" w:after="120"/>
      </w:pPr>
      <w:r>
        <w:rPr>
          <w:color w:val="000000"/>
        </w:rPr>
        <w:t>dullness, listlessness, head down, not alert</w:t>
      </w:r>
    </w:p>
    <w:p w14:paraId="78CAC2A5" w14:textId="77777777" w:rsidR="00260499" w:rsidRDefault="00000000">
      <w:pPr>
        <w:numPr>
          <w:ilvl w:val="2"/>
          <w:numId w:val="52"/>
        </w:numPr>
        <w:pBdr>
          <w:top w:val="nil"/>
          <w:left w:val="nil"/>
          <w:bottom w:val="nil"/>
          <w:right w:val="nil"/>
          <w:between w:val="nil"/>
        </w:pBdr>
        <w:spacing w:before="120" w:after="120"/>
      </w:pPr>
      <w:r>
        <w:rPr>
          <w:color w:val="000000"/>
        </w:rPr>
        <w:t>drooping ears</w:t>
      </w:r>
    </w:p>
    <w:p w14:paraId="159A3160" w14:textId="77777777" w:rsidR="00260499" w:rsidRDefault="00000000">
      <w:pPr>
        <w:numPr>
          <w:ilvl w:val="2"/>
          <w:numId w:val="52"/>
        </w:numPr>
        <w:pBdr>
          <w:top w:val="nil"/>
          <w:left w:val="nil"/>
          <w:bottom w:val="nil"/>
          <w:right w:val="nil"/>
          <w:between w:val="nil"/>
        </w:pBdr>
        <w:spacing w:before="120" w:after="120"/>
      </w:pPr>
      <w:r>
        <w:rPr>
          <w:color w:val="000000"/>
        </w:rPr>
        <w:t>very poor condition – emaciated</w:t>
      </w:r>
    </w:p>
    <w:p w14:paraId="5764E60C" w14:textId="77777777" w:rsidR="00260499" w:rsidRDefault="00000000">
      <w:pPr>
        <w:numPr>
          <w:ilvl w:val="2"/>
          <w:numId w:val="52"/>
        </w:numPr>
        <w:pBdr>
          <w:top w:val="nil"/>
          <w:left w:val="nil"/>
          <w:bottom w:val="nil"/>
          <w:right w:val="nil"/>
          <w:between w:val="nil"/>
        </w:pBdr>
        <w:spacing w:before="120" w:after="120"/>
      </w:pPr>
      <w:r>
        <w:rPr>
          <w:color w:val="000000"/>
        </w:rPr>
        <w:t>short, shallow, rapid or loud breathing</w:t>
      </w:r>
    </w:p>
    <w:p w14:paraId="54DA40B6" w14:textId="77777777" w:rsidR="00260499" w:rsidRDefault="00000000">
      <w:pPr>
        <w:numPr>
          <w:ilvl w:val="2"/>
          <w:numId w:val="52"/>
        </w:numPr>
        <w:pBdr>
          <w:top w:val="nil"/>
          <w:left w:val="nil"/>
          <w:bottom w:val="nil"/>
          <w:right w:val="nil"/>
          <w:between w:val="nil"/>
        </w:pBdr>
        <w:spacing w:before="120" w:after="120"/>
      </w:pPr>
      <w:r>
        <w:rPr>
          <w:color w:val="000000"/>
        </w:rPr>
        <w:t>hunched up</w:t>
      </w:r>
    </w:p>
    <w:p w14:paraId="53F1649A" w14:textId="77777777" w:rsidR="00260499" w:rsidRDefault="00000000">
      <w:pPr>
        <w:numPr>
          <w:ilvl w:val="2"/>
          <w:numId w:val="52"/>
        </w:numPr>
        <w:pBdr>
          <w:top w:val="nil"/>
          <w:left w:val="nil"/>
          <w:bottom w:val="nil"/>
          <w:right w:val="nil"/>
          <w:between w:val="nil"/>
        </w:pBdr>
        <w:spacing w:before="120" w:after="120"/>
      </w:pPr>
      <w:r>
        <w:rPr>
          <w:color w:val="000000"/>
        </w:rPr>
        <w:t xml:space="preserve">tail flicking, moistness around tail area </w:t>
      </w:r>
    </w:p>
    <w:p w14:paraId="6EAD43A8" w14:textId="77777777" w:rsidR="00260499" w:rsidRDefault="00000000">
      <w:pPr>
        <w:numPr>
          <w:ilvl w:val="2"/>
          <w:numId w:val="52"/>
        </w:numPr>
        <w:pBdr>
          <w:top w:val="nil"/>
          <w:left w:val="nil"/>
          <w:bottom w:val="nil"/>
          <w:right w:val="nil"/>
          <w:between w:val="nil"/>
        </w:pBdr>
        <w:spacing w:before="120" w:after="120"/>
      </w:pPr>
      <w:r>
        <w:rPr>
          <w:color w:val="000000"/>
        </w:rPr>
        <w:t>scouring, bloody diarrhoea i.e. dysentery</w:t>
      </w:r>
    </w:p>
    <w:p w14:paraId="08096A76" w14:textId="77777777" w:rsidR="00260499" w:rsidRDefault="00000000">
      <w:pPr>
        <w:numPr>
          <w:ilvl w:val="2"/>
          <w:numId w:val="52"/>
        </w:numPr>
        <w:pBdr>
          <w:top w:val="nil"/>
          <w:left w:val="nil"/>
          <w:bottom w:val="nil"/>
          <w:right w:val="nil"/>
          <w:between w:val="nil"/>
        </w:pBdr>
        <w:spacing w:before="120" w:after="120"/>
      </w:pPr>
      <w:r>
        <w:rPr>
          <w:color w:val="000000"/>
        </w:rPr>
        <w:t>excessive salivation</w:t>
      </w:r>
    </w:p>
    <w:p w14:paraId="6C45F008" w14:textId="77777777" w:rsidR="00260499" w:rsidRDefault="00000000">
      <w:pPr>
        <w:numPr>
          <w:ilvl w:val="2"/>
          <w:numId w:val="52"/>
        </w:numPr>
        <w:pBdr>
          <w:top w:val="nil"/>
          <w:left w:val="nil"/>
          <w:bottom w:val="nil"/>
          <w:right w:val="nil"/>
          <w:between w:val="nil"/>
        </w:pBdr>
        <w:spacing w:before="120" w:after="120"/>
      </w:pPr>
      <w:r>
        <w:rPr>
          <w:color w:val="000000"/>
        </w:rPr>
        <w:t>tongue protruding</w:t>
      </w:r>
    </w:p>
    <w:p w14:paraId="52164177" w14:textId="77777777" w:rsidR="00260499" w:rsidRDefault="00000000">
      <w:pPr>
        <w:numPr>
          <w:ilvl w:val="2"/>
          <w:numId w:val="52"/>
        </w:numPr>
        <w:pBdr>
          <w:top w:val="nil"/>
          <w:left w:val="nil"/>
          <w:bottom w:val="nil"/>
          <w:right w:val="nil"/>
          <w:between w:val="nil"/>
        </w:pBdr>
        <w:spacing w:before="120" w:after="120"/>
      </w:pPr>
      <w:r>
        <w:rPr>
          <w:color w:val="000000"/>
        </w:rPr>
        <w:t>enlargement of jaw bones</w:t>
      </w:r>
    </w:p>
    <w:p w14:paraId="3ADA5510" w14:textId="77777777" w:rsidR="00260499" w:rsidRDefault="00000000">
      <w:pPr>
        <w:numPr>
          <w:ilvl w:val="2"/>
          <w:numId w:val="52"/>
        </w:numPr>
        <w:pBdr>
          <w:top w:val="nil"/>
          <w:left w:val="nil"/>
          <w:bottom w:val="nil"/>
          <w:right w:val="nil"/>
          <w:between w:val="nil"/>
        </w:pBdr>
        <w:spacing w:before="120" w:after="120"/>
      </w:pPr>
      <w:r>
        <w:rPr>
          <w:color w:val="000000"/>
        </w:rPr>
        <w:t>excitement, i.e. excessively active and erratic behaviour</w:t>
      </w:r>
    </w:p>
    <w:p w14:paraId="64FE10B1" w14:textId="77777777" w:rsidR="00260499" w:rsidRDefault="00000000">
      <w:pPr>
        <w:numPr>
          <w:ilvl w:val="2"/>
          <w:numId w:val="52"/>
        </w:numPr>
        <w:pBdr>
          <w:top w:val="nil"/>
          <w:left w:val="nil"/>
          <w:bottom w:val="nil"/>
          <w:right w:val="nil"/>
          <w:between w:val="nil"/>
        </w:pBdr>
        <w:spacing w:before="120" w:after="120"/>
      </w:pPr>
      <w:r>
        <w:rPr>
          <w:color w:val="000000"/>
        </w:rPr>
        <w:t>lameness and/or swollen joints – note that calf joints are normally large in proportion to the rest of the carcase</w:t>
      </w:r>
    </w:p>
    <w:p w14:paraId="01D333E4" w14:textId="77777777" w:rsidR="00260499" w:rsidRDefault="00000000">
      <w:pPr>
        <w:numPr>
          <w:ilvl w:val="2"/>
          <w:numId w:val="52"/>
        </w:numPr>
        <w:pBdr>
          <w:top w:val="nil"/>
          <w:left w:val="nil"/>
          <w:bottom w:val="nil"/>
          <w:right w:val="nil"/>
          <w:between w:val="nil"/>
        </w:pBdr>
        <w:spacing w:before="120" w:after="120"/>
      </w:pPr>
      <w:r>
        <w:rPr>
          <w:color w:val="000000"/>
        </w:rPr>
        <w:t>lesions in or around eye, i.e. cancer eye</w:t>
      </w:r>
    </w:p>
    <w:p w14:paraId="1E7A6049" w14:textId="77777777" w:rsidR="00260499" w:rsidRDefault="00000000">
      <w:pPr>
        <w:numPr>
          <w:ilvl w:val="2"/>
          <w:numId w:val="52"/>
        </w:numPr>
        <w:pBdr>
          <w:top w:val="nil"/>
          <w:left w:val="nil"/>
          <w:bottom w:val="nil"/>
          <w:right w:val="nil"/>
          <w:between w:val="nil"/>
        </w:pBdr>
        <w:spacing w:before="120" w:after="120"/>
      </w:pPr>
      <w:r>
        <w:rPr>
          <w:color w:val="000000"/>
        </w:rPr>
        <w:t>blood, pus or other abnormal discharges from nose, mouth, anus, vulva or penis</w:t>
      </w:r>
    </w:p>
    <w:p w14:paraId="57CC9BAC" w14:textId="77777777" w:rsidR="00260499" w:rsidRDefault="00000000">
      <w:pPr>
        <w:numPr>
          <w:ilvl w:val="2"/>
          <w:numId w:val="52"/>
        </w:numPr>
        <w:pBdr>
          <w:top w:val="nil"/>
          <w:left w:val="nil"/>
          <w:bottom w:val="nil"/>
          <w:right w:val="nil"/>
          <w:between w:val="nil"/>
        </w:pBdr>
        <w:spacing w:before="120" w:after="120"/>
      </w:pPr>
      <w:r>
        <w:rPr>
          <w:color w:val="000000"/>
        </w:rPr>
        <w:t>enlargement or abnormality of scrotum, anus, vulva, penis or udder</w:t>
      </w:r>
    </w:p>
    <w:p w14:paraId="5F7D0D71" w14:textId="77777777" w:rsidR="00260499" w:rsidRDefault="00000000">
      <w:pPr>
        <w:numPr>
          <w:ilvl w:val="2"/>
          <w:numId w:val="52"/>
        </w:numPr>
        <w:pBdr>
          <w:top w:val="nil"/>
          <w:left w:val="nil"/>
          <w:bottom w:val="nil"/>
          <w:right w:val="nil"/>
          <w:between w:val="nil"/>
        </w:pBdr>
        <w:spacing w:before="120" w:after="120"/>
      </w:pPr>
      <w:r>
        <w:rPr>
          <w:color w:val="000000"/>
        </w:rPr>
        <w:t>swelling cysts, abscesses or abnormal growths</w:t>
      </w:r>
    </w:p>
    <w:p w14:paraId="5B79A0D5" w14:textId="77777777" w:rsidR="00260499" w:rsidRDefault="00000000">
      <w:pPr>
        <w:numPr>
          <w:ilvl w:val="2"/>
          <w:numId w:val="52"/>
        </w:numPr>
        <w:pBdr>
          <w:top w:val="nil"/>
          <w:left w:val="nil"/>
          <w:bottom w:val="nil"/>
          <w:right w:val="nil"/>
          <w:between w:val="nil"/>
        </w:pBdr>
        <w:spacing w:before="120" w:after="120"/>
      </w:pPr>
      <w:r>
        <w:rPr>
          <w:color w:val="000000"/>
        </w:rPr>
        <w:t>skin blotching</w:t>
      </w:r>
    </w:p>
    <w:p w14:paraId="641C0416" w14:textId="77777777" w:rsidR="00260499" w:rsidRDefault="00000000">
      <w:pPr>
        <w:numPr>
          <w:ilvl w:val="2"/>
          <w:numId w:val="52"/>
        </w:numPr>
        <w:pBdr>
          <w:top w:val="nil"/>
          <w:left w:val="nil"/>
          <w:bottom w:val="nil"/>
          <w:right w:val="nil"/>
          <w:between w:val="nil"/>
        </w:pBdr>
        <w:spacing w:before="120" w:after="120"/>
      </w:pPr>
      <w:r>
        <w:rPr>
          <w:color w:val="000000"/>
        </w:rPr>
        <w:lastRenderedPageBreak/>
        <w:t>abnormal enlargement of belly</w:t>
      </w:r>
    </w:p>
    <w:p w14:paraId="21D5B1BC" w14:textId="77777777" w:rsidR="00260499" w:rsidRDefault="00000000">
      <w:pPr>
        <w:numPr>
          <w:ilvl w:val="2"/>
          <w:numId w:val="52"/>
        </w:numPr>
        <w:pBdr>
          <w:top w:val="nil"/>
          <w:left w:val="nil"/>
          <w:bottom w:val="nil"/>
          <w:right w:val="nil"/>
          <w:between w:val="nil"/>
        </w:pBdr>
        <w:spacing w:before="120" w:after="120"/>
      </w:pPr>
      <w:r>
        <w:rPr>
          <w:color w:val="000000"/>
        </w:rPr>
        <w:t>broken limbs</w:t>
      </w:r>
    </w:p>
    <w:p w14:paraId="1E1048CC" w14:textId="77777777" w:rsidR="00260499" w:rsidRDefault="00000000">
      <w:pPr>
        <w:numPr>
          <w:ilvl w:val="2"/>
          <w:numId w:val="52"/>
        </w:numPr>
        <w:pBdr>
          <w:top w:val="nil"/>
          <w:left w:val="nil"/>
          <w:bottom w:val="nil"/>
          <w:right w:val="nil"/>
          <w:between w:val="nil"/>
        </w:pBdr>
        <w:spacing w:before="120" w:after="120"/>
      </w:pPr>
      <w:r>
        <w:rPr>
          <w:color w:val="000000"/>
        </w:rPr>
        <w:t>wounds</w:t>
      </w:r>
    </w:p>
    <w:p w14:paraId="71C5893B" w14:textId="77777777" w:rsidR="00260499" w:rsidRDefault="00000000">
      <w:pPr>
        <w:numPr>
          <w:ilvl w:val="2"/>
          <w:numId w:val="52"/>
        </w:numPr>
        <w:pBdr>
          <w:top w:val="nil"/>
          <w:left w:val="nil"/>
          <w:bottom w:val="nil"/>
          <w:right w:val="nil"/>
          <w:between w:val="nil"/>
        </w:pBdr>
        <w:spacing w:before="120" w:after="120"/>
      </w:pPr>
      <w:r>
        <w:rPr>
          <w:color w:val="000000"/>
        </w:rPr>
        <w:t>faecal contamination.</w:t>
      </w:r>
    </w:p>
    <w:p w14:paraId="422E9571"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5" w:name="_1ksv4uv" w:colFirst="0" w:colLast="0"/>
      <w:bookmarkEnd w:id="15"/>
      <w:r>
        <w:rPr>
          <w:rFonts w:ascii="Cambria" w:eastAsia="Cambria" w:hAnsi="Cambria" w:cs="Cambria"/>
          <w:b/>
          <w:color w:val="000000"/>
          <w:sz w:val="32"/>
          <w:szCs w:val="32"/>
        </w:rPr>
        <w:t xml:space="preserve">What are the procedures for humane destruction? </w:t>
      </w:r>
    </w:p>
    <w:p w14:paraId="1027F761" w14:textId="77777777" w:rsidR="00260499" w:rsidRDefault="00000000">
      <w:pPr>
        <w:pBdr>
          <w:top w:val="nil"/>
          <w:left w:val="nil"/>
          <w:bottom w:val="nil"/>
          <w:right w:val="nil"/>
          <w:between w:val="nil"/>
        </w:pBdr>
        <w:spacing w:before="120" w:after="120"/>
        <w:rPr>
          <w:color w:val="000000"/>
        </w:rPr>
      </w:pPr>
      <w:r>
        <w:rPr>
          <w:color w:val="000000"/>
        </w:rPr>
        <w:t xml:space="preserve">If animals are suffering it is vital that they are euthanized as soon as possible. </w:t>
      </w:r>
    </w:p>
    <w:p w14:paraId="684A0A38" w14:textId="77777777" w:rsidR="00260499" w:rsidRDefault="00000000">
      <w:pPr>
        <w:pBdr>
          <w:top w:val="nil"/>
          <w:left w:val="nil"/>
          <w:bottom w:val="nil"/>
          <w:right w:val="nil"/>
          <w:between w:val="nil"/>
        </w:pBdr>
        <w:spacing w:before="120" w:after="120"/>
        <w:rPr>
          <w:color w:val="000000"/>
        </w:rPr>
      </w:pPr>
      <w:r>
        <w:rPr>
          <w:color w:val="000000"/>
        </w:rPr>
        <w:t>Suffering animals include animals with severe injuries such as broken legs. These need to be put up for emergency slaughter.</w:t>
      </w:r>
    </w:p>
    <w:p w14:paraId="7B76F935" w14:textId="77777777" w:rsidR="00260499" w:rsidRDefault="00000000">
      <w:pPr>
        <w:pBdr>
          <w:top w:val="nil"/>
          <w:left w:val="nil"/>
          <w:bottom w:val="nil"/>
          <w:right w:val="nil"/>
          <w:between w:val="nil"/>
        </w:pBdr>
        <w:spacing w:before="120" w:after="120"/>
        <w:rPr>
          <w:color w:val="000000"/>
        </w:rPr>
      </w:pPr>
      <w:r>
        <w:rPr>
          <w:color w:val="000000"/>
        </w:rPr>
        <w:t>Other animals that may be suffering include animals that are moribund or near death, these need to be destroyed immediately and the body condemned.</w:t>
      </w:r>
    </w:p>
    <w:p w14:paraId="1E43518E" w14:textId="77777777" w:rsidR="00260499" w:rsidRDefault="00000000">
      <w:pPr>
        <w:pBdr>
          <w:top w:val="nil"/>
          <w:left w:val="nil"/>
          <w:bottom w:val="nil"/>
          <w:right w:val="nil"/>
          <w:between w:val="nil"/>
        </w:pBdr>
        <w:spacing w:before="120" w:after="120"/>
        <w:rPr>
          <w:color w:val="000000"/>
        </w:rPr>
      </w:pPr>
      <w:r>
        <w:rPr>
          <w:color w:val="000000"/>
        </w:rPr>
        <w:t>At abattoirs euthanasia of animals in the lairage, is usually achieved by use of a firearm or captive bolt. Only suitably trained and qualified people may use a firearm.</w:t>
      </w:r>
    </w:p>
    <w:p w14:paraId="179C6C43" w14:textId="77777777" w:rsidR="00260499" w:rsidRDefault="00000000">
      <w:pPr>
        <w:pBdr>
          <w:top w:val="nil"/>
          <w:left w:val="nil"/>
          <w:bottom w:val="nil"/>
          <w:right w:val="nil"/>
          <w:between w:val="nil"/>
        </w:pBdr>
        <w:spacing w:before="120" w:after="120"/>
        <w:rPr>
          <w:color w:val="000000"/>
        </w:rPr>
      </w:pPr>
      <w:r>
        <w:rPr>
          <w:color w:val="000000"/>
        </w:rPr>
        <w:t>Workplace instructions must be followed for this procedure.</w:t>
      </w:r>
    </w:p>
    <w:p w14:paraId="66F1F83D" w14:textId="77777777" w:rsidR="00260499" w:rsidRDefault="00000000">
      <w:pPr>
        <w:keepNext/>
        <w:pBdr>
          <w:top w:val="nil"/>
          <w:left w:val="nil"/>
          <w:bottom w:val="nil"/>
          <w:right w:val="nil"/>
          <w:between w:val="nil"/>
        </w:pBdr>
        <w:spacing w:before="360" w:after="240"/>
        <w:ind w:left="-567"/>
        <w:rPr>
          <w:rFonts w:ascii="Cambria" w:eastAsia="Cambria" w:hAnsi="Cambria" w:cs="Cambria"/>
          <w:b/>
          <w:color w:val="000000"/>
          <w:sz w:val="32"/>
          <w:szCs w:val="32"/>
        </w:rPr>
      </w:pPr>
      <w:bookmarkStart w:id="16" w:name="_44sinio" w:colFirst="0" w:colLast="0"/>
      <w:bookmarkEnd w:id="16"/>
      <w:r>
        <w:rPr>
          <w:rFonts w:ascii="Cambria" w:eastAsia="Cambria" w:hAnsi="Cambria" w:cs="Cambria"/>
          <w:b/>
          <w:color w:val="000000"/>
          <w:sz w:val="32"/>
          <w:szCs w:val="32"/>
        </w:rPr>
        <w:t xml:space="preserve">What are the procedures for emergency and suspect slaughter? </w:t>
      </w:r>
    </w:p>
    <w:p w14:paraId="6BCD3B50" w14:textId="77777777" w:rsidR="00260499" w:rsidRDefault="00000000">
      <w:pPr>
        <w:pBdr>
          <w:top w:val="nil"/>
          <w:left w:val="nil"/>
          <w:bottom w:val="nil"/>
          <w:right w:val="nil"/>
          <w:between w:val="nil"/>
        </w:pBdr>
        <w:spacing w:before="120" w:after="120"/>
        <w:rPr>
          <w:color w:val="000000"/>
        </w:rPr>
      </w:pPr>
      <w:r>
        <w:rPr>
          <w:color w:val="000000"/>
        </w:rPr>
        <w:t>Emergency slaughter animals are slaughtered as soon as possible. They are usually killed in the lairage and enter the slaughter floor through the emergency slaughter door close to the knocking box.</w:t>
      </w:r>
    </w:p>
    <w:p w14:paraId="3B694F45" w14:textId="77777777" w:rsidR="00260499" w:rsidRDefault="00000000">
      <w:pPr>
        <w:pBdr>
          <w:top w:val="nil"/>
          <w:left w:val="nil"/>
          <w:bottom w:val="nil"/>
          <w:right w:val="nil"/>
          <w:between w:val="nil"/>
        </w:pBdr>
        <w:spacing w:before="120" w:after="120"/>
        <w:rPr>
          <w:color w:val="000000"/>
        </w:rPr>
      </w:pPr>
      <w:r>
        <w:rPr>
          <w:color w:val="000000"/>
        </w:rPr>
        <w:t>Only injured animals should be handled in this way.</w:t>
      </w:r>
    </w:p>
    <w:p w14:paraId="5212D06C" w14:textId="77777777" w:rsidR="00260499" w:rsidRDefault="00000000">
      <w:pPr>
        <w:pBdr>
          <w:top w:val="nil"/>
          <w:left w:val="nil"/>
          <w:bottom w:val="nil"/>
          <w:right w:val="nil"/>
          <w:between w:val="nil"/>
        </w:pBdr>
        <w:spacing w:before="120" w:after="120"/>
        <w:rPr>
          <w:color w:val="000000"/>
        </w:rPr>
      </w:pPr>
      <w:r>
        <w:rPr>
          <w:color w:val="000000"/>
        </w:rPr>
        <w:t>Sick animals should be rejected from slaughter and either disposed of humanely or withheld from slaughter for treatment.</w:t>
      </w:r>
    </w:p>
    <w:p w14:paraId="36D2AE94" w14:textId="77777777" w:rsidR="00260499" w:rsidRDefault="00000000">
      <w:pPr>
        <w:pBdr>
          <w:top w:val="nil"/>
          <w:left w:val="nil"/>
          <w:bottom w:val="nil"/>
          <w:right w:val="nil"/>
          <w:between w:val="nil"/>
        </w:pBdr>
        <w:spacing w:before="120" w:after="120"/>
        <w:rPr>
          <w:color w:val="000000"/>
        </w:rPr>
      </w:pPr>
      <w:r>
        <w:rPr>
          <w:color w:val="000000"/>
        </w:rPr>
        <w:t>Animals that are to be treated may not leave the abattoir premises for treatment as abattoirs are considered by all state authorities to be quarantine areas.</w:t>
      </w:r>
    </w:p>
    <w:p w14:paraId="4B803A75" w14:textId="77777777" w:rsidR="00260499" w:rsidRDefault="00000000">
      <w:pPr>
        <w:pBdr>
          <w:top w:val="nil"/>
          <w:left w:val="nil"/>
          <w:bottom w:val="nil"/>
          <w:right w:val="nil"/>
          <w:between w:val="nil"/>
        </w:pBdr>
        <w:spacing w:before="120" w:after="120"/>
        <w:rPr>
          <w:color w:val="000000"/>
        </w:rPr>
      </w:pPr>
      <w:r>
        <w:rPr>
          <w:color w:val="000000"/>
        </w:rPr>
        <w:t>After successful treatment particular care needs to be taken to ensure that no chemical residues are present in the animals. This is achieved by ensuring withholding periods for drugs administered are strictly met.</w:t>
      </w:r>
    </w:p>
    <w:p w14:paraId="114F7A6A" w14:textId="77777777" w:rsidR="00260499" w:rsidRDefault="00000000">
      <w:pPr>
        <w:pBdr>
          <w:top w:val="nil"/>
          <w:left w:val="nil"/>
          <w:bottom w:val="nil"/>
          <w:right w:val="nil"/>
          <w:between w:val="nil"/>
        </w:pBdr>
        <w:spacing w:before="120" w:after="120"/>
        <w:rPr>
          <w:color w:val="000000"/>
        </w:rPr>
      </w:pPr>
      <w:r>
        <w:rPr>
          <w:color w:val="000000"/>
        </w:rPr>
        <w:t>Some animals may be considered for suspect slaughter. These include cattle with small eye cancers where the inspecting officer believes that spread beyond the initial site is minimal.</w:t>
      </w:r>
    </w:p>
    <w:p w14:paraId="3117FB2B" w14:textId="77777777" w:rsidR="00260499" w:rsidRDefault="00000000">
      <w:pPr>
        <w:pBdr>
          <w:top w:val="nil"/>
          <w:left w:val="nil"/>
          <w:bottom w:val="nil"/>
          <w:right w:val="nil"/>
          <w:between w:val="nil"/>
        </w:pBdr>
        <w:spacing w:before="120" w:after="120"/>
        <w:rPr>
          <w:color w:val="000000"/>
        </w:rPr>
      </w:pPr>
      <w:r>
        <w:rPr>
          <w:color w:val="000000"/>
        </w:rPr>
        <w:t>Animals showing evidence of heavy faecal contamination should also be put up as a lot at the end of the shift so that special procedures can be put in place to ensure cross contamination is minimised.</w:t>
      </w:r>
    </w:p>
    <w:p w14:paraId="000B5F1E" w14:textId="77777777" w:rsidR="00260499" w:rsidRDefault="00000000">
      <w:pPr>
        <w:pBdr>
          <w:top w:val="nil"/>
          <w:left w:val="nil"/>
          <w:bottom w:val="nil"/>
          <w:right w:val="nil"/>
          <w:between w:val="nil"/>
        </w:pBdr>
        <w:spacing w:before="120" w:after="120"/>
        <w:rPr>
          <w:color w:val="000000"/>
        </w:rPr>
      </w:pPr>
      <w:r>
        <w:rPr>
          <w:color w:val="000000"/>
        </w:rPr>
        <w:t xml:space="preserve">All suspects should be put up for slaughter at the end of a shift/day. The OPV may elect to put suspects up as ‘last up before lunch’ </w:t>
      </w:r>
      <w:proofErr w:type="gramStart"/>
      <w:r>
        <w:rPr>
          <w:color w:val="000000"/>
        </w:rPr>
        <w:t>-  a</w:t>
      </w:r>
      <w:proofErr w:type="gramEnd"/>
      <w:r>
        <w:rPr>
          <w:color w:val="000000"/>
        </w:rPr>
        <w:t xml:space="preserve"> gap of one clear animal space must be left between the normal and suspect animals to prevent any possible cross contamination.</w:t>
      </w:r>
    </w:p>
    <w:p w14:paraId="4F4CA1BE" w14:textId="77777777" w:rsidR="00260499" w:rsidRDefault="00000000">
      <w:pPr>
        <w:pBdr>
          <w:top w:val="nil"/>
          <w:left w:val="nil"/>
          <w:bottom w:val="nil"/>
          <w:right w:val="nil"/>
          <w:between w:val="nil"/>
        </w:pBdr>
        <w:spacing w:before="120" w:after="120"/>
        <w:rPr>
          <w:color w:val="000000"/>
        </w:rPr>
      </w:pPr>
      <w:r>
        <w:rPr>
          <w:color w:val="000000"/>
        </w:rPr>
        <w:lastRenderedPageBreak/>
        <w:t>Workplace instructions must be followed for these procedures.</w:t>
      </w:r>
    </w:p>
    <w:p w14:paraId="49E5D76E" w14:textId="77777777" w:rsidR="00260499" w:rsidRDefault="00000000">
      <w:pPr>
        <w:keepNext/>
        <w:pBdr>
          <w:top w:val="nil"/>
          <w:left w:val="nil"/>
          <w:bottom w:val="nil"/>
          <w:right w:val="nil"/>
          <w:between w:val="nil"/>
        </w:pBdr>
        <w:spacing w:before="360" w:after="240"/>
        <w:ind w:left="-567"/>
        <w:rPr>
          <w:rFonts w:ascii="Cambria" w:eastAsia="Cambria" w:hAnsi="Cambria" w:cs="Cambria"/>
          <w:b/>
          <w:color w:val="000000"/>
          <w:sz w:val="32"/>
          <w:szCs w:val="32"/>
        </w:rPr>
      </w:pPr>
      <w:bookmarkStart w:id="17" w:name="_2jxsxqh" w:colFirst="0" w:colLast="0"/>
      <w:bookmarkEnd w:id="17"/>
      <w:r>
        <w:rPr>
          <w:rFonts w:ascii="Cambria" w:eastAsia="Cambria" w:hAnsi="Cambria" w:cs="Cambria"/>
          <w:b/>
          <w:color w:val="000000"/>
          <w:sz w:val="32"/>
          <w:szCs w:val="32"/>
        </w:rPr>
        <w:t xml:space="preserve">What WHS requirements apply when conducting ante-mortem inspection? </w:t>
      </w:r>
    </w:p>
    <w:p w14:paraId="11868389" w14:textId="77777777" w:rsidR="00260499" w:rsidRDefault="00000000">
      <w:pPr>
        <w:pBdr>
          <w:top w:val="nil"/>
          <w:left w:val="nil"/>
          <w:bottom w:val="nil"/>
          <w:right w:val="nil"/>
          <w:between w:val="nil"/>
        </w:pBdr>
        <w:spacing w:before="120" w:after="120"/>
        <w:rPr>
          <w:color w:val="000000"/>
        </w:rPr>
      </w:pPr>
      <w:r>
        <w:rPr>
          <w:color w:val="000000"/>
        </w:rPr>
        <w:t>The WHS principles for the meat industry are explained in the training material for AMPCOR204</w:t>
      </w:r>
      <w:r>
        <w:rPr>
          <w:i/>
          <w:color w:val="000000"/>
        </w:rPr>
        <w:t xml:space="preserve"> Follow safe work policies and practices</w:t>
      </w:r>
      <w:r>
        <w:rPr>
          <w:color w:val="000000"/>
        </w:rPr>
        <w:t>.</w:t>
      </w:r>
    </w:p>
    <w:p w14:paraId="7070D9CF" w14:textId="77777777" w:rsidR="00260499" w:rsidRDefault="00000000">
      <w:pPr>
        <w:pBdr>
          <w:top w:val="nil"/>
          <w:left w:val="nil"/>
          <w:bottom w:val="nil"/>
          <w:right w:val="nil"/>
          <w:between w:val="nil"/>
        </w:pBdr>
        <w:spacing w:before="120" w:after="120"/>
        <w:rPr>
          <w:color w:val="000000"/>
        </w:rPr>
      </w:pPr>
      <w:r>
        <w:rPr>
          <w:color w:val="000000"/>
        </w:rPr>
        <w:t>Possible WHS hazards when conducting ante-mortem inspection could be:</w:t>
      </w:r>
    </w:p>
    <w:p w14:paraId="3460DF7F" w14:textId="77777777" w:rsidR="00260499" w:rsidRDefault="00000000">
      <w:pPr>
        <w:numPr>
          <w:ilvl w:val="2"/>
          <w:numId w:val="52"/>
        </w:numPr>
        <w:pBdr>
          <w:top w:val="nil"/>
          <w:left w:val="nil"/>
          <w:bottom w:val="nil"/>
          <w:right w:val="nil"/>
          <w:between w:val="nil"/>
        </w:pBdr>
        <w:spacing w:before="120" w:after="120"/>
      </w:pPr>
      <w:r>
        <w:rPr>
          <w:color w:val="000000"/>
        </w:rPr>
        <w:t>zoonotic diseases i.e. diseases transmissible from animals to humans</w:t>
      </w:r>
    </w:p>
    <w:p w14:paraId="036AEA60" w14:textId="77777777" w:rsidR="00260499" w:rsidRDefault="00000000">
      <w:pPr>
        <w:numPr>
          <w:ilvl w:val="2"/>
          <w:numId w:val="52"/>
        </w:numPr>
        <w:pBdr>
          <w:top w:val="nil"/>
          <w:left w:val="nil"/>
          <w:bottom w:val="nil"/>
          <w:right w:val="nil"/>
          <w:between w:val="nil"/>
        </w:pBdr>
        <w:spacing w:before="120" w:after="120"/>
      </w:pPr>
      <w:r>
        <w:rPr>
          <w:color w:val="000000"/>
        </w:rPr>
        <w:t>slips, trips and falls</w:t>
      </w:r>
    </w:p>
    <w:p w14:paraId="37AE132E" w14:textId="77777777" w:rsidR="00260499" w:rsidRDefault="00000000">
      <w:pPr>
        <w:numPr>
          <w:ilvl w:val="2"/>
          <w:numId w:val="52"/>
        </w:numPr>
        <w:pBdr>
          <w:top w:val="nil"/>
          <w:left w:val="nil"/>
          <w:bottom w:val="nil"/>
          <w:right w:val="nil"/>
          <w:between w:val="nil"/>
        </w:pBdr>
        <w:spacing w:before="120" w:after="120"/>
      </w:pPr>
      <w:r>
        <w:rPr>
          <w:color w:val="000000"/>
        </w:rPr>
        <w:t>injury from animals</w:t>
      </w:r>
    </w:p>
    <w:p w14:paraId="2C22AF4B" w14:textId="77777777" w:rsidR="00260499" w:rsidRDefault="00000000">
      <w:pPr>
        <w:numPr>
          <w:ilvl w:val="2"/>
          <w:numId w:val="52"/>
        </w:numPr>
        <w:pBdr>
          <w:top w:val="nil"/>
          <w:left w:val="nil"/>
          <w:bottom w:val="nil"/>
          <w:right w:val="nil"/>
          <w:between w:val="nil"/>
        </w:pBdr>
        <w:spacing w:before="120" w:after="120"/>
      </w:pPr>
      <w:r>
        <w:rPr>
          <w:color w:val="000000"/>
        </w:rPr>
        <w:t>severe weather.</w:t>
      </w:r>
    </w:p>
    <w:p w14:paraId="49AB9315" w14:textId="77777777" w:rsidR="00260499" w:rsidRDefault="00000000">
      <w:pPr>
        <w:pBdr>
          <w:top w:val="nil"/>
          <w:left w:val="nil"/>
          <w:bottom w:val="nil"/>
          <w:right w:val="nil"/>
          <w:between w:val="nil"/>
        </w:pBdr>
        <w:spacing w:before="120" w:after="120"/>
        <w:rPr>
          <w:color w:val="000000"/>
        </w:rPr>
      </w:pPr>
      <w:r>
        <w:rPr>
          <w:color w:val="000000"/>
        </w:rPr>
        <w:t>Ways of preventing or controlling these hazards are contained in workplace WHS policies and procedures. Some examples of these may be:</w:t>
      </w:r>
    </w:p>
    <w:p w14:paraId="5636675E" w14:textId="77777777" w:rsidR="00260499" w:rsidRDefault="00000000">
      <w:pPr>
        <w:numPr>
          <w:ilvl w:val="2"/>
          <w:numId w:val="52"/>
        </w:numPr>
        <w:pBdr>
          <w:top w:val="nil"/>
          <w:left w:val="nil"/>
          <w:bottom w:val="nil"/>
          <w:right w:val="nil"/>
          <w:between w:val="nil"/>
        </w:pBdr>
        <w:spacing w:before="120" w:after="120"/>
      </w:pPr>
      <w:r>
        <w:rPr>
          <w:color w:val="000000"/>
        </w:rPr>
        <w:t>wearing and using appropriate Personal Protective Equipment (PPE)</w:t>
      </w:r>
    </w:p>
    <w:p w14:paraId="002859B8" w14:textId="77777777" w:rsidR="00260499" w:rsidRDefault="00000000">
      <w:pPr>
        <w:numPr>
          <w:ilvl w:val="2"/>
          <w:numId w:val="52"/>
        </w:numPr>
        <w:pBdr>
          <w:top w:val="nil"/>
          <w:left w:val="nil"/>
          <w:bottom w:val="nil"/>
          <w:right w:val="nil"/>
          <w:between w:val="nil"/>
        </w:pBdr>
        <w:spacing w:before="120" w:after="120"/>
      </w:pPr>
      <w:r>
        <w:rPr>
          <w:color w:val="000000"/>
        </w:rPr>
        <w:t>vaccination against zoonotic diseases</w:t>
      </w:r>
    </w:p>
    <w:p w14:paraId="27068FC8" w14:textId="77777777" w:rsidR="00260499" w:rsidRDefault="00000000">
      <w:pPr>
        <w:numPr>
          <w:ilvl w:val="2"/>
          <w:numId w:val="52"/>
        </w:numPr>
        <w:pBdr>
          <w:top w:val="nil"/>
          <w:left w:val="nil"/>
          <w:bottom w:val="nil"/>
          <w:right w:val="nil"/>
          <w:between w:val="nil"/>
        </w:pBdr>
        <w:spacing w:before="120" w:after="120"/>
      </w:pPr>
      <w:r>
        <w:rPr>
          <w:color w:val="000000"/>
        </w:rPr>
        <w:t>wearing appropriate footwear</w:t>
      </w:r>
    </w:p>
    <w:p w14:paraId="41C6BE61" w14:textId="77777777" w:rsidR="00260499" w:rsidRDefault="00000000">
      <w:pPr>
        <w:numPr>
          <w:ilvl w:val="2"/>
          <w:numId w:val="52"/>
        </w:numPr>
        <w:pBdr>
          <w:top w:val="nil"/>
          <w:left w:val="nil"/>
          <w:bottom w:val="nil"/>
          <w:right w:val="nil"/>
          <w:between w:val="nil"/>
        </w:pBdr>
        <w:spacing w:before="120" w:after="120"/>
      </w:pPr>
      <w:r>
        <w:rPr>
          <w:color w:val="000000"/>
        </w:rPr>
        <w:t xml:space="preserve">using walkways </w:t>
      </w:r>
      <w:proofErr w:type="gramStart"/>
      <w:r>
        <w:rPr>
          <w:color w:val="000000"/>
        </w:rPr>
        <w:t>where</w:t>
      </w:r>
      <w:proofErr w:type="gramEnd"/>
      <w:r>
        <w:rPr>
          <w:color w:val="000000"/>
        </w:rPr>
        <w:t xml:space="preserve"> provided</w:t>
      </w:r>
    </w:p>
    <w:p w14:paraId="0082657C" w14:textId="77777777" w:rsidR="00260499" w:rsidRDefault="00000000">
      <w:pPr>
        <w:numPr>
          <w:ilvl w:val="2"/>
          <w:numId w:val="52"/>
        </w:numPr>
        <w:pBdr>
          <w:top w:val="nil"/>
          <w:left w:val="nil"/>
          <w:bottom w:val="nil"/>
          <w:right w:val="nil"/>
          <w:between w:val="nil"/>
        </w:pBdr>
        <w:spacing w:before="120" w:after="120"/>
      </w:pPr>
      <w:proofErr w:type="gramStart"/>
      <w:r>
        <w:rPr>
          <w:color w:val="000000"/>
        </w:rPr>
        <w:t>being aware of the behaviour of animals at all times</w:t>
      </w:r>
      <w:proofErr w:type="gramEnd"/>
    </w:p>
    <w:p w14:paraId="257BFC26" w14:textId="77777777" w:rsidR="00260499" w:rsidRDefault="00000000">
      <w:pPr>
        <w:numPr>
          <w:ilvl w:val="2"/>
          <w:numId w:val="52"/>
        </w:numPr>
        <w:pBdr>
          <w:top w:val="nil"/>
          <w:left w:val="nil"/>
          <w:bottom w:val="nil"/>
          <w:right w:val="nil"/>
          <w:between w:val="nil"/>
        </w:pBdr>
        <w:spacing w:before="120" w:after="120"/>
      </w:pPr>
      <w:proofErr w:type="gramStart"/>
      <w:r>
        <w:rPr>
          <w:color w:val="000000"/>
        </w:rPr>
        <w:t>being aware of the location of animals at all times</w:t>
      </w:r>
      <w:proofErr w:type="gramEnd"/>
    </w:p>
    <w:p w14:paraId="2084F6D4" w14:textId="77777777" w:rsidR="00260499" w:rsidRDefault="00000000">
      <w:pPr>
        <w:numPr>
          <w:ilvl w:val="2"/>
          <w:numId w:val="52"/>
        </w:numPr>
        <w:pBdr>
          <w:top w:val="nil"/>
          <w:left w:val="nil"/>
          <w:bottom w:val="nil"/>
          <w:right w:val="nil"/>
          <w:between w:val="nil"/>
        </w:pBdr>
        <w:spacing w:before="120" w:after="120"/>
      </w:pPr>
      <w:r>
        <w:rPr>
          <w:color w:val="000000"/>
        </w:rPr>
        <w:t>knowing the location of exit gates, ladders and steps.</w:t>
      </w:r>
    </w:p>
    <w:p w14:paraId="27FDEAC3" w14:textId="77777777" w:rsidR="00260499" w:rsidRDefault="00000000">
      <w:pPr>
        <w:keepNext/>
        <w:pBdr>
          <w:top w:val="nil"/>
          <w:left w:val="nil"/>
          <w:bottom w:val="nil"/>
          <w:right w:val="nil"/>
          <w:between w:val="nil"/>
        </w:pBdr>
        <w:spacing w:before="360" w:after="240"/>
        <w:ind w:left="-567"/>
        <w:rPr>
          <w:rFonts w:ascii="Cambria" w:eastAsia="Cambria" w:hAnsi="Cambria" w:cs="Cambria"/>
          <w:b/>
          <w:color w:val="000000"/>
          <w:sz w:val="32"/>
          <w:szCs w:val="32"/>
        </w:rPr>
      </w:pPr>
      <w:bookmarkStart w:id="18" w:name="_z337ya" w:colFirst="0" w:colLast="0"/>
      <w:bookmarkEnd w:id="18"/>
      <w:r>
        <w:rPr>
          <w:rFonts w:ascii="Cambria" w:eastAsia="Cambria" w:hAnsi="Cambria" w:cs="Cambria"/>
          <w:b/>
          <w:color w:val="000000"/>
          <w:sz w:val="32"/>
          <w:szCs w:val="32"/>
        </w:rPr>
        <w:t>What are the QA aspects of ante-mortem inspection?</w:t>
      </w:r>
    </w:p>
    <w:p w14:paraId="5323FE76" w14:textId="77777777" w:rsidR="00260499" w:rsidRDefault="00000000">
      <w:pPr>
        <w:pBdr>
          <w:top w:val="nil"/>
          <w:left w:val="nil"/>
          <w:bottom w:val="nil"/>
          <w:right w:val="nil"/>
          <w:between w:val="nil"/>
        </w:pBdr>
        <w:spacing w:before="120" w:after="120"/>
        <w:rPr>
          <w:color w:val="000000"/>
        </w:rPr>
      </w:pPr>
      <w:r>
        <w:rPr>
          <w:color w:val="000000"/>
        </w:rPr>
        <w:t>The QA practices that apply to the meat industry are explained in the training material for AMPCOR203</w:t>
      </w:r>
      <w:r>
        <w:rPr>
          <w:i/>
          <w:color w:val="000000"/>
        </w:rPr>
        <w:t xml:space="preserve"> Apply quality assurance practices</w:t>
      </w:r>
      <w:r>
        <w:rPr>
          <w:color w:val="000000"/>
        </w:rPr>
        <w:t>.</w:t>
      </w:r>
    </w:p>
    <w:p w14:paraId="26E5DF3B" w14:textId="77777777" w:rsidR="00260499" w:rsidRDefault="00000000">
      <w:pPr>
        <w:pBdr>
          <w:top w:val="nil"/>
          <w:left w:val="nil"/>
          <w:bottom w:val="nil"/>
          <w:right w:val="nil"/>
          <w:between w:val="nil"/>
        </w:pBdr>
        <w:spacing w:before="120" w:after="120"/>
        <w:rPr>
          <w:color w:val="000000"/>
        </w:rPr>
      </w:pPr>
      <w:r>
        <w:rPr>
          <w:color w:val="000000"/>
        </w:rPr>
        <w:t xml:space="preserve">All personnel conducting ante-mortem inspections and making dispositions must have a good understanding of and follow instructions detailed in the company quality assurance manual and Hazard Analysis Critical Control Points (HACCP) plan. On export plants ante mortem inspection and related procedures are covered in chapter XI of volume 3 Australian Food Inspection Instruction and Procedures, and part 3 section 8 of AS4696:2023 </w:t>
      </w:r>
      <w:r>
        <w:rPr>
          <w:i/>
          <w:color w:val="000000"/>
        </w:rPr>
        <w:t>Australian standard for the hygiene production and transport of meat and meat products for human consumption</w:t>
      </w:r>
      <w:r>
        <w:rPr>
          <w:color w:val="000000"/>
        </w:rPr>
        <w:t xml:space="preserve">. </w:t>
      </w:r>
    </w:p>
    <w:p w14:paraId="5BB19ADF" w14:textId="77777777" w:rsidR="00260499" w:rsidRDefault="00000000">
      <w:pPr>
        <w:pBdr>
          <w:top w:val="nil"/>
          <w:left w:val="nil"/>
          <w:bottom w:val="nil"/>
          <w:right w:val="nil"/>
          <w:between w:val="nil"/>
        </w:pBdr>
        <w:spacing w:before="120" w:after="120"/>
        <w:rPr>
          <w:color w:val="000000"/>
        </w:rPr>
      </w:pPr>
      <w:r>
        <w:rPr>
          <w:color w:val="000000"/>
        </w:rPr>
        <w:t>Some of these could include:</w:t>
      </w:r>
    </w:p>
    <w:p w14:paraId="478F3EF1" w14:textId="77777777" w:rsidR="00260499" w:rsidRDefault="00000000">
      <w:pPr>
        <w:numPr>
          <w:ilvl w:val="2"/>
          <w:numId w:val="52"/>
        </w:numPr>
        <w:pBdr>
          <w:top w:val="nil"/>
          <w:left w:val="nil"/>
          <w:bottom w:val="nil"/>
          <w:right w:val="nil"/>
          <w:between w:val="nil"/>
        </w:pBdr>
        <w:spacing w:before="120" w:after="120"/>
      </w:pPr>
      <w:r>
        <w:rPr>
          <w:color w:val="000000"/>
        </w:rPr>
        <w:t>identification of hazards, such as faecal contamination</w:t>
      </w:r>
    </w:p>
    <w:p w14:paraId="5D6E8CE6" w14:textId="77777777" w:rsidR="00260499" w:rsidRDefault="00000000">
      <w:pPr>
        <w:numPr>
          <w:ilvl w:val="2"/>
          <w:numId w:val="52"/>
        </w:numPr>
        <w:pBdr>
          <w:top w:val="nil"/>
          <w:left w:val="nil"/>
          <w:bottom w:val="nil"/>
          <w:right w:val="nil"/>
          <w:between w:val="nil"/>
        </w:pBdr>
        <w:spacing w:before="120" w:after="120"/>
      </w:pPr>
      <w:r>
        <w:rPr>
          <w:color w:val="000000"/>
        </w:rPr>
        <w:t>preventative action</w:t>
      </w:r>
    </w:p>
    <w:p w14:paraId="75203C3A" w14:textId="77777777" w:rsidR="00260499" w:rsidRDefault="00000000">
      <w:pPr>
        <w:numPr>
          <w:ilvl w:val="2"/>
          <w:numId w:val="52"/>
        </w:numPr>
        <w:pBdr>
          <w:top w:val="nil"/>
          <w:left w:val="nil"/>
          <w:bottom w:val="nil"/>
          <w:right w:val="nil"/>
          <w:between w:val="nil"/>
        </w:pBdr>
        <w:spacing w:before="120" w:after="120"/>
      </w:pPr>
      <w:r>
        <w:rPr>
          <w:color w:val="000000"/>
        </w:rPr>
        <w:t>control methods</w:t>
      </w:r>
    </w:p>
    <w:p w14:paraId="70B373C1" w14:textId="77777777" w:rsidR="00260499" w:rsidRDefault="00000000">
      <w:pPr>
        <w:numPr>
          <w:ilvl w:val="2"/>
          <w:numId w:val="52"/>
        </w:numPr>
        <w:pBdr>
          <w:top w:val="nil"/>
          <w:left w:val="nil"/>
          <w:bottom w:val="nil"/>
          <w:right w:val="nil"/>
          <w:between w:val="nil"/>
        </w:pBdr>
        <w:spacing w:before="120" w:after="120"/>
      </w:pPr>
      <w:r>
        <w:rPr>
          <w:color w:val="000000"/>
        </w:rPr>
        <w:t>record keeping</w:t>
      </w:r>
    </w:p>
    <w:p w14:paraId="2F6CA887" w14:textId="77777777" w:rsidR="00260499" w:rsidRDefault="00000000">
      <w:pPr>
        <w:numPr>
          <w:ilvl w:val="2"/>
          <w:numId w:val="52"/>
        </w:numPr>
        <w:pBdr>
          <w:top w:val="nil"/>
          <w:left w:val="nil"/>
          <w:bottom w:val="nil"/>
          <w:right w:val="nil"/>
          <w:between w:val="nil"/>
        </w:pBdr>
        <w:spacing w:before="120" w:after="120"/>
      </w:pPr>
      <w:r>
        <w:rPr>
          <w:color w:val="000000"/>
        </w:rPr>
        <w:lastRenderedPageBreak/>
        <w:t>ante-mortem cards</w:t>
      </w:r>
    </w:p>
    <w:p w14:paraId="768A0ECB" w14:textId="77777777" w:rsidR="00260499" w:rsidRDefault="00000000">
      <w:pPr>
        <w:numPr>
          <w:ilvl w:val="2"/>
          <w:numId w:val="52"/>
        </w:numPr>
        <w:pBdr>
          <w:top w:val="nil"/>
          <w:left w:val="nil"/>
          <w:bottom w:val="nil"/>
          <w:right w:val="nil"/>
          <w:between w:val="nil"/>
        </w:pBdr>
        <w:spacing w:before="120" w:after="120"/>
      </w:pPr>
      <w:r>
        <w:rPr>
          <w:color w:val="000000"/>
        </w:rPr>
        <w:t>traceback to property of origin</w:t>
      </w:r>
    </w:p>
    <w:p w14:paraId="29667417" w14:textId="77777777" w:rsidR="00260499" w:rsidRDefault="00000000">
      <w:pPr>
        <w:numPr>
          <w:ilvl w:val="2"/>
          <w:numId w:val="52"/>
        </w:numPr>
        <w:pBdr>
          <w:top w:val="nil"/>
          <w:left w:val="nil"/>
          <w:bottom w:val="nil"/>
          <w:right w:val="nil"/>
          <w:between w:val="nil"/>
        </w:pBdr>
        <w:spacing w:before="120" w:after="120"/>
      </w:pPr>
      <w:r>
        <w:rPr>
          <w:color w:val="000000"/>
        </w:rPr>
        <w:t>compliance with tattoo, ear tag or tail tag requirements</w:t>
      </w:r>
    </w:p>
    <w:p w14:paraId="5A805106" w14:textId="77777777" w:rsidR="00260499" w:rsidRDefault="00000000">
      <w:pPr>
        <w:numPr>
          <w:ilvl w:val="2"/>
          <w:numId w:val="52"/>
        </w:numPr>
        <w:pBdr>
          <w:top w:val="nil"/>
          <w:left w:val="nil"/>
          <w:bottom w:val="nil"/>
          <w:right w:val="nil"/>
          <w:between w:val="nil"/>
        </w:pBdr>
        <w:spacing w:before="120" w:after="120"/>
      </w:pPr>
      <w:r>
        <w:rPr>
          <w:color w:val="000000"/>
        </w:rPr>
        <w:t>delivery dockets</w:t>
      </w:r>
    </w:p>
    <w:p w14:paraId="07B135A4" w14:textId="77777777" w:rsidR="00260499" w:rsidRDefault="00000000">
      <w:pPr>
        <w:numPr>
          <w:ilvl w:val="2"/>
          <w:numId w:val="52"/>
        </w:numPr>
        <w:pBdr>
          <w:top w:val="nil"/>
          <w:left w:val="nil"/>
          <w:bottom w:val="nil"/>
          <w:right w:val="nil"/>
          <w:between w:val="nil"/>
        </w:pBdr>
        <w:spacing w:before="120" w:after="120"/>
      </w:pPr>
      <w:r>
        <w:rPr>
          <w:color w:val="000000"/>
        </w:rPr>
        <w:t>vendor declarations</w:t>
      </w:r>
    </w:p>
    <w:p w14:paraId="34637B9E" w14:textId="77777777" w:rsidR="00260499" w:rsidRDefault="00000000">
      <w:pPr>
        <w:numPr>
          <w:ilvl w:val="2"/>
          <w:numId w:val="52"/>
        </w:numPr>
        <w:pBdr>
          <w:top w:val="nil"/>
          <w:left w:val="nil"/>
          <w:bottom w:val="nil"/>
          <w:right w:val="nil"/>
          <w:between w:val="nil"/>
        </w:pBdr>
        <w:spacing w:before="120" w:after="120"/>
      </w:pPr>
      <w:r>
        <w:rPr>
          <w:color w:val="000000"/>
        </w:rPr>
        <w:t xml:space="preserve">having a good </w:t>
      </w:r>
      <w:proofErr w:type="gramStart"/>
      <w:r>
        <w:rPr>
          <w:color w:val="000000"/>
        </w:rPr>
        <w:t>relationship  with</w:t>
      </w:r>
      <w:proofErr w:type="gramEnd"/>
      <w:r>
        <w:rPr>
          <w:color w:val="000000"/>
        </w:rPr>
        <w:t xml:space="preserve"> the stockperson.</w:t>
      </w:r>
    </w:p>
    <w:p w14:paraId="678A2839" w14:textId="77777777" w:rsidR="00260499" w:rsidRDefault="00000000">
      <w:pPr>
        <w:keepNext/>
        <w:pBdr>
          <w:top w:val="nil"/>
          <w:left w:val="nil"/>
          <w:bottom w:val="nil"/>
          <w:right w:val="nil"/>
          <w:between w:val="nil"/>
        </w:pBdr>
        <w:spacing w:before="240" w:after="240"/>
        <w:ind w:left="-567"/>
        <w:rPr>
          <w:rFonts w:ascii="Cambria" w:eastAsia="Cambria" w:hAnsi="Cambria" w:cs="Cambria"/>
          <w:b/>
          <w:color w:val="000000"/>
          <w:sz w:val="48"/>
          <w:szCs w:val="48"/>
        </w:rPr>
      </w:pPr>
      <w:bookmarkStart w:id="19" w:name="_3j2qqm3" w:colFirst="0" w:colLast="0"/>
      <w:bookmarkEnd w:id="19"/>
      <w:r>
        <w:rPr>
          <w:rFonts w:ascii="Cambria" w:eastAsia="Cambria" w:hAnsi="Cambria" w:cs="Cambria"/>
          <w:b/>
          <w:color w:val="000000"/>
          <w:sz w:val="48"/>
          <w:szCs w:val="48"/>
        </w:rPr>
        <w:t>Making an ante-mortem disposition</w:t>
      </w:r>
    </w:p>
    <w:p w14:paraId="3A360C04" w14:textId="77777777" w:rsidR="00260499" w:rsidRDefault="00000000">
      <w:pPr>
        <w:keepNext/>
        <w:pBdr>
          <w:top w:val="nil"/>
          <w:left w:val="nil"/>
          <w:bottom w:val="nil"/>
          <w:right w:val="nil"/>
          <w:between w:val="nil"/>
        </w:pBdr>
        <w:spacing w:before="360" w:after="240"/>
        <w:ind w:left="-567"/>
        <w:rPr>
          <w:rFonts w:ascii="Cambria" w:eastAsia="Cambria" w:hAnsi="Cambria" w:cs="Cambria"/>
          <w:b/>
          <w:color w:val="000000"/>
          <w:sz w:val="32"/>
          <w:szCs w:val="32"/>
        </w:rPr>
      </w:pPr>
      <w:bookmarkStart w:id="20" w:name="_1y810tw" w:colFirst="0" w:colLast="0"/>
      <w:bookmarkEnd w:id="20"/>
      <w:r>
        <w:rPr>
          <w:rFonts w:ascii="Cambria" w:eastAsia="Cambria" w:hAnsi="Cambria" w:cs="Cambria"/>
          <w:b/>
          <w:color w:val="000000"/>
          <w:sz w:val="32"/>
          <w:szCs w:val="32"/>
        </w:rPr>
        <w:t>What are common diseases and conditions responsible for abnormalities in calves?</w:t>
      </w:r>
    </w:p>
    <w:p w14:paraId="4677D237" w14:textId="77777777" w:rsidR="00260499" w:rsidRDefault="00000000">
      <w:pPr>
        <w:pBdr>
          <w:top w:val="nil"/>
          <w:left w:val="nil"/>
          <w:bottom w:val="nil"/>
          <w:right w:val="nil"/>
          <w:between w:val="nil"/>
        </w:pBdr>
        <w:spacing w:before="120" w:after="120"/>
        <w:rPr>
          <w:color w:val="000000"/>
        </w:rPr>
      </w:pPr>
      <w:r>
        <w:rPr>
          <w:color w:val="000000"/>
        </w:rPr>
        <w:t xml:space="preserve">The identification of different diseases and conditions that can affect an animal's suitability for human consumption is the first step in producing safe meat products. It is essential that these conditions are </w:t>
      </w:r>
      <w:proofErr w:type="gramStart"/>
      <w:r>
        <w:rPr>
          <w:color w:val="000000"/>
        </w:rPr>
        <w:t>identified</w:t>
      </w:r>
      <w:proofErr w:type="gramEnd"/>
      <w:r>
        <w:rPr>
          <w:color w:val="000000"/>
        </w:rPr>
        <w:t xml:space="preserve"> and the correct disposition made as to whether to slaughter the animal.</w:t>
      </w:r>
    </w:p>
    <w:p w14:paraId="7DC85CDF" w14:textId="77777777" w:rsidR="00260499" w:rsidRDefault="00000000">
      <w:pPr>
        <w:pBdr>
          <w:top w:val="nil"/>
          <w:left w:val="nil"/>
          <w:bottom w:val="nil"/>
          <w:right w:val="nil"/>
          <w:between w:val="nil"/>
        </w:pBdr>
        <w:spacing w:before="120" w:after="120"/>
        <w:rPr>
          <w:color w:val="000000"/>
        </w:rPr>
      </w:pPr>
      <w:r>
        <w:rPr>
          <w:color w:val="000000"/>
        </w:rPr>
        <w:t xml:space="preserve">There are two types of abnormalities that need to be handled at ante-mortem </w:t>
      </w:r>
      <w:proofErr w:type="gramStart"/>
      <w:r>
        <w:rPr>
          <w:color w:val="000000"/>
        </w:rPr>
        <w:t>inspection:.</w:t>
      </w:r>
      <w:proofErr w:type="gramEnd"/>
    </w:p>
    <w:p w14:paraId="0A9FCF80" w14:textId="77777777" w:rsidR="00260499" w:rsidRDefault="00000000">
      <w:pPr>
        <w:numPr>
          <w:ilvl w:val="0"/>
          <w:numId w:val="4"/>
        </w:numPr>
        <w:pBdr>
          <w:top w:val="nil"/>
          <w:left w:val="nil"/>
          <w:bottom w:val="nil"/>
          <w:right w:val="nil"/>
          <w:between w:val="nil"/>
        </w:pBdr>
        <w:spacing w:before="120" w:after="120"/>
        <w:rPr>
          <w:color w:val="000000"/>
        </w:rPr>
      </w:pPr>
      <w:r>
        <w:rPr>
          <w:color w:val="000000"/>
        </w:rPr>
        <w:t>visible physical abnormalities</w:t>
      </w:r>
    </w:p>
    <w:p w14:paraId="2FE817F9" w14:textId="77777777" w:rsidR="00260499" w:rsidRDefault="00000000">
      <w:pPr>
        <w:numPr>
          <w:ilvl w:val="0"/>
          <w:numId w:val="4"/>
        </w:numPr>
        <w:pBdr>
          <w:top w:val="nil"/>
          <w:left w:val="nil"/>
          <w:bottom w:val="nil"/>
          <w:right w:val="nil"/>
          <w:between w:val="nil"/>
        </w:pBdr>
        <w:spacing w:before="120" w:after="120"/>
        <w:rPr>
          <w:color w:val="000000"/>
        </w:rPr>
      </w:pPr>
      <w:r>
        <w:rPr>
          <w:color w:val="000000"/>
        </w:rPr>
        <w:t>invisible abnormalities such as chemical residues.</w:t>
      </w:r>
    </w:p>
    <w:p w14:paraId="75EC8751"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Visible abnormalities</w:t>
      </w:r>
    </w:p>
    <w:p w14:paraId="0E1022CB" w14:textId="77777777" w:rsidR="00260499" w:rsidRDefault="00000000">
      <w:pPr>
        <w:keepNext/>
        <w:keepLines/>
        <w:pBdr>
          <w:top w:val="nil"/>
          <w:left w:val="nil"/>
          <w:bottom w:val="nil"/>
          <w:right w:val="nil"/>
          <w:between w:val="nil"/>
        </w:pBdr>
        <w:spacing w:before="120" w:after="120"/>
        <w:rPr>
          <w:color w:val="000000"/>
        </w:rPr>
      </w:pPr>
      <w:r>
        <w:rPr>
          <w:color w:val="000000"/>
        </w:rPr>
        <w:t xml:space="preserve">Schedule 3 of the AS4696:2023 </w:t>
      </w:r>
      <w:r>
        <w:rPr>
          <w:i/>
          <w:color w:val="000000"/>
        </w:rPr>
        <w:t>Australian Standard for hygienic production and transportation of meat and meat products for human consumption</w:t>
      </w:r>
      <w:r>
        <w:rPr>
          <w:color w:val="000000"/>
        </w:rPr>
        <w:t xml:space="preserve"> details the diseases and conditions and dispositions.  </w:t>
      </w:r>
    </w:p>
    <w:p w14:paraId="1C137CAC" w14:textId="77777777" w:rsidR="00260499" w:rsidRDefault="00000000">
      <w:pPr>
        <w:keepNext/>
        <w:keepLines/>
        <w:pBdr>
          <w:top w:val="nil"/>
          <w:left w:val="nil"/>
          <w:bottom w:val="nil"/>
          <w:right w:val="nil"/>
          <w:between w:val="nil"/>
        </w:pBdr>
        <w:spacing w:before="120" w:after="120"/>
        <w:rPr>
          <w:color w:val="000000"/>
        </w:rPr>
      </w:pPr>
      <w:r>
        <w:rPr>
          <w:color w:val="000000"/>
        </w:rPr>
        <w:t>It includes conditions that may be detected at ante-mortem and at post-mortem inspection.</w:t>
      </w:r>
    </w:p>
    <w:p w14:paraId="32A28B6E" w14:textId="77777777" w:rsidR="00260499" w:rsidRDefault="00000000">
      <w:pPr>
        <w:keepNext/>
        <w:keepLines/>
        <w:pBdr>
          <w:top w:val="nil"/>
          <w:left w:val="nil"/>
          <w:bottom w:val="nil"/>
          <w:right w:val="nil"/>
          <w:between w:val="nil"/>
        </w:pBdr>
        <w:spacing w:before="120" w:after="120"/>
        <w:rPr>
          <w:color w:val="000000"/>
        </w:rPr>
      </w:pPr>
      <w:r>
        <w:rPr>
          <w:color w:val="000000"/>
        </w:rPr>
        <w:t>The ante-mortem conditions are reproduced below.</w:t>
      </w:r>
    </w:p>
    <w:tbl>
      <w:tblPr>
        <w:tblStyle w:val="a0"/>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7"/>
        <w:gridCol w:w="56"/>
        <w:gridCol w:w="4519"/>
      </w:tblGrid>
      <w:tr w:rsidR="00260499" w14:paraId="2E86E835" w14:textId="77777777">
        <w:trPr>
          <w:jc w:val="center"/>
        </w:trPr>
        <w:tc>
          <w:tcPr>
            <w:tcW w:w="4497" w:type="dxa"/>
            <w:shd w:val="clear" w:color="auto" w:fill="FFCC99"/>
          </w:tcPr>
          <w:p w14:paraId="20CBD69A" w14:textId="77777777" w:rsidR="00260499" w:rsidRDefault="00000000">
            <w:pPr>
              <w:keepNext/>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Column 1</w:t>
            </w:r>
          </w:p>
        </w:tc>
        <w:tc>
          <w:tcPr>
            <w:tcW w:w="4575" w:type="dxa"/>
            <w:gridSpan w:val="2"/>
            <w:shd w:val="clear" w:color="auto" w:fill="FFCC99"/>
          </w:tcPr>
          <w:p w14:paraId="46F48B0A" w14:textId="77777777" w:rsidR="00260499" w:rsidRDefault="00000000">
            <w:pPr>
              <w:keepNext/>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Column 2</w:t>
            </w:r>
          </w:p>
        </w:tc>
      </w:tr>
      <w:tr w:rsidR="00260499" w14:paraId="364C1B61" w14:textId="77777777">
        <w:trPr>
          <w:trHeight w:val="2808"/>
          <w:jc w:val="center"/>
        </w:trPr>
        <w:tc>
          <w:tcPr>
            <w:tcW w:w="4497" w:type="dxa"/>
          </w:tcPr>
          <w:p w14:paraId="08871079"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Diseases and other abnormalities</w:t>
            </w:r>
          </w:p>
          <w:p w14:paraId="408FB5EB" w14:textId="77777777" w:rsidR="00260499" w:rsidRDefault="00260499">
            <w:pPr>
              <w:pBdr>
                <w:top w:val="nil"/>
                <w:left w:val="nil"/>
                <w:bottom w:val="nil"/>
                <w:right w:val="nil"/>
                <w:between w:val="nil"/>
              </w:pBdr>
              <w:spacing w:before="120" w:after="120"/>
              <w:rPr>
                <w:rFonts w:ascii="Arial" w:eastAsia="Arial" w:hAnsi="Arial" w:cs="Arial"/>
                <w:b/>
                <w:color w:val="000000"/>
                <w:sz w:val="22"/>
                <w:szCs w:val="22"/>
              </w:rPr>
            </w:pPr>
          </w:p>
        </w:tc>
        <w:tc>
          <w:tcPr>
            <w:tcW w:w="4575" w:type="dxa"/>
            <w:gridSpan w:val="2"/>
          </w:tcPr>
          <w:p w14:paraId="6442C88B"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Dispositions for animals, carcases and carcase parts</w:t>
            </w:r>
          </w:p>
          <w:p w14:paraId="711463F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The symbol [1] means carcase or carcase parts unfit for human consumption may be recovered for animal food subject to heat sterilisation. The symbol [2] means carcase or carcase parts unfit for human consumption may be saved either for animal food subject to heat sterilisation or for animal food subject to staining.</w:t>
            </w:r>
          </w:p>
        </w:tc>
      </w:tr>
      <w:tr w:rsidR="00260499" w14:paraId="7829202E" w14:textId="77777777">
        <w:trPr>
          <w:jc w:val="center"/>
        </w:trPr>
        <w:tc>
          <w:tcPr>
            <w:tcW w:w="9072" w:type="dxa"/>
            <w:gridSpan w:val="3"/>
            <w:shd w:val="clear" w:color="auto" w:fill="FFFF99"/>
          </w:tcPr>
          <w:p w14:paraId="20C31C80" w14:textId="77777777" w:rsidR="00260499" w:rsidRDefault="00000000">
            <w:pPr>
              <w:pBdr>
                <w:top w:val="nil"/>
                <w:left w:val="nil"/>
                <w:bottom w:val="nil"/>
                <w:right w:val="nil"/>
                <w:between w:val="nil"/>
              </w:pBdr>
              <w:spacing w:after="120"/>
              <w:jc w:val="center"/>
              <w:rPr>
                <w:rFonts w:ascii="Belleza" w:eastAsia="Belleza" w:hAnsi="Belleza" w:cs="Belleza"/>
                <w:b/>
                <w:color w:val="000000"/>
              </w:rPr>
            </w:pPr>
            <w:r>
              <w:rPr>
                <w:rFonts w:ascii="Belleza" w:eastAsia="Belleza" w:hAnsi="Belleza" w:cs="Belleza"/>
                <w:b/>
                <w:color w:val="000000"/>
              </w:rPr>
              <w:t>1. General findings</w:t>
            </w:r>
          </w:p>
        </w:tc>
      </w:tr>
      <w:tr w:rsidR="00260499" w14:paraId="2066D2A1" w14:textId="77777777">
        <w:trPr>
          <w:jc w:val="center"/>
        </w:trPr>
        <w:tc>
          <w:tcPr>
            <w:tcW w:w="4553" w:type="dxa"/>
            <w:gridSpan w:val="2"/>
          </w:tcPr>
          <w:p w14:paraId="5CC48211"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Advanced chronic conditions with generalised signs such as cachexia or loathsome appearance </w:t>
            </w:r>
          </w:p>
        </w:tc>
        <w:tc>
          <w:tcPr>
            <w:tcW w:w="4519" w:type="dxa"/>
          </w:tcPr>
          <w:p w14:paraId="79BE9BA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w:t>
            </w:r>
          </w:p>
        </w:tc>
      </w:tr>
      <w:tr w:rsidR="00260499" w14:paraId="1965C290" w14:textId="77777777">
        <w:trPr>
          <w:jc w:val="center"/>
        </w:trPr>
        <w:tc>
          <w:tcPr>
            <w:tcW w:w="4553" w:type="dxa"/>
            <w:gridSpan w:val="2"/>
          </w:tcPr>
          <w:p w14:paraId="23AB265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Dead animal </w:t>
            </w:r>
          </w:p>
        </w:tc>
        <w:tc>
          <w:tcPr>
            <w:tcW w:w="4519" w:type="dxa"/>
          </w:tcPr>
          <w:p w14:paraId="77EB4FE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If anthrax suspected see 2.1. </w:t>
            </w:r>
          </w:p>
        </w:tc>
      </w:tr>
      <w:tr w:rsidR="00260499" w14:paraId="3CADC616" w14:textId="77777777">
        <w:trPr>
          <w:jc w:val="center"/>
        </w:trPr>
        <w:tc>
          <w:tcPr>
            <w:tcW w:w="4553" w:type="dxa"/>
            <w:gridSpan w:val="2"/>
          </w:tcPr>
          <w:p w14:paraId="6FE5E03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Dying animal or moribund state with subnormal temperature, weak pulse and disturbed senses.</w:t>
            </w:r>
          </w:p>
        </w:tc>
        <w:tc>
          <w:tcPr>
            <w:tcW w:w="4519" w:type="dxa"/>
          </w:tcPr>
          <w:p w14:paraId="60D73F8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Animal condemned</w:t>
            </w:r>
          </w:p>
        </w:tc>
      </w:tr>
      <w:tr w:rsidR="00260499" w14:paraId="02DAD11B" w14:textId="77777777">
        <w:trPr>
          <w:jc w:val="center"/>
        </w:trPr>
        <w:tc>
          <w:tcPr>
            <w:tcW w:w="4553" w:type="dxa"/>
            <w:gridSpan w:val="2"/>
          </w:tcPr>
          <w:p w14:paraId="719506DE"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Excitement, exhaustion without signs of acute disease </w:t>
            </w:r>
          </w:p>
        </w:tc>
        <w:tc>
          <w:tcPr>
            <w:tcW w:w="4519" w:type="dxa"/>
          </w:tcPr>
          <w:p w14:paraId="7D355A6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Animal withheld from slaughter and ante-mortem repeated after adequate rest</w:t>
            </w:r>
          </w:p>
        </w:tc>
      </w:tr>
      <w:tr w:rsidR="00260499" w14:paraId="132D577B" w14:textId="77777777">
        <w:trPr>
          <w:jc w:val="center"/>
        </w:trPr>
        <w:tc>
          <w:tcPr>
            <w:tcW w:w="4553" w:type="dxa"/>
            <w:gridSpan w:val="2"/>
          </w:tcPr>
          <w:p w14:paraId="1F94B3A1"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Fever, debility and general signs indicating acute disease </w:t>
            </w:r>
          </w:p>
        </w:tc>
        <w:tc>
          <w:tcPr>
            <w:tcW w:w="4519" w:type="dxa"/>
          </w:tcPr>
          <w:p w14:paraId="26BBF18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Alternatively, </w:t>
            </w:r>
            <w:proofErr w:type="gramStart"/>
            <w:r>
              <w:rPr>
                <w:color w:val="000000"/>
                <w:sz w:val="22"/>
                <w:szCs w:val="22"/>
              </w:rPr>
              <w:t>withhold  the</w:t>
            </w:r>
            <w:proofErr w:type="gramEnd"/>
            <w:r>
              <w:rPr>
                <w:color w:val="000000"/>
                <w:sz w:val="22"/>
                <w:szCs w:val="22"/>
              </w:rPr>
              <w:t xml:space="preserve"> animal from slaughter until it has recovered provided there is no risk of spread of disease; no undue suffering and recovery considered likely with treatment. When detected at post-mortem, carcase and all its carcase parts condemned</w:t>
            </w:r>
          </w:p>
        </w:tc>
      </w:tr>
      <w:tr w:rsidR="00260499" w14:paraId="16CCDBAC" w14:textId="77777777">
        <w:trPr>
          <w:jc w:val="center"/>
        </w:trPr>
        <w:tc>
          <w:tcPr>
            <w:tcW w:w="4553" w:type="dxa"/>
            <w:gridSpan w:val="2"/>
          </w:tcPr>
          <w:p w14:paraId="4D81CD3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Generalised disease conditions such as emaciation</w:t>
            </w:r>
          </w:p>
        </w:tc>
        <w:tc>
          <w:tcPr>
            <w:tcW w:w="4519" w:type="dxa"/>
          </w:tcPr>
          <w:p w14:paraId="07A9C3E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condemned. </w:t>
            </w:r>
          </w:p>
        </w:tc>
      </w:tr>
      <w:tr w:rsidR="00260499" w14:paraId="65BC1DF0" w14:textId="77777777">
        <w:trPr>
          <w:jc w:val="center"/>
        </w:trPr>
        <w:tc>
          <w:tcPr>
            <w:tcW w:w="4553" w:type="dxa"/>
            <w:gridSpan w:val="2"/>
          </w:tcPr>
          <w:p w14:paraId="4C1400C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Injury or accidental trauma during transport to or while in vicinity of abattoir </w:t>
            </w:r>
          </w:p>
        </w:tc>
        <w:tc>
          <w:tcPr>
            <w:tcW w:w="4519" w:type="dxa"/>
          </w:tcPr>
          <w:p w14:paraId="366F452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Animal subject to emergency slaughter or condemned</w:t>
            </w:r>
          </w:p>
        </w:tc>
      </w:tr>
      <w:tr w:rsidR="00260499" w14:paraId="238EE651" w14:textId="77777777">
        <w:trPr>
          <w:jc w:val="center"/>
        </w:trPr>
        <w:tc>
          <w:tcPr>
            <w:tcW w:w="9072" w:type="dxa"/>
            <w:gridSpan w:val="3"/>
            <w:shd w:val="clear" w:color="auto" w:fill="EBF1DD"/>
            <w:vAlign w:val="center"/>
          </w:tcPr>
          <w:p w14:paraId="7CD5724D" w14:textId="77777777" w:rsidR="00260499" w:rsidRDefault="00000000">
            <w:pPr>
              <w:pBdr>
                <w:top w:val="nil"/>
                <w:left w:val="nil"/>
                <w:bottom w:val="nil"/>
                <w:right w:val="nil"/>
                <w:between w:val="nil"/>
              </w:pBdr>
              <w:spacing w:after="120"/>
              <w:jc w:val="center"/>
              <w:rPr>
                <w:rFonts w:ascii="Arial" w:eastAsia="Arial" w:hAnsi="Arial" w:cs="Arial"/>
                <w:b/>
                <w:color w:val="000000"/>
              </w:rPr>
            </w:pPr>
            <w:r>
              <w:rPr>
                <w:rFonts w:ascii="Arial" w:eastAsia="Arial" w:hAnsi="Arial" w:cs="Arial"/>
                <w:b/>
                <w:color w:val="000000"/>
              </w:rPr>
              <w:t>2. Aetiological listing</w:t>
            </w:r>
          </w:p>
        </w:tc>
      </w:tr>
      <w:tr w:rsidR="00260499" w14:paraId="0E3906C0" w14:textId="77777777">
        <w:trPr>
          <w:jc w:val="center"/>
        </w:trPr>
        <w:tc>
          <w:tcPr>
            <w:tcW w:w="4553" w:type="dxa"/>
            <w:gridSpan w:val="2"/>
            <w:vAlign w:val="center"/>
          </w:tcPr>
          <w:p w14:paraId="3C266C1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2.1 Bacterial and related diseases </w:t>
            </w:r>
          </w:p>
        </w:tc>
        <w:tc>
          <w:tcPr>
            <w:tcW w:w="4519" w:type="dxa"/>
            <w:vAlign w:val="center"/>
          </w:tcPr>
          <w:p w14:paraId="290DB72D" w14:textId="77777777" w:rsidR="00260499" w:rsidRDefault="00260499">
            <w:pPr>
              <w:pBdr>
                <w:top w:val="nil"/>
                <w:left w:val="nil"/>
                <w:bottom w:val="nil"/>
                <w:right w:val="nil"/>
                <w:between w:val="nil"/>
              </w:pBdr>
              <w:spacing w:before="80" w:after="80"/>
              <w:rPr>
                <w:color w:val="000000"/>
                <w:sz w:val="22"/>
                <w:szCs w:val="22"/>
              </w:rPr>
            </w:pPr>
          </w:p>
        </w:tc>
      </w:tr>
      <w:tr w:rsidR="00260499" w14:paraId="215C19E1" w14:textId="77777777">
        <w:trPr>
          <w:jc w:val="center"/>
        </w:trPr>
        <w:tc>
          <w:tcPr>
            <w:tcW w:w="4553" w:type="dxa"/>
            <w:gridSpan w:val="2"/>
            <w:vAlign w:val="center"/>
          </w:tcPr>
          <w:p w14:paraId="3CC4BF94" w14:textId="77777777" w:rsidR="00260499" w:rsidRDefault="00000000">
            <w:pPr>
              <w:pBdr>
                <w:top w:val="nil"/>
                <w:left w:val="nil"/>
                <w:bottom w:val="nil"/>
                <w:right w:val="nil"/>
                <w:between w:val="nil"/>
              </w:pBdr>
              <w:spacing w:before="80" w:after="80"/>
              <w:rPr>
                <w:color w:val="000000"/>
                <w:sz w:val="16"/>
                <w:szCs w:val="16"/>
              </w:rPr>
            </w:pPr>
            <w:r>
              <w:rPr>
                <w:color w:val="000000"/>
                <w:sz w:val="22"/>
                <w:szCs w:val="22"/>
              </w:rPr>
              <w:t xml:space="preserve">Anthrax </w:t>
            </w:r>
          </w:p>
        </w:tc>
        <w:tc>
          <w:tcPr>
            <w:tcW w:w="4519" w:type="dxa"/>
            <w:vAlign w:val="center"/>
          </w:tcPr>
          <w:p w14:paraId="62F663B6" w14:textId="77777777" w:rsidR="00260499" w:rsidRDefault="00000000">
            <w:pPr>
              <w:pBdr>
                <w:top w:val="nil"/>
                <w:left w:val="nil"/>
                <w:bottom w:val="nil"/>
                <w:right w:val="nil"/>
                <w:between w:val="nil"/>
              </w:pBdr>
              <w:spacing w:before="80" w:after="80"/>
              <w:rPr>
                <w:color w:val="000000"/>
                <w:sz w:val="16"/>
                <w:szCs w:val="16"/>
              </w:rPr>
            </w:pPr>
            <w:r>
              <w:rPr>
                <w:color w:val="000000"/>
                <w:sz w:val="22"/>
                <w:szCs w:val="22"/>
              </w:rPr>
              <w:t>Affected animals should not be admitted to an abattoir. When detected at ante-mortem, affected animal condemned. Companion animals isolated and withheld from slaughter</w:t>
            </w:r>
          </w:p>
        </w:tc>
      </w:tr>
      <w:tr w:rsidR="00260499" w14:paraId="57784E4B" w14:textId="77777777">
        <w:trPr>
          <w:jc w:val="center"/>
        </w:trPr>
        <w:tc>
          <w:tcPr>
            <w:tcW w:w="4553" w:type="dxa"/>
            <w:gridSpan w:val="2"/>
            <w:vAlign w:val="center"/>
          </w:tcPr>
          <w:p w14:paraId="6559A1A1"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 xml:space="preserve">Cutaneous lesions </w:t>
            </w:r>
          </w:p>
        </w:tc>
        <w:tc>
          <w:tcPr>
            <w:tcW w:w="4519" w:type="dxa"/>
            <w:vAlign w:val="center"/>
          </w:tcPr>
          <w:p w14:paraId="3A9A95F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areas of skin condemned</w:t>
            </w:r>
          </w:p>
        </w:tc>
      </w:tr>
      <w:tr w:rsidR="00260499" w14:paraId="28770282" w14:textId="77777777">
        <w:trPr>
          <w:jc w:val="center"/>
        </w:trPr>
        <w:tc>
          <w:tcPr>
            <w:tcW w:w="4553" w:type="dxa"/>
            <w:gridSpan w:val="2"/>
            <w:vAlign w:val="center"/>
          </w:tcPr>
          <w:p w14:paraId="3D606F1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Ephemeral fever </w:t>
            </w:r>
          </w:p>
          <w:p w14:paraId="3793532C" w14:textId="77777777" w:rsidR="00260499" w:rsidRDefault="00260499">
            <w:pPr>
              <w:pBdr>
                <w:top w:val="nil"/>
                <w:left w:val="nil"/>
                <w:bottom w:val="nil"/>
                <w:right w:val="nil"/>
                <w:between w:val="nil"/>
              </w:pBdr>
              <w:spacing w:before="80" w:after="80"/>
              <w:rPr>
                <w:color w:val="000000"/>
                <w:sz w:val="22"/>
                <w:szCs w:val="22"/>
              </w:rPr>
            </w:pPr>
          </w:p>
        </w:tc>
        <w:tc>
          <w:tcPr>
            <w:tcW w:w="4519" w:type="dxa"/>
            <w:vAlign w:val="center"/>
          </w:tcPr>
          <w:p w14:paraId="29EA9C3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Animals withheld from slaughter for treatment. Resubmitted for ante-mortem after recovery.</w:t>
            </w:r>
          </w:p>
        </w:tc>
      </w:tr>
      <w:tr w:rsidR="00260499" w14:paraId="327DD3A4" w14:textId="77777777">
        <w:trPr>
          <w:jc w:val="center"/>
        </w:trPr>
        <w:tc>
          <w:tcPr>
            <w:tcW w:w="4553" w:type="dxa"/>
            <w:gridSpan w:val="2"/>
            <w:vAlign w:val="center"/>
          </w:tcPr>
          <w:p w14:paraId="78A7EE9E"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Metabolic disorders (transit tetany, ketosis, etc) </w:t>
            </w:r>
          </w:p>
        </w:tc>
        <w:tc>
          <w:tcPr>
            <w:tcW w:w="4519" w:type="dxa"/>
            <w:vAlign w:val="center"/>
          </w:tcPr>
          <w:p w14:paraId="5D7A28D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Animal condemned in severe cases. Withheld from slaughter in milder cases and resubmitted for ante-mortem after recovery.</w:t>
            </w:r>
          </w:p>
        </w:tc>
      </w:tr>
      <w:tr w:rsidR="00260499" w14:paraId="18E58976" w14:textId="77777777">
        <w:trPr>
          <w:jc w:val="center"/>
        </w:trPr>
        <w:tc>
          <w:tcPr>
            <w:tcW w:w="4553" w:type="dxa"/>
            <w:gridSpan w:val="2"/>
            <w:vAlign w:val="center"/>
          </w:tcPr>
          <w:p w14:paraId="202D070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Myiasis </w:t>
            </w:r>
          </w:p>
        </w:tc>
        <w:tc>
          <w:tcPr>
            <w:tcW w:w="4519" w:type="dxa"/>
            <w:vAlign w:val="center"/>
          </w:tcPr>
          <w:p w14:paraId="7A7295B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Animal condemned in severe cases with sepsis or necrosis. Otherwise withhold from slaughter for treatment and resubmit for ante-mortem after recovery.</w:t>
            </w:r>
          </w:p>
        </w:tc>
      </w:tr>
    </w:tbl>
    <w:p w14:paraId="38D7258C" w14:textId="77777777" w:rsidR="00260499" w:rsidRDefault="00000000">
      <w:pPr>
        <w:pBdr>
          <w:top w:val="nil"/>
          <w:left w:val="nil"/>
          <w:bottom w:val="nil"/>
          <w:right w:val="nil"/>
          <w:between w:val="nil"/>
        </w:pBdr>
        <w:spacing w:before="120"/>
        <w:rPr>
          <w:b/>
          <w:color w:val="000000"/>
        </w:rPr>
      </w:pPr>
      <w:r>
        <w:rPr>
          <w:b/>
          <w:color w:val="000000"/>
        </w:rPr>
        <w:t>Faecal contamination</w:t>
      </w:r>
    </w:p>
    <w:p w14:paraId="30C82FBF" w14:textId="77777777" w:rsidR="00260499" w:rsidRDefault="00000000">
      <w:pPr>
        <w:pBdr>
          <w:top w:val="nil"/>
          <w:left w:val="nil"/>
          <w:bottom w:val="nil"/>
          <w:right w:val="nil"/>
          <w:between w:val="nil"/>
        </w:pBdr>
        <w:spacing w:before="120" w:after="120"/>
        <w:rPr>
          <w:color w:val="000000"/>
        </w:rPr>
      </w:pPr>
      <w:r>
        <w:rPr>
          <w:color w:val="000000"/>
        </w:rPr>
        <w:t xml:space="preserve">There is a high human health risk of faecal contamination containing pathogenic bacteria such as </w:t>
      </w:r>
      <w:proofErr w:type="gramStart"/>
      <w:r>
        <w:rPr>
          <w:i/>
          <w:color w:val="000000"/>
        </w:rPr>
        <w:t>E.coli</w:t>
      </w:r>
      <w:proofErr w:type="gramEnd"/>
      <w:r>
        <w:rPr>
          <w:color w:val="000000"/>
        </w:rPr>
        <w:t xml:space="preserve"> and </w:t>
      </w:r>
      <w:r>
        <w:rPr>
          <w:i/>
          <w:color w:val="000000"/>
        </w:rPr>
        <w:t>Salmonella</w:t>
      </w:r>
      <w:r>
        <w:rPr>
          <w:color w:val="000000"/>
        </w:rPr>
        <w:t>. Only stock that can be slaughtered without risk of faecal contamination should be processed.</w:t>
      </w:r>
    </w:p>
    <w:p w14:paraId="0ADC7B98"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Invisible abnormalities</w:t>
      </w:r>
    </w:p>
    <w:p w14:paraId="477E3B74" w14:textId="77777777" w:rsidR="00260499" w:rsidRDefault="00000000">
      <w:pPr>
        <w:pBdr>
          <w:top w:val="nil"/>
          <w:left w:val="nil"/>
          <w:bottom w:val="nil"/>
          <w:right w:val="nil"/>
          <w:between w:val="nil"/>
        </w:pBdr>
        <w:spacing w:before="120" w:after="120"/>
        <w:rPr>
          <w:color w:val="000000"/>
        </w:rPr>
      </w:pPr>
      <w:r>
        <w:rPr>
          <w:color w:val="000000"/>
        </w:rPr>
        <w:t>The Australian Standard requires the abattoir operator to advise the OPV or meat safety inspector if any animals have been exposed to chemical residues or require testing under any official residue-testing programme.</w:t>
      </w:r>
    </w:p>
    <w:p w14:paraId="50BBA4AF" w14:textId="77777777" w:rsidR="00260499" w:rsidRDefault="00000000">
      <w:pPr>
        <w:pBdr>
          <w:top w:val="nil"/>
          <w:left w:val="nil"/>
          <w:bottom w:val="nil"/>
          <w:right w:val="nil"/>
          <w:between w:val="nil"/>
        </w:pBdr>
        <w:spacing w:before="120" w:after="120"/>
        <w:rPr>
          <w:color w:val="000000"/>
        </w:rPr>
      </w:pPr>
      <w:r>
        <w:rPr>
          <w:color w:val="000000"/>
        </w:rPr>
        <w:t>The vendor declaration forms accompanying animals should detail any restrictions such as animals having been treated or exposed to chemical and drugs and the relevant withholding period not having been met.</w:t>
      </w:r>
    </w:p>
    <w:p w14:paraId="49A9BBB8" w14:textId="77777777" w:rsidR="00260499" w:rsidRDefault="00000000">
      <w:pPr>
        <w:pBdr>
          <w:top w:val="nil"/>
          <w:left w:val="nil"/>
          <w:bottom w:val="nil"/>
          <w:right w:val="nil"/>
          <w:between w:val="nil"/>
        </w:pBdr>
        <w:spacing w:before="120" w:after="120"/>
        <w:rPr>
          <w:color w:val="000000"/>
        </w:rPr>
      </w:pPr>
      <w:r>
        <w:rPr>
          <w:color w:val="000000"/>
        </w:rPr>
        <w:t xml:space="preserve">In </w:t>
      </w:r>
      <w:proofErr w:type="gramStart"/>
      <w:r>
        <w:rPr>
          <w:color w:val="000000"/>
        </w:rPr>
        <w:t>addition</w:t>
      </w:r>
      <w:proofErr w:type="gramEnd"/>
      <w:r>
        <w:rPr>
          <w:color w:val="000000"/>
        </w:rPr>
        <w:t xml:space="preserve"> some animals may require to be tested as part of the National Residue Survey.</w:t>
      </w:r>
    </w:p>
    <w:p w14:paraId="0F935C23" w14:textId="77777777" w:rsidR="00260499" w:rsidRDefault="00000000">
      <w:pPr>
        <w:pBdr>
          <w:top w:val="nil"/>
          <w:left w:val="nil"/>
          <w:bottom w:val="nil"/>
          <w:right w:val="nil"/>
          <w:between w:val="nil"/>
        </w:pBdr>
        <w:spacing w:before="120" w:after="120"/>
        <w:rPr>
          <w:color w:val="000000"/>
        </w:rPr>
      </w:pPr>
      <w:r>
        <w:rPr>
          <w:color w:val="000000"/>
        </w:rPr>
        <w:t>The National Residue Survey is a survey managed by the Department of Agriculture and Water Resources (DAWR) where a range of foodstuffs that may be exported, including meat are surveyed for chemical residues.</w:t>
      </w:r>
    </w:p>
    <w:p w14:paraId="23425979" w14:textId="77777777" w:rsidR="00260499" w:rsidRDefault="00000000">
      <w:pPr>
        <w:pBdr>
          <w:top w:val="nil"/>
          <w:left w:val="nil"/>
          <w:bottom w:val="nil"/>
          <w:right w:val="nil"/>
          <w:between w:val="nil"/>
        </w:pBdr>
        <w:spacing w:before="120" w:after="120"/>
        <w:rPr>
          <w:color w:val="000000"/>
        </w:rPr>
      </w:pPr>
      <w:r>
        <w:rPr>
          <w:color w:val="000000"/>
        </w:rPr>
        <w:t>There are two types of survey conducted:</w:t>
      </w:r>
    </w:p>
    <w:p w14:paraId="436F379F" w14:textId="77777777" w:rsidR="00260499" w:rsidRDefault="00000000">
      <w:pPr>
        <w:numPr>
          <w:ilvl w:val="2"/>
          <w:numId w:val="52"/>
        </w:numPr>
        <w:pBdr>
          <w:top w:val="nil"/>
          <w:left w:val="nil"/>
          <w:bottom w:val="nil"/>
          <w:right w:val="nil"/>
          <w:between w:val="nil"/>
        </w:pBdr>
        <w:spacing w:before="120" w:after="120"/>
      </w:pPr>
      <w:r>
        <w:rPr>
          <w:color w:val="000000"/>
        </w:rPr>
        <w:t>random monitoring of a range of chemicals</w:t>
      </w:r>
    </w:p>
    <w:p w14:paraId="1CB59F3D" w14:textId="77777777" w:rsidR="00260499" w:rsidRDefault="00000000">
      <w:pPr>
        <w:numPr>
          <w:ilvl w:val="2"/>
          <w:numId w:val="52"/>
        </w:numPr>
        <w:pBdr>
          <w:top w:val="nil"/>
          <w:left w:val="nil"/>
          <w:bottom w:val="nil"/>
          <w:right w:val="nil"/>
          <w:between w:val="nil"/>
        </w:pBdr>
        <w:spacing w:before="120" w:after="120"/>
      </w:pPr>
      <w:r>
        <w:rPr>
          <w:color w:val="000000"/>
        </w:rPr>
        <w:t>targeted monitoring of specific problem chemicals.</w:t>
      </w:r>
    </w:p>
    <w:p w14:paraId="7EAA9DC8" w14:textId="77777777" w:rsidR="00260499" w:rsidRDefault="00000000">
      <w:pPr>
        <w:pBdr>
          <w:top w:val="nil"/>
          <w:left w:val="nil"/>
          <w:bottom w:val="nil"/>
          <w:right w:val="nil"/>
          <w:between w:val="nil"/>
        </w:pBdr>
        <w:spacing w:before="120"/>
        <w:rPr>
          <w:b/>
          <w:color w:val="000000"/>
        </w:rPr>
      </w:pPr>
      <w:r>
        <w:rPr>
          <w:b/>
          <w:color w:val="000000"/>
        </w:rPr>
        <w:t>Random survey</w:t>
      </w:r>
    </w:p>
    <w:p w14:paraId="7273EB74" w14:textId="77777777" w:rsidR="00260499" w:rsidRDefault="00000000">
      <w:pPr>
        <w:pBdr>
          <w:top w:val="nil"/>
          <w:left w:val="nil"/>
          <w:bottom w:val="nil"/>
          <w:right w:val="nil"/>
          <w:between w:val="nil"/>
        </w:pBdr>
        <w:spacing w:before="120" w:after="120"/>
        <w:rPr>
          <w:color w:val="000000"/>
        </w:rPr>
      </w:pPr>
      <w:r>
        <w:rPr>
          <w:color w:val="000000"/>
        </w:rPr>
        <w:t>The random survey is conducted at all abattoirs in Australia.  Meat safety inspectors collect samples in a randomised manner from a range of animals. The samples are sent to specific laboratories where they are tested for a range of chemical residues.</w:t>
      </w:r>
    </w:p>
    <w:p w14:paraId="641CAD43" w14:textId="77777777" w:rsidR="00260499" w:rsidRDefault="00000000">
      <w:pPr>
        <w:pBdr>
          <w:top w:val="nil"/>
          <w:left w:val="nil"/>
          <w:bottom w:val="nil"/>
          <w:right w:val="nil"/>
          <w:between w:val="nil"/>
        </w:pBdr>
        <w:spacing w:before="120" w:after="120"/>
        <w:rPr>
          <w:color w:val="000000"/>
        </w:rPr>
      </w:pPr>
      <w:r>
        <w:rPr>
          <w:color w:val="000000"/>
        </w:rPr>
        <w:t xml:space="preserve">The results are collated to develop a picture of residue contamination in food across Australia.  </w:t>
      </w:r>
    </w:p>
    <w:p w14:paraId="3B2FC160" w14:textId="77777777" w:rsidR="00260499" w:rsidRDefault="00000000">
      <w:pPr>
        <w:pBdr>
          <w:top w:val="nil"/>
          <w:left w:val="nil"/>
          <w:bottom w:val="nil"/>
          <w:right w:val="nil"/>
          <w:between w:val="nil"/>
        </w:pBdr>
        <w:spacing w:before="120" w:after="120"/>
        <w:rPr>
          <w:color w:val="000000"/>
        </w:rPr>
      </w:pPr>
      <w:r>
        <w:rPr>
          <w:color w:val="000000"/>
        </w:rPr>
        <w:t>If residues of a particular chemical appear to be a problem a targeted testing programme is initiated for that problem chemical.</w:t>
      </w:r>
    </w:p>
    <w:p w14:paraId="321A5824" w14:textId="77777777" w:rsidR="00260499" w:rsidRDefault="00000000">
      <w:pPr>
        <w:pBdr>
          <w:top w:val="nil"/>
          <w:left w:val="nil"/>
          <w:bottom w:val="nil"/>
          <w:right w:val="nil"/>
          <w:between w:val="nil"/>
        </w:pBdr>
        <w:spacing w:before="120"/>
        <w:rPr>
          <w:b/>
          <w:color w:val="000000"/>
        </w:rPr>
      </w:pPr>
      <w:r>
        <w:rPr>
          <w:b/>
          <w:color w:val="000000"/>
        </w:rPr>
        <w:t>Targeted survey</w:t>
      </w:r>
    </w:p>
    <w:p w14:paraId="37B435DE" w14:textId="77777777" w:rsidR="00260499" w:rsidRDefault="00000000">
      <w:pPr>
        <w:pBdr>
          <w:top w:val="nil"/>
          <w:left w:val="nil"/>
          <w:bottom w:val="nil"/>
          <w:right w:val="nil"/>
          <w:between w:val="nil"/>
        </w:pBdr>
        <w:spacing w:before="120" w:after="120"/>
        <w:rPr>
          <w:color w:val="000000"/>
        </w:rPr>
      </w:pPr>
      <w:r>
        <w:rPr>
          <w:color w:val="000000"/>
        </w:rPr>
        <w:t xml:space="preserve">A targeted survey is initiated when a particular chemical appears to be a problem.  The main targeted chemical </w:t>
      </w:r>
      <w:proofErr w:type="gramStart"/>
      <w:r>
        <w:rPr>
          <w:color w:val="000000"/>
        </w:rPr>
        <w:t>at the moment</w:t>
      </w:r>
      <w:proofErr w:type="gramEnd"/>
      <w:r>
        <w:rPr>
          <w:color w:val="000000"/>
        </w:rPr>
        <w:t xml:space="preserve"> is organochlorines in meat.</w:t>
      </w:r>
    </w:p>
    <w:p w14:paraId="178368DB" w14:textId="77777777" w:rsidR="00260499" w:rsidRDefault="00000000">
      <w:pPr>
        <w:pBdr>
          <w:top w:val="nil"/>
          <w:left w:val="nil"/>
          <w:bottom w:val="nil"/>
          <w:right w:val="nil"/>
          <w:between w:val="nil"/>
        </w:pBdr>
        <w:spacing w:before="120" w:after="120"/>
        <w:rPr>
          <w:color w:val="000000"/>
        </w:rPr>
      </w:pPr>
      <w:r>
        <w:rPr>
          <w:color w:val="000000"/>
        </w:rPr>
        <w:t>Unacceptable levels were found in beef in 1987 and this chemical has been continually targeted since that date.</w:t>
      </w:r>
    </w:p>
    <w:p w14:paraId="275A5FEB" w14:textId="77777777" w:rsidR="00260499" w:rsidRDefault="00000000">
      <w:pPr>
        <w:pBdr>
          <w:top w:val="nil"/>
          <w:left w:val="nil"/>
          <w:bottom w:val="nil"/>
          <w:right w:val="nil"/>
          <w:between w:val="nil"/>
        </w:pBdr>
        <w:spacing w:before="120" w:after="120"/>
        <w:rPr>
          <w:color w:val="000000"/>
        </w:rPr>
      </w:pPr>
      <w:r>
        <w:rPr>
          <w:color w:val="000000"/>
        </w:rPr>
        <w:t>The long half-life of the chemical means that it may take some years for the chemical to disappear from the environment even though the chemical itself has been banned for some years.</w:t>
      </w:r>
    </w:p>
    <w:p w14:paraId="511E835A" w14:textId="77777777" w:rsidR="00260499" w:rsidRDefault="00000000">
      <w:pPr>
        <w:pBdr>
          <w:top w:val="nil"/>
          <w:left w:val="nil"/>
          <w:bottom w:val="nil"/>
          <w:right w:val="nil"/>
          <w:between w:val="nil"/>
        </w:pBdr>
        <w:spacing w:before="120" w:after="120"/>
        <w:rPr>
          <w:color w:val="000000"/>
        </w:rPr>
      </w:pPr>
      <w:r>
        <w:rPr>
          <w:color w:val="000000"/>
        </w:rPr>
        <w:t xml:space="preserve">Note:  The half-life of a chemical is the length of time it takes for the quantity of the chemical in the environment to break down to half the original level. </w:t>
      </w:r>
    </w:p>
    <w:p w14:paraId="1AA1EA64" w14:textId="77777777" w:rsidR="00260499" w:rsidRDefault="00000000">
      <w:pPr>
        <w:pBdr>
          <w:top w:val="nil"/>
          <w:left w:val="nil"/>
          <w:bottom w:val="nil"/>
          <w:right w:val="nil"/>
          <w:between w:val="nil"/>
        </w:pBdr>
        <w:spacing w:before="120" w:after="120"/>
        <w:rPr>
          <w:color w:val="000000"/>
        </w:rPr>
      </w:pPr>
      <w:r>
        <w:rPr>
          <w:color w:val="000000"/>
        </w:rPr>
        <w:t>In this targeted programme all properties have been classed into seven different categories according to the risk of organochlorin contamination on the property.</w:t>
      </w:r>
    </w:p>
    <w:p w14:paraId="50A9B7DF" w14:textId="77777777" w:rsidR="00260499" w:rsidRDefault="00000000">
      <w:pPr>
        <w:pBdr>
          <w:top w:val="nil"/>
          <w:left w:val="nil"/>
          <w:bottom w:val="nil"/>
          <w:right w:val="nil"/>
          <w:between w:val="nil"/>
        </w:pBdr>
        <w:spacing w:before="120" w:after="120"/>
        <w:rPr>
          <w:color w:val="000000"/>
        </w:rPr>
      </w:pPr>
      <w:r>
        <w:rPr>
          <w:color w:val="000000"/>
        </w:rPr>
        <w:t>Most properties are in class C</w:t>
      </w:r>
      <w:r>
        <w:rPr>
          <w:color w:val="000000"/>
        </w:rPr>
        <w:tab/>
        <w:t xml:space="preserve"> (clear) and require no targeted testing.  The rest are graded according to risk:</w:t>
      </w:r>
    </w:p>
    <w:p w14:paraId="19FFD309" w14:textId="77777777" w:rsidR="00260499" w:rsidRDefault="00000000">
      <w:pPr>
        <w:numPr>
          <w:ilvl w:val="2"/>
          <w:numId w:val="52"/>
        </w:numPr>
        <w:pBdr>
          <w:top w:val="nil"/>
          <w:left w:val="nil"/>
          <w:bottom w:val="nil"/>
          <w:right w:val="nil"/>
          <w:between w:val="nil"/>
        </w:pBdr>
        <w:spacing w:before="120" w:after="120"/>
      </w:pPr>
      <w:r>
        <w:rPr>
          <w:color w:val="000000"/>
        </w:rPr>
        <w:t>T1: require only one in ten animals to be tested</w:t>
      </w:r>
    </w:p>
    <w:p w14:paraId="064FBEC3" w14:textId="77777777" w:rsidR="00260499" w:rsidRDefault="00000000">
      <w:pPr>
        <w:numPr>
          <w:ilvl w:val="2"/>
          <w:numId w:val="52"/>
        </w:numPr>
        <w:pBdr>
          <w:top w:val="nil"/>
          <w:left w:val="nil"/>
          <w:bottom w:val="nil"/>
          <w:right w:val="nil"/>
          <w:between w:val="nil"/>
        </w:pBdr>
        <w:spacing w:before="120" w:after="120"/>
      </w:pPr>
      <w:r>
        <w:rPr>
          <w:color w:val="000000"/>
        </w:rPr>
        <w:t>T2: require one in five testing</w:t>
      </w:r>
    </w:p>
    <w:p w14:paraId="3C56050C" w14:textId="77777777" w:rsidR="00260499" w:rsidRDefault="00000000">
      <w:pPr>
        <w:numPr>
          <w:ilvl w:val="2"/>
          <w:numId w:val="52"/>
        </w:numPr>
        <w:pBdr>
          <w:top w:val="nil"/>
          <w:left w:val="nil"/>
          <w:bottom w:val="nil"/>
          <w:right w:val="nil"/>
          <w:between w:val="nil"/>
        </w:pBdr>
        <w:spacing w:before="120" w:after="120"/>
      </w:pPr>
      <w:r>
        <w:rPr>
          <w:color w:val="000000"/>
        </w:rPr>
        <w:lastRenderedPageBreak/>
        <w:t>T3-T5: require all animals to be tested.</w:t>
      </w:r>
    </w:p>
    <w:p w14:paraId="4B0C7EC4" w14:textId="77777777" w:rsidR="00260499" w:rsidRDefault="00000000">
      <w:pPr>
        <w:pBdr>
          <w:top w:val="nil"/>
          <w:left w:val="nil"/>
          <w:bottom w:val="nil"/>
          <w:right w:val="nil"/>
          <w:between w:val="nil"/>
        </w:pBdr>
        <w:spacing w:before="120" w:after="120"/>
        <w:rPr>
          <w:color w:val="000000"/>
        </w:rPr>
      </w:pPr>
      <w:r>
        <w:rPr>
          <w:color w:val="000000"/>
        </w:rPr>
        <w:t>The latter are generally under state-controlled quarantine and require specific approval from the authorities for animals to be sent to slaughter.</w:t>
      </w:r>
    </w:p>
    <w:p w14:paraId="39680423" w14:textId="77777777" w:rsidR="00260499" w:rsidRDefault="00000000">
      <w:pPr>
        <w:pBdr>
          <w:top w:val="nil"/>
          <w:left w:val="nil"/>
          <w:bottom w:val="nil"/>
          <w:right w:val="nil"/>
          <w:between w:val="nil"/>
        </w:pBdr>
        <w:spacing w:before="120" w:after="120"/>
        <w:rPr>
          <w:color w:val="000000"/>
        </w:rPr>
      </w:pPr>
      <w:r>
        <w:rPr>
          <w:color w:val="000000"/>
        </w:rPr>
        <w:t>In 1988 there were thousands of properties in the T5 category.  There are now very few.</w:t>
      </w:r>
    </w:p>
    <w:p w14:paraId="667391DF" w14:textId="77777777" w:rsidR="00260499" w:rsidRDefault="00000000">
      <w:pPr>
        <w:pBdr>
          <w:top w:val="nil"/>
          <w:left w:val="nil"/>
          <w:bottom w:val="nil"/>
          <w:right w:val="nil"/>
          <w:between w:val="nil"/>
        </w:pBdr>
        <w:spacing w:before="120" w:after="120"/>
        <w:rPr>
          <w:color w:val="000000"/>
        </w:rPr>
      </w:pPr>
      <w:r>
        <w:rPr>
          <w:color w:val="000000"/>
        </w:rPr>
        <w:t>The Commonwealth Department of Agriculture and Water Resources maintains a database of properties requiring targeted testing.</w:t>
      </w:r>
    </w:p>
    <w:p w14:paraId="7AB00C13" w14:textId="77777777" w:rsidR="00260499" w:rsidRDefault="00000000">
      <w:pPr>
        <w:pBdr>
          <w:top w:val="nil"/>
          <w:left w:val="nil"/>
          <w:bottom w:val="nil"/>
          <w:right w:val="nil"/>
          <w:between w:val="nil"/>
        </w:pBdr>
        <w:spacing w:before="120" w:after="120"/>
        <w:rPr>
          <w:color w:val="000000"/>
        </w:rPr>
      </w:pPr>
      <w:r>
        <w:rPr>
          <w:color w:val="000000"/>
        </w:rPr>
        <w:t>Management of the company are required to access the database, prior to animals being slaughtered, to see if the property identification number is one where testing is required.</w:t>
      </w:r>
    </w:p>
    <w:p w14:paraId="4ECC1C9A" w14:textId="77777777" w:rsidR="00260499" w:rsidRDefault="00000000">
      <w:pPr>
        <w:pBdr>
          <w:top w:val="nil"/>
          <w:left w:val="nil"/>
          <w:bottom w:val="nil"/>
          <w:right w:val="nil"/>
          <w:between w:val="nil"/>
        </w:pBdr>
        <w:spacing w:before="120" w:after="120"/>
        <w:rPr>
          <w:color w:val="000000"/>
        </w:rPr>
      </w:pPr>
      <w:r>
        <w:rPr>
          <w:color w:val="000000"/>
        </w:rPr>
        <w:t>Although it is the responsibility of the company to collect samples, they must inform the relevant veterinarian or meat safety inspector of the testing requirement.</w:t>
      </w:r>
    </w:p>
    <w:p w14:paraId="077228C6" w14:textId="77777777" w:rsidR="00260499" w:rsidRDefault="00000000">
      <w:pPr>
        <w:pBdr>
          <w:top w:val="nil"/>
          <w:left w:val="nil"/>
          <w:bottom w:val="nil"/>
          <w:right w:val="nil"/>
          <w:between w:val="nil"/>
        </w:pBdr>
        <w:spacing w:before="120" w:after="120"/>
        <w:rPr>
          <w:color w:val="000000"/>
        </w:rPr>
      </w:pPr>
      <w:r>
        <w:rPr>
          <w:color w:val="000000"/>
        </w:rPr>
        <w:t xml:space="preserve">If the animals come from T1-T2 </w:t>
      </w:r>
      <w:proofErr w:type="gramStart"/>
      <w:r>
        <w:rPr>
          <w:color w:val="000000"/>
        </w:rPr>
        <w:t>properties</w:t>
      </w:r>
      <w:proofErr w:type="gramEnd"/>
      <w:r>
        <w:rPr>
          <w:color w:val="000000"/>
        </w:rPr>
        <w:t xml:space="preserve"> the carcases are sampled and released.</w:t>
      </w:r>
    </w:p>
    <w:p w14:paraId="4192EBD4" w14:textId="77777777" w:rsidR="00260499" w:rsidRDefault="00000000">
      <w:pPr>
        <w:pBdr>
          <w:top w:val="nil"/>
          <w:left w:val="nil"/>
          <w:bottom w:val="nil"/>
          <w:right w:val="nil"/>
          <w:between w:val="nil"/>
        </w:pBdr>
        <w:spacing w:before="120" w:after="120"/>
        <w:rPr>
          <w:color w:val="000000"/>
        </w:rPr>
      </w:pPr>
      <w:r>
        <w:rPr>
          <w:color w:val="000000"/>
        </w:rPr>
        <w:t xml:space="preserve">If the animals come from T3-T5 </w:t>
      </w:r>
      <w:proofErr w:type="gramStart"/>
      <w:r>
        <w:rPr>
          <w:color w:val="000000"/>
        </w:rPr>
        <w:t>properties</w:t>
      </w:r>
      <w:proofErr w:type="gramEnd"/>
      <w:r>
        <w:rPr>
          <w:color w:val="000000"/>
        </w:rPr>
        <w:t xml:space="preserve"> the carcases are held pending the results.</w:t>
      </w:r>
    </w:p>
    <w:p w14:paraId="3C6DEAD3" w14:textId="77777777" w:rsidR="00260499" w:rsidRDefault="00000000">
      <w:pPr>
        <w:keepNext/>
        <w:pBdr>
          <w:top w:val="nil"/>
          <w:left w:val="nil"/>
          <w:bottom w:val="nil"/>
          <w:right w:val="nil"/>
          <w:between w:val="nil"/>
        </w:pBdr>
        <w:spacing w:before="360" w:after="240"/>
        <w:ind w:left="-567"/>
        <w:rPr>
          <w:rFonts w:ascii="Cambria" w:eastAsia="Cambria" w:hAnsi="Cambria" w:cs="Cambria"/>
          <w:b/>
          <w:color w:val="000000"/>
          <w:sz w:val="32"/>
          <w:szCs w:val="32"/>
        </w:rPr>
      </w:pPr>
      <w:bookmarkStart w:id="21" w:name="_4i7ojhp" w:colFirst="0" w:colLast="0"/>
      <w:bookmarkEnd w:id="21"/>
      <w:r>
        <w:rPr>
          <w:rFonts w:ascii="Cambria" w:eastAsia="Cambria" w:hAnsi="Cambria" w:cs="Cambria"/>
          <w:b/>
          <w:color w:val="000000"/>
          <w:sz w:val="32"/>
          <w:szCs w:val="32"/>
        </w:rPr>
        <w:t>What dispositions can be made at ante-mortem?</w:t>
      </w:r>
    </w:p>
    <w:p w14:paraId="5FD66D14" w14:textId="77777777" w:rsidR="00260499" w:rsidRDefault="00000000">
      <w:pPr>
        <w:pBdr>
          <w:top w:val="nil"/>
          <w:left w:val="nil"/>
          <w:bottom w:val="nil"/>
          <w:right w:val="nil"/>
          <w:between w:val="nil"/>
        </w:pBdr>
        <w:spacing w:before="120" w:after="120"/>
        <w:rPr>
          <w:i/>
          <w:color w:val="000000"/>
        </w:rPr>
      </w:pPr>
      <w:bookmarkStart w:id="22" w:name="_2xcytpi" w:colFirst="0" w:colLast="0"/>
      <w:bookmarkEnd w:id="22"/>
      <w:r>
        <w:rPr>
          <w:color w:val="000000"/>
        </w:rPr>
        <w:t xml:space="preserve">The disposition for diseases is described in Schedule 3 of the AS4696:2023 </w:t>
      </w:r>
      <w:r>
        <w:rPr>
          <w:i/>
          <w:color w:val="000000"/>
        </w:rPr>
        <w:t>Australian Standard for hygienic production and transportation of meat and meat products for human consumption.</w:t>
      </w:r>
    </w:p>
    <w:p w14:paraId="40237C98" w14:textId="77777777" w:rsidR="00260499" w:rsidRDefault="00000000">
      <w:pPr>
        <w:pBdr>
          <w:top w:val="nil"/>
          <w:left w:val="nil"/>
          <w:bottom w:val="nil"/>
          <w:right w:val="nil"/>
          <w:between w:val="nil"/>
        </w:pBdr>
        <w:spacing w:before="120" w:after="120"/>
        <w:rPr>
          <w:color w:val="000000"/>
        </w:rPr>
      </w:pPr>
      <w:r>
        <w:rPr>
          <w:color w:val="000000"/>
        </w:rPr>
        <w:t>After ante-mortem inspection, one of the following dispositions will be made about each animal. The animal will be:</w:t>
      </w:r>
    </w:p>
    <w:p w14:paraId="2C6FB560" w14:textId="77777777" w:rsidR="00260499" w:rsidRDefault="00000000">
      <w:pPr>
        <w:numPr>
          <w:ilvl w:val="2"/>
          <w:numId w:val="52"/>
        </w:numPr>
        <w:pBdr>
          <w:top w:val="nil"/>
          <w:left w:val="nil"/>
          <w:bottom w:val="nil"/>
          <w:right w:val="nil"/>
          <w:between w:val="nil"/>
        </w:pBdr>
        <w:spacing w:before="120" w:after="120"/>
      </w:pPr>
      <w:r>
        <w:rPr>
          <w:color w:val="000000"/>
        </w:rPr>
        <w:t>passed as fit for routine processing</w:t>
      </w:r>
    </w:p>
    <w:p w14:paraId="548DFBC4" w14:textId="77777777" w:rsidR="00260499" w:rsidRDefault="00000000">
      <w:pPr>
        <w:numPr>
          <w:ilvl w:val="2"/>
          <w:numId w:val="52"/>
        </w:numPr>
        <w:pBdr>
          <w:top w:val="nil"/>
          <w:left w:val="nil"/>
          <w:bottom w:val="nil"/>
          <w:right w:val="nil"/>
          <w:between w:val="nil"/>
        </w:pBdr>
        <w:spacing w:before="120" w:after="120"/>
      </w:pPr>
      <w:r>
        <w:rPr>
          <w:color w:val="000000"/>
        </w:rPr>
        <w:t>withheld from processing pending treatment for or recovery from an abnormal condition. These animals may be resubmitted for another ante-mortem inspection at a time specified by an OPV or inspector.  Note: on export abattoirs suspect animals must be held for veterinary inspection</w:t>
      </w:r>
    </w:p>
    <w:p w14:paraId="66006A83" w14:textId="77777777" w:rsidR="00260499" w:rsidRDefault="00000000">
      <w:pPr>
        <w:numPr>
          <w:ilvl w:val="2"/>
          <w:numId w:val="52"/>
        </w:numPr>
        <w:pBdr>
          <w:top w:val="nil"/>
          <w:left w:val="nil"/>
          <w:bottom w:val="nil"/>
          <w:right w:val="nil"/>
          <w:between w:val="nil"/>
        </w:pBdr>
        <w:spacing w:before="120" w:after="120"/>
      </w:pPr>
      <w:r>
        <w:rPr>
          <w:color w:val="000000"/>
        </w:rPr>
        <w:t>subjected to immediate emergency slaughter to prevent deterioration of an abnormal condition, provided the condition would allow all or part to be passed for human consumption and processing would not jeopardise the hygienic production of meat</w:t>
      </w:r>
    </w:p>
    <w:p w14:paraId="39031B67" w14:textId="77777777" w:rsidR="00260499" w:rsidRDefault="00000000">
      <w:pPr>
        <w:numPr>
          <w:ilvl w:val="2"/>
          <w:numId w:val="52"/>
        </w:numPr>
        <w:pBdr>
          <w:top w:val="nil"/>
          <w:left w:val="nil"/>
          <w:bottom w:val="nil"/>
          <w:right w:val="nil"/>
          <w:between w:val="nil"/>
        </w:pBdr>
        <w:spacing w:before="120" w:after="120"/>
      </w:pPr>
      <w:r>
        <w:rPr>
          <w:color w:val="000000"/>
        </w:rPr>
        <w:t xml:space="preserve">processed under restrictions which prevent unacceptable contamination of the processing </w:t>
      </w:r>
      <w:proofErr w:type="gramStart"/>
      <w:r>
        <w:rPr>
          <w:color w:val="000000"/>
        </w:rPr>
        <w:t>floor</w:t>
      </w:r>
      <w:proofErr w:type="gramEnd"/>
      <w:r>
        <w:rPr>
          <w:color w:val="000000"/>
        </w:rPr>
        <w:t xml:space="preserve"> and which permit more detailed post-mortem inspection</w:t>
      </w:r>
    </w:p>
    <w:p w14:paraId="473F02E7" w14:textId="77777777" w:rsidR="00260499" w:rsidRDefault="00000000">
      <w:pPr>
        <w:numPr>
          <w:ilvl w:val="2"/>
          <w:numId w:val="52"/>
        </w:numPr>
        <w:pBdr>
          <w:top w:val="nil"/>
          <w:left w:val="nil"/>
          <w:bottom w:val="nil"/>
          <w:right w:val="nil"/>
          <w:between w:val="nil"/>
        </w:pBdr>
        <w:spacing w:before="120" w:after="120"/>
      </w:pPr>
      <w:r>
        <w:rPr>
          <w:color w:val="000000"/>
        </w:rPr>
        <w:t>rejected as unfit for processing and destroyed by humane means and then disposed of in an approved manner.</w:t>
      </w:r>
    </w:p>
    <w:p w14:paraId="575F3281" w14:textId="77777777" w:rsidR="00260499" w:rsidRDefault="00000000">
      <w:pPr>
        <w:pBdr>
          <w:top w:val="nil"/>
          <w:left w:val="nil"/>
          <w:bottom w:val="nil"/>
          <w:right w:val="nil"/>
          <w:between w:val="nil"/>
        </w:pBdr>
        <w:spacing w:before="120" w:after="120"/>
        <w:rPr>
          <w:color w:val="000000"/>
        </w:rPr>
      </w:pPr>
      <w:r>
        <w:rPr>
          <w:color w:val="000000"/>
        </w:rPr>
        <w:t xml:space="preserve">The AS4696:2023 </w:t>
      </w:r>
      <w:r>
        <w:rPr>
          <w:i/>
          <w:color w:val="000000"/>
        </w:rPr>
        <w:t>Australian Standard for hygienic production and transportation of meat and meat products for human consumption</w:t>
      </w:r>
      <w:r>
        <w:rPr>
          <w:color w:val="000000"/>
        </w:rPr>
        <w:t xml:space="preserve"> requires the following actions to be taken after ante-mortem inspection:</w:t>
      </w:r>
    </w:p>
    <w:p w14:paraId="7A216FDA" w14:textId="77777777" w:rsidR="00260499" w:rsidRDefault="00000000">
      <w:pPr>
        <w:numPr>
          <w:ilvl w:val="2"/>
          <w:numId w:val="52"/>
        </w:numPr>
        <w:pBdr>
          <w:top w:val="nil"/>
          <w:left w:val="nil"/>
          <w:bottom w:val="nil"/>
          <w:right w:val="nil"/>
          <w:between w:val="nil"/>
        </w:pBdr>
        <w:spacing w:before="120" w:after="120"/>
      </w:pPr>
      <w:r>
        <w:rPr>
          <w:color w:val="000000"/>
        </w:rPr>
        <w:t>a record of ante-mortem inspection of animals rejected for human consumption or passed as suspect or emergency slaughter must be maintained</w:t>
      </w:r>
    </w:p>
    <w:p w14:paraId="6FCCFB19" w14:textId="77777777" w:rsidR="00260499" w:rsidRDefault="00000000">
      <w:pPr>
        <w:numPr>
          <w:ilvl w:val="2"/>
          <w:numId w:val="52"/>
        </w:numPr>
        <w:pBdr>
          <w:top w:val="nil"/>
          <w:left w:val="nil"/>
          <w:bottom w:val="nil"/>
          <w:right w:val="nil"/>
          <w:between w:val="nil"/>
        </w:pBdr>
        <w:spacing w:before="120" w:after="120"/>
      </w:pPr>
      <w:r>
        <w:rPr>
          <w:color w:val="000000"/>
        </w:rPr>
        <w:lastRenderedPageBreak/>
        <w:t>animals that are deemed to be affected by diseases or conditions should be segregated from healthy animals while awaiting slaughter</w:t>
      </w:r>
    </w:p>
    <w:p w14:paraId="25C9E67E" w14:textId="77777777" w:rsidR="00260499" w:rsidRDefault="00000000">
      <w:pPr>
        <w:numPr>
          <w:ilvl w:val="2"/>
          <w:numId w:val="52"/>
        </w:numPr>
        <w:pBdr>
          <w:top w:val="nil"/>
          <w:left w:val="nil"/>
          <w:bottom w:val="nil"/>
          <w:right w:val="nil"/>
          <w:between w:val="nil"/>
        </w:pBdr>
        <w:spacing w:before="120" w:after="120"/>
      </w:pPr>
      <w:r>
        <w:rPr>
          <w:color w:val="000000"/>
        </w:rPr>
        <w:t>groups of stock that exhibit signs or symptoms of stress must be rested before slaughter</w:t>
      </w:r>
    </w:p>
    <w:p w14:paraId="4D9C45B7" w14:textId="77777777" w:rsidR="00260499" w:rsidRDefault="00000000">
      <w:pPr>
        <w:numPr>
          <w:ilvl w:val="2"/>
          <w:numId w:val="52"/>
        </w:numPr>
        <w:pBdr>
          <w:top w:val="nil"/>
          <w:left w:val="nil"/>
          <w:bottom w:val="nil"/>
          <w:right w:val="nil"/>
          <w:between w:val="nil"/>
        </w:pBdr>
        <w:spacing w:before="120" w:after="120"/>
      </w:pPr>
      <w:r>
        <w:rPr>
          <w:color w:val="000000"/>
        </w:rPr>
        <w:t>animals that are known to have been treated with, or exposed to a drug, chemical or biological substance, shall not be slaughtered unless any withholding period recommended on the product label has lapsed</w:t>
      </w:r>
    </w:p>
    <w:p w14:paraId="7F2B646E" w14:textId="77777777" w:rsidR="00260499" w:rsidRDefault="00000000">
      <w:pPr>
        <w:numPr>
          <w:ilvl w:val="2"/>
          <w:numId w:val="52"/>
        </w:numPr>
        <w:pBdr>
          <w:top w:val="nil"/>
          <w:left w:val="nil"/>
          <w:bottom w:val="nil"/>
          <w:right w:val="nil"/>
          <w:between w:val="nil"/>
        </w:pBdr>
        <w:spacing w:before="120" w:after="120"/>
      </w:pPr>
      <w:r>
        <w:rPr>
          <w:color w:val="000000"/>
        </w:rPr>
        <w:t>animals that are condemned must be humanely slaughtered</w:t>
      </w:r>
    </w:p>
    <w:p w14:paraId="3EB8BFD4" w14:textId="77777777" w:rsidR="00260499" w:rsidRDefault="00000000">
      <w:pPr>
        <w:numPr>
          <w:ilvl w:val="2"/>
          <w:numId w:val="52"/>
        </w:numPr>
        <w:pBdr>
          <w:top w:val="nil"/>
          <w:left w:val="nil"/>
          <w:bottom w:val="nil"/>
          <w:right w:val="nil"/>
          <w:between w:val="nil"/>
        </w:pBdr>
        <w:spacing w:before="120" w:after="120"/>
      </w:pPr>
      <w:r>
        <w:rPr>
          <w:color w:val="000000"/>
        </w:rPr>
        <w:t>dead animals are removed quickly for disposal.</w:t>
      </w:r>
    </w:p>
    <w:p w14:paraId="50A40932" w14:textId="77777777" w:rsidR="00260499" w:rsidRDefault="00000000">
      <w:pPr>
        <w:keepNext/>
        <w:pBdr>
          <w:top w:val="nil"/>
          <w:left w:val="nil"/>
          <w:bottom w:val="nil"/>
          <w:right w:val="nil"/>
          <w:between w:val="nil"/>
        </w:pBdr>
        <w:spacing w:before="360" w:after="240"/>
        <w:ind w:left="-567"/>
        <w:rPr>
          <w:rFonts w:ascii="Cambria" w:eastAsia="Cambria" w:hAnsi="Cambria" w:cs="Cambria"/>
          <w:b/>
          <w:color w:val="000000"/>
          <w:sz w:val="32"/>
          <w:szCs w:val="32"/>
        </w:rPr>
      </w:pPr>
      <w:bookmarkStart w:id="23" w:name="_1ci93xb" w:colFirst="0" w:colLast="0"/>
      <w:bookmarkEnd w:id="23"/>
      <w:r>
        <w:rPr>
          <w:rFonts w:ascii="Cambria" w:eastAsia="Cambria" w:hAnsi="Cambria" w:cs="Cambria"/>
          <w:b/>
          <w:color w:val="000000"/>
          <w:sz w:val="32"/>
          <w:szCs w:val="32"/>
        </w:rPr>
        <w:t xml:space="preserve">What are the requirements for segregating stock? </w:t>
      </w:r>
    </w:p>
    <w:p w14:paraId="4001B38F" w14:textId="77777777" w:rsidR="00260499" w:rsidRDefault="00000000">
      <w:pPr>
        <w:pBdr>
          <w:top w:val="nil"/>
          <w:left w:val="nil"/>
          <w:bottom w:val="nil"/>
          <w:right w:val="nil"/>
          <w:between w:val="nil"/>
        </w:pBdr>
        <w:spacing w:before="120" w:after="120"/>
        <w:rPr>
          <w:color w:val="000000"/>
        </w:rPr>
      </w:pPr>
      <w:bookmarkStart w:id="24" w:name="_3whwml4" w:colFirst="0" w:colLast="0"/>
      <w:bookmarkEnd w:id="24"/>
      <w:r>
        <w:rPr>
          <w:color w:val="000000"/>
        </w:rPr>
        <w:t>It is important for humane reasons that various categories of animals are segregated during transport and in the lairage. For example:</w:t>
      </w:r>
    </w:p>
    <w:p w14:paraId="1C523A1C" w14:textId="77777777" w:rsidR="00260499" w:rsidRDefault="00000000">
      <w:pPr>
        <w:numPr>
          <w:ilvl w:val="0"/>
          <w:numId w:val="6"/>
        </w:numPr>
        <w:pBdr>
          <w:top w:val="nil"/>
          <w:left w:val="nil"/>
          <w:bottom w:val="nil"/>
          <w:right w:val="nil"/>
          <w:between w:val="nil"/>
        </w:pBdr>
        <w:spacing w:before="120" w:after="120"/>
      </w:pPr>
      <w:r>
        <w:rPr>
          <w:color w:val="000000"/>
        </w:rPr>
        <w:t>bulls should not be placed with cows</w:t>
      </w:r>
    </w:p>
    <w:p w14:paraId="198C10C0" w14:textId="77777777" w:rsidR="00260499" w:rsidRDefault="00000000">
      <w:pPr>
        <w:numPr>
          <w:ilvl w:val="0"/>
          <w:numId w:val="6"/>
        </w:numPr>
        <w:pBdr>
          <w:top w:val="nil"/>
          <w:left w:val="nil"/>
          <w:bottom w:val="nil"/>
          <w:right w:val="nil"/>
          <w:between w:val="nil"/>
        </w:pBdr>
        <w:spacing w:before="120" w:after="120"/>
      </w:pPr>
      <w:r>
        <w:rPr>
          <w:color w:val="000000"/>
        </w:rPr>
        <w:t>ideally bulls should be segregated into individual pens as they will tend to fight</w:t>
      </w:r>
    </w:p>
    <w:p w14:paraId="2D6B61A7" w14:textId="77777777" w:rsidR="00260499" w:rsidRDefault="00000000">
      <w:pPr>
        <w:numPr>
          <w:ilvl w:val="0"/>
          <w:numId w:val="6"/>
        </w:numPr>
        <w:pBdr>
          <w:top w:val="nil"/>
          <w:left w:val="nil"/>
          <w:bottom w:val="nil"/>
          <w:right w:val="nil"/>
          <w:between w:val="nil"/>
        </w:pBdr>
        <w:spacing w:before="120" w:after="120"/>
      </w:pPr>
      <w:r>
        <w:rPr>
          <w:color w:val="000000"/>
        </w:rPr>
        <w:t>young animals such as calves should be penned separately to adult animals.</w:t>
      </w:r>
    </w:p>
    <w:p w14:paraId="0B8E1D96" w14:textId="77777777" w:rsidR="00260499" w:rsidRDefault="00000000">
      <w:pPr>
        <w:pBdr>
          <w:top w:val="nil"/>
          <w:left w:val="nil"/>
          <w:bottom w:val="nil"/>
          <w:right w:val="nil"/>
          <w:between w:val="nil"/>
        </w:pBdr>
        <w:spacing w:before="120" w:after="120"/>
        <w:rPr>
          <w:color w:val="000000"/>
        </w:rPr>
      </w:pPr>
      <w:r>
        <w:rPr>
          <w:color w:val="000000"/>
        </w:rPr>
        <w:t>After performing ante-mortem inspection, any animals that are showing signs of a disease, condition or abnormality must be segregated from the healthy animals for further detailed inspection. This will also include animals with faecal contamination. The veterinary officer, inspector or authorised person must then make a disposition and decide what action to take. Animals are segregated in four ways after ante-mortem inspection.</w:t>
      </w:r>
    </w:p>
    <w:p w14:paraId="6611B5C4" w14:textId="77777777" w:rsidR="00260499" w:rsidRDefault="00000000">
      <w:pPr>
        <w:numPr>
          <w:ilvl w:val="0"/>
          <w:numId w:val="38"/>
        </w:numPr>
        <w:pBdr>
          <w:top w:val="nil"/>
          <w:left w:val="nil"/>
          <w:bottom w:val="nil"/>
          <w:right w:val="nil"/>
          <w:between w:val="nil"/>
        </w:pBdr>
        <w:spacing w:before="120" w:after="120"/>
      </w:pPr>
      <w:r>
        <w:rPr>
          <w:color w:val="000000"/>
        </w:rPr>
        <w:t>Injured animals are identified for immediate emergency slaughter.</w:t>
      </w:r>
    </w:p>
    <w:p w14:paraId="50771BD6" w14:textId="77777777" w:rsidR="00260499" w:rsidRDefault="00000000">
      <w:pPr>
        <w:numPr>
          <w:ilvl w:val="0"/>
          <w:numId w:val="38"/>
        </w:numPr>
        <w:pBdr>
          <w:top w:val="nil"/>
          <w:left w:val="nil"/>
          <w:bottom w:val="nil"/>
          <w:right w:val="nil"/>
          <w:between w:val="nil"/>
        </w:pBdr>
        <w:spacing w:before="120" w:after="120"/>
      </w:pPr>
      <w:r>
        <w:rPr>
          <w:color w:val="000000"/>
        </w:rPr>
        <w:t>The bulk of the animals will be passed as fit for human consumption.</w:t>
      </w:r>
    </w:p>
    <w:p w14:paraId="0473AF59" w14:textId="77777777" w:rsidR="00260499" w:rsidRDefault="00000000">
      <w:pPr>
        <w:numPr>
          <w:ilvl w:val="0"/>
          <w:numId w:val="38"/>
        </w:numPr>
        <w:pBdr>
          <w:top w:val="nil"/>
          <w:left w:val="nil"/>
          <w:bottom w:val="nil"/>
          <w:right w:val="nil"/>
          <w:between w:val="nil"/>
        </w:pBdr>
        <w:spacing w:before="120" w:after="120"/>
      </w:pPr>
      <w:r>
        <w:rPr>
          <w:color w:val="000000"/>
        </w:rPr>
        <w:t xml:space="preserve">Animals with localized disease e.g. lameness or with a vendor declaration that indicates exposure to chemicals are identified as suspect </w:t>
      </w:r>
      <w:proofErr w:type="gramStart"/>
      <w:r>
        <w:rPr>
          <w:color w:val="000000"/>
        </w:rPr>
        <w:t>for</w:t>
      </w:r>
      <w:proofErr w:type="gramEnd"/>
      <w:r>
        <w:rPr>
          <w:color w:val="000000"/>
        </w:rPr>
        <w:t xml:space="preserve"> separate slaughter preferably at the end of the shift. These animals may also be withheld from slaughter until their condition improves or their chemical residue status is confirmed or abated i.e. after the relevant withholding period has passed.</w:t>
      </w:r>
    </w:p>
    <w:p w14:paraId="651A8B33" w14:textId="77777777" w:rsidR="00260499" w:rsidRDefault="00000000">
      <w:pPr>
        <w:numPr>
          <w:ilvl w:val="0"/>
          <w:numId w:val="38"/>
        </w:numPr>
        <w:pBdr>
          <w:top w:val="nil"/>
          <w:left w:val="nil"/>
          <w:bottom w:val="nil"/>
          <w:right w:val="nil"/>
          <w:between w:val="nil"/>
        </w:pBdr>
        <w:spacing w:before="120" w:after="120"/>
      </w:pPr>
      <w:r>
        <w:rPr>
          <w:color w:val="000000"/>
        </w:rPr>
        <w:t>Animals with generalized disease that render them unfit for human consumption are condemned.</w:t>
      </w:r>
    </w:p>
    <w:p w14:paraId="465B0143" w14:textId="77777777" w:rsidR="00260499" w:rsidRDefault="00260499"/>
    <w:tbl>
      <w:tblPr>
        <w:tblStyle w:val="a1"/>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5"/>
      </w:tblGrid>
      <w:tr w:rsidR="00260499" w14:paraId="029F2E76" w14:textId="77777777">
        <w:tc>
          <w:tcPr>
            <w:tcW w:w="8455" w:type="dxa"/>
            <w:shd w:val="clear" w:color="auto" w:fill="EBF1DD"/>
          </w:tcPr>
          <w:p w14:paraId="2C4C4A19" w14:textId="77777777" w:rsidR="00260499" w:rsidRDefault="00000000">
            <w:pPr>
              <w:pBdr>
                <w:top w:val="nil"/>
                <w:left w:val="nil"/>
                <w:bottom w:val="single" w:sz="4" w:space="1" w:color="000000"/>
                <w:right w:val="nil"/>
                <w:between w:val="nil"/>
              </w:pBdr>
              <w:shd w:val="clear" w:color="auto" w:fill="EBF1DD"/>
              <w:spacing w:before="240" w:after="240"/>
              <w:rPr>
                <w:rFonts w:ascii="Cambria" w:eastAsia="Cambria" w:hAnsi="Cambria" w:cs="Cambria"/>
                <w:b/>
                <w:color w:val="000000"/>
                <w:sz w:val="26"/>
                <w:szCs w:val="26"/>
              </w:rPr>
            </w:pPr>
            <w:r>
              <w:rPr>
                <w:rFonts w:ascii="Cambria" w:eastAsia="Cambria" w:hAnsi="Cambria" w:cs="Cambria"/>
                <w:b/>
                <w:color w:val="000000"/>
                <w:sz w:val="26"/>
                <w:szCs w:val="26"/>
              </w:rPr>
              <w:t xml:space="preserve">Activity two – Diseases and conditions at ante-mortem  </w:t>
            </w:r>
          </w:p>
          <w:p w14:paraId="05C363FF" w14:textId="77777777" w:rsidR="00260499" w:rsidRDefault="00000000">
            <w:pPr>
              <w:pBdr>
                <w:top w:val="nil"/>
                <w:left w:val="nil"/>
                <w:bottom w:val="nil"/>
                <w:right w:val="nil"/>
                <w:between w:val="nil"/>
              </w:pBdr>
              <w:spacing w:before="80" w:after="80"/>
              <w:rPr>
                <w:color w:val="000000"/>
              </w:rPr>
            </w:pPr>
            <w:r>
              <w:rPr>
                <w:color w:val="000000"/>
              </w:rPr>
              <w:t>The trainee should list the 10 common diseases and conditions most often found at ante-mortem at the plant.</w:t>
            </w:r>
          </w:p>
          <w:p w14:paraId="33DFE8FB" w14:textId="77777777" w:rsidR="00260499" w:rsidRDefault="00000000">
            <w:pPr>
              <w:pBdr>
                <w:top w:val="nil"/>
                <w:left w:val="nil"/>
                <w:bottom w:val="nil"/>
                <w:right w:val="nil"/>
                <w:between w:val="nil"/>
              </w:pBdr>
              <w:spacing w:before="80" w:after="80"/>
              <w:rPr>
                <w:color w:val="000000"/>
              </w:rPr>
            </w:pPr>
            <w:r>
              <w:rPr>
                <w:color w:val="000000"/>
              </w:rPr>
              <w:t>For each condition:</w:t>
            </w:r>
          </w:p>
          <w:p w14:paraId="2FF9B9A1" w14:textId="77777777" w:rsidR="00260499" w:rsidRDefault="00000000">
            <w:pPr>
              <w:numPr>
                <w:ilvl w:val="0"/>
                <w:numId w:val="15"/>
              </w:numPr>
              <w:pBdr>
                <w:top w:val="nil"/>
                <w:left w:val="nil"/>
                <w:bottom w:val="nil"/>
                <w:right w:val="nil"/>
                <w:between w:val="nil"/>
              </w:pBdr>
              <w:spacing w:before="80" w:after="80"/>
            </w:pPr>
            <w:r>
              <w:rPr>
                <w:color w:val="000000"/>
              </w:rPr>
              <w:lastRenderedPageBreak/>
              <w:t xml:space="preserve">explain how it can be detected  </w:t>
            </w:r>
          </w:p>
          <w:p w14:paraId="1A53242A" w14:textId="77777777" w:rsidR="00260499" w:rsidRDefault="00000000">
            <w:pPr>
              <w:numPr>
                <w:ilvl w:val="0"/>
                <w:numId w:val="15"/>
              </w:numPr>
              <w:pBdr>
                <w:top w:val="nil"/>
                <w:left w:val="nil"/>
                <w:bottom w:val="nil"/>
                <w:right w:val="nil"/>
                <w:between w:val="nil"/>
              </w:pBdr>
              <w:spacing w:before="80" w:after="80"/>
            </w:pPr>
            <w:r>
              <w:rPr>
                <w:color w:val="000000"/>
              </w:rPr>
              <w:t xml:space="preserve">explain the action to be taken. </w:t>
            </w:r>
          </w:p>
        </w:tc>
      </w:tr>
    </w:tbl>
    <w:p w14:paraId="2FC6181F" w14:textId="77777777" w:rsidR="00260499" w:rsidRDefault="00000000">
      <w:pPr>
        <w:keepNext/>
        <w:pBdr>
          <w:top w:val="nil"/>
          <w:left w:val="nil"/>
          <w:bottom w:val="nil"/>
          <w:right w:val="nil"/>
          <w:between w:val="nil"/>
        </w:pBdr>
        <w:spacing w:before="360" w:after="240"/>
        <w:ind w:left="-567"/>
        <w:rPr>
          <w:rFonts w:ascii="Cambria" w:eastAsia="Cambria" w:hAnsi="Cambria" w:cs="Cambria"/>
          <w:b/>
          <w:color w:val="000000"/>
          <w:sz w:val="32"/>
          <w:szCs w:val="32"/>
        </w:rPr>
      </w:pPr>
      <w:bookmarkStart w:id="25" w:name="_2bn6wsx" w:colFirst="0" w:colLast="0"/>
      <w:bookmarkEnd w:id="25"/>
      <w:r>
        <w:rPr>
          <w:rFonts w:ascii="Cambria" w:eastAsia="Cambria" w:hAnsi="Cambria" w:cs="Cambria"/>
          <w:b/>
          <w:color w:val="000000"/>
          <w:sz w:val="32"/>
          <w:szCs w:val="32"/>
        </w:rPr>
        <w:lastRenderedPageBreak/>
        <w:t>What are the signs of emergency or notifiable diseases?</w:t>
      </w:r>
    </w:p>
    <w:p w14:paraId="5D981A08" w14:textId="77777777" w:rsidR="00260499" w:rsidRDefault="00000000">
      <w:pPr>
        <w:pBdr>
          <w:top w:val="nil"/>
          <w:left w:val="nil"/>
          <w:bottom w:val="nil"/>
          <w:right w:val="nil"/>
          <w:between w:val="nil"/>
        </w:pBdr>
        <w:spacing w:before="120" w:after="120"/>
        <w:rPr>
          <w:color w:val="000000"/>
        </w:rPr>
      </w:pPr>
      <w:bookmarkStart w:id="26" w:name="_qsh70q" w:colFirst="0" w:colLast="0"/>
      <w:bookmarkEnd w:id="26"/>
      <w:r>
        <w:rPr>
          <w:color w:val="000000"/>
        </w:rPr>
        <w:t xml:space="preserve">Notifiable diseases are diseases in animals that by law must be notified or reported to relevant State or Territory authorities.  It includes </w:t>
      </w:r>
      <w:proofErr w:type="gramStart"/>
      <w:r>
        <w:rPr>
          <w:color w:val="000000"/>
        </w:rPr>
        <w:t>a number of</w:t>
      </w:r>
      <w:proofErr w:type="gramEnd"/>
      <w:r>
        <w:rPr>
          <w:color w:val="000000"/>
        </w:rPr>
        <w:t xml:space="preserve"> diseases that are endemic to the country e.g. anthrax and many diseases that do not exist in this country.  </w:t>
      </w:r>
    </w:p>
    <w:p w14:paraId="2F2B7B4D" w14:textId="77777777" w:rsidR="00260499" w:rsidRDefault="00000000">
      <w:pPr>
        <w:pBdr>
          <w:top w:val="nil"/>
          <w:left w:val="nil"/>
          <w:bottom w:val="nil"/>
          <w:right w:val="nil"/>
          <w:between w:val="nil"/>
        </w:pBdr>
        <w:spacing w:before="120" w:after="120"/>
        <w:rPr>
          <w:color w:val="000000"/>
        </w:rPr>
      </w:pPr>
      <w:r>
        <w:rPr>
          <w:color w:val="000000"/>
        </w:rPr>
        <w:t>Animal diseases that do not exist in this country are called exotic diseases.</w:t>
      </w:r>
    </w:p>
    <w:p w14:paraId="3225FD02" w14:textId="77777777" w:rsidR="00260499" w:rsidRDefault="00000000">
      <w:pPr>
        <w:pBdr>
          <w:top w:val="nil"/>
          <w:left w:val="nil"/>
          <w:bottom w:val="nil"/>
          <w:right w:val="nil"/>
          <w:between w:val="nil"/>
        </w:pBdr>
        <w:spacing w:before="120" w:after="120"/>
        <w:rPr>
          <w:color w:val="000000"/>
        </w:rPr>
      </w:pPr>
      <w:r>
        <w:rPr>
          <w:color w:val="000000"/>
        </w:rPr>
        <w:t>The list of notifiable diseases varies a little from State to State depending on local circumstances.  The following list details the more common notifiable diseases in Australia.  This list can vary from time to time.</w:t>
      </w:r>
    </w:p>
    <w:p w14:paraId="76680CDD" w14:textId="77777777" w:rsidR="00260499" w:rsidRDefault="00000000">
      <w:pPr>
        <w:pBdr>
          <w:top w:val="nil"/>
          <w:left w:val="nil"/>
          <w:bottom w:val="nil"/>
          <w:right w:val="nil"/>
          <w:between w:val="nil"/>
        </w:pBdr>
        <w:spacing w:before="120" w:after="120"/>
        <w:rPr>
          <w:color w:val="000000"/>
        </w:rPr>
      </w:pPr>
      <w:r>
        <w:rPr>
          <w:color w:val="000000"/>
        </w:rPr>
        <w:t xml:space="preserve">Note: Although all exotic diseases are notifiable not all notifiable diseases are exotic diseases. </w:t>
      </w:r>
    </w:p>
    <w:p w14:paraId="10C28402" w14:textId="77777777" w:rsidR="00260499" w:rsidRDefault="00000000">
      <w:pPr>
        <w:pBdr>
          <w:top w:val="nil"/>
          <w:left w:val="nil"/>
          <w:bottom w:val="nil"/>
          <w:right w:val="nil"/>
          <w:between w:val="nil"/>
        </w:pBdr>
        <w:spacing w:before="120" w:after="120"/>
        <w:rPr>
          <w:color w:val="000000"/>
        </w:rPr>
      </w:pPr>
      <w:r>
        <w:rPr>
          <w:color w:val="000000"/>
        </w:rPr>
        <w:t xml:space="preserve">Inspectors need to be alert to and recognise the signs of some of the more serious notifiable diseases. </w:t>
      </w:r>
    </w:p>
    <w:p w14:paraId="114EEED0" w14:textId="77777777" w:rsidR="00260499" w:rsidRDefault="00000000">
      <w:pPr>
        <w:pBdr>
          <w:top w:val="nil"/>
          <w:left w:val="nil"/>
          <w:bottom w:val="nil"/>
          <w:right w:val="nil"/>
          <w:between w:val="nil"/>
        </w:pBdr>
        <w:spacing w:before="120" w:after="120"/>
        <w:rPr>
          <w:color w:val="000000"/>
        </w:rPr>
      </w:pPr>
      <w:r>
        <w:rPr>
          <w:color w:val="000000"/>
        </w:rPr>
        <w:t xml:space="preserve">Since notifiable diseases vary from State to State the inspector will need to contact the relevant State animal health authority for further information on the most likely or common notifiable diseases in the state. This information is available online. </w:t>
      </w:r>
    </w:p>
    <w:p w14:paraId="1C2C49E0" w14:textId="77777777" w:rsidR="00260499" w:rsidRDefault="00000000">
      <w:pPr>
        <w:pBdr>
          <w:top w:val="nil"/>
          <w:left w:val="nil"/>
          <w:bottom w:val="nil"/>
          <w:right w:val="nil"/>
          <w:between w:val="nil"/>
        </w:pBdr>
        <w:spacing w:before="120" w:after="120"/>
        <w:rPr>
          <w:color w:val="000000"/>
        </w:rPr>
      </w:pPr>
      <w:r>
        <w:rPr>
          <w:color w:val="000000"/>
        </w:rPr>
        <w:t>Note: Not all notifiable diseases will be evident at ante-mortem, a few are detectable only at post-mortem.</w:t>
      </w:r>
    </w:p>
    <w:p w14:paraId="6A1AE592" w14:textId="77777777" w:rsidR="00260499" w:rsidRDefault="00000000">
      <w:pPr>
        <w:pBdr>
          <w:top w:val="nil"/>
          <w:left w:val="nil"/>
          <w:bottom w:val="nil"/>
          <w:right w:val="nil"/>
          <w:between w:val="nil"/>
        </w:pBdr>
        <w:spacing w:before="120" w:after="120"/>
        <w:rPr>
          <w:color w:val="000000"/>
        </w:rPr>
      </w:pPr>
      <w:r>
        <w:rPr>
          <w:color w:val="000000"/>
        </w:rPr>
        <w:t xml:space="preserve">The following chart lists some of the notifiable diseases of animals in Australia that may be evident at ante-mortem. </w:t>
      </w:r>
    </w:p>
    <w:p w14:paraId="24E61205" w14:textId="77777777" w:rsidR="00260499" w:rsidRDefault="00000000">
      <w:pPr>
        <w:pBdr>
          <w:top w:val="nil"/>
          <w:left w:val="nil"/>
          <w:bottom w:val="nil"/>
          <w:right w:val="nil"/>
          <w:between w:val="nil"/>
        </w:pBdr>
        <w:spacing w:before="120" w:after="120"/>
        <w:rPr>
          <w:color w:val="000000"/>
        </w:rPr>
      </w:pPr>
      <w:r>
        <w:rPr>
          <w:color w:val="000000"/>
        </w:rPr>
        <w:t>The list is provided for general information only and can vary from time to time. Some of the notifiable diseases are exotic to Australia, but most are endemic.</w:t>
      </w:r>
    </w:p>
    <w:p w14:paraId="294E0696" w14:textId="77777777" w:rsidR="00260499" w:rsidRDefault="00260499">
      <w:pPr>
        <w:pBdr>
          <w:top w:val="nil"/>
          <w:left w:val="nil"/>
          <w:bottom w:val="nil"/>
          <w:right w:val="nil"/>
          <w:between w:val="nil"/>
        </w:pBdr>
        <w:spacing w:before="120" w:after="120"/>
        <w:rPr>
          <w:color w:val="000000"/>
        </w:rPr>
      </w:pPr>
    </w:p>
    <w:tbl>
      <w:tblPr>
        <w:tblStyle w:val="a2"/>
        <w:tblW w:w="7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69"/>
        <w:gridCol w:w="624"/>
        <w:gridCol w:w="730"/>
        <w:gridCol w:w="624"/>
        <w:gridCol w:w="681"/>
        <w:gridCol w:w="624"/>
        <w:gridCol w:w="656"/>
        <w:gridCol w:w="624"/>
      </w:tblGrid>
      <w:tr w:rsidR="00260499" w14:paraId="1BDBBF45" w14:textId="77777777">
        <w:trPr>
          <w:cantSplit/>
          <w:tblHeader/>
        </w:trPr>
        <w:tc>
          <w:tcPr>
            <w:tcW w:w="2665" w:type="dxa"/>
            <w:shd w:val="clear" w:color="auto" w:fill="FFCC99"/>
          </w:tcPr>
          <w:p w14:paraId="315F67E2"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 </w:t>
            </w:r>
          </w:p>
        </w:tc>
        <w:tc>
          <w:tcPr>
            <w:tcW w:w="669" w:type="dxa"/>
            <w:shd w:val="clear" w:color="auto" w:fill="FFCC99"/>
          </w:tcPr>
          <w:p w14:paraId="34211634"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ACT</w:t>
            </w:r>
          </w:p>
        </w:tc>
        <w:tc>
          <w:tcPr>
            <w:tcW w:w="624" w:type="dxa"/>
            <w:shd w:val="clear" w:color="auto" w:fill="FFCC99"/>
          </w:tcPr>
          <w:p w14:paraId="745D9F35"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WA</w:t>
            </w:r>
          </w:p>
        </w:tc>
        <w:tc>
          <w:tcPr>
            <w:tcW w:w="730" w:type="dxa"/>
            <w:shd w:val="clear" w:color="auto" w:fill="FFCC99"/>
          </w:tcPr>
          <w:p w14:paraId="46B197AF"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NSW</w:t>
            </w:r>
          </w:p>
        </w:tc>
        <w:tc>
          <w:tcPr>
            <w:tcW w:w="624" w:type="dxa"/>
            <w:shd w:val="clear" w:color="auto" w:fill="FFCC99"/>
          </w:tcPr>
          <w:p w14:paraId="2614EFEA"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NT</w:t>
            </w:r>
          </w:p>
        </w:tc>
        <w:tc>
          <w:tcPr>
            <w:tcW w:w="681" w:type="dxa"/>
            <w:shd w:val="clear" w:color="auto" w:fill="FFCC99"/>
          </w:tcPr>
          <w:p w14:paraId="0C44A799"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QLD</w:t>
            </w:r>
          </w:p>
        </w:tc>
        <w:tc>
          <w:tcPr>
            <w:tcW w:w="624" w:type="dxa"/>
            <w:shd w:val="clear" w:color="auto" w:fill="FFCC99"/>
          </w:tcPr>
          <w:p w14:paraId="40DE45EA"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SA</w:t>
            </w:r>
          </w:p>
        </w:tc>
        <w:tc>
          <w:tcPr>
            <w:tcW w:w="656" w:type="dxa"/>
            <w:shd w:val="clear" w:color="auto" w:fill="FFCC99"/>
          </w:tcPr>
          <w:p w14:paraId="2A2CF7BA"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TAS</w:t>
            </w:r>
          </w:p>
        </w:tc>
        <w:tc>
          <w:tcPr>
            <w:tcW w:w="624" w:type="dxa"/>
            <w:shd w:val="clear" w:color="auto" w:fill="FFCC99"/>
          </w:tcPr>
          <w:p w14:paraId="1A286C9F"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VIC</w:t>
            </w:r>
          </w:p>
        </w:tc>
      </w:tr>
      <w:tr w:rsidR="00260499" w14:paraId="48C498AF" w14:textId="77777777">
        <w:trPr>
          <w:cantSplit/>
        </w:trPr>
        <w:tc>
          <w:tcPr>
            <w:tcW w:w="2665" w:type="dxa"/>
          </w:tcPr>
          <w:p w14:paraId="584573AF" w14:textId="77777777" w:rsidR="00260499" w:rsidRDefault="00000000">
            <w:pPr>
              <w:pBdr>
                <w:top w:val="nil"/>
                <w:left w:val="nil"/>
                <w:bottom w:val="nil"/>
                <w:right w:val="nil"/>
                <w:between w:val="nil"/>
              </w:pBdr>
              <w:spacing w:before="80" w:after="80"/>
              <w:rPr>
                <w:color w:val="000000"/>
                <w:sz w:val="22"/>
                <w:szCs w:val="22"/>
              </w:rPr>
            </w:pPr>
            <w:proofErr w:type="spellStart"/>
            <w:r>
              <w:rPr>
                <w:color w:val="000000"/>
                <w:sz w:val="22"/>
                <w:szCs w:val="22"/>
              </w:rPr>
              <w:t>Actinobacillosis</w:t>
            </w:r>
            <w:proofErr w:type="spellEnd"/>
          </w:p>
        </w:tc>
        <w:tc>
          <w:tcPr>
            <w:tcW w:w="669" w:type="dxa"/>
            <w:vAlign w:val="center"/>
          </w:tcPr>
          <w:p w14:paraId="7B73F48F"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2A7A190C"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291FA805"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E7D864F"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70964AE8"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50C487B0"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1E9649E0"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69CCF2D"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3AFEABE6" w14:textId="77777777">
        <w:trPr>
          <w:cantSplit/>
        </w:trPr>
        <w:tc>
          <w:tcPr>
            <w:tcW w:w="2665" w:type="dxa"/>
          </w:tcPr>
          <w:p w14:paraId="3922594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Actinomycosis</w:t>
            </w:r>
          </w:p>
        </w:tc>
        <w:tc>
          <w:tcPr>
            <w:tcW w:w="669" w:type="dxa"/>
            <w:vAlign w:val="center"/>
          </w:tcPr>
          <w:p w14:paraId="75C7BB40"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A678AE0"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41477A55"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6E2CE93D"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4BFCCB9C"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C1C02A7"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199E987D"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44CA263"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3AC407FC" w14:textId="77777777">
        <w:trPr>
          <w:cantSplit/>
        </w:trPr>
        <w:tc>
          <w:tcPr>
            <w:tcW w:w="2665" w:type="dxa"/>
          </w:tcPr>
          <w:p w14:paraId="57155AD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Annual ryegrass toxicity</w:t>
            </w:r>
          </w:p>
        </w:tc>
        <w:tc>
          <w:tcPr>
            <w:tcW w:w="669" w:type="dxa"/>
            <w:vAlign w:val="center"/>
          </w:tcPr>
          <w:p w14:paraId="6949C99B"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4EC83CAA"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72CC1B2C"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1B3B69E3"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5159E987"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160C580"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788570BA"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2427660"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01F1095E" w14:textId="77777777">
        <w:trPr>
          <w:cantSplit/>
        </w:trPr>
        <w:tc>
          <w:tcPr>
            <w:tcW w:w="2665" w:type="dxa"/>
          </w:tcPr>
          <w:p w14:paraId="0D73107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Anthrax</w:t>
            </w:r>
          </w:p>
        </w:tc>
        <w:tc>
          <w:tcPr>
            <w:tcW w:w="669" w:type="dxa"/>
            <w:vAlign w:val="center"/>
          </w:tcPr>
          <w:p w14:paraId="124C38E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112F667C"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627B6CD9"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340BBDD0"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417DAD8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0D75F8A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01D09010"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3933592E"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5E4CB615" w14:textId="77777777">
        <w:trPr>
          <w:cantSplit/>
        </w:trPr>
        <w:tc>
          <w:tcPr>
            <w:tcW w:w="2665" w:type="dxa"/>
          </w:tcPr>
          <w:p w14:paraId="1701027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Atrophic rhinitis</w:t>
            </w:r>
          </w:p>
        </w:tc>
        <w:tc>
          <w:tcPr>
            <w:tcW w:w="669" w:type="dxa"/>
            <w:vAlign w:val="center"/>
          </w:tcPr>
          <w:p w14:paraId="1CC936C1"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6E463D36"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17A73C2D"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5BC520F"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24A4B668"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5DF68D05"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568CDF78"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565D296"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146821A6" w14:textId="77777777">
        <w:trPr>
          <w:cantSplit/>
        </w:trPr>
        <w:tc>
          <w:tcPr>
            <w:tcW w:w="2665" w:type="dxa"/>
          </w:tcPr>
          <w:p w14:paraId="3FF22B8E"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Babesiosis (bovine)</w:t>
            </w:r>
          </w:p>
        </w:tc>
        <w:tc>
          <w:tcPr>
            <w:tcW w:w="669" w:type="dxa"/>
            <w:vAlign w:val="center"/>
          </w:tcPr>
          <w:p w14:paraId="487DBDF4"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1AED0B8A"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12E0751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47F7CF0A"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08CE7F8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74FE8600"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63679DCB"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191D4EE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42ABA031" w14:textId="77777777">
        <w:trPr>
          <w:cantSplit/>
        </w:trPr>
        <w:tc>
          <w:tcPr>
            <w:tcW w:w="2665" w:type="dxa"/>
          </w:tcPr>
          <w:p w14:paraId="79DFA63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Birdsville horse disease</w:t>
            </w:r>
          </w:p>
        </w:tc>
        <w:tc>
          <w:tcPr>
            <w:tcW w:w="669" w:type="dxa"/>
            <w:vAlign w:val="center"/>
          </w:tcPr>
          <w:p w14:paraId="13F83558"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4232EA3"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44C0E97F"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7CA958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71D69D66"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516157F3"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1E77F5E6"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B212C40"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36CEC8EF" w14:textId="77777777">
        <w:trPr>
          <w:cantSplit/>
        </w:trPr>
        <w:tc>
          <w:tcPr>
            <w:tcW w:w="2665" w:type="dxa"/>
          </w:tcPr>
          <w:p w14:paraId="4D2D44E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Black disease</w:t>
            </w:r>
          </w:p>
        </w:tc>
        <w:tc>
          <w:tcPr>
            <w:tcW w:w="669" w:type="dxa"/>
            <w:vAlign w:val="center"/>
          </w:tcPr>
          <w:p w14:paraId="5CB9283C"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4649693A"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0956B156"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5DDDECDC"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25D48BBD"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6601A700"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6870A6EE"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44C0E2EF"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217E23EA" w14:textId="77777777">
        <w:trPr>
          <w:cantSplit/>
        </w:trPr>
        <w:tc>
          <w:tcPr>
            <w:tcW w:w="2665" w:type="dxa"/>
          </w:tcPr>
          <w:p w14:paraId="35FF580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Blackleg</w:t>
            </w:r>
          </w:p>
        </w:tc>
        <w:tc>
          <w:tcPr>
            <w:tcW w:w="669" w:type="dxa"/>
            <w:vAlign w:val="center"/>
          </w:tcPr>
          <w:p w14:paraId="1FE20C1F"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DF7BE7B"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64533785"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6785C40D"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11BF25A8"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6D1445F7"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3DCD0DD1"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E97D2C7"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47F4E2C4" w14:textId="77777777">
        <w:trPr>
          <w:cantSplit/>
        </w:trPr>
        <w:tc>
          <w:tcPr>
            <w:tcW w:w="2665" w:type="dxa"/>
          </w:tcPr>
          <w:p w14:paraId="7F34992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Bluetongue</w:t>
            </w:r>
          </w:p>
        </w:tc>
        <w:tc>
          <w:tcPr>
            <w:tcW w:w="669" w:type="dxa"/>
            <w:vAlign w:val="center"/>
          </w:tcPr>
          <w:p w14:paraId="1FE46282"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17A3DA17"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03F25510"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02B5FCD7"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1AB17629"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250EC34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4265ACF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51A87DF4"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030B06BF" w14:textId="77777777">
        <w:trPr>
          <w:cantSplit/>
        </w:trPr>
        <w:tc>
          <w:tcPr>
            <w:tcW w:w="2665" w:type="dxa"/>
          </w:tcPr>
          <w:p w14:paraId="18AC4CF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Botulism</w:t>
            </w:r>
          </w:p>
        </w:tc>
        <w:tc>
          <w:tcPr>
            <w:tcW w:w="669" w:type="dxa"/>
            <w:vAlign w:val="center"/>
          </w:tcPr>
          <w:p w14:paraId="2511C925"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65E5E5E"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5D571264"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06962C9"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15FFBEC5"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F4647E3"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16408B69"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4530FA9C"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2D94A265" w14:textId="77777777">
        <w:trPr>
          <w:cantSplit/>
        </w:trPr>
        <w:tc>
          <w:tcPr>
            <w:tcW w:w="2665" w:type="dxa"/>
          </w:tcPr>
          <w:p w14:paraId="590E793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Bovine spongiform encephalopathy</w:t>
            </w:r>
          </w:p>
        </w:tc>
        <w:tc>
          <w:tcPr>
            <w:tcW w:w="669" w:type="dxa"/>
            <w:vAlign w:val="center"/>
          </w:tcPr>
          <w:p w14:paraId="1B4D3D27"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7D2FC98C"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2D53EB88"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077F9B00"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4569F344"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CA64E40"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631498DB"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2838FED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57B41918" w14:textId="77777777">
        <w:trPr>
          <w:cantSplit/>
        </w:trPr>
        <w:tc>
          <w:tcPr>
            <w:tcW w:w="2665" w:type="dxa"/>
          </w:tcPr>
          <w:p w14:paraId="3A26C9F1"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Buffalo fly</w:t>
            </w:r>
          </w:p>
        </w:tc>
        <w:tc>
          <w:tcPr>
            <w:tcW w:w="669" w:type="dxa"/>
            <w:vAlign w:val="center"/>
          </w:tcPr>
          <w:p w14:paraId="7D1E06CD"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3F7E807"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588D0A44"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5CFB59C"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7C76F284"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7A42B1C7"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6BAB1AFF"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1E37A4A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2166FB77" w14:textId="77777777">
        <w:trPr>
          <w:cantSplit/>
        </w:trPr>
        <w:tc>
          <w:tcPr>
            <w:tcW w:w="2665" w:type="dxa"/>
          </w:tcPr>
          <w:p w14:paraId="33338EA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Caprine footrot</w:t>
            </w:r>
          </w:p>
        </w:tc>
        <w:tc>
          <w:tcPr>
            <w:tcW w:w="669" w:type="dxa"/>
            <w:vAlign w:val="center"/>
          </w:tcPr>
          <w:p w14:paraId="5BF55E55"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6F30DAC3"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40455CA8"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40006F93"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6BC52C5F"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6442DC7"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009CE91D"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1EA7AB6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5A77FB4A" w14:textId="77777777">
        <w:trPr>
          <w:cantSplit/>
        </w:trPr>
        <w:tc>
          <w:tcPr>
            <w:tcW w:w="2665" w:type="dxa"/>
          </w:tcPr>
          <w:p w14:paraId="06C9C4E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Cattle tick infestation due to </w:t>
            </w:r>
            <w:proofErr w:type="spellStart"/>
            <w:r>
              <w:rPr>
                <w:color w:val="000000"/>
                <w:sz w:val="22"/>
                <w:szCs w:val="22"/>
              </w:rPr>
              <w:t>Boophilus</w:t>
            </w:r>
            <w:proofErr w:type="spellEnd"/>
            <w:r>
              <w:rPr>
                <w:color w:val="000000"/>
                <w:sz w:val="22"/>
                <w:szCs w:val="22"/>
              </w:rPr>
              <w:t xml:space="preserve"> </w:t>
            </w:r>
            <w:proofErr w:type="spellStart"/>
            <w:r>
              <w:rPr>
                <w:color w:val="000000"/>
                <w:sz w:val="22"/>
                <w:szCs w:val="22"/>
              </w:rPr>
              <w:t>microplus</w:t>
            </w:r>
            <w:proofErr w:type="spellEnd"/>
          </w:p>
        </w:tc>
        <w:tc>
          <w:tcPr>
            <w:tcW w:w="669" w:type="dxa"/>
            <w:vAlign w:val="center"/>
          </w:tcPr>
          <w:p w14:paraId="0594C59B"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376D6CB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7BEF85EC"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2EF19922"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058C847F"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AC3B920"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41A1FB48"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E31E054"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33846525" w14:textId="77777777">
        <w:trPr>
          <w:cantSplit/>
        </w:trPr>
        <w:tc>
          <w:tcPr>
            <w:tcW w:w="2665" w:type="dxa"/>
          </w:tcPr>
          <w:p w14:paraId="47F01AA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Classical swine fever</w:t>
            </w:r>
          </w:p>
        </w:tc>
        <w:tc>
          <w:tcPr>
            <w:tcW w:w="669" w:type="dxa"/>
            <w:vAlign w:val="center"/>
          </w:tcPr>
          <w:p w14:paraId="613A56AC"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161BE991"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47DC146D"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61086EA4"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1B8969A4"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1A666D0"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67C2EFCF"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3C76C58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71742225" w14:textId="77777777">
        <w:trPr>
          <w:cantSplit/>
        </w:trPr>
        <w:tc>
          <w:tcPr>
            <w:tcW w:w="2665" w:type="dxa"/>
          </w:tcPr>
          <w:p w14:paraId="7929108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Contagious pustular dermatitis (contagious ecthyma)</w:t>
            </w:r>
          </w:p>
        </w:tc>
        <w:tc>
          <w:tcPr>
            <w:tcW w:w="669" w:type="dxa"/>
            <w:vAlign w:val="center"/>
          </w:tcPr>
          <w:p w14:paraId="376B43C9"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291459E7"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0CC9AB44"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2FBC19F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5E3CA611"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57BBC0C0"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58DE7923"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69DA296D"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653782B2" w14:textId="77777777">
        <w:trPr>
          <w:cantSplit/>
        </w:trPr>
        <w:tc>
          <w:tcPr>
            <w:tcW w:w="2665" w:type="dxa"/>
          </w:tcPr>
          <w:p w14:paraId="0F4EE6B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Cow pox</w:t>
            </w:r>
          </w:p>
        </w:tc>
        <w:tc>
          <w:tcPr>
            <w:tcW w:w="669" w:type="dxa"/>
            <w:vAlign w:val="center"/>
          </w:tcPr>
          <w:p w14:paraId="60F4FAE0"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14956C4"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65926C8D"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D5B44C6"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716A3AD1"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135F4A6E"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49B72405"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11EDA74A"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6FC95175" w14:textId="77777777">
        <w:trPr>
          <w:cantSplit/>
        </w:trPr>
        <w:tc>
          <w:tcPr>
            <w:tcW w:w="2665" w:type="dxa"/>
          </w:tcPr>
          <w:p w14:paraId="1D9DC51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Equine morbillivirus</w:t>
            </w:r>
          </w:p>
        </w:tc>
        <w:tc>
          <w:tcPr>
            <w:tcW w:w="669" w:type="dxa"/>
            <w:vAlign w:val="center"/>
          </w:tcPr>
          <w:p w14:paraId="489E3EA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79D62A7C"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2828E27D"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4385B099"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7AD4B997"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4DE0D828"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45D14B9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094D2677"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79F63383" w14:textId="77777777">
        <w:trPr>
          <w:cantSplit/>
        </w:trPr>
        <w:tc>
          <w:tcPr>
            <w:tcW w:w="2665" w:type="dxa"/>
          </w:tcPr>
          <w:p w14:paraId="1946F87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Fasciola </w:t>
            </w:r>
            <w:proofErr w:type="spellStart"/>
            <w:r>
              <w:rPr>
                <w:color w:val="000000"/>
                <w:sz w:val="22"/>
                <w:szCs w:val="22"/>
              </w:rPr>
              <w:t>gigantica</w:t>
            </w:r>
            <w:proofErr w:type="spellEnd"/>
          </w:p>
        </w:tc>
        <w:tc>
          <w:tcPr>
            <w:tcW w:w="669" w:type="dxa"/>
            <w:vAlign w:val="center"/>
          </w:tcPr>
          <w:p w14:paraId="52B74DA4"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5D2A66F1"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3EBC07A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4E7DDB1F"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4D4C051C"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86CDCA2"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03592E6A"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F5639DB"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1108F6B8" w14:textId="77777777">
        <w:trPr>
          <w:cantSplit/>
        </w:trPr>
        <w:tc>
          <w:tcPr>
            <w:tcW w:w="2665" w:type="dxa"/>
          </w:tcPr>
          <w:p w14:paraId="75232831"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Foot-and-mouth disease</w:t>
            </w:r>
          </w:p>
        </w:tc>
        <w:tc>
          <w:tcPr>
            <w:tcW w:w="669" w:type="dxa"/>
            <w:vAlign w:val="center"/>
          </w:tcPr>
          <w:p w14:paraId="60C9C687"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37D2041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0EF367B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2ADE4892"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2C92DD4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193F0D1D"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22E6C6BD"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0A62F2CA"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4E7B0DDA" w14:textId="77777777">
        <w:trPr>
          <w:cantSplit/>
        </w:trPr>
        <w:tc>
          <w:tcPr>
            <w:tcW w:w="2665" w:type="dxa"/>
          </w:tcPr>
          <w:p w14:paraId="1FEDA15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Footrot in sheep, goat and deer</w:t>
            </w:r>
          </w:p>
        </w:tc>
        <w:tc>
          <w:tcPr>
            <w:tcW w:w="669" w:type="dxa"/>
            <w:vAlign w:val="center"/>
          </w:tcPr>
          <w:p w14:paraId="7A52B4A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51E88FA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61DAF92A"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2895ACC1"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1111428E"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5E32FE47"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6551C893"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D88A6FE"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323863BA" w14:textId="77777777">
        <w:trPr>
          <w:cantSplit/>
        </w:trPr>
        <w:tc>
          <w:tcPr>
            <w:tcW w:w="2665" w:type="dxa"/>
          </w:tcPr>
          <w:p w14:paraId="61CF4B2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Fowl cholera</w:t>
            </w:r>
          </w:p>
        </w:tc>
        <w:tc>
          <w:tcPr>
            <w:tcW w:w="669" w:type="dxa"/>
            <w:vAlign w:val="center"/>
          </w:tcPr>
          <w:p w14:paraId="6882BA4F"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A3249CE"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76464D42"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20ECCB3"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0CCF9BEA"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139D0BEC"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0ADF11C7"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2AB9BA9A"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326080E3" w14:textId="77777777">
        <w:trPr>
          <w:cantSplit/>
        </w:trPr>
        <w:tc>
          <w:tcPr>
            <w:tcW w:w="2665" w:type="dxa"/>
          </w:tcPr>
          <w:p w14:paraId="3856942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Fowl plague</w:t>
            </w:r>
          </w:p>
        </w:tc>
        <w:tc>
          <w:tcPr>
            <w:tcW w:w="669" w:type="dxa"/>
            <w:vAlign w:val="center"/>
          </w:tcPr>
          <w:p w14:paraId="6C7D5EA2"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20A46EA1"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5F34E10A"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AAA329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3E62E122"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263A3E0"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7392AFFF"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5D76D1EE"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496FDA6F" w14:textId="77777777">
        <w:trPr>
          <w:cantSplit/>
        </w:trPr>
        <w:tc>
          <w:tcPr>
            <w:tcW w:w="2665" w:type="dxa"/>
          </w:tcPr>
          <w:p w14:paraId="3B3D4DB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Fowl typhoid (S. </w:t>
            </w:r>
            <w:proofErr w:type="spellStart"/>
            <w:r>
              <w:rPr>
                <w:color w:val="000000"/>
                <w:sz w:val="22"/>
                <w:szCs w:val="22"/>
              </w:rPr>
              <w:t>gallinarum</w:t>
            </w:r>
            <w:proofErr w:type="spellEnd"/>
            <w:r>
              <w:rPr>
                <w:color w:val="000000"/>
                <w:sz w:val="22"/>
                <w:szCs w:val="22"/>
              </w:rPr>
              <w:t>)</w:t>
            </w:r>
          </w:p>
        </w:tc>
        <w:tc>
          <w:tcPr>
            <w:tcW w:w="669" w:type="dxa"/>
            <w:vAlign w:val="center"/>
          </w:tcPr>
          <w:p w14:paraId="39DC6497"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570BC447"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7975C64F"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3645C1D5"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2D29C90B"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37127B78"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5B178794"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0B9229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2B923D7C" w14:textId="77777777">
        <w:trPr>
          <w:cantSplit/>
        </w:trPr>
        <w:tc>
          <w:tcPr>
            <w:tcW w:w="2665" w:type="dxa"/>
          </w:tcPr>
          <w:p w14:paraId="631BB24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Glanders</w:t>
            </w:r>
          </w:p>
        </w:tc>
        <w:tc>
          <w:tcPr>
            <w:tcW w:w="669" w:type="dxa"/>
            <w:vAlign w:val="center"/>
          </w:tcPr>
          <w:p w14:paraId="38936BD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0A9C0DD7"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1FCBAD9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63CEAA48"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0A6769BF"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3C5072D8"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7552939E"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BF61BB7"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63D9073C" w14:textId="77777777">
        <w:trPr>
          <w:cantSplit/>
        </w:trPr>
        <w:tc>
          <w:tcPr>
            <w:tcW w:w="2665" w:type="dxa"/>
          </w:tcPr>
          <w:p w14:paraId="244D773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Goat pox</w:t>
            </w:r>
          </w:p>
        </w:tc>
        <w:tc>
          <w:tcPr>
            <w:tcW w:w="669" w:type="dxa"/>
            <w:vAlign w:val="center"/>
          </w:tcPr>
          <w:p w14:paraId="4AE36986"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11540CC7"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607AF2A0"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67BAD72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05DC52F4"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70670A1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3BFA2D8E"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07B27256"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14067DD8" w14:textId="77777777">
        <w:trPr>
          <w:cantSplit/>
        </w:trPr>
        <w:tc>
          <w:tcPr>
            <w:tcW w:w="2665" w:type="dxa"/>
          </w:tcPr>
          <w:p w14:paraId="17F7794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Infectious atrophic rhinitis</w:t>
            </w:r>
          </w:p>
        </w:tc>
        <w:tc>
          <w:tcPr>
            <w:tcW w:w="669" w:type="dxa"/>
            <w:vAlign w:val="center"/>
          </w:tcPr>
          <w:p w14:paraId="0BF3F1D5"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289140D6"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67711E04"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9997C35"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103EE7A8"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5849C8CF"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21A9908E"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11B6BE2"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19349F62" w14:textId="77777777">
        <w:trPr>
          <w:cantSplit/>
        </w:trPr>
        <w:tc>
          <w:tcPr>
            <w:tcW w:w="2665" w:type="dxa"/>
          </w:tcPr>
          <w:p w14:paraId="5816788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Infectious bovine rhinotracheitis</w:t>
            </w:r>
          </w:p>
        </w:tc>
        <w:tc>
          <w:tcPr>
            <w:tcW w:w="669" w:type="dxa"/>
            <w:vAlign w:val="center"/>
          </w:tcPr>
          <w:p w14:paraId="711B7739"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45B9BE7E"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01CDBA20"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4C6A02A4"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19F41D15"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450C6E65"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08F3E246"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F3C592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59D43929" w14:textId="77777777">
        <w:trPr>
          <w:cantSplit/>
        </w:trPr>
        <w:tc>
          <w:tcPr>
            <w:tcW w:w="2665" w:type="dxa"/>
          </w:tcPr>
          <w:p w14:paraId="12D33C4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Lumpy skin disease</w:t>
            </w:r>
          </w:p>
        </w:tc>
        <w:tc>
          <w:tcPr>
            <w:tcW w:w="669" w:type="dxa"/>
            <w:vAlign w:val="center"/>
          </w:tcPr>
          <w:p w14:paraId="4CBB78A8"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4F10A636"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4CC55602"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49817640"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06A241D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19C42DEC"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16226A4A"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41544B29"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664EB2F0" w14:textId="77777777">
        <w:trPr>
          <w:cantSplit/>
        </w:trPr>
        <w:tc>
          <w:tcPr>
            <w:tcW w:w="2665" w:type="dxa"/>
          </w:tcPr>
          <w:p w14:paraId="3DA1CED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Malignant tumour</w:t>
            </w:r>
          </w:p>
        </w:tc>
        <w:tc>
          <w:tcPr>
            <w:tcW w:w="669" w:type="dxa"/>
            <w:vAlign w:val="center"/>
          </w:tcPr>
          <w:p w14:paraId="03899628"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505233E7"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7C9E07AC"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55993AC2"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72700641"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4EACED63"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5B1BDFE1"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5768B0AD"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63DA59D1" w14:textId="77777777">
        <w:trPr>
          <w:cantSplit/>
        </w:trPr>
        <w:tc>
          <w:tcPr>
            <w:tcW w:w="2665" w:type="dxa"/>
          </w:tcPr>
          <w:p w14:paraId="7433961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Other spongiform </w:t>
            </w:r>
            <w:proofErr w:type="spellStart"/>
            <w:r>
              <w:rPr>
                <w:color w:val="000000"/>
                <w:sz w:val="22"/>
                <w:szCs w:val="22"/>
              </w:rPr>
              <w:t>encephalophathies</w:t>
            </w:r>
            <w:proofErr w:type="spellEnd"/>
          </w:p>
        </w:tc>
        <w:tc>
          <w:tcPr>
            <w:tcW w:w="669" w:type="dxa"/>
            <w:vAlign w:val="center"/>
          </w:tcPr>
          <w:p w14:paraId="7A113E86"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298A2FA"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34B113E2"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8548E63"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2EE728CF"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515538E"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4E335DEE"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23A74A4E"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077C31CB" w14:textId="77777777">
        <w:trPr>
          <w:cantSplit/>
        </w:trPr>
        <w:tc>
          <w:tcPr>
            <w:tcW w:w="2665" w:type="dxa"/>
          </w:tcPr>
          <w:p w14:paraId="4AB48BB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Ovine footrot</w:t>
            </w:r>
          </w:p>
        </w:tc>
        <w:tc>
          <w:tcPr>
            <w:tcW w:w="669" w:type="dxa"/>
            <w:vAlign w:val="center"/>
          </w:tcPr>
          <w:p w14:paraId="0B605DFF"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B02BECE"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035E9D09"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5FBB1E96"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289142CD"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67BC71EF"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436BD842"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1B542E2D"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77F69B13" w14:textId="77777777">
        <w:trPr>
          <w:cantSplit/>
        </w:trPr>
        <w:tc>
          <w:tcPr>
            <w:tcW w:w="2665" w:type="dxa"/>
          </w:tcPr>
          <w:p w14:paraId="428EEA2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Ovine ked</w:t>
            </w:r>
          </w:p>
        </w:tc>
        <w:tc>
          <w:tcPr>
            <w:tcW w:w="669" w:type="dxa"/>
            <w:vAlign w:val="center"/>
          </w:tcPr>
          <w:p w14:paraId="7FB89BFF"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684585B0"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4E269B1C"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A1969C6"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7BFB9A48"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E5AB5B0"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78F912C0"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6514CA9"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11F7B877" w14:textId="77777777">
        <w:trPr>
          <w:cantSplit/>
        </w:trPr>
        <w:tc>
          <w:tcPr>
            <w:tcW w:w="2665" w:type="dxa"/>
          </w:tcPr>
          <w:p w14:paraId="4AA8242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Ovine lice</w:t>
            </w:r>
          </w:p>
        </w:tc>
        <w:tc>
          <w:tcPr>
            <w:tcW w:w="669" w:type="dxa"/>
            <w:vAlign w:val="center"/>
          </w:tcPr>
          <w:p w14:paraId="2F7F0C7C"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80ECC9C"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2ACC552A"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BEBF396"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25ECBEB3"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65CA096"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2A895FE1"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32FF5DB"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4BABB3F9" w14:textId="77777777">
        <w:trPr>
          <w:cantSplit/>
        </w:trPr>
        <w:tc>
          <w:tcPr>
            <w:tcW w:w="2665" w:type="dxa"/>
          </w:tcPr>
          <w:p w14:paraId="676C61E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Rabies</w:t>
            </w:r>
          </w:p>
        </w:tc>
        <w:tc>
          <w:tcPr>
            <w:tcW w:w="669" w:type="dxa"/>
            <w:vAlign w:val="center"/>
          </w:tcPr>
          <w:p w14:paraId="43F4CF5B"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21C3BA3D"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6CCC8A6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7DE58B5E"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6A209726"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7F536C56"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3E700FC9"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6C1A654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7115A340" w14:textId="77777777">
        <w:trPr>
          <w:cantSplit/>
        </w:trPr>
        <w:tc>
          <w:tcPr>
            <w:tcW w:w="2665" w:type="dxa"/>
          </w:tcPr>
          <w:p w14:paraId="1524426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Rift Valley fever</w:t>
            </w:r>
          </w:p>
        </w:tc>
        <w:tc>
          <w:tcPr>
            <w:tcW w:w="669" w:type="dxa"/>
            <w:vAlign w:val="center"/>
          </w:tcPr>
          <w:p w14:paraId="2B1364CC"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220EAC9E"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2801005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4975F1E0"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4CCCFF08"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6F60BBE2"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6D14AF1B"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4D8E8F20"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51ECA18F" w14:textId="77777777">
        <w:trPr>
          <w:cantSplit/>
        </w:trPr>
        <w:tc>
          <w:tcPr>
            <w:tcW w:w="2665" w:type="dxa"/>
          </w:tcPr>
          <w:p w14:paraId="6624CC4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Rinderpest</w:t>
            </w:r>
          </w:p>
        </w:tc>
        <w:tc>
          <w:tcPr>
            <w:tcW w:w="669" w:type="dxa"/>
            <w:vAlign w:val="center"/>
          </w:tcPr>
          <w:p w14:paraId="2CBDADB7"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03BE0ADE"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2CB3A1C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0251C21C"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159060D9"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5EE032E8"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5A0DE976"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62C24562"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136DEDC6" w14:textId="77777777">
        <w:trPr>
          <w:cantSplit/>
        </w:trPr>
        <w:tc>
          <w:tcPr>
            <w:tcW w:w="2665" w:type="dxa"/>
          </w:tcPr>
          <w:p w14:paraId="7DFEC66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Scrapie</w:t>
            </w:r>
          </w:p>
        </w:tc>
        <w:tc>
          <w:tcPr>
            <w:tcW w:w="669" w:type="dxa"/>
            <w:vAlign w:val="center"/>
          </w:tcPr>
          <w:p w14:paraId="320F8836"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18E94B1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48F1C802"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7E92BFBA"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5ED23BF4"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4252E35F"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00E9844A"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1984B70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55F37B25" w14:textId="77777777">
        <w:trPr>
          <w:cantSplit/>
        </w:trPr>
        <w:tc>
          <w:tcPr>
            <w:tcW w:w="2665" w:type="dxa"/>
          </w:tcPr>
          <w:p w14:paraId="7B47715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Screw-worm (</w:t>
            </w:r>
            <w:proofErr w:type="spellStart"/>
            <w:r>
              <w:rPr>
                <w:color w:val="000000"/>
                <w:sz w:val="22"/>
                <w:szCs w:val="22"/>
              </w:rPr>
              <w:t>Cochliomyia</w:t>
            </w:r>
            <w:proofErr w:type="spellEnd"/>
            <w:r>
              <w:rPr>
                <w:color w:val="000000"/>
                <w:sz w:val="22"/>
                <w:szCs w:val="22"/>
              </w:rPr>
              <w:t xml:space="preserve"> </w:t>
            </w:r>
            <w:proofErr w:type="spellStart"/>
            <w:r>
              <w:rPr>
                <w:color w:val="000000"/>
                <w:sz w:val="22"/>
                <w:szCs w:val="22"/>
              </w:rPr>
              <w:t>hominivorax</w:t>
            </w:r>
            <w:proofErr w:type="spellEnd"/>
            <w:r>
              <w:rPr>
                <w:color w:val="000000"/>
                <w:sz w:val="22"/>
                <w:szCs w:val="22"/>
              </w:rPr>
              <w:t>)</w:t>
            </w:r>
          </w:p>
        </w:tc>
        <w:tc>
          <w:tcPr>
            <w:tcW w:w="669" w:type="dxa"/>
            <w:vAlign w:val="center"/>
          </w:tcPr>
          <w:p w14:paraId="7ED35BAC"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0D70C7E7"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3AB1AA7B"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4CE6080D"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2FCFAC9F"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4D1E17B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167FC987"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3F630CEB"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6693B00C" w14:textId="77777777">
        <w:trPr>
          <w:cantSplit/>
        </w:trPr>
        <w:tc>
          <w:tcPr>
            <w:tcW w:w="2665" w:type="dxa"/>
          </w:tcPr>
          <w:p w14:paraId="78C82A3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Sheep ked infestation</w:t>
            </w:r>
          </w:p>
        </w:tc>
        <w:tc>
          <w:tcPr>
            <w:tcW w:w="669" w:type="dxa"/>
            <w:vAlign w:val="center"/>
          </w:tcPr>
          <w:p w14:paraId="320919F0"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2234D372"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5FA08C49"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2D32BE7D"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0EC27F74"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56A047E7"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5DF33CB0"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576C089F"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7D6A902A" w14:textId="77777777">
        <w:trPr>
          <w:cantSplit/>
        </w:trPr>
        <w:tc>
          <w:tcPr>
            <w:tcW w:w="2665" w:type="dxa"/>
          </w:tcPr>
          <w:p w14:paraId="4AD5B8F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Sheep pox</w:t>
            </w:r>
          </w:p>
        </w:tc>
        <w:tc>
          <w:tcPr>
            <w:tcW w:w="669" w:type="dxa"/>
            <w:vAlign w:val="center"/>
          </w:tcPr>
          <w:p w14:paraId="0425B832"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36180F2F"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540B60AE"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5388CE8C"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4268BACF"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46D36AE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37B8A8E9"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4234C4B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75C4365D" w14:textId="77777777">
        <w:trPr>
          <w:cantSplit/>
        </w:trPr>
        <w:tc>
          <w:tcPr>
            <w:tcW w:w="2665" w:type="dxa"/>
          </w:tcPr>
          <w:p w14:paraId="7C29A19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Sheep scab</w:t>
            </w:r>
          </w:p>
        </w:tc>
        <w:tc>
          <w:tcPr>
            <w:tcW w:w="669" w:type="dxa"/>
            <w:vAlign w:val="center"/>
          </w:tcPr>
          <w:p w14:paraId="64298502"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27E0858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6B6E6F4A"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06B06A6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38EE1F39"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22309D9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3E1A28BB"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C997257"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004CFA4E" w14:textId="77777777">
        <w:trPr>
          <w:cantSplit/>
        </w:trPr>
        <w:tc>
          <w:tcPr>
            <w:tcW w:w="2665" w:type="dxa"/>
          </w:tcPr>
          <w:p w14:paraId="036687E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Spongiform encephalopathies</w:t>
            </w:r>
          </w:p>
        </w:tc>
        <w:tc>
          <w:tcPr>
            <w:tcW w:w="669" w:type="dxa"/>
            <w:vAlign w:val="center"/>
          </w:tcPr>
          <w:p w14:paraId="0F791F36"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34AF101E"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3B0A1CE6"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E0380C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376FB78B"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53E12F41"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00DEAFB4"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A072CC2"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15C56776" w14:textId="77777777">
        <w:trPr>
          <w:cantSplit/>
        </w:trPr>
        <w:tc>
          <w:tcPr>
            <w:tcW w:w="2665" w:type="dxa"/>
          </w:tcPr>
          <w:p w14:paraId="242B29A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Sporadic bovine encephalomyelitis</w:t>
            </w:r>
          </w:p>
        </w:tc>
        <w:tc>
          <w:tcPr>
            <w:tcW w:w="669" w:type="dxa"/>
            <w:vAlign w:val="center"/>
          </w:tcPr>
          <w:p w14:paraId="26EA9330"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101D694A"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535CEEFC"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2F490EBE"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20C756A8"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1A54376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2BDD87F7"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6CB5CEA4"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358CBEAE" w14:textId="77777777">
        <w:trPr>
          <w:cantSplit/>
        </w:trPr>
        <w:tc>
          <w:tcPr>
            <w:tcW w:w="2665" w:type="dxa"/>
          </w:tcPr>
          <w:p w14:paraId="511ED35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Strangles</w:t>
            </w:r>
          </w:p>
        </w:tc>
        <w:tc>
          <w:tcPr>
            <w:tcW w:w="669" w:type="dxa"/>
            <w:vAlign w:val="center"/>
          </w:tcPr>
          <w:p w14:paraId="269E704C"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2746D639"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63950E8A"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685BA90F"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1F7197FE"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63E0A232"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3BBB3779"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184BF899"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054DF159" w14:textId="77777777">
        <w:trPr>
          <w:cantSplit/>
        </w:trPr>
        <w:tc>
          <w:tcPr>
            <w:tcW w:w="2665" w:type="dxa"/>
          </w:tcPr>
          <w:p w14:paraId="737BDC6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Swine dysentery</w:t>
            </w:r>
          </w:p>
        </w:tc>
        <w:tc>
          <w:tcPr>
            <w:tcW w:w="669" w:type="dxa"/>
            <w:vAlign w:val="center"/>
          </w:tcPr>
          <w:p w14:paraId="71C3F273"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539101B"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792B85B1"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15B4C5BF"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53130056"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1B00B5D1"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054BCCD9"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47FE63F8"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4C0B9314" w14:textId="77777777">
        <w:trPr>
          <w:cantSplit/>
        </w:trPr>
        <w:tc>
          <w:tcPr>
            <w:tcW w:w="2665" w:type="dxa"/>
          </w:tcPr>
          <w:p w14:paraId="1A30850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Swine erysipelas</w:t>
            </w:r>
          </w:p>
        </w:tc>
        <w:tc>
          <w:tcPr>
            <w:tcW w:w="669" w:type="dxa"/>
            <w:vAlign w:val="center"/>
          </w:tcPr>
          <w:p w14:paraId="526D1385"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D92C05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41E8A596"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1525543F"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541DA5D0"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106F0DDB"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0F73569D"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56CE8685"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079CE0D2" w14:textId="77777777">
        <w:trPr>
          <w:cantSplit/>
        </w:trPr>
        <w:tc>
          <w:tcPr>
            <w:tcW w:w="2665" w:type="dxa"/>
          </w:tcPr>
          <w:p w14:paraId="73163C4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Swine fever</w:t>
            </w:r>
          </w:p>
        </w:tc>
        <w:tc>
          <w:tcPr>
            <w:tcW w:w="669" w:type="dxa"/>
            <w:vAlign w:val="center"/>
          </w:tcPr>
          <w:p w14:paraId="37138414"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2BEB8BA"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69C179A8"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E6503D1"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445034FA"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540D42AC"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1BC390E3"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89A041F"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3C134403" w14:textId="77777777">
        <w:trPr>
          <w:cantSplit/>
        </w:trPr>
        <w:tc>
          <w:tcPr>
            <w:tcW w:w="2665" w:type="dxa"/>
          </w:tcPr>
          <w:p w14:paraId="28699DA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Swine influenza</w:t>
            </w:r>
          </w:p>
        </w:tc>
        <w:tc>
          <w:tcPr>
            <w:tcW w:w="669" w:type="dxa"/>
            <w:vAlign w:val="center"/>
          </w:tcPr>
          <w:p w14:paraId="76D2B0F7"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0BDBD9A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0C38F6E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006456E8"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2466C019"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14E4534E"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165C9F7F"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A5F7B8A"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294D7D83" w14:textId="77777777">
        <w:trPr>
          <w:cantSplit/>
        </w:trPr>
        <w:tc>
          <w:tcPr>
            <w:tcW w:w="2665" w:type="dxa"/>
          </w:tcPr>
          <w:p w14:paraId="4A24E9B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Swine plague</w:t>
            </w:r>
          </w:p>
        </w:tc>
        <w:tc>
          <w:tcPr>
            <w:tcW w:w="669" w:type="dxa"/>
            <w:vAlign w:val="center"/>
          </w:tcPr>
          <w:p w14:paraId="0526643A"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2CDFC3A3"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1F611165"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69E5069D"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123B9459"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12B6CF9C"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0A474CC5"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6C58E4C6"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67AA6BDD" w14:textId="77777777">
        <w:trPr>
          <w:cantSplit/>
        </w:trPr>
        <w:tc>
          <w:tcPr>
            <w:tcW w:w="2665" w:type="dxa"/>
          </w:tcPr>
          <w:p w14:paraId="1CD4CE8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Swine pox</w:t>
            </w:r>
          </w:p>
        </w:tc>
        <w:tc>
          <w:tcPr>
            <w:tcW w:w="669" w:type="dxa"/>
            <w:vAlign w:val="center"/>
          </w:tcPr>
          <w:p w14:paraId="2B04C766"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7162552A"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646A268A"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575566C1"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0253E62A"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67B189E2"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21039EE3"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22F337A5"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2A67AE02" w14:textId="77777777">
        <w:trPr>
          <w:cantSplit/>
        </w:trPr>
        <w:tc>
          <w:tcPr>
            <w:tcW w:w="2665" w:type="dxa"/>
          </w:tcPr>
          <w:p w14:paraId="0FF8DC99" w14:textId="77777777" w:rsidR="00260499" w:rsidRDefault="00000000">
            <w:pPr>
              <w:pBdr>
                <w:top w:val="nil"/>
                <w:left w:val="nil"/>
                <w:bottom w:val="nil"/>
                <w:right w:val="nil"/>
                <w:between w:val="nil"/>
              </w:pBdr>
              <w:spacing w:before="80" w:after="80"/>
              <w:rPr>
                <w:color w:val="000000"/>
                <w:sz w:val="22"/>
                <w:szCs w:val="22"/>
              </w:rPr>
            </w:pPr>
            <w:proofErr w:type="spellStart"/>
            <w:r>
              <w:rPr>
                <w:color w:val="000000"/>
                <w:sz w:val="22"/>
                <w:szCs w:val="22"/>
              </w:rPr>
              <w:t>Teschen</w:t>
            </w:r>
            <w:proofErr w:type="spellEnd"/>
            <w:r>
              <w:rPr>
                <w:color w:val="000000"/>
                <w:sz w:val="22"/>
                <w:szCs w:val="22"/>
              </w:rPr>
              <w:t xml:space="preserve"> disease (Porcine </w:t>
            </w:r>
            <w:proofErr w:type="spellStart"/>
            <w:r>
              <w:rPr>
                <w:color w:val="000000"/>
                <w:sz w:val="22"/>
                <w:szCs w:val="22"/>
              </w:rPr>
              <w:t>polioencephalomyelitis</w:t>
            </w:r>
            <w:proofErr w:type="spellEnd"/>
            <w:r>
              <w:rPr>
                <w:color w:val="000000"/>
                <w:sz w:val="22"/>
                <w:szCs w:val="22"/>
              </w:rPr>
              <w:t>)</w:t>
            </w:r>
          </w:p>
        </w:tc>
        <w:tc>
          <w:tcPr>
            <w:tcW w:w="669" w:type="dxa"/>
            <w:vAlign w:val="center"/>
          </w:tcPr>
          <w:p w14:paraId="59338EDB"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29FC4705"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4E3D4E07"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20E739C3"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619FB1CC"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4674D5A5"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0B35026C"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0BAA96CB"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0125C398" w14:textId="77777777">
        <w:trPr>
          <w:cantSplit/>
        </w:trPr>
        <w:tc>
          <w:tcPr>
            <w:tcW w:w="2665" w:type="dxa"/>
          </w:tcPr>
          <w:p w14:paraId="668B486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Toxoplasmosis</w:t>
            </w:r>
          </w:p>
        </w:tc>
        <w:tc>
          <w:tcPr>
            <w:tcW w:w="669" w:type="dxa"/>
            <w:vAlign w:val="center"/>
          </w:tcPr>
          <w:p w14:paraId="0865BB24"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41C90322"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578A0BE3"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65F6E9D1"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4C74D569"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92BF8DC"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66F6CFFC"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2595DC00" w14:textId="77777777" w:rsidR="00260499" w:rsidRDefault="00260499">
            <w:pPr>
              <w:pBdr>
                <w:top w:val="nil"/>
                <w:left w:val="nil"/>
                <w:bottom w:val="nil"/>
                <w:right w:val="nil"/>
                <w:between w:val="nil"/>
              </w:pBdr>
              <w:spacing w:before="80" w:after="80"/>
              <w:jc w:val="center"/>
              <w:rPr>
                <w:color w:val="000000"/>
                <w:sz w:val="22"/>
                <w:szCs w:val="22"/>
              </w:rPr>
            </w:pPr>
          </w:p>
        </w:tc>
      </w:tr>
      <w:tr w:rsidR="00260499" w14:paraId="5868EE7E" w14:textId="77777777">
        <w:trPr>
          <w:cantSplit/>
        </w:trPr>
        <w:tc>
          <w:tcPr>
            <w:tcW w:w="2665" w:type="dxa"/>
          </w:tcPr>
          <w:p w14:paraId="20CD5EA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Transmissible gastroenteritis of pigs</w:t>
            </w:r>
          </w:p>
        </w:tc>
        <w:tc>
          <w:tcPr>
            <w:tcW w:w="669" w:type="dxa"/>
            <w:vAlign w:val="center"/>
          </w:tcPr>
          <w:p w14:paraId="01B534F8"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1FBDB638"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4C04534E"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5CFCBF1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673B1511"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60A40CDC"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108E2C0A"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93C467D"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113C1163" w14:textId="77777777">
        <w:trPr>
          <w:cantSplit/>
        </w:trPr>
        <w:tc>
          <w:tcPr>
            <w:tcW w:w="2665" w:type="dxa"/>
          </w:tcPr>
          <w:p w14:paraId="4C9243B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Transmissible spongiform </w:t>
            </w:r>
            <w:proofErr w:type="spellStart"/>
            <w:r>
              <w:rPr>
                <w:color w:val="000000"/>
                <w:sz w:val="22"/>
                <w:szCs w:val="22"/>
              </w:rPr>
              <w:t>encephalophathies</w:t>
            </w:r>
            <w:proofErr w:type="spellEnd"/>
          </w:p>
        </w:tc>
        <w:tc>
          <w:tcPr>
            <w:tcW w:w="669" w:type="dxa"/>
            <w:vAlign w:val="center"/>
          </w:tcPr>
          <w:p w14:paraId="223DC66A"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6F183AF" w14:textId="77777777" w:rsidR="00260499" w:rsidRDefault="00260499">
            <w:pPr>
              <w:pBdr>
                <w:top w:val="nil"/>
                <w:left w:val="nil"/>
                <w:bottom w:val="nil"/>
                <w:right w:val="nil"/>
                <w:between w:val="nil"/>
              </w:pBdr>
              <w:spacing w:before="80" w:after="80"/>
              <w:jc w:val="center"/>
              <w:rPr>
                <w:color w:val="000000"/>
                <w:sz w:val="22"/>
                <w:szCs w:val="22"/>
              </w:rPr>
            </w:pPr>
          </w:p>
        </w:tc>
        <w:tc>
          <w:tcPr>
            <w:tcW w:w="730" w:type="dxa"/>
            <w:vAlign w:val="center"/>
          </w:tcPr>
          <w:p w14:paraId="6A55ACBC"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73D0922B" w14:textId="77777777" w:rsidR="00260499" w:rsidRDefault="00260499">
            <w:pPr>
              <w:pBdr>
                <w:top w:val="nil"/>
                <w:left w:val="nil"/>
                <w:bottom w:val="nil"/>
                <w:right w:val="nil"/>
                <w:between w:val="nil"/>
              </w:pBdr>
              <w:spacing w:before="80" w:after="80"/>
              <w:jc w:val="center"/>
              <w:rPr>
                <w:color w:val="000000"/>
                <w:sz w:val="22"/>
                <w:szCs w:val="22"/>
              </w:rPr>
            </w:pPr>
          </w:p>
        </w:tc>
        <w:tc>
          <w:tcPr>
            <w:tcW w:w="681" w:type="dxa"/>
            <w:vAlign w:val="center"/>
          </w:tcPr>
          <w:p w14:paraId="23846EB7"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2A9815F5" w14:textId="77777777" w:rsidR="00260499" w:rsidRDefault="00260499">
            <w:pPr>
              <w:pBdr>
                <w:top w:val="nil"/>
                <w:left w:val="nil"/>
                <w:bottom w:val="nil"/>
                <w:right w:val="nil"/>
                <w:between w:val="nil"/>
              </w:pBdr>
              <w:spacing w:before="80" w:after="80"/>
              <w:jc w:val="center"/>
              <w:rPr>
                <w:color w:val="000000"/>
                <w:sz w:val="22"/>
                <w:szCs w:val="22"/>
              </w:rPr>
            </w:pPr>
          </w:p>
        </w:tc>
        <w:tc>
          <w:tcPr>
            <w:tcW w:w="656" w:type="dxa"/>
            <w:vAlign w:val="center"/>
          </w:tcPr>
          <w:p w14:paraId="278F29AD"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3A3EAB3D"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r w:rsidR="00260499" w14:paraId="005C2342" w14:textId="77777777">
        <w:trPr>
          <w:cantSplit/>
        </w:trPr>
        <w:tc>
          <w:tcPr>
            <w:tcW w:w="2665" w:type="dxa"/>
          </w:tcPr>
          <w:p w14:paraId="4873CEB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Warble-fly myiasis infestation</w:t>
            </w:r>
          </w:p>
        </w:tc>
        <w:tc>
          <w:tcPr>
            <w:tcW w:w="669" w:type="dxa"/>
            <w:vAlign w:val="center"/>
          </w:tcPr>
          <w:p w14:paraId="1DCE34D3"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0ACD3D2D"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730" w:type="dxa"/>
            <w:vAlign w:val="center"/>
          </w:tcPr>
          <w:p w14:paraId="7EB09580"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57644B8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81" w:type="dxa"/>
            <w:vAlign w:val="center"/>
          </w:tcPr>
          <w:p w14:paraId="3DB1856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24" w:type="dxa"/>
            <w:vAlign w:val="center"/>
          </w:tcPr>
          <w:p w14:paraId="5E56BB32"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c>
          <w:tcPr>
            <w:tcW w:w="656" w:type="dxa"/>
            <w:vAlign w:val="center"/>
          </w:tcPr>
          <w:p w14:paraId="405848A7" w14:textId="77777777" w:rsidR="00260499" w:rsidRDefault="00260499">
            <w:pPr>
              <w:pBdr>
                <w:top w:val="nil"/>
                <w:left w:val="nil"/>
                <w:bottom w:val="nil"/>
                <w:right w:val="nil"/>
                <w:between w:val="nil"/>
              </w:pBdr>
              <w:spacing w:before="80" w:after="80"/>
              <w:jc w:val="center"/>
              <w:rPr>
                <w:color w:val="000000"/>
                <w:sz w:val="22"/>
                <w:szCs w:val="22"/>
              </w:rPr>
            </w:pPr>
          </w:p>
        </w:tc>
        <w:tc>
          <w:tcPr>
            <w:tcW w:w="624" w:type="dxa"/>
            <w:vAlign w:val="center"/>
          </w:tcPr>
          <w:p w14:paraId="15E80031" w14:textId="77777777" w:rsidR="00260499" w:rsidRDefault="00000000">
            <w:pPr>
              <w:pBdr>
                <w:top w:val="nil"/>
                <w:left w:val="nil"/>
                <w:bottom w:val="nil"/>
                <w:right w:val="nil"/>
                <w:between w:val="nil"/>
              </w:pBdr>
              <w:spacing w:before="80" w:after="80"/>
              <w:jc w:val="center"/>
              <w:rPr>
                <w:color w:val="000000"/>
                <w:sz w:val="22"/>
                <w:szCs w:val="22"/>
              </w:rPr>
            </w:pPr>
            <w:r>
              <w:rPr>
                <w:color w:val="000000"/>
                <w:sz w:val="22"/>
                <w:szCs w:val="22"/>
              </w:rPr>
              <w:t>Y</w:t>
            </w:r>
          </w:p>
        </w:tc>
      </w:tr>
    </w:tbl>
    <w:p w14:paraId="69C14B14"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7" w:name="_3as4poj" w:colFirst="0" w:colLast="0"/>
      <w:bookmarkEnd w:id="27"/>
      <w:r>
        <w:rPr>
          <w:rFonts w:ascii="Cambria" w:eastAsia="Cambria" w:hAnsi="Cambria" w:cs="Cambria"/>
          <w:b/>
          <w:color w:val="000000"/>
          <w:sz w:val="32"/>
          <w:szCs w:val="32"/>
        </w:rPr>
        <w:lastRenderedPageBreak/>
        <w:t>What are the notification procedures for emergency or notifiable diseases?</w:t>
      </w:r>
    </w:p>
    <w:p w14:paraId="376A2FA2" w14:textId="77777777" w:rsidR="00260499" w:rsidRDefault="00000000">
      <w:pPr>
        <w:pBdr>
          <w:top w:val="nil"/>
          <w:left w:val="nil"/>
          <w:bottom w:val="nil"/>
          <w:right w:val="nil"/>
          <w:between w:val="nil"/>
        </w:pBdr>
        <w:spacing w:before="120" w:after="120"/>
        <w:rPr>
          <w:color w:val="000000"/>
        </w:rPr>
      </w:pPr>
      <w:bookmarkStart w:id="28" w:name="_1pxezwc" w:colFirst="0" w:colLast="0"/>
      <w:bookmarkEnd w:id="28"/>
      <w:r>
        <w:rPr>
          <w:color w:val="000000"/>
        </w:rPr>
        <w:t>The identification and notification procedures that apply for emergency animal diseases are explained in the training material for AMPA3131</w:t>
      </w:r>
      <w:r>
        <w:rPr>
          <w:i/>
          <w:color w:val="000000"/>
        </w:rPr>
        <w:t xml:space="preserve"> Identify and report emergency diseases of food animals</w:t>
      </w:r>
      <w:r>
        <w:rPr>
          <w:color w:val="000000"/>
        </w:rPr>
        <w:t>.</w:t>
      </w:r>
    </w:p>
    <w:p w14:paraId="7FB23B41" w14:textId="77777777" w:rsidR="00260499" w:rsidRDefault="00000000">
      <w:pPr>
        <w:pBdr>
          <w:top w:val="nil"/>
          <w:left w:val="nil"/>
          <w:bottom w:val="nil"/>
          <w:right w:val="nil"/>
          <w:between w:val="nil"/>
        </w:pBdr>
        <w:spacing w:before="120" w:after="120"/>
        <w:rPr>
          <w:color w:val="000000"/>
        </w:rPr>
      </w:pPr>
      <w:r>
        <w:rPr>
          <w:color w:val="000000"/>
        </w:rPr>
        <w:t>The procedures for identification and reporting on each abattoir should be detailed in the abattoir Emergency Animal Disease Preparedness (EADP) plan.</w:t>
      </w:r>
    </w:p>
    <w:p w14:paraId="739831E8" w14:textId="77777777" w:rsidR="00260499" w:rsidRDefault="00000000">
      <w:pPr>
        <w:pBdr>
          <w:top w:val="nil"/>
          <w:left w:val="nil"/>
          <w:bottom w:val="nil"/>
          <w:right w:val="nil"/>
          <w:between w:val="nil"/>
        </w:pBdr>
        <w:spacing w:before="120" w:after="120"/>
        <w:rPr>
          <w:color w:val="000000"/>
        </w:rPr>
      </w:pPr>
      <w:r>
        <w:rPr>
          <w:color w:val="000000"/>
        </w:rPr>
        <w:t>There should be an Emergency Animal Disease Preparedness (EADP) plan on every abattoir in Australia. Check the plan at the workplace. This plan should detail the notification procedures for emergency or notifiable diseases.</w:t>
      </w:r>
    </w:p>
    <w:p w14:paraId="30BF96E1" w14:textId="77777777" w:rsidR="00260499" w:rsidRDefault="00000000">
      <w:pPr>
        <w:pBdr>
          <w:top w:val="nil"/>
          <w:left w:val="nil"/>
          <w:bottom w:val="nil"/>
          <w:right w:val="nil"/>
          <w:between w:val="nil"/>
        </w:pBdr>
        <w:spacing w:before="120" w:after="120"/>
        <w:rPr>
          <w:color w:val="000000"/>
        </w:rPr>
      </w:pPr>
      <w:r>
        <w:rPr>
          <w:color w:val="000000"/>
        </w:rPr>
        <w:t>This plan should be based on the meat-processing manual of AUSVETPLAN.</w:t>
      </w:r>
    </w:p>
    <w:p w14:paraId="410C0A7C" w14:textId="77777777" w:rsidR="00260499" w:rsidRDefault="00000000">
      <w:pPr>
        <w:pBdr>
          <w:top w:val="nil"/>
          <w:left w:val="nil"/>
          <w:bottom w:val="nil"/>
          <w:right w:val="nil"/>
          <w:between w:val="nil"/>
        </w:pBdr>
        <w:spacing w:before="120" w:after="120"/>
        <w:rPr>
          <w:color w:val="000000"/>
        </w:rPr>
      </w:pPr>
      <w:r>
        <w:rPr>
          <w:color w:val="000000"/>
        </w:rPr>
        <w:t>AUSVETPLAN is the master plan for dealing with exotic disease. It has been designed by experts from state and commonwealth departments responsible for animal health in Australia.</w:t>
      </w:r>
    </w:p>
    <w:p w14:paraId="05FAFB3C" w14:textId="77777777" w:rsidR="00260499" w:rsidRDefault="00000000">
      <w:pPr>
        <w:pBdr>
          <w:top w:val="nil"/>
          <w:left w:val="nil"/>
          <w:bottom w:val="nil"/>
          <w:right w:val="nil"/>
          <w:between w:val="nil"/>
        </w:pBdr>
        <w:spacing w:before="120" w:after="120"/>
        <w:rPr>
          <w:color w:val="000000"/>
        </w:rPr>
      </w:pPr>
      <w:r>
        <w:rPr>
          <w:color w:val="000000"/>
        </w:rPr>
        <w:t>The EADP plan on the abattoir should contain the following:</w:t>
      </w:r>
    </w:p>
    <w:p w14:paraId="0884EB84" w14:textId="77777777" w:rsidR="00260499" w:rsidRDefault="00000000">
      <w:pPr>
        <w:numPr>
          <w:ilvl w:val="2"/>
          <w:numId w:val="52"/>
        </w:numPr>
        <w:pBdr>
          <w:top w:val="nil"/>
          <w:left w:val="nil"/>
          <w:bottom w:val="nil"/>
          <w:right w:val="nil"/>
          <w:between w:val="nil"/>
        </w:pBdr>
        <w:spacing w:before="120" w:after="120"/>
      </w:pPr>
      <w:r>
        <w:rPr>
          <w:color w:val="000000"/>
        </w:rPr>
        <w:t>action measures detailed as job cards for all responsible key personnel</w:t>
      </w:r>
    </w:p>
    <w:p w14:paraId="6E4BDBB3" w14:textId="77777777" w:rsidR="00260499" w:rsidRDefault="00000000">
      <w:pPr>
        <w:numPr>
          <w:ilvl w:val="2"/>
          <w:numId w:val="52"/>
        </w:numPr>
        <w:pBdr>
          <w:top w:val="nil"/>
          <w:left w:val="nil"/>
          <w:bottom w:val="nil"/>
          <w:right w:val="nil"/>
          <w:between w:val="nil"/>
        </w:pBdr>
        <w:spacing w:before="120" w:after="120"/>
      </w:pPr>
      <w:r>
        <w:rPr>
          <w:color w:val="000000"/>
        </w:rPr>
        <w:t xml:space="preserve">a map showing perimeter fences, drainage, yards, adjoining properties, suitable areas for burial and ponds and </w:t>
      </w:r>
      <w:proofErr w:type="gramStart"/>
      <w:r>
        <w:rPr>
          <w:color w:val="000000"/>
        </w:rPr>
        <w:t>waste water</w:t>
      </w:r>
      <w:proofErr w:type="gramEnd"/>
      <w:r>
        <w:rPr>
          <w:color w:val="000000"/>
        </w:rPr>
        <w:t xml:space="preserve"> disposal</w:t>
      </w:r>
    </w:p>
    <w:p w14:paraId="6F385D6F" w14:textId="77777777" w:rsidR="00260499" w:rsidRDefault="00000000">
      <w:pPr>
        <w:numPr>
          <w:ilvl w:val="2"/>
          <w:numId w:val="52"/>
        </w:numPr>
        <w:pBdr>
          <w:top w:val="nil"/>
          <w:left w:val="nil"/>
          <w:bottom w:val="nil"/>
          <w:right w:val="nil"/>
          <w:between w:val="nil"/>
        </w:pBdr>
        <w:spacing w:before="120" w:after="120"/>
      </w:pPr>
      <w:r>
        <w:rPr>
          <w:color w:val="000000"/>
        </w:rPr>
        <w:t xml:space="preserve">an </w:t>
      </w:r>
      <w:proofErr w:type="gramStart"/>
      <w:r>
        <w:rPr>
          <w:color w:val="000000"/>
        </w:rPr>
        <w:t>up to date</w:t>
      </w:r>
      <w:proofErr w:type="gramEnd"/>
      <w:r>
        <w:rPr>
          <w:color w:val="000000"/>
        </w:rPr>
        <w:t xml:space="preserve"> list of notifiable diseases</w:t>
      </w:r>
    </w:p>
    <w:p w14:paraId="60654B75" w14:textId="77777777" w:rsidR="00260499" w:rsidRDefault="00000000">
      <w:pPr>
        <w:numPr>
          <w:ilvl w:val="2"/>
          <w:numId w:val="52"/>
        </w:numPr>
        <w:pBdr>
          <w:top w:val="nil"/>
          <w:left w:val="nil"/>
          <w:bottom w:val="nil"/>
          <w:right w:val="nil"/>
          <w:between w:val="nil"/>
        </w:pBdr>
        <w:spacing w:before="120" w:after="120"/>
      </w:pPr>
      <w:r>
        <w:rPr>
          <w:color w:val="000000"/>
        </w:rPr>
        <w:t>phone numbers both home and at work of key personnel e.g. on-plant vet, senior meat safety inspector, plant manager, engineer, stock person</w:t>
      </w:r>
    </w:p>
    <w:p w14:paraId="290CA325" w14:textId="77777777" w:rsidR="00260499" w:rsidRDefault="00000000">
      <w:pPr>
        <w:numPr>
          <w:ilvl w:val="2"/>
          <w:numId w:val="52"/>
        </w:numPr>
        <w:pBdr>
          <w:top w:val="nil"/>
          <w:left w:val="nil"/>
          <w:bottom w:val="nil"/>
          <w:right w:val="nil"/>
          <w:between w:val="nil"/>
        </w:pBdr>
        <w:spacing w:before="120" w:after="120"/>
      </w:pPr>
      <w:r>
        <w:rPr>
          <w:color w:val="000000"/>
        </w:rPr>
        <w:t>location and condition of a supply of soda ash and decontamination equipment</w:t>
      </w:r>
    </w:p>
    <w:p w14:paraId="64DB7B89" w14:textId="77777777" w:rsidR="00260499" w:rsidRDefault="00000000">
      <w:pPr>
        <w:numPr>
          <w:ilvl w:val="2"/>
          <w:numId w:val="52"/>
        </w:numPr>
        <w:pBdr>
          <w:top w:val="nil"/>
          <w:left w:val="nil"/>
          <w:bottom w:val="nil"/>
          <w:right w:val="nil"/>
          <w:between w:val="nil"/>
        </w:pBdr>
        <w:spacing w:before="120" w:after="120"/>
      </w:pPr>
      <w:r>
        <w:rPr>
          <w:color w:val="000000"/>
        </w:rPr>
        <w:t>instructions on how disinfectants and chemicals on site may be used for disinfecting people, equipment and vehicles</w:t>
      </w:r>
    </w:p>
    <w:p w14:paraId="531F2058" w14:textId="77777777" w:rsidR="00260499" w:rsidRDefault="00000000">
      <w:pPr>
        <w:numPr>
          <w:ilvl w:val="2"/>
          <w:numId w:val="52"/>
        </w:numPr>
        <w:pBdr>
          <w:top w:val="nil"/>
          <w:left w:val="nil"/>
          <w:bottom w:val="nil"/>
          <w:right w:val="nil"/>
          <w:between w:val="nil"/>
        </w:pBdr>
        <w:spacing w:before="120" w:after="120"/>
      </w:pPr>
      <w:r>
        <w:rPr>
          <w:color w:val="000000"/>
        </w:rPr>
        <w:t>where there are reasonable grounds to suspect an exotic or notifiable disease has been found, the qualified person, i.e. a veterinarian or meat safety inspector, must implement the control procedures detailed in the plan until the State or Territory animal health authority advises otherwise, or takes control of the situation.</w:t>
      </w:r>
    </w:p>
    <w:p w14:paraId="6C28A72F" w14:textId="77777777" w:rsidR="00260499" w:rsidRDefault="00000000">
      <w:pPr>
        <w:pBdr>
          <w:top w:val="nil"/>
          <w:left w:val="nil"/>
          <w:bottom w:val="nil"/>
          <w:right w:val="nil"/>
          <w:between w:val="nil"/>
        </w:pBdr>
        <w:spacing w:before="120" w:after="120"/>
        <w:rPr>
          <w:color w:val="000000"/>
        </w:rPr>
      </w:pPr>
      <w:r>
        <w:rPr>
          <w:color w:val="000000"/>
        </w:rPr>
        <w:t>The first step when an exotic or notifiable disease is suspected, is to immediately notify the state or territory animal health authority, e.g. the state department of agriculture.</w:t>
      </w:r>
    </w:p>
    <w:p w14:paraId="6EA2A065" w14:textId="77777777" w:rsidR="00260499" w:rsidRDefault="00000000">
      <w:pPr>
        <w:pBdr>
          <w:top w:val="nil"/>
          <w:left w:val="nil"/>
          <w:bottom w:val="nil"/>
          <w:right w:val="nil"/>
          <w:between w:val="nil"/>
        </w:pBdr>
        <w:spacing w:before="120" w:after="120"/>
        <w:rPr>
          <w:color w:val="000000"/>
        </w:rPr>
      </w:pPr>
      <w:r>
        <w:rPr>
          <w:color w:val="000000"/>
        </w:rPr>
        <w:t>The District Veterinary Officer, Regional Veterinary Officer or Chief Veterinary Officer in that state will take control of the situation. The national hotline number for emergency animal diseases is 1800 675 888.</w:t>
      </w:r>
    </w:p>
    <w:p w14:paraId="6FF0394D" w14:textId="77777777" w:rsidR="00260499" w:rsidRDefault="00000000">
      <w:pPr>
        <w:pBdr>
          <w:top w:val="nil"/>
          <w:left w:val="nil"/>
          <w:bottom w:val="nil"/>
          <w:right w:val="nil"/>
          <w:between w:val="nil"/>
        </w:pBdr>
        <w:spacing w:before="120" w:after="120"/>
        <w:rPr>
          <w:color w:val="000000"/>
        </w:rPr>
      </w:pPr>
      <w:r>
        <w:rPr>
          <w:color w:val="000000"/>
        </w:rPr>
        <w:t xml:space="preserve">Once the authority has been </w:t>
      </w:r>
      <w:proofErr w:type="gramStart"/>
      <w:r>
        <w:rPr>
          <w:color w:val="000000"/>
        </w:rPr>
        <w:t>notified</w:t>
      </w:r>
      <w:proofErr w:type="gramEnd"/>
      <w:r>
        <w:rPr>
          <w:color w:val="000000"/>
        </w:rPr>
        <w:t xml:space="preserve"> they will advise on further action to be taken. The following is the standard procedure to gain control of a suspected exotic or notifiable disease at an abattoir.</w:t>
      </w:r>
    </w:p>
    <w:p w14:paraId="6DD32D7D"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Slaughtering/dressing</w:t>
      </w:r>
    </w:p>
    <w:p w14:paraId="5985119D" w14:textId="77777777" w:rsidR="00260499" w:rsidRDefault="00000000">
      <w:pPr>
        <w:pBdr>
          <w:top w:val="nil"/>
          <w:left w:val="nil"/>
          <w:bottom w:val="nil"/>
          <w:right w:val="nil"/>
          <w:between w:val="nil"/>
        </w:pBdr>
        <w:spacing w:before="120" w:after="120"/>
        <w:rPr>
          <w:color w:val="000000"/>
        </w:rPr>
      </w:pPr>
      <w:r>
        <w:rPr>
          <w:color w:val="000000"/>
        </w:rPr>
        <w:t>All slaughtering and dressing procedures may cease depending on the advice from the State veterinarian. It is sometimes preferable to keep slaughtering to keep people occupied otherwise they will want to go home and may spread the disease. All carcases and parts that might have been affected or contaminated must be secured and isolated in secure storage areas and kept separate from all unaffected carcases and parts.</w:t>
      </w:r>
    </w:p>
    <w:p w14:paraId="6101A1F4" w14:textId="77777777" w:rsidR="00260499" w:rsidRDefault="00000000">
      <w:pPr>
        <w:pBdr>
          <w:top w:val="nil"/>
          <w:left w:val="nil"/>
          <w:bottom w:val="nil"/>
          <w:right w:val="nil"/>
          <w:between w:val="nil"/>
        </w:pBdr>
        <w:spacing w:before="120" w:after="120"/>
        <w:rPr>
          <w:color w:val="000000"/>
        </w:rPr>
      </w:pPr>
      <w:r>
        <w:rPr>
          <w:color w:val="000000"/>
        </w:rPr>
        <w:t>There may be times when the relevant authority may not be available or able to reach the establishment within two hours. If this is the case, in consultation with the authority, the veterinarian or inspector in charge can permit the dressing of unaffected carcases, provided their identity can be maintained and all parts of the carcases can be isolated in a secure area. The veterinarian or inspector in charge may also allow the slaughtering of carcases that might have been affected, provided the carcases and parts can be also held in a secure location and readily identified.</w:t>
      </w:r>
    </w:p>
    <w:p w14:paraId="16AEF964"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Access and movement</w:t>
      </w:r>
    </w:p>
    <w:p w14:paraId="51A22C72" w14:textId="77777777" w:rsidR="00260499" w:rsidRDefault="00000000">
      <w:pPr>
        <w:pBdr>
          <w:top w:val="nil"/>
          <w:left w:val="nil"/>
          <w:bottom w:val="nil"/>
          <w:right w:val="nil"/>
          <w:between w:val="nil"/>
        </w:pBdr>
        <w:spacing w:before="120" w:after="120"/>
        <w:rPr>
          <w:color w:val="000000"/>
        </w:rPr>
      </w:pPr>
      <w:r>
        <w:rPr>
          <w:color w:val="000000"/>
        </w:rPr>
        <w:t>The plant manager must control the access to and movement within the abattoir. This includes preventing the movement of animals, vehicles, people, working animals and meat products onto or off the abattoir. Animals must be prevented from being moved around the abattoir. Access to all affected animals must also be prevented and strictly controlled.</w:t>
      </w:r>
    </w:p>
    <w:p w14:paraId="558FF751" w14:textId="77777777" w:rsidR="00260499" w:rsidRDefault="00000000">
      <w:pPr>
        <w:pBdr>
          <w:top w:val="nil"/>
          <w:left w:val="nil"/>
          <w:bottom w:val="nil"/>
          <w:right w:val="nil"/>
          <w:between w:val="nil"/>
        </w:pBdr>
        <w:spacing w:before="120" w:after="120"/>
        <w:rPr>
          <w:color w:val="000000"/>
        </w:rPr>
      </w:pPr>
      <w:r>
        <w:rPr>
          <w:color w:val="000000"/>
        </w:rPr>
        <w:t>Any animal, meat product, vehicle or person that may have left the abattoir since the suspected animals came into the abattoir must be identified and their location known.</w:t>
      </w:r>
    </w:p>
    <w:p w14:paraId="0F0FB978"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Inspection</w:t>
      </w:r>
    </w:p>
    <w:p w14:paraId="694AD84E" w14:textId="77777777" w:rsidR="00260499" w:rsidRDefault="00000000">
      <w:pPr>
        <w:pBdr>
          <w:top w:val="nil"/>
          <w:left w:val="nil"/>
          <w:bottom w:val="nil"/>
          <w:right w:val="nil"/>
          <w:between w:val="nil"/>
        </w:pBdr>
        <w:spacing w:before="120" w:after="120"/>
        <w:rPr>
          <w:color w:val="000000"/>
        </w:rPr>
      </w:pPr>
      <w:r>
        <w:rPr>
          <w:color w:val="000000"/>
        </w:rPr>
        <w:t>Carcases that have been slaughtered, but not had a post-mortem inspection, must be inspected immediately. An ante-mortem inspection must also be carried out on all other animals awaiting slaughter on the abattoir.</w:t>
      </w:r>
    </w:p>
    <w:p w14:paraId="77590C83"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Isolation and trace back</w:t>
      </w:r>
    </w:p>
    <w:p w14:paraId="2E41F82D" w14:textId="77777777" w:rsidR="00260499" w:rsidRDefault="00000000">
      <w:pPr>
        <w:pBdr>
          <w:top w:val="nil"/>
          <w:left w:val="nil"/>
          <w:bottom w:val="nil"/>
          <w:right w:val="nil"/>
          <w:between w:val="nil"/>
        </w:pBdr>
        <w:spacing w:before="120" w:after="120"/>
        <w:rPr>
          <w:color w:val="000000"/>
        </w:rPr>
      </w:pPr>
      <w:r>
        <w:rPr>
          <w:color w:val="000000"/>
        </w:rPr>
        <w:t>The veterinarian or inspector must then identify all affected animals, carcases and carcase parts. These must be isolated and secured to prevent them from being interfered with. The origin of the animals must then be determined.</w:t>
      </w:r>
    </w:p>
    <w:p w14:paraId="33DA901E" w14:textId="77777777" w:rsidR="00260499" w:rsidRDefault="00000000">
      <w:pPr>
        <w:pBdr>
          <w:top w:val="nil"/>
          <w:left w:val="nil"/>
          <w:bottom w:val="nil"/>
          <w:right w:val="nil"/>
          <w:between w:val="nil"/>
        </w:pBdr>
        <w:spacing w:before="120" w:after="120"/>
        <w:rPr>
          <w:color w:val="000000"/>
        </w:rPr>
      </w:pPr>
      <w:r>
        <w:rPr>
          <w:color w:val="000000"/>
        </w:rPr>
        <w:t>All animals that are suspected of having an exotic or notifiable disease, or any that may have been in contact with these animals, must be isolated and secured.</w:t>
      </w:r>
    </w:p>
    <w:p w14:paraId="62D7AA76"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Decontamination</w:t>
      </w:r>
    </w:p>
    <w:p w14:paraId="06B3495C" w14:textId="77777777" w:rsidR="00260499" w:rsidRDefault="00000000">
      <w:pPr>
        <w:pBdr>
          <w:top w:val="nil"/>
          <w:left w:val="nil"/>
          <w:bottom w:val="nil"/>
          <w:right w:val="nil"/>
          <w:between w:val="nil"/>
        </w:pBdr>
        <w:spacing w:before="120" w:after="120"/>
        <w:rPr>
          <w:color w:val="000000"/>
        </w:rPr>
      </w:pPr>
      <w:r>
        <w:rPr>
          <w:color w:val="000000"/>
        </w:rPr>
        <w:t>The identification of any personnel who may have been exposed to the affected animal is essential. These personnel must be kept within their workplace so that their decontamination can take place. All possibly contaminated equipment must be identified and disinfected.</w:t>
      </w:r>
    </w:p>
    <w:p w14:paraId="271215C1"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Water usage</w:t>
      </w:r>
    </w:p>
    <w:p w14:paraId="7BD963F4" w14:textId="77777777" w:rsidR="00260499" w:rsidRDefault="00000000">
      <w:pPr>
        <w:pBdr>
          <w:top w:val="nil"/>
          <w:left w:val="nil"/>
          <w:bottom w:val="nil"/>
          <w:right w:val="nil"/>
          <w:between w:val="nil"/>
        </w:pBdr>
        <w:spacing w:before="120" w:after="120"/>
        <w:rPr>
          <w:color w:val="000000"/>
        </w:rPr>
      </w:pPr>
      <w:r>
        <w:rPr>
          <w:color w:val="000000"/>
        </w:rPr>
        <w:t>The plant manager must minimise and control the water use in the abattoir. Waste water from all areas in the abattoir must be contained.</w:t>
      </w:r>
    </w:p>
    <w:p w14:paraId="5DDC757C" w14:textId="77777777" w:rsidR="00260499" w:rsidRDefault="00000000">
      <w:pPr>
        <w:pBdr>
          <w:top w:val="nil"/>
          <w:left w:val="nil"/>
          <w:bottom w:val="nil"/>
          <w:right w:val="nil"/>
          <w:between w:val="nil"/>
        </w:pBdr>
        <w:spacing w:before="120" w:after="120"/>
        <w:rPr>
          <w:color w:val="000000"/>
        </w:rPr>
      </w:pPr>
      <w:r>
        <w:rPr>
          <w:color w:val="000000"/>
        </w:rPr>
        <w:t>All these control measures must be in place until the State or Territory authority takes control of the suspected situation or advises that control measures may cease.</w:t>
      </w:r>
    </w:p>
    <w:p w14:paraId="6D93FAF9" w14:textId="77777777" w:rsidR="00260499" w:rsidRDefault="00000000">
      <w:pPr>
        <w:pBdr>
          <w:top w:val="nil"/>
          <w:left w:val="nil"/>
          <w:bottom w:val="nil"/>
          <w:right w:val="nil"/>
          <w:between w:val="nil"/>
        </w:pBdr>
        <w:spacing w:before="120" w:after="120"/>
        <w:rPr>
          <w:color w:val="000000"/>
        </w:rPr>
      </w:pPr>
      <w:r>
        <w:rPr>
          <w:color w:val="000000"/>
        </w:rPr>
        <w:t>These are only guidelines and will vary according to the disease. The Chief Veterinary Officer in each State or Territory has the final say on what and how control measures are to be implemented.</w:t>
      </w:r>
    </w:p>
    <w:tbl>
      <w:tblPr>
        <w:tblStyle w:val="a3"/>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5"/>
      </w:tblGrid>
      <w:tr w:rsidR="00260499" w14:paraId="0308D26B" w14:textId="77777777">
        <w:tc>
          <w:tcPr>
            <w:tcW w:w="8455" w:type="dxa"/>
            <w:shd w:val="clear" w:color="auto" w:fill="EBF1DD"/>
          </w:tcPr>
          <w:p w14:paraId="611015FF" w14:textId="77777777" w:rsidR="00260499"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rPr>
                <w:rFonts w:ascii="Cambria" w:eastAsia="Cambria" w:hAnsi="Cambria" w:cs="Cambria"/>
                <w:b/>
                <w:color w:val="000000"/>
                <w:sz w:val="26"/>
                <w:szCs w:val="26"/>
              </w:rPr>
              <w:t>Activity three – Responsibilities under the company Emergency Animal Disease Preparedness (EADP) plan</w:t>
            </w:r>
          </w:p>
          <w:p w14:paraId="4128B513" w14:textId="77777777" w:rsidR="00260499" w:rsidRDefault="00000000">
            <w:pPr>
              <w:pBdr>
                <w:top w:val="nil"/>
                <w:left w:val="nil"/>
                <w:bottom w:val="nil"/>
                <w:right w:val="nil"/>
                <w:between w:val="nil"/>
              </w:pBdr>
              <w:spacing w:before="80" w:after="80"/>
              <w:rPr>
                <w:color w:val="000000"/>
              </w:rPr>
            </w:pPr>
            <w:r>
              <w:rPr>
                <w:color w:val="000000"/>
              </w:rPr>
              <w:t>Provide the trainee with a copy of the company’s EADP plan.</w:t>
            </w:r>
          </w:p>
          <w:p w14:paraId="51B760C9" w14:textId="77777777" w:rsidR="00260499" w:rsidRDefault="00000000">
            <w:pPr>
              <w:pBdr>
                <w:top w:val="nil"/>
                <w:left w:val="nil"/>
                <w:bottom w:val="nil"/>
                <w:right w:val="nil"/>
                <w:between w:val="nil"/>
              </w:pBdr>
              <w:spacing w:before="80" w:after="80"/>
              <w:rPr>
                <w:color w:val="000000"/>
              </w:rPr>
            </w:pPr>
            <w:r>
              <w:rPr>
                <w:color w:val="000000"/>
              </w:rPr>
              <w:t xml:space="preserve">Ask the trainee to identify all the personnel with listed responsibilities under the plan, and to explain the role and responsibilities of each person. </w:t>
            </w:r>
          </w:p>
        </w:tc>
      </w:tr>
    </w:tbl>
    <w:p w14:paraId="047D0CB8" w14:textId="77777777" w:rsidR="0026049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29" w:name="_49x2ik5" w:colFirst="0" w:colLast="0"/>
      <w:bookmarkEnd w:id="29"/>
      <w:r>
        <w:rPr>
          <w:rFonts w:ascii="Cambria" w:eastAsia="Cambria" w:hAnsi="Cambria" w:cs="Cambria"/>
          <w:b/>
          <w:color w:val="000000"/>
          <w:sz w:val="48"/>
          <w:szCs w:val="48"/>
        </w:rPr>
        <w:t>Monitoring the stunning and slaughter of calves</w:t>
      </w:r>
    </w:p>
    <w:p w14:paraId="4C5DAB03"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0" w:name="_2p2csry" w:colFirst="0" w:colLast="0"/>
      <w:bookmarkEnd w:id="30"/>
      <w:r>
        <w:rPr>
          <w:rFonts w:ascii="Cambria" w:eastAsia="Cambria" w:hAnsi="Cambria" w:cs="Cambria"/>
          <w:b/>
          <w:color w:val="000000"/>
          <w:sz w:val="32"/>
          <w:szCs w:val="32"/>
        </w:rPr>
        <w:t>What are the types of stunning equipment are used on calves?</w:t>
      </w:r>
    </w:p>
    <w:p w14:paraId="40767D74" w14:textId="77777777" w:rsidR="00260499" w:rsidRDefault="00000000">
      <w:pPr>
        <w:pBdr>
          <w:top w:val="nil"/>
          <w:left w:val="nil"/>
          <w:bottom w:val="nil"/>
          <w:right w:val="nil"/>
          <w:between w:val="nil"/>
        </w:pBdr>
        <w:spacing w:before="120" w:after="120"/>
        <w:rPr>
          <w:color w:val="000000"/>
        </w:rPr>
      </w:pPr>
      <w:r>
        <w:rPr>
          <w:color w:val="000000"/>
        </w:rPr>
        <w:t>A range of equipment can be used to stun animals. The type of equipment used at each site will depend on the type and size of stock or species being processed.</w:t>
      </w:r>
    </w:p>
    <w:p w14:paraId="1CB7A0DC" w14:textId="77777777" w:rsidR="00260499" w:rsidRDefault="00000000">
      <w:pPr>
        <w:pBdr>
          <w:top w:val="nil"/>
          <w:left w:val="nil"/>
          <w:bottom w:val="nil"/>
          <w:right w:val="nil"/>
          <w:between w:val="nil"/>
        </w:pBdr>
        <w:spacing w:before="120" w:after="120"/>
        <w:rPr>
          <w:color w:val="000000"/>
        </w:rPr>
      </w:pPr>
      <w:r>
        <w:rPr>
          <w:color w:val="000000"/>
        </w:rPr>
        <w:t>It is important that the correct workplace procedures for using the stunning equipment at the site are followed.</w:t>
      </w:r>
    </w:p>
    <w:p w14:paraId="4BA2E9F8" w14:textId="77777777" w:rsidR="00260499" w:rsidRDefault="00000000">
      <w:pPr>
        <w:pBdr>
          <w:top w:val="nil"/>
          <w:left w:val="nil"/>
          <w:bottom w:val="nil"/>
          <w:right w:val="nil"/>
          <w:between w:val="nil"/>
        </w:pBdr>
        <w:spacing w:before="120" w:after="120"/>
        <w:rPr>
          <w:color w:val="000000"/>
        </w:rPr>
      </w:pPr>
      <w:r>
        <w:rPr>
          <w:color w:val="000000"/>
        </w:rPr>
        <w:t>There are four main categories of stunning equipment used:</w:t>
      </w:r>
    </w:p>
    <w:p w14:paraId="43F6A4F6" w14:textId="77777777" w:rsidR="00260499" w:rsidRDefault="00000000">
      <w:pPr>
        <w:numPr>
          <w:ilvl w:val="2"/>
          <w:numId w:val="52"/>
        </w:numPr>
        <w:pBdr>
          <w:top w:val="nil"/>
          <w:left w:val="nil"/>
          <w:bottom w:val="nil"/>
          <w:right w:val="nil"/>
          <w:between w:val="nil"/>
        </w:pBdr>
        <w:spacing w:before="120" w:after="120"/>
      </w:pPr>
      <w:r>
        <w:rPr>
          <w:color w:val="000000"/>
        </w:rPr>
        <w:t>mechanical stunners</w:t>
      </w:r>
    </w:p>
    <w:p w14:paraId="68235159" w14:textId="77777777" w:rsidR="00260499" w:rsidRDefault="00000000">
      <w:pPr>
        <w:numPr>
          <w:ilvl w:val="2"/>
          <w:numId w:val="52"/>
        </w:numPr>
        <w:pBdr>
          <w:top w:val="nil"/>
          <w:left w:val="nil"/>
          <w:bottom w:val="nil"/>
          <w:right w:val="nil"/>
          <w:between w:val="nil"/>
        </w:pBdr>
        <w:spacing w:before="120" w:after="120"/>
      </w:pPr>
      <w:r>
        <w:rPr>
          <w:color w:val="000000"/>
        </w:rPr>
        <w:t>electrical stunners</w:t>
      </w:r>
    </w:p>
    <w:p w14:paraId="2DF4B753" w14:textId="77777777" w:rsidR="00260499" w:rsidRDefault="00000000">
      <w:pPr>
        <w:numPr>
          <w:ilvl w:val="2"/>
          <w:numId w:val="52"/>
        </w:numPr>
        <w:pBdr>
          <w:top w:val="nil"/>
          <w:left w:val="nil"/>
          <w:bottom w:val="nil"/>
          <w:right w:val="nil"/>
          <w:between w:val="nil"/>
        </w:pBdr>
        <w:spacing w:before="120" w:after="120"/>
      </w:pPr>
      <w:r>
        <w:rPr>
          <w:color w:val="000000"/>
        </w:rPr>
        <w:t>controlled atmosphere or gas stunners</w:t>
      </w:r>
    </w:p>
    <w:p w14:paraId="2029A586" w14:textId="77777777" w:rsidR="00260499" w:rsidRDefault="00000000">
      <w:pPr>
        <w:numPr>
          <w:ilvl w:val="2"/>
          <w:numId w:val="52"/>
        </w:numPr>
        <w:pBdr>
          <w:top w:val="nil"/>
          <w:left w:val="nil"/>
          <w:bottom w:val="nil"/>
          <w:right w:val="nil"/>
          <w:between w:val="nil"/>
        </w:pBdr>
        <w:spacing w:before="120" w:after="120"/>
      </w:pPr>
      <w:r>
        <w:rPr>
          <w:color w:val="000000"/>
        </w:rPr>
        <w:t>firearms.</w:t>
      </w:r>
    </w:p>
    <w:p w14:paraId="78BFCC42" w14:textId="77777777" w:rsidR="00260499" w:rsidRDefault="00000000">
      <w:pPr>
        <w:pBdr>
          <w:top w:val="nil"/>
          <w:left w:val="nil"/>
          <w:bottom w:val="nil"/>
          <w:right w:val="nil"/>
          <w:between w:val="nil"/>
        </w:pBdr>
        <w:spacing w:before="120" w:after="120"/>
        <w:rPr>
          <w:color w:val="000000"/>
        </w:rPr>
      </w:pPr>
      <w:r>
        <w:rPr>
          <w:color w:val="000000"/>
        </w:rPr>
        <w:t>Gas stunners are mainly used on pigs and so are not detailed in this module.</w:t>
      </w:r>
    </w:p>
    <w:p w14:paraId="710C0439" w14:textId="77777777" w:rsidR="00260499" w:rsidRDefault="00000000">
      <w:pPr>
        <w:pBdr>
          <w:top w:val="nil"/>
          <w:left w:val="nil"/>
          <w:bottom w:val="nil"/>
          <w:right w:val="nil"/>
          <w:between w:val="nil"/>
        </w:pBdr>
        <w:spacing w:before="120" w:after="120"/>
        <w:rPr>
          <w:color w:val="000000"/>
        </w:rPr>
      </w:pPr>
      <w:r>
        <w:rPr>
          <w:color w:val="000000"/>
        </w:rPr>
        <w:t xml:space="preserve">Electric stunning is the mainly used on small stock including calves. </w:t>
      </w:r>
    </w:p>
    <w:p w14:paraId="750AEF79" w14:textId="77777777" w:rsidR="00260499" w:rsidRDefault="00000000">
      <w:pPr>
        <w:pBdr>
          <w:top w:val="nil"/>
          <w:left w:val="nil"/>
          <w:bottom w:val="nil"/>
          <w:right w:val="nil"/>
          <w:between w:val="nil"/>
        </w:pBdr>
        <w:spacing w:before="120" w:after="120"/>
        <w:rPr>
          <w:color w:val="000000"/>
        </w:rPr>
      </w:pPr>
      <w:r>
        <w:rPr>
          <w:color w:val="000000"/>
        </w:rPr>
        <w:t>While captive bolt stunners are the main type of stunners used on cattle in Australia. they are also commonly used as backup stunners in small stock abattoirs. There are two types:</w:t>
      </w:r>
    </w:p>
    <w:p w14:paraId="3F91DD08" w14:textId="77777777" w:rsidR="00260499" w:rsidRDefault="00000000">
      <w:pPr>
        <w:numPr>
          <w:ilvl w:val="0"/>
          <w:numId w:val="8"/>
        </w:numPr>
        <w:pBdr>
          <w:top w:val="nil"/>
          <w:left w:val="nil"/>
          <w:bottom w:val="nil"/>
          <w:right w:val="nil"/>
          <w:between w:val="nil"/>
        </w:pBdr>
        <w:spacing w:before="120" w:after="120"/>
      </w:pPr>
      <w:r>
        <w:rPr>
          <w:color w:val="000000"/>
        </w:rPr>
        <w:t>penetrating captive bolt</w:t>
      </w:r>
    </w:p>
    <w:p w14:paraId="59D96148" w14:textId="77777777" w:rsidR="00260499" w:rsidRDefault="00000000">
      <w:pPr>
        <w:numPr>
          <w:ilvl w:val="0"/>
          <w:numId w:val="8"/>
        </w:numPr>
        <w:pBdr>
          <w:top w:val="nil"/>
          <w:left w:val="nil"/>
          <w:bottom w:val="nil"/>
          <w:right w:val="nil"/>
          <w:between w:val="nil"/>
        </w:pBdr>
        <w:spacing w:before="120" w:after="120"/>
      </w:pPr>
      <w:r>
        <w:rPr>
          <w:color w:val="000000"/>
        </w:rPr>
        <w:t>non-penetrating captive bolt.</w:t>
      </w:r>
    </w:p>
    <w:p w14:paraId="0375FE25"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Penetrating captive bolt stunners</w:t>
      </w:r>
    </w:p>
    <w:p w14:paraId="60A39600" w14:textId="77777777" w:rsidR="00260499" w:rsidRDefault="00000000">
      <w:r>
        <w:t xml:space="preserve">Penetrating captive bolts cause physical damage to the brain (by penetration) in addition to the concussion caused by the impact of the bolt onto the skull.  Penetrating captive bolt stunning is therefore an effective stunning method that can result in the death of the animal when carried out correctly.   However, this effect should not be relied </w:t>
      </w:r>
      <w:proofErr w:type="gramStart"/>
      <w:r>
        <w:t>upon</w:t>
      </w:r>
      <w:proofErr w:type="gramEnd"/>
      <w:r>
        <w:t xml:space="preserve"> and the method still requires proper bleeding of the animal to ensure its death.  The use of penetrating captive bolts for the casualty slaughter (humane and emergency </w:t>
      </w:r>
      <w:proofErr w:type="spellStart"/>
      <w:r>
        <w:t>kils</w:t>
      </w:r>
      <w:proofErr w:type="spellEnd"/>
      <w:r>
        <w:t>) of animals allows pithing (insertion of a rod through the bolt hole to destroy the brain) in the absence of sticking.</w:t>
      </w:r>
    </w:p>
    <w:p w14:paraId="7EBE5F8E"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Non-penetrating captive bolt stunners</w:t>
      </w:r>
    </w:p>
    <w:p w14:paraId="6864B774" w14:textId="77777777" w:rsidR="00260499" w:rsidRDefault="00000000">
      <w:pPr>
        <w:pBdr>
          <w:top w:val="nil"/>
          <w:left w:val="nil"/>
          <w:bottom w:val="nil"/>
          <w:right w:val="nil"/>
          <w:between w:val="nil"/>
        </w:pBdr>
        <w:spacing w:before="120" w:after="120"/>
        <w:rPr>
          <w:color w:val="000000"/>
        </w:rPr>
      </w:pPr>
      <w:r>
        <w:rPr>
          <w:color w:val="000000"/>
        </w:rPr>
        <w:t xml:space="preserve">Non-penetrating captive bolts are designed to transfer their entire kinetic energy into movement of the skull and the resulting concussion (concussive stunning).  This is achieved by using a bolt with a larger surface area or a steel plate at the tip of the bolt. The tip is convex in shape, which is why they are also called ‘mushroom head </w:t>
      </w:r>
      <w:proofErr w:type="gramStart"/>
      <w:r>
        <w:rPr>
          <w:color w:val="000000"/>
        </w:rPr>
        <w:t>stunners’</w:t>
      </w:r>
      <w:proofErr w:type="gramEnd"/>
      <w:r>
        <w:rPr>
          <w:color w:val="000000"/>
        </w:rPr>
        <w:t xml:space="preserve">.  Subsequent destruction of brain tissue is not a primary feature of concussive stunning, although this sometimes happens by bone fragments from the skull being driven into the brain or the sheer force of the impact.  An effective stun results in a temporary loss of consciousness, which requires a fast and effective bleeding of the animal </w:t>
      </w:r>
      <w:proofErr w:type="gramStart"/>
      <w:r>
        <w:rPr>
          <w:color w:val="000000"/>
        </w:rPr>
        <w:t>in order to</w:t>
      </w:r>
      <w:proofErr w:type="gramEnd"/>
      <w:r>
        <w:rPr>
          <w:color w:val="000000"/>
        </w:rPr>
        <w:t xml:space="preserve"> prevent recovery. </w:t>
      </w:r>
    </w:p>
    <w:p w14:paraId="7ADEDA7E" w14:textId="77777777" w:rsidR="00260499" w:rsidRDefault="00000000">
      <w:pPr>
        <w:pBdr>
          <w:top w:val="nil"/>
          <w:left w:val="nil"/>
          <w:bottom w:val="nil"/>
          <w:right w:val="nil"/>
          <w:between w:val="nil"/>
        </w:pBdr>
        <w:spacing w:before="120" w:after="120"/>
        <w:rPr>
          <w:color w:val="000000"/>
        </w:rPr>
      </w:pPr>
      <w:r>
        <w:rPr>
          <w:color w:val="000000"/>
        </w:rPr>
        <w:t xml:space="preserve">This form of stunning is therefore only recommended for cattle between 8 and 30 months and is usually restricted to cattle slaughtered for Halal where a reversible stun is desired.  </w:t>
      </w:r>
    </w:p>
    <w:p w14:paraId="52710F8E"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Captive bolt power types</w:t>
      </w:r>
    </w:p>
    <w:p w14:paraId="566E971F" w14:textId="77777777" w:rsidR="00260499" w:rsidRDefault="00000000">
      <w:r>
        <w:t xml:space="preserve">The vast majority of the captive bolt stunners in use are cartridge powered. They are usually powered by blank cartridges (.22 or .25 calibre) with a gunpowder load but no bullet. Cartridges of varying power loads (resulting in different bolt speeds) are used for different classes of stock. As a rule of thumb heavier powder loads are used for heavier/bigger animals with larger skulls. The advantages of cartridge powered captive bolt stunners are that they are relatively cheap, easy to handle and maintain, and most importantly very portable. </w:t>
      </w:r>
    </w:p>
    <w:p w14:paraId="6BA8669D" w14:textId="77777777" w:rsidR="00260499" w:rsidRDefault="00000000">
      <w:r>
        <w:t xml:space="preserve">They are therefore very flexible and can be used in almost any environment. This has made them the stunner of choice for small to medium sized cattle slaughter plants, for any application outside (yards, trucks, etc.), and as a back-up device for other stunning </w:t>
      </w:r>
      <w:proofErr w:type="gramStart"/>
      <w:r>
        <w:t>equipment..</w:t>
      </w:r>
      <w:proofErr w:type="gramEnd"/>
    </w:p>
    <w:p w14:paraId="36757385"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Electrical stunning </w:t>
      </w:r>
    </w:p>
    <w:p w14:paraId="52DD911A" w14:textId="77777777" w:rsidR="00260499" w:rsidRDefault="00000000">
      <w:pPr>
        <w:pBdr>
          <w:top w:val="nil"/>
          <w:left w:val="nil"/>
          <w:bottom w:val="nil"/>
          <w:right w:val="nil"/>
          <w:between w:val="nil"/>
        </w:pBdr>
        <w:spacing w:before="120" w:after="120"/>
        <w:rPr>
          <w:color w:val="000000"/>
        </w:rPr>
      </w:pPr>
      <w:r>
        <w:rPr>
          <w:color w:val="000000"/>
        </w:rPr>
        <w:t xml:space="preserve">Generally, calves are stunned – head only – using the two pin type stunners. Tong stunners usually operate at lower voltages for longer periods of time and are only suitable for slower processing lines. </w:t>
      </w:r>
    </w:p>
    <w:p w14:paraId="19147FD8" w14:textId="77777777" w:rsidR="00260499" w:rsidRDefault="00000000">
      <w:pPr>
        <w:pBdr>
          <w:top w:val="nil"/>
          <w:left w:val="nil"/>
          <w:bottom w:val="nil"/>
          <w:right w:val="nil"/>
          <w:between w:val="nil"/>
        </w:pBdr>
        <w:spacing w:before="120" w:after="120"/>
        <w:rPr>
          <w:color w:val="000000"/>
        </w:rPr>
      </w:pPr>
      <w:r>
        <w:rPr>
          <w:color w:val="000000"/>
        </w:rPr>
        <w:t xml:space="preserve">The current is applied is critical and varies according to the size of the animal.  The </w:t>
      </w:r>
      <w:r>
        <w:rPr>
          <w:i/>
          <w:color w:val="000000"/>
        </w:rPr>
        <w:t xml:space="preserve">Australian Industry Animal Welfare Standard </w:t>
      </w:r>
      <w:r>
        <w:rPr>
          <w:color w:val="000000"/>
        </w:rPr>
        <w:t xml:space="preserve">recommends the following minimum current </w:t>
      </w:r>
      <w:proofErr w:type="gramStart"/>
      <w:r>
        <w:rPr>
          <w:color w:val="000000"/>
        </w:rPr>
        <w:t>levels</w:t>
      </w:r>
      <w:proofErr w:type="gramEnd"/>
      <w:r>
        <w:rPr>
          <w:color w:val="000000"/>
        </w:rPr>
        <w:t xml:space="preserve"> and all currents should be applied for a minimum of 3 seconds as being </w:t>
      </w:r>
      <w:r>
        <w:rPr>
          <w:color w:val="000000"/>
        </w:rPr>
        <w:lastRenderedPageBreak/>
        <w:t>necessary to elicit an epileptic fit and cause reversible unconsciousness (head only stun).</w:t>
      </w:r>
    </w:p>
    <w:p w14:paraId="42793C70" w14:textId="77777777" w:rsidR="00260499" w:rsidRDefault="00260499">
      <w:pPr>
        <w:pBdr>
          <w:top w:val="nil"/>
          <w:left w:val="nil"/>
          <w:bottom w:val="nil"/>
          <w:right w:val="nil"/>
          <w:between w:val="nil"/>
        </w:pBdr>
        <w:spacing w:before="120" w:after="120"/>
        <w:rPr>
          <w:color w:val="000000"/>
        </w:rPr>
      </w:pPr>
    </w:p>
    <w:tbl>
      <w:tblPr>
        <w:tblStyle w:val="a4"/>
        <w:tblW w:w="4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8"/>
        <w:gridCol w:w="2993"/>
      </w:tblGrid>
      <w:tr w:rsidR="00260499" w14:paraId="192DA89B" w14:textId="77777777">
        <w:trPr>
          <w:jc w:val="center"/>
        </w:trPr>
        <w:tc>
          <w:tcPr>
            <w:tcW w:w="1628" w:type="dxa"/>
            <w:shd w:val="clear" w:color="auto" w:fill="EBF1DD"/>
          </w:tcPr>
          <w:p w14:paraId="40106CA7"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Species</w:t>
            </w:r>
          </w:p>
        </w:tc>
        <w:tc>
          <w:tcPr>
            <w:tcW w:w="2993" w:type="dxa"/>
            <w:shd w:val="clear" w:color="auto" w:fill="EBF1DD"/>
          </w:tcPr>
          <w:p w14:paraId="512525F2"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Minimum current levels</w:t>
            </w:r>
          </w:p>
        </w:tc>
      </w:tr>
      <w:tr w:rsidR="00260499" w14:paraId="1282E354" w14:textId="77777777">
        <w:trPr>
          <w:jc w:val="center"/>
        </w:trPr>
        <w:tc>
          <w:tcPr>
            <w:tcW w:w="1628" w:type="dxa"/>
          </w:tcPr>
          <w:p w14:paraId="07AA072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Cattle</w:t>
            </w:r>
          </w:p>
        </w:tc>
        <w:tc>
          <w:tcPr>
            <w:tcW w:w="2993" w:type="dxa"/>
          </w:tcPr>
          <w:p w14:paraId="20E1D3B1"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1.5 A</w:t>
            </w:r>
          </w:p>
        </w:tc>
      </w:tr>
      <w:tr w:rsidR="00260499" w14:paraId="7A7EBE61" w14:textId="77777777">
        <w:trPr>
          <w:jc w:val="center"/>
        </w:trPr>
        <w:tc>
          <w:tcPr>
            <w:tcW w:w="1628" w:type="dxa"/>
          </w:tcPr>
          <w:p w14:paraId="4257BF91" w14:textId="77777777" w:rsidR="00260499" w:rsidRDefault="00000000">
            <w:pPr>
              <w:pBdr>
                <w:top w:val="nil"/>
                <w:left w:val="nil"/>
                <w:bottom w:val="nil"/>
                <w:right w:val="nil"/>
                <w:between w:val="nil"/>
              </w:pBdr>
              <w:spacing w:before="80" w:after="80"/>
              <w:rPr>
                <w:color w:val="FF0000"/>
                <w:sz w:val="22"/>
                <w:szCs w:val="22"/>
              </w:rPr>
            </w:pPr>
            <w:r>
              <w:rPr>
                <w:color w:val="FF0000"/>
                <w:sz w:val="22"/>
                <w:szCs w:val="22"/>
              </w:rPr>
              <w:t>Calves</w:t>
            </w:r>
          </w:p>
        </w:tc>
        <w:tc>
          <w:tcPr>
            <w:tcW w:w="2993" w:type="dxa"/>
          </w:tcPr>
          <w:p w14:paraId="3B5D0467" w14:textId="77777777" w:rsidR="00260499" w:rsidRDefault="00000000">
            <w:pPr>
              <w:pBdr>
                <w:top w:val="nil"/>
                <w:left w:val="nil"/>
                <w:bottom w:val="nil"/>
                <w:right w:val="nil"/>
                <w:between w:val="nil"/>
              </w:pBdr>
              <w:spacing w:before="80" w:after="80"/>
              <w:rPr>
                <w:color w:val="FF0000"/>
                <w:sz w:val="22"/>
                <w:szCs w:val="22"/>
              </w:rPr>
            </w:pPr>
            <w:r>
              <w:rPr>
                <w:color w:val="FF0000"/>
                <w:sz w:val="22"/>
                <w:szCs w:val="22"/>
              </w:rPr>
              <w:t>1.0 A</w:t>
            </w:r>
          </w:p>
        </w:tc>
      </w:tr>
      <w:tr w:rsidR="00260499" w14:paraId="056410E1" w14:textId="77777777">
        <w:trPr>
          <w:jc w:val="center"/>
        </w:trPr>
        <w:tc>
          <w:tcPr>
            <w:tcW w:w="1628" w:type="dxa"/>
          </w:tcPr>
          <w:p w14:paraId="6B5A7CB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Pigs</w:t>
            </w:r>
          </w:p>
        </w:tc>
        <w:tc>
          <w:tcPr>
            <w:tcW w:w="2993" w:type="dxa"/>
          </w:tcPr>
          <w:p w14:paraId="096F142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1.25 A</w:t>
            </w:r>
          </w:p>
        </w:tc>
      </w:tr>
      <w:tr w:rsidR="00260499" w14:paraId="47678DA8" w14:textId="77777777">
        <w:trPr>
          <w:jc w:val="center"/>
        </w:trPr>
        <w:tc>
          <w:tcPr>
            <w:tcW w:w="1628" w:type="dxa"/>
          </w:tcPr>
          <w:p w14:paraId="6AE847E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Sheep &amp; Goats</w:t>
            </w:r>
          </w:p>
        </w:tc>
        <w:tc>
          <w:tcPr>
            <w:tcW w:w="2993" w:type="dxa"/>
          </w:tcPr>
          <w:p w14:paraId="6C1A48C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1.0 A</w:t>
            </w:r>
          </w:p>
        </w:tc>
      </w:tr>
      <w:tr w:rsidR="00260499" w14:paraId="554E1034" w14:textId="77777777">
        <w:trPr>
          <w:jc w:val="center"/>
        </w:trPr>
        <w:tc>
          <w:tcPr>
            <w:tcW w:w="1628" w:type="dxa"/>
          </w:tcPr>
          <w:p w14:paraId="6AB22DE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Lambs</w:t>
            </w:r>
          </w:p>
        </w:tc>
        <w:tc>
          <w:tcPr>
            <w:tcW w:w="2993" w:type="dxa"/>
          </w:tcPr>
          <w:p w14:paraId="50973EB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1.0 A</w:t>
            </w:r>
          </w:p>
        </w:tc>
      </w:tr>
    </w:tbl>
    <w:p w14:paraId="2ED0824B" w14:textId="77777777" w:rsidR="00260499" w:rsidRDefault="00260499">
      <w:pPr>
        <w:jc w:val="both"/>
      </w:pPr>
    </w:p>
    <w:p w14:paraId="10234433" w14:textId="77777777" w:rsidR="00260499" w:rsidRDefault="00000000">
      <w:pPr>
        <w:pBdr>
          <w:top w:val="nil"/>
          <w:left w:val="nil"/>
          <w:bottom w:val="nil"/>
          <w:right w:val="nil"/>
          <w:between w:val="nil"/>
        </w:pBdr>
        <w:spacing w:before="120" w:after="120"/>
        <w:rPr>
          <w:color w:val="000000"/>
        </w:rPr>
      </w:pPr>
      <w:r>
        <w:rPr>
          <w:color w:val="000000"/>
        </w:rPr>
        <w:t>The stunning equipment should be provided with adequate power to continuously achieve the minimum current levels recommended for stunning and it is essential to follow the established workplace procedures to achieve an effective stun. The usual stun duration is 3 seconds.</w:t>
      </w:r>
    </w:p>
    <w:p w14:paraId="33FC20E9" w14:textId="77777777" w:rsidR="00260499" w:rsidRDefault="00000000">
      <w:pPr>
        <w:pBdr>
          <w:top w:val="nil"/>
          <w:left w:val="nil"/>
          <w:bottom w:val="nil"/>
          <w:right w:val="nil"/>
          <w:between w:val="nil"/>
        </w:pBdr>
        <w:spacing w:before="120" w:after="120"/>
        <w:rPr>
          <w:color w:val="000000"/>
        </w:rPr>
      </w:pPr>
      <w:r>
        <w:rPr>
          <w:color w:val="000000"/>
        </w:rPr>
        <w:t xml:space="preserve">Electrical stunning has </w:t>
      </w:r>
      <w:proofErr w:type="gramStart"/>
      <w:r>
        <w:rPr>
          <w:color w:val="000000"/>
        </w:rPr>
        <w:t>a number of</w:t>
      </w:r>
      <w:proofErr w:type="gramEnd"/>
      <w:r>
        <w:rPr>
          <w:color w:val="000000"/>
        </w:rPr>
        <w:t xml:space="preserve"> advantages:</w:t>
      </w:r>
    </w:p>
    <w:p w14:paraId="6A874FF3" w14:textId="77777777" w:rsidR="00260499" w:rsidRDefault="00000000">
      <w:pPr>
        <w:numPr>
          <w:ilvl w:val="0"/>
          <w:numId w:val="10"/>
        </w:numPr>
        <w:pBdr>
          <w:top w:val="nil"/>
          <w:left w:val="nil"/>
          <w:bottom w:val="nil"/>
          <w:right w:val="nil"/>
          <w:between w:val="nil"/>
        </w:pBdr>
        <w:spacing w:before="120" w:after="120"/>
      </w:pPr>
      <w:r>
        <w:rPr>
          <w:color w:val="000000"/>
        </w:rPr>
        <w:t>the stun is reversible as recovery can be demonstrated for halal purposes</w:t>
      </w:r>
    </w:p>
    <w:p w14:paraId="64131E27" w14:textId="77777777" w:rsidR="00260499" w:rsidRDefault="00000000">
      <w:pPr>
        <w:numPr>
          <w:ilvl w:val="0"/>
          <w:numId w:val="10"/>
        </w:numPr>
        <w:pBdr>
          <w:top w:val="nil"/>
          <w:left w:val="nil"/>
          <w:bottom w:val="nil"/>
          <w:right w:val="nil"/>
          <w:between w:val="nil"/>
        </w:pBdr>
        <w:spacing w:before="120" w:after="120"/>
      </w:pPr>
      <w:r>
        <w:rPr>
          <w:color w:val="000000"/>
        </w:rPr>
        <w:t>the equipment is designed to be semi- automatic so operator error with respect to placement is reduced.</w:t>
      </w:r>
    </w:p>
    <w:p w14:paraId="4C78A831" w14:textId="77777777" w:rsidR="00260499" w:rsidRDefault="00000000">
      <w:pPr>
        <w:pBdr>
          <w:top w:val="nil"/>
          <w:left w:val="nil"/>
          <w:bottom w:val="nil"/>
          <w:right w:val="nil"/>
          <w:between w:val="nil"/>
        </w:pBdr>
        <w:spacing w:before="120" w:after="120"/>
        <w:rPr>
          <w:color w:val="000000"/>
        </w:rPr>
      </w:pPr>
      <w:r>
        <w:rPr>
          <w:color w:val="000000"/>
        </w:rPr>
        <w:t>But it also has the drawback that recovery can occur very quickly i.e. within 3 minutes, so it is important that the halal stick by cutting across the throat is undertaken within 10 seconds of stunning.</w:t>
      </w:r>
    </w:p>
    <w:p w14:paraId="4BD93A77" w14:textId="77777777" w:rsidR="00260499" w:rsidRDefault="00260499">
      <w:pPr>
        <w:pBdr>
          <w:top w:val="nil"/>
          <w:left w:val="nil"/>
          <w:bottom w:val="nil"/>
          <w:right w:val="nil"/>
          <w:between w:val="nil"/>
        </w:pBdr>
        <w:spacing w:before="120" w:after="120"/>
        <w:rPr>
          <w:color w:val="000000"/>
        </w:rPr>
      </w:pPr>
    </w:p>
    <w:p w14:paraId="67A4B8D3"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Firearms</w:t>
      </w:r>
    </w:p>
    <w:p w14:paraId="35536F70" w14:textId="77777777" w:rsidR="00260499" w:rsidRDefault="00000000">
      <w:pPr>
        <w:pBdr>
          <w:top w:val="nil"/>
          <w:left w:val="nil"/>
          <w:bottom w:val="nil"/>
          <w:right w:val="nil"/>
          <w:between w:val="nil"/>
        </w:pBdr>
        <w:spacing w:before="120" w:after="120"/>
        <w:rPr>
          <w:color w:val="000000"/>
        </w:rPr>
      </w:pPr>
      <w:r>
        <w:rPr>
          <w:color w:val="000000"/>
        </w:rPr>
        <w:t>In some circumstances, firearms are the preferred method of destruction, e.g. escaped animals and emergency destruction in stockyards, paddocks or stock transports.</w:t>
      </w:r>
    </w:p>
    <w:p w14:paraId="5CE6EE08" w14:textId="77777777" w:rsidR="00260499" w:rsidRDefault="00000000">
      <w:pPr>
        <w:pBdr>
          <w:top w:val="nil"/>
          <w:left w:val="nil"/>
          <w:bottom w:val="nil"/>
          <w:right w:val="nil"/>
          <w:between w:val="nil"/>
        </w:pBdr>
        <w:spacing w:before="120" w:after="120"/>
        <w:rPr>
          <w:color w:val="000000"/>
        </w:rPr>
      </w:pPr>
      <w:r>
        <w:rPr>
          <w:color w:val="000000"/>
        </w:rPr>
        <w:t xml:space="preserve">Firearms work on the same principal as captive bolts except that the mass of the projectile is smaller, the projectile is not </w:t>
      </w:r>
      <w:proofErr w:type="gramStart"/>
      <w:r>
        <w:rPr>
          <w:color w:val="000000"/>
        </w:rPr>
        <w:t>restrained</w:t>
      </w:r>
      <w:proofErr w:type="gramEnd"/>
      <w:r>
        <w:rPr>
          <w:color w:val="000000"/>
        </w:rPr>
        <w:t xml:space="preserve"> and the velocity is higher than a captive bolt. The firearm delivers far more impact than the captive bolt and is thus considered the most effective means of killing livestock. However, WHS issues preclude its routine use in abattoirs.</w:t>
      </w:r>
    </w:p>
    <w:p w14:paraId="22469AA6" w14:textId="77777777" w:rsidR="00260499" w:rsidRDefault="00000000">
      <w:pPr>
        <w:pBdr>
          <w:top w:val="nil"/>
          <w:left w:val="nil"/>
          <w:bottom w:val="nil"/>
          <w:right w:val="nil"/>
          <w:between w:val="nil"/>
        </w:pBdr>
        <w:spacing w:before="120" w:after="120"/>
        <w:rPr>
          <w:color w:val="000000"/>
        </w:rPr>
      </w:pPr>
      <w:r>
        <w:rPr>
          <w:color w:val="000000"/>
        </w:rPr>
        <w:t>The bullet has both a concussive and a destructive effect on the brain and effectively kills the animal. There is no stipulated maximum stun–stick interval for animals shot by firearm, as the animal is effectively already dead. However, a stick as soon as possible after shooting is considered best practice to achieve a good bleed. Animals killed with a firearm a not permitted to have any head meat or tongue recovered.</w:t>
      </w:r>
    </w:p>
    <w:p w14:paraId="09A7A1CF"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1" w:name="_147n2zr" w:colFirst="0" w:colLast="0"/>
      <w:bookmarkEnd w:id="31"/>
      <w:r>
        <w:rPr>
          <w:rFonts w:ascii="Cambria" w:eastAsia="Cambria" w:hAnsi="Cambria" w:cs="Cambria"/>
          <w:b/>
          <w:color w:val="000000"/>
          <w:sz w:val="32"/>
          <w:szCs w:val="32"/>
        </w:rPr>
        <w:lastRenderedPageBreak/>
        <w:t>What are the requirements for effective stunning and slaughter?</w:t>
      </w:r>
    </w:p>
    <w:p w14:paraId="7EF72AF5" w14:textId="77777777" w:rsidR="00260499" w:rsidRDefault="00000000">
      <w:pPr>
        <w:pBdr>
          <w:top w:val="nil"/>
          <w:left w:val="nil"/>
          <w:bottom w:val="nil"/>
          <w:right w:val="nil"/>
          <w:between w:val="nil"/>
        </w:pBdr>
        <w:spacing w:before="120" w:after="120"/>
        <w:rPr>
          <w:color w:val="000000"/>
        </w:rPr>
      </w:pPr>
      <w:bookmarkStart w:id="32" w:name="_3o7alnk" w:colFirst="0" w:colLast="0"/>
      <w:bookmarkEnd w:id="32"/>
      <w:r>
        <w:rPr>
          <w:color w:val="000000"/>
        </w:rPr>
        <w:t>The stunning operations at each site will be governed by the site workplace procedures. These workplace procedures and policies will depend on the species and category of stock being processed.</w:t>
      </w:r>
    </w:p>
    <w:p w14:paraId="6B37F203" w14:textId="77777777" w:rsidR="00260499" w:rsidRDefault="00000000">
      <w:pPr>
        <w:pBdr>
          <w:top w:val="nil"/>
          <w:left w:val="nil"/>
          <w:bottom w:val="nil"/>
          <w:right w:val="nil"/>
          <w:between w:val="nil"/>
        </w:pBdr>
        <w:spacing w:before="120" w:after="120"/>
        <w:rPr>
          <w:color w:val="000000"/>
        </w:rPr>
      </w:pPr>
      <w:r>
        <w:rPr>
          <w:color w:val="000000"/>
        </w:rPr>
        <w:t xml:space="preserve">To achieve an effective stun, workers need to </w:t>
      </w:r>
      <w:proofErr w:type="gramStart"/>
      <w:r>
        <w:rPr>
          <w:color w:val="000000"/>
        </w:rPr>
        <w:t>have an understanding of</w:t>
      </w:r>
      <w:proofErr w:type="gramEnd"/>
      <w:r>
        <w:rPr>
          <w:color w:val="000000"/>
        </w:rPr>
        <w:t xml:space="preserve"> the stunning process and be trained in the correct use of the stunning equipment.  </w:t>
      </w:r>
    </w:p>
    <w:p w14:paraId="5C4C446A" w14:textId="77777777" w:rsidR="00260499" w:rsidRDefault="00000000">
      <w:pPr>
        <w:pBdr>
          <w:top w:val="nil"/>
          <w:left w:val="nil"/>
          <w:bottom w:val="nil"/>
          <w:right w:val="nil"/>
          <w:between w:val="nil"/>
        </w:pBdr>
        <w:spacing w:before="120" w:after="120"/>
        <w:rPr>
          <w:b/>
          <w:color w:val="000000"/>
        </w:rPr>
      </w:pPr>
      <w:r>
        <w:rPr>
          <w:b/>
          <w:color w:val="000000"/>
        </w:rPr>
        <w:t>Electric stunning</w:t>
      </w:r>
    </w:p>
    <w:p w14:paraId="74E982ED" w14:textId="77777777" w:rsidR="00260499" w:rsidRDefault="00000000">
      <w:pPr>
        <w:pBdr>
          <w:top w:val="nil"/>
          <w:left w:val="nil"/>
          <w:bottom w:val="nil"/>
          <w:right w:val="nil"/>
          <w:between w:val="nil"/>
        </w:pBdr>
        <w:spacing w:before="120" w:after="120"/>
        <w:rPr>
          <w:color w:val="000000"/>
        </w:rPr>
      </w:pPr>
      <w:r>
        <w:rPr>
          <w:color w:val="000000"/>
        </w:rPr>
        <w:t xml:space="preserve">There are </w:t>
      </w:r>
      <w:proofErr w:type="gramStart"/>
      <w:r>
        <w:rPr>
          <w:color w:val="000000"/>
        </w:rPr>
        <w:t>a number of</w:t>
      </w:r>
      <w:proofErr w:type="gramEnd"/>
      <w:r>
        <w:rPr>
          <w:color w:val="000000"/>
        </w:rPr>
        <w:t xml:space="preserve"> factors that affect the proper operation of electric stunners:</w:t>
      </w:r>
    </w:p>
    <w:p w14:paraId="3D50B7EE" w14:textId="77777777" w:rsidR="00260499" w:rsidRDefault="00000000">
      <w:pPr>
        <w:numPr>
          <w:ilvl w:val="2"/>
          <w:numId w:val="52"/>
        </w:numPr>
        <w:pBdr>
          <w:top w:val="nil"/>
          <w:left w:val="nil"/>
          <w:bottom w:val="nil"/>
          <w:right w:val="nil"/>
          <w:between w:val="nil"/>
        </w:pBdr>
        <w:spacing w:before="120" w:after="120"/>
      </w:pPr>
      <w:r>
        <w:rPr>
          <w:color w:val="000000"/>
        </w:rPr>
        <w:t>voltage and amperage</w:t>
      </w:r>
    </w:p>
    <w:p w14:paraId="5CAD0CC9" w14:textId="77777777" w:rsidR="00260499" w:rsidRDefault="00000000">
      <w:pPr>
        <w:numPr>
          <w:ilvl w:val="2"/>
          <w:numId w:val="52"/>
        </w:numPr>
        <w:pBdr>
          <w:top w:val="nil"/>
          <w:left w:val="nil"/>
          <w:bottom w:val="nil"/>
          <w:right w:val="nil"/>
          <w:between w:val="nil"/>
        </w:pBdr>
        <w:spacing w:before="120" w:after="120"/>
      </w:pPr>
      <w:r>
        <w:rPr>
          <w:color w:val="000000"/>
        </w:rPr>
        <w:t>duration and frequency of electric charge</w:t>
      </w:r>
    </w:p>
    <w:p w14:paraId="75D0675D" w14:textId="77777777" w:rsidR="00260499" w:rsidRDefault="00000000">
      <w:pPr>
        <w:numPr>
          <w:ilvl w:val="2"/>
          <w:numId w:val="52"/>
        </w:numPr>
        <w:pBdr>
          <w:top w:val="nil"/>
          <w:left w:val="nil"/>
          <w:bottom w:val="nil"/>
          <w:right w:val="nil"/>
          <w:between w:val="nil"/>
        </w:pBdr>
        <w:spacing w:before="120" w:after="120"/>
      </w:pPr>
      <w:r>
        <w:rPr>
          <w:color w:val="000000"/>
        </w:rPr>
        <w:t>proper placement of electrodes</w:t>
      </w:r>
    </w:p>
    <w:p w14:paraId="571A4DA6" w14:textId="77777777" w:rsidR="00260499" w:rsidRDefault="00000000">
      <w:pPr>
        <w:numPr>
          <w:ilvl w:val="2"/>
          <w:numId w:val="52"/>
        </w:numPr>
        <w:pBdr>
          <w:top w:val="nil"/>
          <w:left w:val="nil"/>
          <w:bottom w:val="nil"/>
          <w:right w:val="nil"/>
          <w:between w:val="nil"/>
        </w:pBdr>
        <w:spacing w:before="120" w:after="120"/>
      </w:pPr>
      <w:r>
        <w:rPr>
          <w:color w:val="000000"/>
        </w:rPr>
        <w:t>training of operator</w:t>
      </w:r>
    </w:p>
    <w:p w14:paraId="2721C4AE" w14:textId="77777777" w:rsidR="00260499" w:rsidRDefault="00000000">
      <w:pPr>
        <w:numPr>
          <w:ilvl w:val="2"/>
          <w:numId w:val="52"/>
        </w:numPr>
        <w:pBdr>
          <w:top w:val="nil"/>
          <w:left w:val="nil"/>
          <w:bottom w:val="nil"/>
          <w:right w:val="nil"/>
          <w:between w:val="nil"/>
        </w:pBdr>
        <w:spacing w:before="120" w:after="120"/>
      </w:pPr>
      <w:r>
        <w:rPr>
          <w:color w:val="000000"/>
        </w:rPr>
        <w:t>age of animal.</w:t>
      </w:r>
    </w:p>
    <w:p w14:paraId="558305DA" w14:textId="77777777" w:rsidR="00260499" w:rsidRDefault="00000000">
      <w:pPr>
        <w:pBdr>
          <w:top w:val="nil"/>
          <w:left w:val="nil"/>
          <w:bottom w:val="nil"/>
          <w:right w:val="nil"/>
          <w:between w:val="nil"/>
        </w:pBdr>
        <w:spacing w:before="120" w:after="120"/>
        <w:rPr>
          <w:color w:val="000000"/>
        </w:rPr>
      </w:pPr>
      <w:proofErr w:type="gramStart"/>
      <w:r>
        <w:rPr>
          <w:color w:val="000000"/>
        </w:rPr>
        <w:t>In order to</w:t>
      </w:r>
      <w:proofErr w:type="gramEnd"/>
      <w:r>
        <w:rPr>
          <w:color w:val="000000"/>
        </w:rPr>
        <w:t xml:space="preserve"> ensure that inspectors know the equipment is operating correctly they should check the amp and voltmeter regularly.</w:t>
      </w:r>
    </w:p>
    <w:p w14:paraId="1E845058" w14:textId="77777777" w:rsidR="00260499" w:rsidRDefault="00000000">
      <w:pPr>
        <w:pBdr>
          <w:top w:val="nil"/>
          <w:left w:val="nil"/>
          <w:bottom w:val="nil"/>
          <w:right w:val="nil"/>
          <w:between w:val="nil"/>
        </w:pBdr>
        <w:spacing w:before="120" w:after="120"/>
        <w:rPr>
          <w:color w:val="000000"/>
        </w:rPr>
      </w:pPr>
      <w:r>
        <w:rPr>
          <w:color w:val="000000"/>
        </w:rPr>
        <w:t xml:space="preserve">Never attempt to stun animals if the equipment is not working to the specifications in the work instruction or operating procedures. </w:t>
      </w:r>
    </w:p>
    <w:p w14:paraId="550AF2C5" w14:textId="77777777" w:rsidR="00260499" w:rsidRDefault="00000000">
      <w:pPr>
        <w:pBdr>
          <w:top w:val="nil"/>
          <w:left w:val="nil"/>
          <w:bottom w:val="nil"/>
          <w:right w:val="nil"/>
          <w:between w:val="nil"/>
        </w:pBdr>
        <w:spacing w:before="120" w:after="120"/>
        <w:rPr>
          <w:color w:val="000000"/>
        </w:rPr>
      </w:pPr>
      <w:r>
        <w:rPr>
          <w:color w:val="000000"/>
        </w:rPr>
        <w:t xml:space="preserve">Common causes of an ineffective stun or early return to sensibility after </w:t>
      </w:r>
      <w:r>
        <w:rPr>
          <w:b/>
          <w:color w:val="000000"/>
        </w:rPr>
        <w:t>electrical stun</w:t>
      </w:r>
      <w:r>
        <w:rPr>
          <w:color w:val="000000"/>
        </w:rPr>
        <w:t xml:space="preserve"> (head only) include:</w:t>
      </w:r>
    </w:p>
    <w:p w14:paraId="20104F41" w14:textId="77777777" w:rsidR="00260499" w:rsidRDefault="00000000">
      <w:pPr>
        <w:numPr>
          <w:ilvl w:val="2"/>
          <w:numId w:val="52"/>
        </w:numPr>
        <w:pBdr>
          <w:top w:val="nil"/>
          <w:left w:val="nil"/>
          <w:bottom w:val="nil"/>
          <w:right w:val="nil"/>
          <w:between w:val="nil"/>
        </w:pBdr>
        <w:spacing w:before="120" w:after="120"/>
      </w:pPr>
      <w:r>
        <w:rPr>
          <w:color w:val="000000"/>
        </w:rPr>
        <w:t>wrong positioning of the electrode (brain not spanned by current)</w:t>
      </w:r>
    </w:p>
    <w:p w14:paraId="2CBD225E" w14:textId="77777777" w:rsidR="00260499" w:rsidRDefault="00000000">
      <w:pPr>
        <w:numPr>
          <w:ilvl w:val="2"/>
          <w:numId w:val="52"/>
        </w:numPr>
        <w:pBdr>
          <w:top w:val="nil"/>
          <w:left w:val="nil"/>
          <w:bottom w:val="nil"/>
          <w:right w:val="nil"/>
          <w:between w:val="nil"/>
        </w:pBdr>
        <w:spacing w:before="120" w:after="120"/>
      </w:pPr>
      <w:r>
        <w:rPr>
          <w:color w:val="000000"/>
        </w:rPr>
        <w:t xml:space="preserve">amperage (current) that is too low </w:t>
      </w:r>
    </w:p>
    <w:p w14:paraId="6EDC3B00" w14:textId="77777777" w:rsidR="00260499" w:rsidRDefault="00000000">
      <w:pPr>
        <w:numPr>
          <w:ilvl w:val="2"/>
          <w:numId w:val="52"/>
        </w:numPr>
        <w:pBdr>
          <w:top w:val="nil"/>
          <w:left w:val="nil"/>
          <w:bottom w:val="nil"/>
          <w:right w:val="nil"/>
          <w:between w:val="nil"/>
        </w:pBdr>
        <w:spacing w:before="120" w:after="120"/>
      </w:pPr>
      <w:r>
        <w:rPr>
          <w:color w:val="000000"/>
        </w:rPr>
        <w:t>dirty wool and skin (increases resistance)</w:t>
      </w:r>
    </w:p>
    <w:p w14:paraId="11D05A73" w14:textId="77777777" w:rsidR="00260499" w:rsidRDefault="00000000">
      <w:pPr>
        <w:numPr>
          <w:ilvl w:val="2"/>
          <w:numId w:val="52"/>
        </w:numPr>
        <w:pBdr>
          <w:top w:val="nil"/>
          <w:left w:val="nil"/>
          <w:bottom w:val="nil"/>
          <w:right w:val="nil"/>
          <w:between w:val="nil"/>
        </w:pBdr>
        <w:spacing w:before="120" w:after="120"/>
      </w:pPr>
      <w:r>
        <w:rPr>
          <w:color w:val="000000"/>
        </w:rPr>
        <w:t>stray current (electric shocks)</w:t>
      </w:r>
    </w:p>
    <w:p w14:paraId="012AB38A" w14:textId="77777777" w:rsidR="00260499" w:rsidRDefault="00000000">
      <w:pPr>
        <w:numPr>
          <w:ilvl w:val="2"/>
          <w:numId w:val="52"/>
        </w:numPr>
        <w:pBdr>
          <w:top w:val="nil"/>
          <w:left w:val="nil"/>
          <w:bottom w:val="nil"/>
          <w:right w:val="nil"/>
          <w:between w:val="nil"/>
        </w:pBdr>
        <w:spacing w:before="120" w:after="120"/>
      </w:pPr>
      <w:r>
        <w:rPr>
          <w:color w:val="000000"/>
        </w:rPr>
        <w:t xml:space="preserve">poor </w:t>
      </w:r>
      <w:proofErr w:type="gramStart"/>
      <w:r>
        <w:rPr>
          <w:color w:val="000000"/>
        </w:rPr>
        <w:t>electrode</w:t>
      </w:r>
      <w:proofErr w:type="gramEnd"/>
      <w:r>
        <w:rPr>
          <w:color w:val="000000"/>
        </w:rPr>
        <w:t xml:space="preserve"> contact with the animal (interrupted current flow and electric shocks) </w:t>
      </w:r>
    </w:p>
    <w:p w14:paraId="5E366CBA" w14:textId="77777777" w:rsidR="00260499" w:rsidRDefault="00000000">
      <w:pPr>
        <w:numPr>
          <w:ilvl w:val="2"/>
          <w:numId w:val="52"/>
        </w:numPr>
        <w:pBdr>
          <w:top w:val="nil"/>
          <w:left w:val="nil"/>
          <w:bottom w:val="nil"/>
          <w:right w:val="nil"/>
          <w:between w:val="nil"/>
        </w:pBdr>
        <w:spacing w:before="120" w:after="120"/>
      </w:pPr>
      <w:r>
        <w:rPr>
          <w:color w:val="000000"/>
        </w:rPr>
        <w:t xml:space="preserve">dirty electrodes (increases resistance) </w:t>
      </w:r>
    </w:p>
    <w:p w14:paraId="68F6133B" w14:textId="77777777" w:rsidR="00260499" w:rsidRDefault="00000000">
      <w:pPr>
        <w:numPr>
          <w:ilvl w:val="2"/>
          <w:numId w:val="52"/>
        </w:numPr>
        <w:pBdr>
          <w:top w:val="nil"/>
          <w:left w:val="nil"/>
          <w:bottom w:val="nil"/>
          <w:right w:val="nil"/>
          <w:between w:val="nil"/>
        </w:pBdr>
        <w:spacing w:before="120" w:after="120"/>
      </w:pPr>
      <w:r>
        <w:rPr>
          <w:color w:val="000000"/>
        </w:rPr>
        <w:t>insufficient wetness (increases resistance)</w:t>
      </w:r>
    </w:p>
    <w:p w14:paraId="434CA6CF" w14:textId="77777777" w:rsidR="00260499" w:rsidRDefault="00000000">
      <w:pPr>
        <w:numPr>
          <w:ilvl w:val="2"/>
          <w:numId w:val="52"/>
        </w:numPr>
        <w:pBdr>
          <w:top w:val="nil"/>
          <w:left w:val="nil"/>
          <w:bottom w:val="nil"/>
          <w:right w:val="nil"/>
          <w:between w:val="nil"/>
        </w:pBdr>
        <w:spacing w:before="120" w:after="120"/>
      </w:pPr>
      <w:r>
        <w:rPr>
          <w:color w:val="000000"/>
        </w:rPr>
        <w:t>electrode contact areas that are too small (increases resistance)</w:t>
      </w:r>
    </w:p>
    <w:p w14:paraId="6EA82E03" w14:textId="77777777" w:rsidR="00260499" w:rsidRDefault="00000000">
      <w:pPr>
        <w:numPr>
          <w:ilvl w:val="2"/>
          <w:numId w:val="52"/>
        </w:numPr>
        <w:pBdr>
          <w:top w:val="nil"/>
          <w:left w:val="nil"/>
          <w:bottom w:val="nil"/>
          <w:right w:val="nil"/>
          <w:between w:val="nil"/>
        </w:pBdr>
        <w:spacing w:before="120" w:after="120"/>
      </w:pPr>
      <w:r>
        <w:rPr>
          <w:color w:val="000000"/>
        </w:rPr>
        <w:t>animal dehydration (increases resistance)</w:t>
      </w:r>
    </w:p>
    <w:p w14:paraId="44FA08A0" w14:textId="77777777" w:rsidR="00260499" w:rsidRDefault="00000000">
      <w:pPr>
        <w:numPr>
          <w:ilvl w:val="2"/>
          <w:numId w:val="52"/>
        </w:numPr>
        <w:pBdr>
          <w:top w:val="nil"/>
          <w:left w:val="nil"/>
          <w:bottom w:val="nil"/>
          <w:right w:val="nil"/>
          <w:between w:val="nil"/>
        </w:pBdr>
        <w:spacing w:before="120" w:after="120"/>
      </w:pPr>
      <w:r>
        <w:rPr>
          <w:color w:val="000000"/>
        </w:rPr>
        <w:t>long hair or wool (increases resistance, interrupts contact)</w:t>
      </w:r>
    </w:p>
    <w:p w14:paraId="4729AC61" w14:textId="77777777" w:rsidR="00260499" w:rsidRDefault="00000000">
      <w:pPr>
        <w:numPr>
          <w:ilvl w:val="2"/>
          <w:numId w:val="52"/>
        </w:numPr>
        <w:pBdr>
          <w:top w:val="nil"/>
          <w:left w:val="nil"/>
          <w:bottom w:val="nil"/>
          <w:right w:val="nil"/>
          <w:between w:val="nil"/>
        </w:pBdr>
        <w:spacing w:before="120" w:after="120"/>
      </w:pPr>
      <w:r>
        <w:rPr>
          <w:color w:val="000000"/>
        </w:rPr>
        <w:t>interrupted contact during a stun (insufficient current flow and electric shocks).</w:t>
      </w:r>
    </w:p>
    <w:p w14:paraId="24C6DF4E" w14:textId="77777777" w:rsidR="00260499" w:rsidRDefault="00000000">
      <w:pPr>
        <w:pBdr>
          <w:top w:val="nil"/>
          <w:left w:val="nil"/>
          <w:bottom w:val="nil"/>
          <w:right w:val="nil"/>
          <w:between w:val="nil"/>
        </w:pBdr>
        <w:spacing w:before="120" w:after="120"/>
        <w:rPr>
          <w:color w:val="000000"/>
        </w:rPr>
      </w:pPr>
      <w:r>
        <w:rPr>
          <w:color w:val="000000"/>
        </w:rPr>
        <w:t xml:space="preserve">A dirt </w:t>
      </w:r>
      <w:proofErr w:type="gramStart"/>
      <w:r>
        <w:rPr>
          <w:color w:val="000000"/>
        </w:rPr>
        <w:t>build</w:t>
      </w:r>
      <w:proofErr w:type="gramEnd"/>
      <w:r>
        <w:rPr>
          <w:color w:val="000000"/>
        </w:rPr>
        <w:t xml:space="preserve"> up on the electrodes can result in an ineffective stun. So, daily checking and cleaning of the equipment is vital for proper use.  The use of the correct strength </w:t>
      </w:r>
      <w:r>
        <w:rPr>
          <w:color w:val="000000"/>
        </w:rPr>
        <w:lastRenderedPageBreak/>
        <w:t xml:space="preserve">of </w:t>
      </w:r>
      <w:proofErr w:type="gramStart"/>
      <w:r>
        <w:rPr>
          <w:color w:val="000000"/>
        </w:rPr>
        <w:t>current  is</w:t>
      </w:r>
      <w:proofErr w:type="gramEnd"/>
      <w:r>
        <w:rPr>
          <w:color w:val="000000"/>
        </w:rPr>
        <w:t xml:space="preserve"> vital for proper stunning and the manufacturer’s specific instructions should be followed at all times.</w:t>
      </w:r>
    </w:p>
    <w:p w14:paraId="7C71738C" w14:textId="77777777" w:rsidR="00260499" w:rsidRDefault="00000000">
      <w:pPr>
        <w:pBdr>
          <w:top w:val="nil"/>
          <w:left w:val="nil"/>
          <w:bottom w:val="nil"/>
          <w:right w:val="nil"/>
          <w:between w:val="nil"/>
        </w:pBdr>
        <w:spacing w:before="120" w:after="120"/>
        <w:rPr>
          <w:color w:val="000000"/>
        </w:rPr>
      </w:pPr>
      <w:r>
        <w:rPr>
          <w:b/>
          <w:color w:val="000000"/>
        </w:rPr>
        <w:t>Captive bolt stunning</w:t>
      </w:r>
    </w:p>
    <w:p w14:paraId="276AB540" w14:textId="77777777" w:rsidR="00260499" w:rsidRDefault="00000000">
      <w:pPr>
        <w:pBdr>
          <w:top w:val="nil"/>
          <w:left w:val="nil"/>
          <w:bottom w:val="nil"/>
          <w:right w:val="nil"/>
          <w:between w:val="nil"/>
        </w:pBdr>
        <w:spacing w:before="120" w:after="120"/>
        <w:rPr>
          <w:color w:val="000000"/>
        </w:rPr>
      </w:pPr>
      <w:r>
        <w:rPr>
          <w:color w:val="000000"/>
        </w:rPr>
        <w:t xml:space="preserve">Effective stunning using a </w:t>
      </w:r>
      <w:r>
        <w:rPr>
          <w:b/>
          <w:color w:val="000000"/>
        </w:rPr>
        <w:t>captive bolt gun</w:t>
      </w:r>
      <w:r>
        <w:rPr>
          <w:color w:val="000000"/>
        </w:rPr>
        <w:t xml:space="preserve"> depends on five main factors:</w:t>
      </w:r>
    </w:p>
    <w:p w14:paraId="43B82799" w14:textId="77777777" w:rsidR="00260499" w:rsidRDefault="00000000">
      <w:pPr>
        <w:numPr>
          <w:ilvl w:val="0"/>
          <w:numId w:val="2"/>
        </w:numPr>
        <w:pBdr>
          <w:top w:val="nil"/>
          <w:left w:val="nil"/>
          <w:bottom w:val="nil"/>
          <w:right w:val="nil"/>
          <w:between w:val="nil"/>
        </w:pBdr>
        <w:spacing w:before="120" w:after="120"/>
        <w:ind w:hanging="360"/>
      </w:pPr>
      <w:r>
        <w:rPr>
          <w:color w:val="000000"/>
        </w:rPr>
        <w:t>trained and competent operatives</w:t>
      </w:r>
    </w:p>
    <w:p w14:paraId="0AD40023" w14:textId="77777777" w:rsidR="00260499" w:rsidRDefault="00000000">
      <w:pPr>
        <w:numPr>
          <w:ilvl w:val="0"/>
          <w:numId w:val="2"/>
        </w:numPr>
        <w:pBdr>
          <w:top w:val="nil"/>
          <w:left w:val="nil"/>
          <w:bottom w:val="nil"/>
          <w:right w:val="nil"/>
          <w:between w:val="nil"/>
        </w:pBdr>
        <w:spacing w:before="120" w:after="120"/>
        <w:ind w:hanging="360"/>
      </w:pPr>
      <w:r>
        <w:rPr>
          <w:color w:val="000000"/>
        </w:rPr>
        <w:t>accurate positioning of the equipment over the target area</w:t>
      </w:r>
    </w:p>
    <w:p w14:paraId="0215F33E" w14:textId="77777777" w:rsidR="00260499" w:rsidRDefault="00000000">
      <w:pPr>
        <w:numPr>
          <w:ilvl w:val="0"/>
          <w:numId w:val="2"/>
        </w:numPr>
        <w:pBdr>
          <w:top w:val="nil"/>
          <w:left w:val="nil"/>
          <w:bottom w:val="nil"/>
          <w:right w:val="nil"/>
          <w:between w:val="nil"/>
        </w:pBdr>
        <w:spacing w:before="120" w:after="120"/>
        <w:ind w:hanging="360"/>
      </w:pPr>
      <w:r>
        <w:rPr>
          <w:color w:val="000000"/>
        </w:rPr>
        <w:t>use of the correct strength of cartridge/air pressure for the animal being stunned</w:t>
      </w:r>
    </w:p>
    <w:p w14:paraId="1F2151AA" w14:textId="77777777" w:rsidR="00260499" w:rsidRDefault="00000000">
      <w:pPr>
        <w:numPr>
          <w:ilvl w:val="0"/>
          <w:numId w:val="2"/>
        </w:numPr>
        <w:pBdr>
          <w:top w:val="nil"/>
          <w:left w:val="nil"/>
          <w:bottom w:val="nil"/>
          <w:right w:val="nil"/>
          <w:between w:val="nil"/>
        </w:pBdr>
        <w:spacing w:before="120" w:after="120"/>
        <w:ind w:hanging="360"/>
      </w:pPr>
      <w:r>
        <w:rPr>
          <w:color w:val="000000"/>
        </w:rPr>
        <w:t>the velocity and diameter of the bolt</w:t>
      </w:r>
    </w:p>
    <w:p w14:paraId="5C46ACD1" w14:textId="77777777" w:rsidR="00260499" w:rsidRDefault="00000000">
      <w:pPr>
        <w:numPr>
          <w:ilvl w:val="0"/>
          <w:numId w:val="2"/>
        </w:numPr>
        <w:pBdr>
          <w:top w:val="nil"/>
          <w:left w:val="nil"/>
          <w:bottom w:val="nil"/>
          <w:right w:val="nil"/>
          <w:between w:val="nil"/>
        </w:pBdr>
        <w:spacing w:before="120" w:after="120"/>
        <w:ind w:hanging="360"/>
      </w:pPr>
      <w:r>
        <w:rPr>
          <w:color w:val="000000"/>
        </w:rPr>
        <w:t>proper maintenance and daily cleaning of the equipment.</w:t>
      </w:r>
    </w:p>
    <w:p w14:paraId="1E60B867" w14:textId="77777777" w:rsidR="00260499" w:rsidRDefault="00000000">
      <w:r>
        <w:t xml:space="preserve">The main cause of improper stunning is incorrect positioning of the equipment. This is often due to the animal moving its head at the last moment so that the bolt is not in the correct spot when fired. To overcome this problem, operators must be adequately </w:t>
      </w:r>
      <w:proofErr w:type="gramStart"/>
      <w:r>
        <w:t>trained</w:t>
      </w:r>
      <w:proofErr w:type="gramEnd"/>
      <w:r>
        <w:t xml:space="preserve"> and the restraining equipment must be constructed so as to:</w:t>
      </w:r>
    </w:p>
    <w:p w14:paraId="7F8EFF29" w14:textId="77777777" w:rsidR="00260499" w:rsidRDefault="00000000">
      <w:pPr>
        <w:numPr>
          <w:ilvl w:val="2"/>
          <w:numId w:val="52"/>
        </w:numPr>
        <w:pBdr>
          <w:top w:val="nil"/>
          <w:left w:val="nil"/>
          <w:bottom w:val="nil"/>
          <w:right w:val="nil"/>
          <w:between w:val="nil"/>
        </w:pBdr>
        <w:spacing w:before="120" w:after="120"/>
      </w:pPr>
      <w:r>
        <w:rPr>
          <w:color w:val="000000"/>
        </w:rPr>
        <w:t>prevent substantial movement of the animal forwards, backwards and sideways</w:t>
      </w:r>
    </w:p>
    <w:p w14:paraId="2BDFCD7E" w14:textId="77777777" w:rsidR="00260499" w:rsidRDefault="00000000">
      <w:pPr>
        <w:numPr>
          <w:ilvl w:val="2"/>
          <w:numId w:val="52"/>
        </w:numPr>
        <w:pBdr>
          <w:top w:val="nil"/>
          <w:left w:val="nil"/>
          <w:bottom w:val="nil"/>
          <w:right w:val="nil"/>
          <w:between w:val="nil"/>
        </w:pBdr>
        <w:spacing w:before="120" w:after="120"/>
      </w:pPr>
      <w:r>
        <w:rPr>
          <w:color w:val="000000"/>
        </w:rPr>
        <w:t>restrict movement of the animal's head</w:t>
      </w:r>
    </w:p>
    <w:p w14:paraId="43DB2F84" w14:textId="77777777" w:rsidR="00260499" w:rsidRDefault="00000000">
      <w:pPr>
        <w:numPr>
          <w:ilvl w:val="2"/>
          <w:numId w:val="52"/>
        </w:numPr>
        <w:pBdr>
          <w:top w:val="nil"/>
          <w:left w:val="nil"/>
          <w:bottom w:val="nil"/>
          <w:right w:val="nil"/>
          <w:between w:val="nil"/>
        </w:pBdr>
        <w:spacing w:before="120" w:after="120"/>
      </w:pPr>
      <w:r>
        <w:rPr>
          <w:color w:val="000000"/>
        </w:rPr>
        <w:t>allow for the stunning device to be applied to the target area on the animal’s head.</w:t>
      </w:r>
    </w:p>
    <w:p w14:paraId="4ABAC580" w14:textId="77777777" w:rsidR="00260499" w:rsidRDefault="00000000">
      <w:pPr>
        <w:pBdr>
          <w:top w:val="nil"/>
          <w:left w:val="nil"/>
          <w:bottom w:val="nil"/>
          <w:right w:val="nil"/>
          <w:between w:val="nil"/>
        </w:pBdr>
        <w:spacing w:before="120" w:after="120"/>
        <w:rPr>
          <w:color w:val="000000"/>
        </w:rPr>
      </w:pPr>
      <w:r>
        <w:rPr>
          <w:color w:val="000000"/>
        </w:rPr>
        <w:t xml:space="preserve">The use of the correct strength of current/cartridge/air pressure is vital for proper stunning and the manufacturer’s specific instructions should be </w:t>
      </w:r>
      <w:proofErr w:type="gramStart"/>
      <w:r>
        <w:rPr>
          <w:color w:val="000000"/>
        </w:rPr>
        <w:t>followed at all times</w:t>
      </w:r>
      <w:proofErr w:type="gramEnd"/>
      <w:r>
        <w:rPr>
          <w:color w:val="000000"/>
        </w:rPr>
        <w:t>.</w:t>
      </w:r>
    </w:p>
    <w:p w14:paraId="7A37A493" w14:textId="77777777" w:rsidR="00260499" w:rsidRDefault="00000000">
      <w:pPr>
        <w:pBdr>
          <w:top w:val="nil"/>
          <w:left w:val="nil"/>
          <w:bottom w:val="nil"/>
          <w:right w:val="nil"/>
          <w:between w:val="nil"/>
        </w:pBdr>
        <w:spacing w:before="120" w:after="120"/>
        <w:rPr>
          <w:color w:val="000000"/>
        </w:rPr>
      </w:pPr>
      <w:r>
        <w:rPr>
          <w:color w:val="000000"/>
        </w:rPr>
        <w:t>The explosive materials used in the cartridge powered captive bolt stunners will cause a residue that can reduce the performance of the device and will, if not removed, result in ineffective stunning and excessive wear of the equipment. If all these elements are addressed, stunning should be routinely effective.</w:t>
      </w:r>
    </w:p>
    <w:p w14:paraId="43B19CE1"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3" w:name="_23ckvvd" w:colFirst="0" w:colLast="0"/>
      <w:bookmarkEnd w:id="33"/>
      <w:r>
        <w:rPr>
          <w:rFonts w:ascii="Cambria" w:eastAsia="Cambria" w:hAnsi="Cambria" w:cs="Cambria"/>
          <w:b/>
          <w:color w:val="000000"/>
          <w:sz w:val="32"/>
          <w:szCs w:val="32"/>
        </w:rPr>
        <w:t>How is the effectiveness of stunning assessed?</w:t>
      </w:r>
    </w:p>
    <w:p w14:paraId="0FDC38C9" w14:textId="77777777" w:rsidR="00260499" w:rsidRDefault="00000000">
      <w:pPr>
        <w:pBdr>
          <w:top w:val="nil"/>
          <w:left w:val="nil"/>
          <w:bottom w:val="nil"/>
          <w:right w:val="nil"/>
          <w:between w:val="nil"/>
        </w:pBdr>
        <w:spacing w:before="120" w:after="120"/>
        <w:rPr>
          <w:color w:val="000000"/>
        </w:rPr>
      </w:pPr>
      <w:r>
        <w:rPr>
          <w:color w:val="000000"/>
        </w:rPr>
        <w:t xml:space="preserve">Certain physical signs should be observed in the stunned animal </w:t>
      </w:r>
      <w:proofErr w:type="gramStart"/>
      <w:r>
        <w:rPr>
          <w:color w:val="000000"/>
        </w:rPr>
        <w:t>in order to</w:t>
      </w:r>
      <w:proofErr w:type="gramEnd"/>
      <w:r>
        <w:rPr>
          <w:color w:val="000000"/>
        </w:rPr>
        <w:t xml:space="preserve"> satisfy the operator that the stun has been effective. </w:t>
      </w:r>
    </w:p>
    <w:p w14:paraId="0E7B30B8" w14:textId="77777777" w:rsidR="00260499" w:rsidRDefault="00000000">
      <w:r>
        <w:t>These are:</w:t>
      </w:r>
    </w:p>
    <w:p w14:paraId="2708B114" w14:textId="77777777" w:rsidR="00260499" w:rsidRDefault="00000000">
      <w:pPr>
        <w:numPr>
          <w:ilvl w:val="2"/>
          <w:numId w:val="52"/>
        </w:numPr>
        <w:pBdr>
          <w:top w:val="nil"/>
          <w:left w:val="nil"/>
          <w:bottom w:val="nil"/>
          <w:right w:val="nil"/>
          <w:between w:val="nil"/>
        </w:pBdr>
        <w:spacing w:before="120" w:after="120"/>
      </w:pPr>
      <w:r>
        <w:rPr>
          <w:color w:val="000000"/>
        </w:rPr>
        <w:t xml:space="preserve">the animal collapses immediately </w:t>
      </w:r>
    </w:p>
    <w:p w14:paraId="137E0284" w14:textId="77777777" w:rsidR="00260499" w:rsidRDefault="00000000">
      <w:pPr>
        <w:numPr>
          <w:ilvl w:val="2"/>
          <w:numId w:val="52"/>
        </w:numPr>
        <w:pBdr>
          <w:top w:val="nil"/>
          <w:left w:val="nil"/>
          <w:bottom w:val="nil"/>
          <w:right w:val="nil"/>
          <w:between w:val="nil"/>
        </w:pBdr>
        <w:spacing w:before="120" w:after="120"/>
      </w:pPr>
      <w:r>
        <w:rPr>
          <w:color w:val="000000"/>
        </w:rPr>
        <w:t xml:space="preserve">a tonic and </w:t>
      </w:r>
      <w:proofErr w:type="spellStart"/>
      <w:r>
        <w:rPr>
          <w:color w:val="000000"/>
        </w:rPr>
        <w:t>clonic</w:t>
      </w:r>
      <w:proofErr w:type="spellEnd"/>
      <w:r>
        <w:rPr>
          <w:color w:val="000000"/>
        </w:rPr>
        <w:t xml:space="preserve"> phase can be observed – at first the legs are all tucked under, and then the front legs will extend, but the hind legs will remain tucked under, and only slowly extend.  This is the ‘tonic phase’.  Over a period of time, the animal will start to </w:t>
      </w:r>
      <w:proofErr w:type="gramStart"/>
      <w:r>
        <w:rPr>
          <w:color w:val="000000"/>
        </w:rPr>
        <w:t>convulse</w:t>
      </w:r>
      <w:proofErr w:type="gramEnd"/>
      <w:r>
        <w:rPr>
          <w:color w:val="000000"/>
        </w:rPr>
        <w:t xml:space="preserve"> and the legs may kick violently.  This is the ‘</w:t>
      </w:r>
      <w:proofErr w:type="spellStart"/>
      <w:r>
        <w:rPr>
          <w:color w:val="000000"/>
        </w:rPr>
        <w:t>clonic</w:t>
      </w:r>
      <w:proofErr w:type="spellEnd"/>
      <w:r>
        <w:rPr>
          <w:color w:val="000000"/>
        </w:rPr>
        <w:t xml:space="preserve"> phase’.  Note that in pigs, the tonic phase is very short, and the violent kicking starts almost immediately</w:t>
      </w:r>
    </w:p>
    <w:p w14:paraId="643348E9" w14:textId="77777777" w:rsidR="00260499" w:rsidRDefault="00000000">
      <w:pPr>
        <w:numPr>
          <w:ilvl w:val="2"/>
          <w:numId w:val="52"/>
        </w:numPr>
        <w:pBdr>
          <w:top w:val="nil"/>
          <w:left w:val="nil"/>
          <w:bottom w:val="nil"/>
          <w:right w:val="nil"/>
          <w:between w:val="nil"/>
        </w:pBdr>
        <w:spacing w:before="120" w:after="120"/>
      </w:pPr>
      <w:r>
        <w:rPr>
          <w:color w:val="000000"/>
        </w:rPr>
        <w:t>no rhythmic breathing</w:t>
      </w:r>
    </w:p>
    <w:p w14:paraId="1E80ED03" w14:textId="77777777" w:rsidR="00260499" w:rsidRDefault="00000000">
      <w:pPr>
        <w:numPr>
          <w:ilvl w:val="2"/>
          <w:numId w:val="52"/>
        </w:numPr>
        <w:pBdr>
          <w:top w:val="nil"/>
          <w:left w:val="nil"/>
          <w:bottom w:val="nil"/>
          <w:right w:val="nil"/>
          <w:between w:val="nil"/>
        </w:pBdr>
        <w:spacing w:before="120" w:after="120"/>
      </w:pPr>
      <w:r>
        <w:rPr>
          <w:color w:val="000000"/>
        </w:rPr>
        <w:lastRenderedPageBreak/>
        <w:t>fixed, glazed expression in the eyes</w:t>
      </w:r>
    </w:p>
    <w:p w14:paraId="531141D0" w14:textId="77777777" w:rsidR="00260499" w:rsidRDefault="00000000">
      <w:pPr>
        <w:numPr>
          <w:ilvl w:val="2"/>
          <w:numId w:val="52"/>
        </w:numPr>
        <w:pBdr>
          <w:top w:val="nil"/>
          <w:left w:val="nil"/>
          <w:bottom w:val="nil"/>
          <w:right w:val="nil"/>
          <w:between w:val="nil"/>
        </w:pBdr>
        <w:spacing w:before="120" w:after="120"/>
      </w:pPr>
      <w:r>
        <w:rPr>
          <w:color w:val="000000"/>
        </w:rPr>
        <w:t>no corneal reflex</w:t>
      </w:r>
    </w:p>
    <w:p w14:paraId="5816AB77" w14:textId="77777777" w:rsidR="00260499" w:rsidRDefault="00000000">
      <w:pPr>
        <w:numPr>
          <w:ilvl w:val="2"/>
          <w:numId w:val="52"/>
        </w:numPr>
        <w:pBdr>
          <w:top w:val="nil"/>
          <w:left w:val="nil"/>
          <w:bottom w:val="nil"/>
          <w:right w:val="nil"/>
          <w:between w:val="nil"/>
        </w:pBdr>
        <w:spacing w:before="120" w:after="120"/>
      </w:pPr>
      <w:r>
        <w:rPr>
          <w:color w:val="000000"/>
        </w:rPr>
        <w:t>relaxed jaw</w:t>
      </w:r>
    </w:p>
    <w:p w14:paraId="78BCEB70" w14:textId="77777777" w:rsidR="00260499" w:rsidRDefault="00000000">
      <w:pPr>
        <w:numPr>
          <w:ilvl w:val="2"/>
          <w:numId w:val="52"/>
        </w:numPr>
        <w:pBdr>
          <w:top w:val="nil"/>
          <w:left w:val="nil"/>
          <w:bottom w:val="nil"/>
          <w:right w:val="nil"/>
          <w:between w:val="nil"/>
        </w:pBdr>
        <w:spacing w:before="120" w:after="120"/>
      </w:pPr>
      <w:r>
        <w:rPr>
          <w:color w:val="000000"/>
        </w:rPr>
        <w:t>tongue hanging out – mainly observed in cattle.</w:t>
      </w:r>
    </w:p>
    <w:p w14:paraId="02A12785" w14:textId="77777777" w:rsidR="00260499" w:rsidRDefault="00000000">
      <w:pPr>
        <w:pBdr>
          <w:top w:val="nil"/>
          <w:left w:val="nil"/>
          <w:bottom w:val="nil"/>
          <w:right w:val="nil"/>
          <w:between w:val="nil"/>
        </w:pBdr>
        <w:spacing w:before="240" w:after="120"/>
        <w:rPr>
          <w:color w:val="000000"/>
        </w:rPr>
      </w:pPr>
      <w:r>
        <w:rPr>
          <w:color w:val="000000"/>
        </w:rPr>
        <w:t>In animals shot with a free projectile there may be additional signs:</w:t>
      </w:r>
    </w:p>
    <w:p w14:paraId="7B75C84B" w14:textId="77777777" w:rsidR="00260499" w:rsidRDefault="00000000">
      <w:pPr>
        <w:numPr>
          <w:ilvl w:val="2"/>
          <w:numId w:val="52"/>
        </w:numPr>
        <w:pBdr>
          <w:top w:val="nil"/>
          <w:left w:val="nil"/>
          <w:bottom w:val="nil"/>
          <w:right w:val="nil"/>
          <w:between w:val="nil"/>
        </w:pBdr>
        <w:spacing w:before="120" w:after="120"/>
      </w:pPr>
      <w:r>
        <w:rPr>
          <w:color w:val="000000"/>
        </w:rPr>
        <w:t>profuse bleeding from mouth, nose and/or entry wound</w:t>
      </w:r>
    </w:p>
    <w:p w14:paraId="7091E12D" w14:textId="77777777" w:rsidR="00260499" w:rsidRDefault="00000000">
      <w:pPr>
        <w:numPr>
          <w:ilvl w:val="2"/>
          <w:numId w:val="52"/>
        </w:numPr>
        <w:pBdr>
          <w:top w:val="nil"/>
          <w:left w:val="nil"/>
          <w:bottom w:val="nil"/>
          <w:right w:val="nil"/>
          <w:between w:val="nil"/>
        </w:pBdr>
        <w:spacing w:before="120" w:after="120"/>
      </w:pPr>
      <w:r>
        <w:rPr>
          <w:color w:val="000000"/>
        </w:rPr>
        <w:t>after first being completely still, violent convulsions of the carcase may occur up to one minute after the shot (</w:t>
      </w:r>
      <w:proofErr w:type="spellStart"/>
      <w:r>
        <w:rPr>
          <w:color w:val="000000"/>
        </w:rPr>
        <w:t>clonic</w:t>
      </w:r>
      <w:proofErr w:type="spellEnd"/>
      <w:r>
        <w:rPr>
          <w:color w:val="000000"/>
        </w:rPr>
        <w:t xml:space="preserve"> phase).</w:t>
      </w:r>
    </w:p>
    <w:p w14:paraId="27787CE7"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4" w:name="_ihv636" w:colFirst="0" w:colLast="0"/>
      <w:bookmarkEnd w:id="34"/>
      <w:r>
        <w:rPr>
          <w:rFonts w:ascii="Cambria" w:eastAsia="Cambria" w:hAnsi="Cambria" w:cs="Cambria"/>
          <w:b/>
          <w:color w:val="000000"/>
          <w:sz w:val="32"/>
          <w:szCs w:val="32"/>
        </w:rPr>
        <w:t>What corrective action must be taken in the event of ineffective stunning or bleeding?</w:t>
      </w:r>
    </w:p>
    <w:p w14:paraId="545C5FA4" w14:textId="77777777" w:rsidR="00260499" w:rsidRDefault="00000000">
      <w:pPr>
        <w:pBdr>
          <w:top w:val="nil"/>
          <w:left w:val="nil"/>
          <w:bottom w:val="nil"/>
          <w:right w:val="nil"/>
          <w:between w:val="nil"/>
        </w:pBdr>
        <w:spacing w:before="120" w:after="120"/>
        <w:rPr>
          <w:color w:val="000000"/>
        </w:rPr>
      </w:pPr>
      <w:bookmarkStart w:id="35" w:name="_32hioqz" w:colFirst="0" w:colLast="0"/>
      <w:bookmarkEnd w:id="35"/>
      <w:r>
        <w:rPr>
          <w:color w:val="000000"/>
        </w:rPr>
        <w:t xml:space="preserve">Animals may suffer when stunning procedures fail. </w:t>
      </w:r>
    </w:p>
    <w:p w14:paraId="76CDF97B" w14:textId="77777777" w:rsidR="00260499" w:rsidRDefault="00000000">
      <w:pPr>
        <w:pBdr>
          <w:top w:val="nil"/>
          <w:left w:val="nil"/>
          <w:bottom w:val="nil"/>
          <w:right w:val="nil"/>
          <w:between w:val="nil"/>
        </w:pBdr>
        <w:spacing w:before="120" w:after="120"/>
        <w:rPr>
          <w:color w:val="000000"/>
        </w:rPr>
      </w:pPr>
      <w:r>
        <w:rPr>
          <w:color w:val="000000"/>
        </w:rPr>
        <w:t>There must be provision for appropriate back-up stunning equipment to be available to minimise pain, distress or suffering to the animals.</w:t>
      </w:r>
    </w:p>
    <w:p w14:paraId="56E8DAE5" w14:textId="77777777" w:rsidR="00260499" w:rsidRDefault="00000000">
      <w:pPr>
        <w:pBdr>
          <w:top w:val="nil"/>
          <w:left w:val="nil"/>
          <w:bottom w:val="nil"/>
          <w:right w:val="nil"/>
          <w:between w:val="nil"/>
        </w:pBdr>
        <w:spacing w:before="120" w:after="120"/>
        <w:rPr>
          <w:color w:val="000000"/>
        </w:rPr>
      </w:pPr>
      <w:r>
        <w:rPr>
          <w:color w:val="000000"/>
        </w:rPr>
        <w:t xml:space="preserve">If the initial stun is not fully </w:t>
      </w:r>
      <w:proofErr w:type="gramStart"/>
      <w:r>
        <w:rPr>
          <w:color w:val="000000"/>
        </w:rPr>
        <w:t>effective</w:t>
      </w:r>
      <w:proofErr w:type="gramEnd"/>
      <w:r>
        <w:rPr>
          <w:color w:val="000000"/>
        </w:rPr>
        <w:t xml:space="preserve"> then a number of actions have to be taken. These will be described in the work instructions. They must cover both corrective action (i.e. resolving the immediate issue) and preventive action (i.e. preventing it from happening again).  </w:t>
      </w:r>
    </w:p>
    <w:p w14:paraId="3E225CBB" w14:textId="77777777" w:rsidR="00260499" w:rsidRDefault="00000000">
      <w:pPr>
        <w:pBdr>
          <w:top w:val="nil"/>
          <w:left w:val="nil"/>
          <w:bottom w:val="nil"/>
          <w:right w:val="nil"/>
          <w:between w:val="nil"/>
        </w:pBdr>
        <w:spacing w:before="120" w:after="120"/>
        <w:rPr>
          <w:color w:val="000000"/>
        </w:rPr>
      </w:pPr>
      <w:r>
        <w:rPr>
          <w:b/>
          <w:color w:val="000000"/>
        </w:rPr>
        <w:t>The immediate action, upon the discovery of an ineffectively stunned animal or an animal showing signs of sensibility on the bleed-line, must be to re-stun.</w:t>
      </w:r>
      <w:r>
        <w:rPr>
          <w:color w:val="000000"/>
        </w:rPr>
        <w:t xml:space="preserve">  </w:t>
      </w:r>
      <w:r>
        <w:rPr>
          <w:b/>
          <w:color w:val="000000"/>
        </w:rPr>
        <w:t>Animals showing signs of sensibility on the bleed-line must also be re-stuck after re-stunning.</w:t>
      </w:r>
    </w:p>
    <w:p w14:paraId="474C4E18" w14:textId="77777777" w:rsidR="00260499" w:rsidRDefault="00000000">
      <w:pPr>
        <w:pBdr>
          <w:top w:val="nil"/>
          <w:left w:val="nil"/>
          <w:bottom w:val="nil"/>
          <w:right w:val="nil"/>
          <w:between w:val="nil"/>
        </w:pBdr>
        <w:spacing w:before="120" w:after="120"/>
        <w:rPr>
          <w:color w:val="000000"/>
        </w:rPr>
      </w:pPr>
      <w:r>
        <w:rPr>
          <w:color w:val="000000"/>
        </w:rPr>
        <w:t xml:space="preserve">If ineffective stunning becomes a recurring or consistent </w:t>
      </w:r>
      <w:proofErr w:type="gramStart"/>
      <w:r>
        <w:rPr>
          <w:color w:val="000000"/>
        </w:rPr>
        <w:t>problem</w:t>
      </w:r>
      <w:proofErr w:type="gramEnd"/>
      <w:r>
        <w:rPr>
          <w:color w:val="000000"/>
        </w:rPr>
        <w:t xml:space="preserve"> then it is important to:</w:t>
      </w:r>
    </w:p>
    <w:p w14:paraId="555CD897" w14:textId="77777777" w:rsidR="00260499" w:rsidRDefault="00000000">
      <w:pPr>
        <w:numPr>
          <w:ilvl w:val="2"/>
          <w:numId w:val="52"/>
        </w:numPr>
        <w:pBdr>
          <w:top w:val="nil"/>
          <w:left w:val="nil"/>
          <w:bottom w:val="nil"/>
          <w:right w:val="nil"/>
          <w:between w:val="nil"/>
        </w:pBdr>
        <w:spacing w:before="120" w:after="120"/>
      </w:pPr>
      <w:r>
        <w:rPr>
          <w:color w:val="000000"/>
        </w:rPr>
        <w:t>report this to the supervisor</w:t>
      </w:r>
    </w:p>
    <w:p w14:paraId="65EE0BF1" w14:textId="77777777" w:rsidR="00260499" w:rsidRDefault="00000000">
      <w:pPr>
        <w:numPr>
          <w:ilvl w:val="2"/>
          <w:numId w:val="52"/>
        </w:numPr>
        <w:pBdr>
          <w:top w:val="nil"/>
          <w:left w:val="nil"/>
          <w:bottom w:val="nil"/>
          <w:right w:val="nil"/>
          <w:between w:val="nil"/>
        </w:pBdr>
        <w:spacing w:before="120" w:after="120"/>
      </w:pPr>
      <w:r>
        <w:rPr>
          <w:color w:val="000000"/>
        </w:rPr>
        <w:t xml:space="preserve">check the voltage/charges/air pressure being used </w:t>
      </w:r>
    </w:p>
    <w:p w14:paraId="784D1CC0" w14:textId="77777777" w:rsidR="00260499" w:rsidRDefault="00000000">
      <w:pPr>
        <w:numPr>
          <w:ilvl w:val="2"/>
          <w:numId w:val="52"/>
        </w:numPr>
        <w:pBdr>
          <w:top w:val="nil"/>
          <w:left w:val="nil"/>
          <w:bottom w:val="nil"/>
          <w:right w:val="nil"/>
          <w:between w:val="nil"/>
        </w:pBdr>
        <w:spacing w:before="120" w:after="120"/>
      </w:pPr>
      <w:r>
        <w:rPr>
          <w:color w:val="000000"/>
        </w:rPr>
        <w:t>check the placement of the stunner</w:t>
      </w:r>
    </w:p>
    <w:p w14:paraId="4154E9C9" w14:textId="77777777" w:rsidR="00260499" w:rsidRDefault="00000000">
      <w:pPr>
        <w:numPr>
          <w:ilvl w:val="2"/>
          <w:numId w:val="52"/>
        </w:numPr>
        <w:pBdr>
          <w:top w:val="nil"/>
          <w:left w:val="nil"/>
          <w:bottom w:val="nil"/>
          <w:right w:val="nil"/>
          <w:between w:val="nil"/>
        </w:pBdr>
        <w:spacing w:before="120" w:after="120"/>
      </w:pPr>
      <w:r>
        <w:rPr>
          <w:color w:val="000000"/>
        </w:rPr>
        <w:t>check the routine maintenance of the stunner.</w:t>
      </w:r>
    </w:p>
    <w:p w14:paraId="71999D8E" w14:textId="77777777" w:rsidR="00260499" w:rsidRDefault="00000000">
      <w:pPr>
        <w:pBdr>
          <w:top w:val="nil"/>
          <w:left w:val="nil"/>
          <w:bottom w:val="nil"/>
          <w:right w:val="nil"/>
          <w:between w:val="nil"/>
        </w:pBdr>
        <w:spacing w:before="120" w:after="120"/>
        <w:rPr>
          <w:color w:val="000000"/>
        </w:rPr>
      </w:pPr>
      <w:r>
        <w:rPr>
          <w:color w:val="000000"/>
        </w:rPr>
        <w:t>In most plants, stunning is monitored daily to ensure:</w:t>
      </w:r>
    </w:p>
    <w:p w14:paraId="2D3E531D" w14:textId="77777777" w:rsidR="00260499" w:rsidRDefault="00000000">
      <w:pPr>
        <w:numPr>
          <w:ilvl w:val="2"/>
          <w:numId w:val="52"/>
        </w:numPr>
        <w:pBdr>
          <w:top w:val="nil"/>
          <w:left w:val="nil"/>
          <w:bottom w:val="nil"/>
          <w:right w:val="nil"/>
          <w:between w:val="nil"/>
        </w:pBdr>
        <w:spacing w:before="120" w:after="120"/>
      </w:pPr>
      <w:r>
        <w:rPr>
          <w:color w:val="000000"/>
        </w:rPr>
        <w:t>that the animals are being stunned effectively first time (target 98%)</w:t>
      </w:r>
    </w:p>
    <w:p w14:paraId="4B074332" w14:textId="77777777" w:rsidR="00260499" w:rsidRDefault="00000000">
      <w:pPr>
        <w:numPr>
          <w:ilvl w:val="2"/>
          <w:numId w:val="52"/>
        </w:numPr>
        <w:pBdr>
          <w:top w:val="nil"/>
          <w:left w:val="nil"/>
          <w:bottom w:val="nil"/>
          <w:right w:val="nil"/>
          <w:between w:val="nil"/>
        </w:pBdr>
        <w:spacing w:before="120" w:after="120"/>
      </w:pPr>
      <w:r>
        <w:rPr>
          <w:color w:val="000000"/>
        </w:rPr>
        <w:t>that the stun/stick intervals are observed</w:t>
      </w:r>
    </w:p>
    <w:p w14:paraId="70A9AFD3" w14:textId="77777777" w:rsidR="00260499" w:rsidRDefault="00000000">
      <w:pPr>
        <w:numPr>
          <w:ilvl w:val="2"/>
          <w:numId w:val="52"/>
        </w:numPr>
        <w:pBdr>
          <w:top w:val="nil"/>
          <w:left w:val="nil"/>
          <w:bottom w:val="nil"/>
          <w:right w:val="nil"/>
          <w:between w:val="nil"/>
        </w:pBdr>
        <w:spacing w:before="120" w:after="120"/>
      </w:pPr>
      <w:r>
        <w:rPr>
          <w:color w:val="000000"/>
        </w:rPr>
        <w:t>that excessive numbers do not build up in the stun/stick areas</w:t>
      </w:r>
    </w:p>
    <w:p w14:paraId="38CB299D" w14:textId="77777777" w:rsidR="00260499" w:rsidRDefault="00000000">
      <w:pPr>
        <w:numPr>
          <w:ilvl w:val="2"/>
          <w:numId w:val="52"/>
        </w:numPr>
        <w:pBdr>
          <w:top w:val="nil"/>
          <w:left w:val="nil"/>
          <w:bottom w:val="nil"/>
          <w:right w:val="nil"/>
          <w:between w:val="nil"/>
        </w:pBdr>
        <w:spacing w:before="120" w:after="120"/>
      </w:pPr>
      <w:r>
        <w:rPr>
          <w:color w:val="000000"/>
        </w:rPr>
        <w:t>the use of incorrect voltages, cartridges, air pressure or gas levels or the incorrect placement of stunning equipment.</w:t>
      </w:r>
    </w:p>
    <w:p w14:paraId="65083E87"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6" w:name="_1hmsyys" w:colFirst="0" w:colLast="0"/>
      <w:bookmarkEnd w:id="36"/>
      <w:r>
        <w:rPr>
          <w:rFonts w:ascii="Cambria" w:eastAsia="Cambria" w:hAnsi="Cambria" w:cs="Cambria"/>
          <w:b/>
          <w:color w:val="000000"/>
          <w:sz w:val="32"/>
          <w:szCs w:val="32"/>
        </w:rPr>
        <w:lastRenderedPageBreak/>
        <w:t xml:space="preserve">What regulatory requirements apply to the assessment of stunning and bleeding? </w:t>
      </w:r>
    </w:p>
    <w:p w14:paraId="0853C0B9" w14:textId="77777777" w:rsidR="00260499" w:rsidRDefault="00000000">
      <w:pPr>
        <w:pBdr>
          <w:top w:val="nil"/>
          <w:left w:val="nil"/>
          <w:bottom w:val="nil"/>
          <w:right w:val="nil"/>
          <w:between w:val="nil"/>
        </w:pBdr>
        <w:spacing w:before="120" w:after="120"/>
        <w:rPr>
          <w:color w:val="000000"/>
        </w:rPr>
      </w:pPr>
      <w:bookmarkStart w:id="37" w:name="_41mghml" w:colFirst="0" w:colLast="0"/>
      <w:bookmarkEnd w:id="37"/>
      <w:r>
        <w:rPr>
          <w:color w:val="000000"/>
        </w:rPr>
        <w:t xml:space="preserve">The AS4696:2023 </w:t>
      </w:r>
      <w:r>
        <w:rPr>
          <w:i/>
          <w:color w:val="000000"/>
        </w:rPr>
        <w:t>Australian Standard for Hygienic Production and Transportation of Meat and Meat Products for Human Consumption</w:t>
      </w:r>
      <w:r>
        <w:rPr>
          <w:color w:val="000000"/>
        </w:rPr>
        <w:t xml:space="preserve"> requires meat companies to have an Approved Arrangement with their relevant controlling authority for all aspects of meat production.  This Approved Arrangement requires a meat company to include animal welfare as a policy objective in their Approved Arrangement and to demonstrate commitment to this policy. </w:t>
      </w:r>
    </w:p>
    <w:p w14:paraId="10154078" w14:textId="77777777" w:rsidR="00260499" w:rsidRDefault="00000000">
      <w:pPr>
        <w:pBdr>
          <w:top w:val="nil"/>
          <w:left w:val="nil"/>
          <w:bottom w:val="nil"/>
          <w:right w:val="nil"/>
          <w:between w:val="nil"/>
        </w:pBdr>
        <w:spacing w:before="120" w:after="120"/>
        <w:rPr>
          <w:color w:val="000000"/>
        </w:rPr>
      </w:pPr>
      <w:r>
        <w:rPr>
          <w:color w:val="000000"/>
        </w:rPr>
        <w:t xml:space="preserve">The </w:t>
      </w:r>
      <w:r>
        <w:rPr>
          <w:i/>
          <w:color w:val="000000"/>
        </w:rPr>
        <w:t>Australian Standard for hygienic production and transportation of meat and meat products for human consumption</w:t>
      </w:r>
      <w:r>
        <w:rPr>
          <w:color w:val="000000"/>
        </w:rPr>
        <w:t xml:space="preserve"> requires meat companies to have an ‘Approved Arrangement’ with their relevant controlling authority for all aspects of meat production.  This Approved Arrangement requires a meat company to include animal welfare as a policy objective in their Approved Arrangement and to demonstrate commitment to this policy. </w:t>
      </w:r>
    </w:p>
    <w:p w14:paraId="1A56E51B" w14:textId="77777777" w:rsidR="00260499" w:rsidRDefault="00000000">
      <w:pPr>
        <w:pBdr>
          <w:top w:val="nil"/>
          <w:left w:val="nil"/>
          <w:bottom w:val="nil"/>
          <w:right w:val="nil"/>
          <w:between w:val="nil"/>
        </w:pBdr>
        <w:spacing w:before="120" w:after="120"/>
        <w:rPr>
          <w:color w:val="000000"/>
        </w:rPr>
      </w:pPr>
      <w:r>
        <w:rPr>
          <w:color w:val="000000"/>
        </w:rPr>
        <w:t xml:space="preserve">Most export slaughtering establishments meet this requirement by implementing the voluntary </w:t>
      </w:r>
      <w:proofErr w:type="gramStart"/>
      <w:r>
        <w:rPr>
          <w:color w:val="000000"/>
        </w:rPr>
        <w:t xml:space="preserve">AMIC  </w:t>
      </w:r>
      <w:r>
        <w:rPr>
          <w:b/>
          <w:i/>
          <w:color w:val="000000"/>
        </w:rPr>
        <w:t>Industry</w:t>
      </w:r>
      <w:proofErr w:type="gramEnd"/>
      <w:r>
        <w:rPr>
          <w:b/>
          <w:i/>
          <w:color w:val="000000"/>
        </w:rPr>
        <w:t xml:space="preserve"> Animal Welfare Standards for Livestock Processing Establishments Preparing Meat for Human Consumption (3</w:t>
      </w:r>
      <w:r>
        <w:rPr>
          <w:b/>
          <w:i/>
          <w:color w:val="000000"/>
          <w:vertAlign w:val="superscript"/>
        </w:rPr>
        <w:t>nd</w:t>
      </w:r>
      <w:r>
        <w:rPr>
          <w:b/>
          <w:i/>
          <w:color w:val="000000"/>
        </w:rPr>
        <w:t xml:space="preserve"> Edition).</w:t>
      </w:r>
      <w:r>
        <w:rPr>
          <w:color w:val="000000"/>
        </w:rPr>
        <w:t xml:space="preserve"> </w:t>
      </w:r>
    </w:p>
    <w:p w14:paraId="12A0086A" w14:textId="77777777" w:rsidR="00260499" w:rsidRDefault="00000000">
      <w:pPr>
        <w:pBdr>
          <w:top w:val="nil"/>
          <w:left w:val="nil"/>
          <w:bottom w:val="nil"/>
          <w:right w:val="nil"/>
          <w:between w:val="nil"/>
        </w:pBdr>
        <w:spacing w:before="120" w:after="120"/>
        <w:rPr>
          <w:color w:val="000000"/>
        </w:rPr>
      </w:pPr>
      <w:r>
        <w:rPr>
          <w:color w:val="000000"/>
        </w:rPr>
        <w:t xml:space="preserve">This Standard is based on the Australian animal welfare codes and international best practice standards.  </w:t>
      </w:r>
    </w:p>
    <w:p w14:paraId="206F888D" w14:textId="77777777" w:rsidR="00260499" w:rsidRDefault="00000000">
      <w:pPr>
        <w:widowControl w:val="0"/>
        <w:pBdr>
          <w:top w:val="nil"/>
          <w:left w:val="nil"/>
          <w:bottom w:val="nil"/>
          <w:right w:val="nil"/>
          <w:between w:val="nil"/>
        </w:pBdr>
        <w:ind w:right="-57"/>
        <w:rPr>
          <w:color w:val="000000"/>
        </w:rPr>
      </w:pPr>
      <w:r>
        <w:rPr>
          <w:color w:val="000000"/>
        </w:rPr>
        <w:t xml:space="preserve">The </w:t>
      </w:r>
      <w:r>
        <w:rPr>
          <w:i/>
          <w:color w:val="000000"/>
        </w:rPr>
        <w:t>Animal Welfare Standard</w:t>
      </w:r>
      <w:r>
        <w:rPr>
          <w:color w:val="000000"/>
        </w:rPr>
        <w:t xml:space="preserve"> has four required outcomes in:</w:t>
      </w:r>
    </w:p>
    <w:p w14:paraId="71D64BFB" w14:textId="77777777" w:rsidR="00260499" w:rsidRDefault="00000000">
      <w:pPr>
        <w:numPr>
          <w:ilvl w:val="0"/>
          <w:numId w:val="1"/>
        </w:numPr>
        <w:pBdr>
          <w:top w:val="nil"/>
          <w:left w:val="nil"/>
          <w:bottom w:val="nil"/>
          <w:right w:val="nil"/>
          <w:between w:val="nil"/>
        </w:pBdr>
        <w:spacing w:before="120" w:after="120"/>
      </w:pPr>
      <w:r>
        <w:rPr>
          <w:color w:val="000000"/>
        </w:rPr>
        <w:t>management</w:t>
      </w:r>
    </w:p>
    <w:p w14:paraId="452DD651" w14:textId="77777777" w:rsidR="00260499" w:rsidRDefault="00000000">
      <w:pPr>
        <w:numPr>
          <w:ilvl w:val="0"/>
          <w:numId w:val="1"/>
        </w:numPr>
        <w:pBdr>
          <w:top w:val="nil"/>
          <w:left w:val="nil"/>
          <w:bottom w:val="nil"/>
          <w:right w:val="nil"/>
          <w:between w:val="nil"/>
        </w:pBdr>
        <w:spacing w:before="120" w:after="120"/>
      </w:pPr>
      <w:r>
        <w:rPr>
          <w:color w:val="000000"/>
        </w:rPr>
        <w:t>resources</w:t>
      </w:r>
    </w:p>
    <w:p w14:paraId="0A83BE44" w14:textId="77777777" w:rsidR="00260499" w:rsidRDefault="00000000">
      <w:pPr>
        <w:numPr>
          <w:ilvl w:val="0"/>
          <w:numId w:val="1"/>
        </w:numPr>
        <w:pBdr>
          <w:top w:val="nil"/>
          <w:left w:val="nil"/>
          <w:bottom w:val="nil"/>
          <w:right w:val="nil"/>
          <w:between w:val="nil"/>
        </w:pBdr>
        <w:spacing w:before="120" w:after="120"/>
      </w:pPr>
      <w:r>
        <w:rPr>
          <w:color w:val="000000"/>
        </w:rPr>
        <w:t>care of livestock</w:t>
      </w:r>
    </w:p>
    <w:p w14:paraId="7B26EC33" w14:textId="77777777" w:rsidR="00260499" w:rsidRDefault="00000000">
      <w:pPr>
        <w:numPr>
          <w:ilvl w:val="0"/>
          <w:numId w:val="1"/>
        </w:numPr>
        <w:pBdr>
          <w:top w:val="nil"/>
          <w:left w:val="nil"/>
          <w:bottom w:val="nil"/>
          <w:right w:val="nil"/>
          <w:between w:val="nil"/>
        </w:pBdr>
        <w:spacing w:before="120" w:after="120"/>
      </w:pPr>
      <w:r>
        <w:rPr>
          <w:color w:val="000000"/>
        </w:rPr>
        <w:t>humane stunning and sticking processes.</w:t>
      </w:r>
    </w:p>
    <w:p w14:paraId="1F4054E5" w14:textId="77777777" w:rsidR="00260499" w:rsidRDefault="00000000">
      <w:pPr>
        <w:pBdr>
          <w:top w:val="nil"/>
          <w:left w:val="nil"/>
          <w:bottom w:val="nil"/>
          <w:right w:val="nil"/>
          <w:between w:val="nil"/>
        </w:pBdr>
        <w:spacing w:before="120" w:after="120"/>
        <w:rPr>
          <w:color w:val="000000"/>
        </w:rPr>
      </w:pPr>
      <w:r>
        <w:rPr>
          <w:color w:val="000000"/>
        </w:rPr>
        <w:t>The Standard is supported by an Implementation Guide. The Guide identifies welfare considerations at the various steps in the slaughtering process. It provides guidance on how plants can provide evidence that they are achieving animal welfare requirements and target or animal welfare outcomes and processes.</w:t>
      </w:r>
    </w:p>
    <w:p w14:paraId="02058C1E" w14:textId="77777777" w:rsidR="00260499" w:rsidRDefault="00000000">
      <w:pPr>
        <w:pBdr>
          <w:top w:val="nil"/>
          <w:left w:val="nil"/>
          <w:bottom w:val="nil"/>
          <w:right w:val="nil"/>
          <w:between w:val="nil"/>
        </w:pBdr>
        <w:spacing w:before="120" w:after="120"/>
        <w:rPr>
          <w:color w:val="000000"/>
        </w:rPr>
      </w:pPr>
      <w:r>
        <w:rPr>
          <w:color w:val="000000"/>
        </w:rPr>
        <w:t>This guideline is based on the following codes:</w:t>
      </w:r>
    </w:p>
    <w:p w14:paraId="29DD13D8" w14:textId="77777777" w:rsidR="00260499" w:rsidRDefault="00000000">
      <w:pPr>
        <w:numPr>
          <w:ilvl w:val="0"/>
          <w:numId w:val="1"/>
        </w:numPr>
        <w:pBdr>
          <w:top w:val="nil"/>
          <w:left w:val="nil"/>
          <w:bottom w:val="nil"/>
          <w:right w:val="nil"/>
          <w:between w:val="nil"/>
        </w:pBdr>
        <w:spacing w:before="120" w:after="120"/>
      </w:pPr>
      <w:r>
        <w:rPr>
          <w:color w:val="000000"/>
        </w:rPr>
        <w:t>Australian Model Code of Practice for the Welfare of Animals, Number 10: Animals at Slaughtering Establishments</w:t>
      </w:r>
    </w:p>
    <w:p w14:paraId="214F211C" w14:textId="77777777" w:rsidR="00260499" w:rsidRDefault="00000000">
      <w:pPr>
        <w:numPr>
          <w:ilvl w:val="0"/>
          <w:numId w:val="1"/>
        </w:numPr>
        <w:pBdr>
          <w:top w:val="nil"/>
          <w:left w:val="nil"/>
          <w:bottom w:val="nil"/>
          <w:right w:val="nil"/>
          <w:between w:val="nil"/>
        </w:pBdr>
        <w:spacing w:before="120" w:after="120"/>
        <w:rPr>
          <w:i/>
          <w:color w:val="000000"/>
        </w:rPr>
      </w:pPr>
      <w:r>
        <w:rPr>
          <w:i/>
          <w:color w:val="000000"/>
        </w:rPr>
        <w:t>Operational Guidelines for the Welfare of Animals at Abattoirs and Slaughterhouses</w:t>
      </w:r>
    </w:p>
    <w:p w14:paraId="73B5FF44" w14:textId="77777777" w:rsidR="00260499" w:rsidRDefault="00000000">
      <w:r>
        <w:t xml:space="preserve">Animal welfare is described in greater detail in the following animal welfare module, which is a core module and co-requisite for this training module AMPA3002 </w:t>
      </w:r>
      <w:r>
        <w:rPr>
          <w:i/>
        </w:rPr>
        <w:t>Handle animals humanely while conducting ante-mortem inspection</w:t>
      </w:r>
      <w:r>
        <w:t>.</w:t>
      </w:r>
    </w:p>
    <w:p w14:paraId="280EDA93"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 xml:space="preserve">Sticking  </w:t>
      </w:r>
    </w:p>
    <w:p w14:paraId="5CE41171" w14:textId="77777777" w:rsidR="00260499" w:rsidRDefault="00000000">
      <w:pPr>
        <w:pBdr>
          <w:top w:val="nil"/>
          <w:left w:val="nil"/>
          <w:bottom w:val="nil"/>
          <w:right w:val="nil"/>
          <w:between w:val="nil"/>
        </w:pBdr>
        <w:spacing w:before="120" w:after="120"/>
        <w:rPr>
          <w:color w:val="000000"/>
        </w:rPr>
      </w:pPr>
      <w:r>
        <w:rPr>
          <w:color w:val="000000"/>
        </w:rPr>
        <w:t>After an effective stun the calves are first stuck / bled using a single cut across the neck cutting the major blood vessels and this is followed by a mandatory thoracic stick (in export works).</w:t>
      </w:r>
    </w:p>
    <w:p w14:paraId="347E064D" w14:textId="77777777" w:rsidR="00260499" w:rsidRDefault="00000000">
      <w:pPr>
        <w:pBdr>
          <w:top w:val="nil"/>
          <w:left w:val="nil"/>
          <w:bottom w:val="nil"/>
          <w:right w:val="nil"/>
          <w:between w:val="nil"/>
        </w:pBdr>
        <w:spacing w:before="120" w:after="120"/>
        <w:rPr>
          <w:color w:val="000000"/>
        </w:rPr>
      </w:pPr>
      <w:r>
        <w:rPr>
          <w:color w:val="000000"/>
        </w:rPr>
        <w:t xml:space="preserve">DAFF mandated thoracic sticking with the following explanation in Meat Notice 2018-02 - Mandatory thoracic sticking of </w:t>
      </w:r>
      <w:proofErr w:type="gramStart"/>
      <w:r>
        <w:rPr>
          <w:color w:val="000000"/>
        </w:rPr>
        <w:t>calves :</w:t>
      </w:r>
      <w:proofErr w:type="gramEnd"/>
    </w:p>
    <w:p w14:paraId="61C4812D" w14:textId="77777777" w:rsidR="00260499" w:rsidRDefault="00000000">
      <w:pPr>
        <w:pBdr>
          <w:top w:val="nil"/>
          <w:left w:val="nil"/>
          <w:bottom w:val="nil"/>
          <w:right w:val="nil"/>
          <w:between w:val="nil"/>
        </w:pBdr>
        <w:spacing w:before="120" w:after="120"/>
        <w:rPr>
          <w:i/>
          <w:color w:val="000000"/>
        </w:rPr>
      </w:pPr>
      <w:r>
        <w:rPr>
          <w:i/>
          <w:color w:val="000000"/>
        </w:rPr>
        <w:t>“Calves may have a prolonged bleeding time due to the presence of the bilateral vertebral arteries and the potential for occlusion of the cut peripheral arteries (e.g. the carotids) by clotting and/or constriction of the cut end which can delay bleeding and the onset of death.</w:t>
      </w:r>
    </w:p>
    <w:p w14:paraId="4A9C86F2" w14:textId="77777777" w:rsidR="00260499" w:rsidRDefault="00000000">
      <w:pPr>
        <w:pBdr>
          <w:top w:val="nil"/>
          <w:left w:val="nil"/>
          <w:bottom w:val="nil"/>
          <w:right w:val="nil"/>
          <w:between w:val="nil"/>
        </w:pBdr>
        <w:spacing w:before="120" w:after="120"/>
        <w:rPr>
          <w:i/>
          <w:color w:val="000000"/>
        </w:rPr>
      </w:pPr>
      <w:r>
        <w:rPr>
          <w:i/>
          <w:color w:val="000000"/>
        </w:rPr>
        <w:t>Calf slaughter using only a neck cut does not sever the bilateral vertebral arteries supplying the brain. Calves may recover from the stun before permanent insensibility caused by blood loss.</w:t>
      </w:r>
    </w:p>
    <w:p w14:paraId="71F1C575" w14:textId="77777777" w:rsidR="00260499" w:rsidRDefault="00000000">
      <w:pPr>
        <w:pBdr>
          <w:top w:val="nil"/>
          <w:left w:val="nil"/>
          <w:bottom w:val="nil"/>
          <w:right w:val="nil"/>
          <w:between w:val="nil"/>
        </w:pBdr>
        <w:spacing w:before="120" w:after="120"/>
        <w:rPr>
          <w:i/>
          <w:color w:val="000000"/>
        </w:rPr>
      </w:pPr>
      <w:r>
        <w:rPr>
          <w:i/>
          <w:color w:val="000000"/>
        </w:rPr>
        <w:t xml:space="preserve">Interruption of the vertebral arteries may be achieved by severance of the brachiocephalic trunk </w:t>
      </w:r>
      <w:proofErr w:type="gramStart"/>
      <w:r>
        <w:rPr>
          <w:i/>
          <w:color w:val="000000"/>
        </w:rPr>
        <w:t>by the use of</w:t>
      </w:r>
      <w:proofErr w:type="gramEnd"/>
      <w:r>
        <w:rPr>
          <w:i/>
          <w:color w:val="000000"/>
        </w:rPr>
        <w:t xml:space="preserve"> a ‘thoracic stick’, an incision with a knife through the thoracic inlet”.</w:t>
      </w:r>
    </w:p>
    <w:p w14:paraId="633107A6"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Stun/stick interval</w:t>
      </w:r>
    </w:p>
    <w:p w14:paraId="6AFF45BE" w14:textId="77777777" w:rsidR="00260499" w:rsidRDefault="00000000">
      <w:pPr>
        <w:pBdr>
          <w:top w:val="nil"/>
          <w:left w:val="nil"/>
          <w:bottom w:val="nil"/>
          <w:right w:val="nil"/>
          <w:between w:val="nil"/>
        </w:pBdr>
        <w:spacing w:before="120" w:after="120"/>
        <w:rPr>
          <w:color w:val="000000"/>
        </w:rPr>
      </w:pPr>
      <w:r>
        <w:rPr>
          <w:color w:val="000000"/>
        </w:rPr>
        <w:t>An important part of the slaughter process from a humane point of view is the stun/stick interval.</w:t>
      </w:r>
    </w:p>
    <w:p w14:paraId="5E236D14" w14:textId="77777777" w:rsidR="00260499" w:rsidRDefault="00000000">
      <w:pPr>
        <w:pBdr>
          <w:top w:val="nil"/>
          <w:left w:val="nil"/>
          <w:bottom w:val="nil"/>
          <w:right w:val="nil"/>
          <w:between w:val="nil"/>
        </w:pBdr>
        <w:spacing w:before="120" w:after="120"/>
        <w:rPr>
          <w:color w:val="000000"/>
        </w:rPr>
      </w:pPr>
      <w:r>
        <w:rPr>
          <w:color w:val="000000"/>
        </w:rPr>
        <w:t>Most animals are stunned by reversible means, so the stun/stick interval needs to be such that animal has no time to recover. The AMIC Standard Implementation Guidelines for the welfare of animals at abattoirs and slaughterhouses specifies the following stun to stick intervals.</w:t>
      </w:r>
    </w:p>
    <w:p w14:paraId="101C7734" w14:textId="77777777" w:rsidR="00260499" w:rsidRDefault="00260499">
      <w:pPr>
        <w:pBdr>
          <w:top w:val="nil"/>
          <w:left w:val="nil"/>
          <w:bottom w:val="nil"/>
          <w:right w:val="nil"/>
          <w:between w:val="nil"/>
        </w:pBdr>
        <w:rPr>
          <w:color w:val="000000"/>
        </w:rPr>
      </w:pPr>
    </w:p>
    <w:tbl>
      <w:tblPr>
        <w:tblStyle w:val="a5"/>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5"/>
        <w:gridCol w:w="3686"/>
        <w:gridCol w:w="2843"/>
      </w:tblGrid>
      <w:tr w:rsidR="00260499" w14:paraId="550F88D5" w14:textId="77777777">
        <w:trPr>
          <w:jc w:val="center"/>
        </w:trPr>
        <w:tc>
          <w:tcPr>
            <w:tcW w:w="2495" w:type="dxa"/>
            <w:shd w:val="clear" w:color="auto" w:fill="EBF1DD"/>
          </w:tcPr>
          <w:p w14:paraId="2F15BEB0" w14:textId="77777777" w:rsidR="00260499" w:rsidRDefault="00000000">
            <w:pPr>
              <w:pBdr>
                <w:top w:val="nil"/>
                <w:left w:val="nil"/>
                <w:bottom w:val="nil"/>
                <w:right w:val="nil"/>
                <w:between w:val="nil"/>
              </w:pBdr>
              <w:spacing w:before="120"/>
              <w:rPr>
                <w:b/>
                <w:color w:val="000000"/>
              </w:rPr>
            </w:pPr>
            <w:r>
              <w:rPr>
                <w:b/>
                <w:color w:val="000000"/>
              </w:rPr>
              <w:t>Species</w:t>
            </w:r>
          </w:p>
        </w:tc>
        <w:tc>
          <w:tcPr>
            <w:tcW w:w="3686" w:type="dxa"/>
            <w:shd w:val="clear" w:color="auto" w:fill="EBF1DD"/>
          </w:tcPr>
          <w:p w14:paraId="704133A3" w14:textId="77777777" w:rsidR="00260499" w:rsidRDefault="00000000">
            <w:pPr>
              <w:pBdr>
                <w:top w:val="nil"/>
                <w:left w:val="nil"/>
                <w:bottom w:val="nil"/>
                <w:right w:val="nil"/>
                <w:between w:val="nil"/>
              </w:pBdr>
              <w:spacing w:before="120"/>
              <w:rPr>
                <w:b/>
                <w:color w:val="000000"/>
              </w:rPr>
            </w:pPr>
            <w:r>
              <w:rPr>
                <w:b/>
                <w:color w:val="000000"/>
              </w:rPr>
              <w:t>Type of stun</w:t>
            </w:r>
          </w:p>
        </w:tc>
        <w:tc>
          <w:tcPr>
            <w:tcW w:w="2843" w:type="dxa"/>
            <w:shd w:val="clear" w:color="auto" w:fill="EBF1DD"/>
          </w:tcPr>
          <w:p w14:paraId="1066DBEB" w14:textId="77777777" w:rsidR="00260499" w:rsidRDefault="00000000">
            <w:pPr>
              <w:pBdr>
                <w:top w:val="nil"/>
                <w:left w:val="nil"/>
                <w:bottom w:val="nil"/>
                <w:right w:val="nil"/>
                <w:between w:val="nil"/>
              </w:pBdr>
              <w:spacing w:before="120"/>
              <w:rPr>
                <w:b/>
                <w:color w:val="000000"/>
              </w:rPr>
            </w:pPr>
            <w:r>
              <w:rPr>
                <w:b/>
                <w:color w:val="000000"/>
              </w:rPr>
              <w:t>Maximum Stun/stick interval</w:t>
            </w:r>
          </w:p>
        </w:tc>
      </w:tr>
      <w:tr w:rsidR="00260499" w14:paraId="794559A7" w14:textId="77777777">
        <w:trPr>
          <w:jc w:val="center"/>
        </w:trPr>
        <w:tc>
          <w:tcPr>
            <w:tcW w:w="2495" w:type="dxa"/>
          </w:tcPr>
          <w:p w14:paraId="500131A3" w14:textId="77777777" w:rsidR="00260499" w:rsidRDefault="00000000">
            <w:pPr>
              <w:pBdr>
                <w:top w:val="nil"/>
                <w:left w:val="nil"/>
                <w:bottom w:val="nil"/>
                <w:right w:val="nil"/>
                <w:between w:val="nil"/>
              </w:pBdr>
              <w:spacing w:before="120" w:after="120"/>
              <w:ind w:right="170"/>
              <w:rPr>
                <w:b/>
                <w:color w:val="000000"/>
                <w:sz w:val="22"/>
                <w:szCs w:val="22"/>
              </w:rPr>
            </w:pPr>
            <w:r>
              <w:rPr>
                <w:b/>
                <w:color w:val="000000"/>
                <w:sz w:val="22"/>
                <w:szCs w:val="22"/>
              </w:rPr>
              <w:t>Cattle / Horses</w:t>
            </w:r>
          </w:p>
        </w:tc>
        <w:tc>
          <w:tcPr>
            <w:tcW w:w="3686" w:type="dxa"/>
          </w:tcPr>
          <w:p w14:paraId="58DA2762" w14:textId="77777777" w:rsidR="00260499" w:rsidRDefault="00000000">
            <w:pPr>
              <w:pBdr>
                <w:top w:val="nil"/>
                <w:left w:val="nil"/>
                <w:bottom w:val="nil"/>
                <w:right w:val="nil"/>
                <w:between w:val="nil"/>
              </w:pBdr>
              <w:spacing w:before="120" w:after="120"/>
              <w:ind w:right="170"/>
              <w:rPr>
                <w:color w:val="000000"/>
                <w:sz w:val="22"/>
                <w:szCs w:val="22"/>
              </w:rPr>
            </w:pPr>
            <w:r>
              <w:rPr>
                <w:color w:val="000000"/>
                <w:sz w:val="22"/>
                <w:szCs w:val="22"/>
              </w:rPr>
              <w:t>Non-penetrating captive bolt (reversible)</w:t>
            </w:r>
          </w:p>
        </w:tc>
        <w:tc>
          <w:tcPr>
            <w:tcW w:w="2843" w:type="dxa"/>
          </w:tcPr>
          <w:p w14:paraId="4425CD64" w14:textId="77777777" w:rsidR="00260499" w:rsidRDefault="00000000">
            <w:pPr>
              <w:pBdr>
                <w:top w:val="nil"/>
                <w:left w:val="nil"/>
                <w:bottom w:val="nil"/>
                <w:right w:val="nil"/>
                <w:between w:val="nil"/>
              </w:pBdr>
              <w:spacing w:before="120" w:after="120"/>
              <w:ind w:right="170"/>
              <w:rPr>
                <w:color w:val="000000"/>
                <w:sz w:val="22"/>
                <w:szCs w:val="22"/>
              </w:rPr>
            </w:pPr>
            <w:r>
              <w:rPr>
                <w:color w:val="000000"/>
                <w:sz w:val="22"/>
                <w:szCs w:val="22"/>
              </w:rPr>
              <w:t>20 seconds</w:t>
            </w:r>
          </w:p>
        </w:tc>
      </w:tr>
      <w:tr w:rsidR="00260499" w14:paraId="0429B932" w14:textId="77777777">
        <w:trPr>
          <w:jc w:val="center"/>
        </w:trPr>
        <w:tc>
          <w:tcPr>
            <w:tcW w:w="2495" w:type="dxa"/>
          </w:tcPr>
          <w:p w14:paraId="748D642F" w14:textId="77777777" w:rsidR="00260499" w:rsidRDefault="00000000">
            <w:pPr>
              <w:pBdr>
                <w:top w:val="nil"/>
                <w:left w:val="nil"/>
                <w:bottom w:val="nil"/>
                <w:right w:val="nil"/>
                <w:between w:val="nil"/>
              </w:pBdr>
              <w:spacing w:before="120" w:after="120"/>
              <w:ind w:right="170"/>
              <w:rPr>
                <w:b/>
                <w:color w:val="FF0000"/>
                <w:sz w:val="22"/>
                <w:szCs w:val="22"/>
              </w:rPr>
            </w:pPr>
            <w:r>
              <w:rPr>
                <w:b/>
                <w:color w:val="FF0000"/>
                <w:sz w:val="22"/>
                <w:szCs w:val="22"/>
              </w:rPr>
              <w:t>Calves</w:t>
            </w:r>
          </w:p>
        </w:tc>
        <w:tc>
          <w:tcPr>
            <w:tcW w:w="3686" w:type="dxa"/>
          </w:tcPr>
          <w:p w14:paraId="6F495D7A" w14:textId="77777777" w:rsidR="00260499" w:rsidRDefault="00000000">
            <w:pPr>
              <w:pBdr>
                <w:top w:val="nil"/>
                <w:left w:val="nil"/>
                <w:bottom w:val="nil"/>
                <w:right w:val="nil"/>
                <w:between w:val="nil"/>
              </w:pBdr>
              <w:spacing w:before="120" w:after="120"/>
              <w:ind w:right="170"/>
              <w:rPr>
                <w:color w:val="FF0000"/>
                <w:sz w:val="22"/>
                <w:szCs w:val="22"/>
              </w:rPr>
            </w:pPr>
            <w:r>
              <w:rPr>
                <w:color w:val="FF0000"/>
                <w:sz w:val="22"/>
                <w:szCs w:val="22"/>
              </w:rPr>
              <w:t>Electric (reversible)</w:t>
            </w:r>
          </w:p>
        </w:tc>
        <w:tc>
          <w:tcPr>
            <w:tcW w:w="2843" w:type="dxa"/>
          </w:tcPr>
          <w:p w14:paraId="6C93FBA4" w14:textId="77777777" w:rsidR="00260499" w:rsidRDefault="00000000">
            <w:pPr>
              <w:pBdr>
                <w:top w:val="nil"/>
                <w:left w:val="nil"/>
                <w:bottom w:val="nil"/>
                <w:right w:val="nil"/>
                <w:between w:val="nil"/>
              </w:pBdr>
              <w:spacing w:before="120" w:after="120"/>
              <w:ind w:right="170"/>
              <w:rPr>
                <w:color w:val="FF0000"/>
                <w:sz w:val="22"/>
                <w:szCs w:val="22"/>
              </w:rPr>
            </w:pPr>
            <w:r>
              <w:rPr>
                <w:color w:val="FF0000"/>
                <w:sz w:val="22"/>
                <w:szCs w:val="22"/>
              </w:rPr>
              <w:t xml:space="preserve">10 seconds </w:t>
            </w:r>
          </w:p>
        </w:tc>
      </w:tr>
      <w:tr w:rsidR="00260499" w14:paraId="03AB6CF4" w14:textId="77777777">
        <w:trPr>
          <w:jc w:val="center"/>
        </w:trPr>
        <w:tc>
          <w:tcPr>
            <w:tcW w:w="2495" w:type="dxa"/>
          </w:tcPr>
          <w:p w14:paraId="4FB254F5" w14:textId="77777777" w:rsidR="00260499" w:rsidRDefault="00000000">
            <w:pPr>
              <w:pBdr>
                <w:top w:val="nil"/>
                <w:left w:val="nil"/>
                <w:bottom w:val="nil"/>
                <w:right w:val="nil"/>
                <w:between w:val="nil"/>
              </w:pBdr>
              <w:spacing w:before="120" w:after="120"/>
              <w:ind w:right="170"/>
              <w:rPr>
                <w:b/>
                <w:color w:val="000000"/>
                <w:sz w:val="22"/>
                <w:szCs w:val="22"/>
              </w:rPr>
            </w:pPr>
            <w:r>
              <w:rPr>
                <w:b/>
                <w:color w:val="000000"/>
                <w:sz w:val="22"/>
                <w:szCs w:val="22"/>
              </w:rPr>
              <w:t>Sheep</w:t>
            </w:r>
          </w:p>
        </w:tc>
        <w:tc>
          <w:tcPr>
            <w:tcW w:w="3686" w:type="dxa"/>
          </w:tcPr>
          <w:p w14:paraId="077211C6" w14:textId="77777777" w:rsidR="00260499" w:rsidRDefault="00000000">
            <w:pPr>
              <w:pBdr>
                <w:top w:val="nil"/>
                <w:left w:val="nil"/>
                <w:bottom w:val="nil"/>
                <w:right w:val="nil"/>
                <w:between w:val="nil"/>
              </w:pBdr>
              <w:spacing w:before="120" w:after="120"/>
              <w:ind w:right="170"/>
              <w:rPr>
                <w:color w:val="000000"/>
                <w:sz w:val="22"/>
                <w:szCs w:val="22"/>
              </w:rPr>
            </w:pPr>
            <w:r>
              <w:rPr>
                <w:color w:val="000000"/>
                <w:sz w:val="22"/>
                <w:szCs w:val="22"/>
              </w:rPr>
              <w:t>Electric stun (reversible)</w:t>
            </w:r>
          </w:p>
        </w:tc>
        <w:tc>
          <w:tcPr>
            <w:tcW w:w="2843" w:type="dxa"/>
          </w:tcPr>
          <w:p w14:paraId="3E209972" w14:textId="77777777" w:rsidR="00260499" w:rsidRDefault="00000000">
            <w:pPr>
              <w:pBdr>
                <w:top w:val="nil"/>
                <w:left w:val="nil"/>
                <w:bottom w:val="nil"/>
                <w:right w:val="nil"/>
                <w:between w:val="nil"/>
              </w:pBdr>
              <w:spacing w:before="120" w:after="120"/>
              <w:ind w:right="170"/>
              <w:rPr>
                <w:color w:val="000000"/>
                <w:sz w:val="22"/>
                <w:szCs w:val="22"/>
              </w:rPr>
            </w:pPr>
            <w:r>
              <w:rPr>
                <w:color w:val="000000"/>
                <w:sz w:val="22"/>
                <w:szCs w:val="22"/>
              </w:rPr>
              <w:t>10 seconds</w:t>
            </w:r>
          </w:p>
        </w:tc>
      </w:tr>
      <w:tr w:rsidR="00260499" w14:paraId="54CBCB01" w14:textId="77777777">
        <w:trPr>
          <w:jc w:val="center"/>
        </w:trPr>
        <w:tc>
          <w:tcPr>
            <w:tcW w:w="2495" w:type="dxa"/>
          </w:tcPr>
          <w:p w14:paraId="627F8B81" w14:textId="77777777" w:rsidR="00260499" w:rsidRDefault="00000000">
            <w:pPr>
              <w:pBdr>
                <w:top w:val="nil"/>
                <w:left w:val="nil"/>
                <w:bottom w:val="nil"/>
                <w:right w:val="nil"/>
                <w:between w:val="nil"/>
              </w:pBdr>
              <w:spacing w:before="120" w:after="120"/>
              <w:ind w:right="170"/>
              <w:rPr>
                <w:b/>
                <w:color w:val="000000"/>
                <w:sz w:val="22"/>
                <w:szCs w:val="22"/>
              </w:rPr>
            </w:pPr>
            <w:r>
              <w:rPr>
                <w:b/>
                <w:color w:val="000000"/>
                <w:sz w:val="22"/>
                <w:szCs w:val="22"/>
              </w:rPr>
              <w:t>Pigs</w:t>
            </w:r>
          </w:p>
        </w:tc>
        <w:tc>
          <w:tcPr>
            <w:tcW w:w="3686" w:type="dxa"/>
          </w:tcPr>
          <w:p w14:paraId="5217BCE9" w14:textId="77777777" w:rsidR="00260499" w:rsidRDefault="00000000">
            <w:pPr>
              <w:pBdr>
                <w:top w:val="nil"/>
                <w:left w:val="nil"/>
                <w:bottom w:val="nil"/>
                <w:right w:val="nil"/>
                <w:between w:val="nil"/>
              </w:pBdr>
              <w:spacing w:before="120" w:after="120"/>
              <w:ind w:right="170"/>
              <w:rPr>
                <w:color w:val="000000"/>
                <w:sz w:val="22"/>
                <w:szCs w:val="22"/>
              </w:rPr>
            </w:pPr>
            <w:r>
              <w:rPr>
                <w:color w:val="000000"/>
                <w:sz w:val="22"/>
                <w:szCs w:val="22"/>
              </w:rPr>
              <w:t>Electric head only (irreversible)</w:t>
            </w:r>
          </w:p>
        </w:tc>
        <w:tc>
          <w:tcPr>
            <w:tcW w:w="2843" w:type="dxa"/>
          </w:tcPr>
          <w:p w14:paraId="73B729CE" w14:textId="77777777" w:rsidR="00260499" w:rsidRDefault="00000000">
            <w:pPr>
              <w:pBdr>
                <w:top w:val="nil"/>
                <w:left w:val="nil"/>
                <w:bottom w:val="nil"/>
                <w:right w:val="nil"/>
                <w:between w:val="nil"/>
              </w:pBdr>
              <w:spacing w:before="120" w:after="120"/>
              <w:ind w:right="170"/>
              <w:rPr>
                <w:color w:val="000000"/>
                <w:sz w:val="22"/>
                <w:szCs w:val="22"/>
              </w:rPr>
            </w:pPr>
            <w:r>
              <w:rPr>
                <w:color w:val="000000"/>
                <w:sz w:val="22"/>
                <w:szCs w:val="22"/>
              </w:rPr>
              <w:t>15 seconds</w:t>
            </w:r>
          </w:p>
        </w:tc>
      </w:tr>
    </w:tbl>
    <w:p w14:paraId="2937D947" w14:textId="77777777" w:rsidR="00260499" w:rsidRDefault="00260499">
      <w:pPr>
        <w:pBdr>
          <w:top w:val="nil"/>
          <w:left w:val="nil"/>
          <w:bottom w:val="nil"/>
          <w:right w:val="nil"/>
          <w:between w:val="nil"/>
        </w:pBdr>
        <w:rPr>
          <w:color w:val="000000"/>
        </w:rPr>
      </w:pPr>
    </w:p>
    <w:p w14:paraId="5E97528E" w14:textId="77777777" w:rsidR="00260499" w:rsidRDefault="00260499">
      <w:pPr>
        <w:pBdr>
          <w:top w:val="nil"/>
          <w:left w:val="nil"/>
          <w:bottom w:val="nil"/>
          <w:right w:val="nil"/>
          <w:between w:val="nil"/>
        </w:pBdr>
        <w:rPr>
          <w:color w:val="000000"/>
        </w:rPr>
      </w:pPr>
    </w:p>
    <w:p w14:paraId="6E4702A6" w14:textId="77777777" w:rsidR="0026049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38" w:name="_2grqrue" w:colFirst="0" w:colLast="0"/>
      <w:bookmarkEnd w:id="38"/>
      <w:r>
        <w:rPr>
          <w:rFonts w:ascii="Cambria" w:eastAsia="Cambria" w:hAnsi="Cambria" w:cs="Cambria"/>
          <w:b/>
          <w:color w:val="000000"/>
          <w:sz w:val="48"/>
          <w:szCs w:val="48"/>
        </w:rPr>
        <w:lastRenderedPageBreak/>
        <w:t xml:space="preserve">Anatomical structure of calves </w:t>
      </w:r>
    </w:p>
    <w:p w14:paraId="353D9E2E"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9" w:name="_vx1227" w:colFirst="0" w:colLast="0"/>
      <w:bookmarkEnd w:id="39"/>
      <w:r>
        <w:rPr>
          <w:rFonts w:ascii="Cambria" w:eastAsia="Cambria" w:hAnsi="Cambria" w:cs="Cambria"/>
          <w:b/>
          <w:color w:val="000000"/>
          <w:sz w:val="32"/>
          <w:szCs w:val="32"/>
        </w:rPr>
        <w:t>Identify the basic skeletal structure of bovine species relevant to post-mortem inspection</w:t>
      </w:r>
    </w:p>
    <w:p w14:paraId="17EA1890" w14:textId="77777777" w:rsidR="00260499" w:rsidRDefault="00000000">
      <w:pPr>
        <w:pBdr>
          <w:top w:val="nil"/>
          <w:left w:val="nil"/>
          <w:bottom w:val="nil"/>
          <w:right w:val="nil"/>
          <w:between w:val="nil"/>
        </w:pBdr>
        <w:spacing w:before="120" w:after="120"/>
        <w:rPr>
          <w:color w:val="000000"/>
        </w:rPr>
      </w:pPr>
      <w:r>
        <w:rPr>
          <w:color w:val="000000"/>
        </w:rPr>
        <w:t>The core module AMPA3119</w:t>
      </w:r>
      <w:r>
        <w:rPr>
          <w:color w:val="000000"/>
        </w:rPr>
        <w:tab/>
      </w:r>
      <w:r>
        <w:rPr>
          <w:i/>
          <w:color w:val="000000"/>
        </w:rPr>
        <w:t>Apply food animal anatomy and physiology to inspection processes</w:t>
      </w:r>
      <w:r>
        <w:rPr>
          <w:color w:val="000000"/>
        </w:rPr>
        <w:t xml:space="preserve"> details the anatomical and physiological elements that apply to all species.</w:t>
      </w:r>
    </w:p>
    <w:p w14:paraId="0ABD1B97" w14:textId="77777777" w:rsidR="00260499" w:rsidRDefault="00000000">
      <w:pPr>
        <w:pBdr>
          <w:top w:val="nil"/>
          <w:left w:val="nil"/>
          <w:bottom w:val="nil"/>
          <w:right w:val="nil"/>
          <w:between w:val="nil"/>
        </w:pBdr>
        <w:spacing w:before="120" w:after="120"/>
        <w:rPr>
          <w:color w:val="000000"/>
        </w:rPr>
      </w:pPr>
      <w:r>
        <w:rPr>
          <w:color w:val="000000"/>
        </w:rPr>
        <w:t xml:space="preserve">In the live bovine </w:t>
      </w:r>
      <w:proofErr w:type="gramStart"/>
      <w:r>
        <w:rPr>
          <w:color w:val="000000"/>
        </w:rPr>
        <w:t>animal</w:t>
      </w:r>
      <w:proofErr w:type="gramEnd"/>
      <w:r>
        <w:rPr>
          <w:color w:val="000000"/>
        </w:rPr>
        <w:t xml:space="preserve"> there are more than two hundred bones in the skeleton. The skeleton provides the basic structure of the </w:t>
      </w:r>
      <w:proofErr w:type="gramStart"/>
      <w:r>
        <w:rPr>
          <w:color w:val="000000"/>
        </w:rPr>
        <w:t>animal, and</w:t>
      </w:r>
      <w:proofErr w:type="gramEnd"/>
      <w:r>
        <w:rPr>
          <w:color w:val="000000"/>
        </w:rPr>
        <w:t xml:space="preserve"> helps to protect the delicate internal organs. The bones articulate with one another at joints. They are joined at these joints by strong bonds of fibrous tissue and are held in place by a system of ligaments and muscles.  The skeleton of animals can be divided into two major parts:</w:t>
      </w:r>
    </w:p>
    <w:p w14:paraId="13D82A14" w14:textId="77777777" w:rsidR="00260499" w:rsidRDefault="00000000">
      <w:pPr>
        <w:numPr>
          <w:ilvl w:val="2"/>
          <w:numId w:val="52"/>
        </w:numPr>
        <w:pBdr>
          <w:top w:val="nil"/>
          <w:left w:val="nil"/>
          <w:bottom w:val="nil"/>
          <w:right w:val="nil"/>
          <w:between w:val="nil"/>
        </w:pBdr>
        <w:spacing w:before="120" w:after="120"/>
        <w:rPr>
          <w:color w:val="000000"/>
        </w:rPr>
      </w:pPr>
      <w:r>
        <w:rPr>
          <w:color w:val="000000"/>
        </w:rPr>
        <w:t>the axial skeleton, which includes the vertebral column, the ribs, the sternum and the skull</w:t>
      </w:r>
    </w:p>
    <w:p w14:paraId="66D2F9E9" w14:textId="77777777" w:rsidR="00260499" w:rsidRDefault="00000000">
      <w:pPr>
        <w:numPr>
          <w:ilvl w:val="2"/>
          <w:numId w:val="52"/>
        </w:numPr>
        <w:pBdr>
          <w:top w:val="nil"/>
          <w:left w:val="nil"/>
          <w:bottom w:val="nil"/>
          <w:right w:val="nil"/>
          <w:between w:val="nil"/>
        </w:pBdr>
        <w:spacing w:before="120" w:after="120"/>
      </w:pPr>
      <w:r>
        <w:rPr>
          <w:color w:val="000000"/>
        </w:rPr>
        <w:t>the appendicular skeleton, which includes all the bones of the limbs:</w:t>
      </w:r>
    </w:p>
    <w:p w14:paraId="46CA45C6" w14:textId="77777777" w:rsidR="00260499" w:rsidRDefault="00000000">
      <w:pPr>
        <w:numPr>
          <w:ilvl w:val="0"/>
          <w:numId w:val="3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10" w:right="-334" w:hanging="270"/>
        <w:jc w:val="both"/>
      </w:pPr>
      <w:r>
        <w:rPr>
          <w:color w:val="000000"/>
        </w:rPr>
        <w:t xml:space="preserve">in the fore limb, the scapula, humerus, radius and ulna, carpus, metacarpus and </w:t>
      </w:r>
      <w:proofErr w:type="gramStart"/>
      <w:r>
        <w:rPr>
          <w:color w:val="000000"/>
        </w:rPr>
        <w:t>phalanges;</w:t>
      </w:r>
      <w:proofErr w:type="gramEnd"/>
      <w:r>
        <w:rPr>
          <w:color w:val="000000"/>
        </w:rPr>
        <w:t xml:space="preserve"> </w:t>
      </w:r>
    </w:p>
    <w:p w14:paraId="58E38682" w14:textId="77777777" w:rsidR="00260499" w:rsidRDefault="00000000">
      <w:pPr>
        <w:numPr>
          <w:ilvl w:val="0"/>
          <w:numId w:val="3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10" w:right="-334" w:hanging="270"/>
        <w:jc w:val="both"/>
      </w:pPr>
      <w:r>
        <w:rPr>
          <w:color w:val="000000"/>
        </w:rPr>
        <w:t>in the hind limb, the pelvis (ilium, ischium, pubis, acetabulum), the femur, tibia and fibula, tarsus, metatarsus and phalanges.</w:t>
      </w:r>
    </w:p>
    <w:p w14:paraId="2BAC114E" w14:textId="77777777" w:rsidR="00260499" w:rsidRDefault="002604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10" w:right="-334" w:hanging="270"/>
        <w:rPr>
          <w:sz w:val="20"/>
          <w:szCs w:val="20"/>
        </w:rPr>
      </w:pPr>
    </w:p>
    <w:p w14:paraId="03209C48" w14:textId="77777777" w:rsidR="00260499" w:rsidRDefault="00000000">
      <w:pPr>
        <w:pBdr>
          <w:top w:val="nil"/>
          <w:left w:val="nil"/>
          <w:bottom w:val="nil"/>
          <w:right w:val="nil"/>
          <w:between w:val="nil"/>
        </w:pBdr>
        <w:ind w:left="720"/>
        <w:rPr>
          <w:b/>
          <w:i/>
          <w:color w:val="000000"/>
          <w:sz w:val="20"/>
          <w:szCs w:val="20"/>
        </w:rPr>
      </w:pPr>
      <w:r>
        <w:rPr>
          <w:noProof/>
        </w:rPr>
        <w:drawing>
          <wp:anchor distT="0" distB="0" distL="114300" distR="114300" simplePos="0" relativeHeight="251658240" behindDoc="0" locked="0" layoutInCell="1" hidden="0" allowOverlap="1" wp14:anchorId="11C0D3F2" wp14:editId="7DEAC841">
            <wp:simplePos x="0" y="0"/>
            <wp:positionH relativeFrom="column">
              <wp:posOffset>546100</wp:posOffset>
            </wp:positionH>
            <wp:positionV relativeFrom="paragraph">
              <wp:posOffset>156845</wp:posOffset>
            </wp:positionV>
            <wp:extent cx="4844415" cy="3152775"/>
            <wp:effectExtent l="0" t="0" r="0" b="0"/>
            <wp:wrapTopAndBottom distT="0" distB="0"/>
            <wp:docPr id="40" name="image1.png" descr="~AUT0019"/>
            <wp:cNvGraphicFramePr/>
            <a:graphic xmlns:a="http://schemas.openxmlformats.org/drawingml/2006/main">
              <a:graphicData uri="http://schemas.openxmlformats.org/drawingml/2006/picture">
                <pic:pic xmlns:pic="http://schemas.openxmlformats.org/drawingml/2006/picture">
                  <pic:nvPicPr>
                    <pic:cNvPr id="0" name="image1.png" descr="~AUT0019"/>
                    <pic:cNvPicPr preferRelativeResize="0"/>
                  </pic:nvPicPr>
                  <pic:blipFill>
                    <a:blip r:embed="rId14" cstate="screen">
                      <a:extLst>
                        <a:ext uri="{28A0092B-C50C-407E-A947-70E740481C1C}">
                          <a14:useLocalDpi xmlns:a14="http://schemas.microsoft.com/office/drawing/2010/main"/>
                        </a:ext>
                      </a:extLst>
                    </a:blip>
                    <a:srcRect/>
                    <a:stretch>
                      <a:fillRect/>
                    </a:stretch>
                  </pic:blipFill>
                  <pic:spPr>
                    <a:xfrm>
                      <a:off x="0" y="0"/>
                      <a:ext cx="4844415" cy="3152775"/>
                    </a:xfrm>
                    <a:prstGeom prst="rect">
                      <a:avLst/>
                    </a:prstGeom>
                    <a:ln/>
                  </pic:spPr>
                </pic:pic>
              </a:graphicData>
            </a:graphic>
          </wp:anchor>
        </w:drawing>
      </w:r>
    </w:p>
    <w:p w14:paraId="15181973" w14:textId="77777777" w:rsidR="00260499" w:rsidRDefault="00000000">
      <w:pPr>
        <w:pBdr>
          <w:top w:val="nil"/>
          <w:left w:val="nil"/>
          <w:bottom w:val="nil"/>
          <w:right w:val="nil"/>
          <w:between w:val="nil"/>
        </w:pBdr>
        <w:spacing w:before="120" w:after="120"/>
        <w:rPr>
          <w:color w:val="000000"/>
        </w:rPr>
      </w:pPr>
      <w:r>
        <w:rPr>
          <w:color w:val="000000"/>
        </w:rPr>
        <w:t xml:space="preserve">At slaughter the head is </w:t>
      </w:r>
      <w:proofErr w:type="gramStart"/>
      <w:r>
        <w:rPr>
          <w:color w:val="000000"/>
        </w:rPr>
        <w:t>removed</w:t>
      </w:r>
      <w:proofErr w:type="gramEnd"/>
      <w:r>
        <w:rPr>
          <w:color w:val="000000"/>
        </w:rPr>
        <w:t xml:space="preserve"> and the fore and hind legs are removed at the carpal and tarsal joints respectively. The carcase is also split in half as in the diagram below prior to meat inspection.</w:t>
      </w:r>
    </w:p>
    <w:p w14:paraId="58951975" w14:textId="77777777" w:rsidR="00260499" w:rsidRDefault="00000000">
      <w:pPr>
        <w:pBdr>
          <w:top w:val="nil"/>
          <w:left w:val="nil"/>
          <w:bottom w:val="nil"/>
          <w:right w:val="nil"/>
          <w:between w:val="nil"/>
        </w:pBdr>
        <w:spacing w:before="120" w:after="120"/>
        <w:rPr>
          <w:color w:val="000000"/>
        </w:rPr>
      </w:pPr>
      <w:r>
        <w:rPr>
          <w:color w:val="000000"/>
        </w:rPr>
        <w:lastRenderedPageBreak/>
        <w:t xml:space="preserve">This skeletal framework carries the muscle systems that form the complete carcase. In </w:t>
      </w:r>
      <w:proofErr w:type="gramStart"/>
      <w:r>
        <w:rPr>
          <w:color w:val="000000"/>
        </w:rPr>
        <w:t>addition</w:t>
      </w:r>
      <w:proofErr w:type="gramEnd"/>
      <w:r>
        <w:rPr>
          <w:color w:val="000000"/>
        </w:rPr>
        <w:t xml:space="preserve"> the half carcase or side at inspection includes blood vessels and the lymphatic system. </w:t>
      </w:r>
    </w:p>
    <w:p w14:paraId="6AFE95B0" w14:textId="77777777" w:rsidR="00260499" w:rsidRDefault="00000000">
      <w:pPr>
        <w:pBdr>
          <w:top w:val="nil"/>
          <w:left w:val="nil"/>
          <w:bottom w:val="nil"/>
          <w:right w:val="nil"/>
          <w:between w:val="nil"/>
        </w:pBdr>
        <w:spacing w:before="120" w:after="120"/>
        <w:rPr>
          <w:color w:val="000000"/>
        </w:rPr>
      </w:pPr>
      <w:r>
        <w:rPr>
          <w:color w:val="000000"/>
        </w:rPr>
        <w:t xml:space="preserve">The lymphatic system is probably the most important part of the carcase as any </w:t>
      </w:r>
      <w:proofErr w:type="gramStart"/>
      <w:r>
        <w:rPr>
          <w:color w:val="000000"/>
        </w:rPr>
        <w:t>disease causing</w:t>
      </w:r>
      <w:proofErr w:type="gramEnd"/>
      <w:r>
        <w:rPr>
          <w:color w:val="000000"/>
        </w:rPr>
        <w:t xml:space="preserve"> organisms or abnormalities such as cancerous tumours will tend to show up there. For this </w:t>
      </w:r>
      <w:proofErr w:type="gramStart"/>
      <w:r>
        <w:rPr>
          <w:color w:val="000000"/>
        </w:rPr>
        <w:t>reason</w:t>
      </w:r>
      <w:proofErr w:type="gramEnd"/>
      <w:r>
        <w:rPr>
          <w:color w:val="000000"/>
        </w:rPr>
        <w:t xml:space="preserve"> the lymph nodes should get particular attention during post-mortem inspection.</w:t>
      </w:r>
    </w:p>
    <w:p w14:paraId="43C16844" w14:textId="77777777" w:rsidR="00260499" w:rsidRDefault="00000000">
      <w:pPr>
        <w:pBdr>
          <w:top w:val="nil"/>
          <w:left w:val="nil"/>
          <w:bottom w:val="nil"/>
          <w:right w:val="nil"/>
          <w:between w:val="nil"/>
        </w:pBdr>
        <w:spacing w:before="120" w:after="120"/>
        <w:rPr>
          <w:color w:val="000000"/>
        </w:rPr>
      </w:pPr>
      <w:r>
        <w:rPr>
          <w:color w:val="000000"/>
        </w:rPr>
        <w:t>The internal organs of the animal (viscera) will have been removed during slaughter and will need to be inspected separately.</w:t>
      </w:r>
    </w:p>
    <w:p w14:paraId="6DC9BEC2"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0" w:name="_3fwokq0" w:colFirst="0" w:colLast="0"/>
      <w:bookmarkEnd w:id="40"/>
      <w:r>
        <w:rPr>
          <w:rFonts w:ascii="Cambria" w:eastAsia="Cambria" w:hAnsi="Cambria" w:cs="Cambria"/>
          <w:b/>
          <w:color w:val="000000"/>
          <w:sz w:val="32"/>
          <w:szCs w:val="32"/>
        </w:rPr>
        <w:t>What are the features of the lymphatic, circulatory, digestive, urinary, nervous and respiratory systems of calves relevant to post-mortem inspection?</w:t>
      </w:r>
    </w:p>
    <w:p w14:paraId="6FA8124F"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lymphatic system</w:t>
      </w:r>
    </w:p>
    <w:p w14:paraId="1DD34807" w14:textId="77777777" w:rsidR="00260499" w:rsidRDefault="00000000">
      <w:pPr>
        <w:pBdr>
          <w:top w:val="nil"/>
          <w:left w:val="nil"/>
          <w:bottom w:val="nil"/>
          <w:right w:val="nil"/>
          <w:between w:val="nil"/>
        </w:pBdr>
        <w:spacing w:before="120" w:after="120"/>
        <w:rPr>
          <w:color w:val="000000"/>
        </w:rPr>
      </w:pPr>
      <w:r>
        <w:rPr>
          <w:color w:val="000000"/>
        </w:rPr>
        <w:t>The lymphatic system is a system of ducts, vessels and nodes that run parallel to the venous blood circulatory system. The lymphatic system can be likened to a drainage system that drains away excess body fluids. Because blood, under pressure due to the pumping of the heart, passes through the capillaries, part of the plasma is constantly leaving the circulatory system and moving into the tissue spaces, carrying nutrients etc. to the tissues. Very little of this fluid is reabsorbed by the capillaries, so a system is needed to drain the excess tissue fluid. This need is filled by the lymphatic system.</w:t>
      </w:r>
    </w:p>
    <w:p w14:paraId="4D7EFA9A" w14:textId="77777777" w:rsidR="00260499" w:rsidRDefault="00000000">
      <w:pPr>
        <w:pBdr>
          <w:top w:val="nil"/>
          <w:left w:val="nil"/>
          <w:bottom w:val="nil"/>
          <w:right w:val="nil"/>
          <w:between w:val="nil"/>
        </w:pBdr>
        <w:spacing w:before="120" w:after="120"/>
        <w:rPr>
          <w:color w:val="000000"/>
        </w:rPr>
      </w:pPr>
      <w:r>
        <w:rPr>
          <w:color w:val="000000"/>
        </w:rPr>
        <w:t>The lymphatic system:</w:t>
      </w:r>
    </w:p>
    <w:p w14:paraId="1B60B96B" w14:textId="77777777" w:rsidR="00260499" w:rsidRDefault="00000000">
      <w:pPr>
        <w:numPr>
          <w:ilvl w:val="2"/>
          <w:numId w:val="52"/>
        </w:numPr>
        <w:pBdr>
          <w:top w:val="nil"/>
          <w:left w:val="nil"/>
          <w:bottom w:val="nil"/>
          <w:right w:val="nil"/>
          <w:between w:val="nil"/>
        </w:pBdr>
        <w:spacing w:before="120" w:after="120"/>
      </w:pPr>
      <w:r>
        <w:rPr>
          <w:color w:val="000000"/>
        </w:rPr>
        <w:t>drains excess fluid from tissues</w:t>
      </w:r>
    </w:p>
    <w:p w14:paraId="68B5FEAF" w14:textId="77777777" w:rsidR="00260499" w:rsidRDefault="00000000">
      <w:pPr>
        <w:numPr>
          <w:ilvl w:val="2"/>
          <w:numId w:val="52"/>
        </w:numPr>
        <w:pBdr>
          <w:top w:val="nil"/>
          <w:left w:val="nil"/>
          <w:bottom w:val="nil"/>
          <w:right w:val="nil"/>
          <w:between w:val="nil"/>
        </w:pBdr>
        <w:spacing w:before="120" w:after="120"/>
      </w:pPr>
      <w:r>
        <w:rPr>
          <w:color w:val="000000"/>
        </w:rPr>
        <w:t>filters and kills bacteria</w:t>
      </w:r>
    </w:p>
    <w:p w14:paraId="28F85DFC" w14:textId="77777777" w:rsidR="00260499" w:rsidRDefault="00000000">
      <w:pPr>
        <w:numPr>
          <w:ilvl w:val="2"/>
          <w:numId w:val="52"/>
        </w:numPr>
        <w:pBdr>
          <w:top w:val="nil"/>
          <w:left w:val="nil"/>
          <w:bottom w:val="nil"/>
          <w:right w:val="nil"/>
          <w:between w:val="nil"/>
        </w:pBdr>
        <w:spacing w:before="120" w:after="120"/>
      </w:pPr>
      <w:r>
        <w:rPr>
          <w:color w:val="000000"/>
        </w:rPr>
        <w:t>produces white blood cells that are part of the body’s defence</w:t>
      </w:r>
    </w:p>
    <w:p w14:paraId="5B3A614A" w14:textId="77777777" w:rsidR="00260499" w:rsidRDefault="00000000">
      <w:pPr>
        <w:numPr>
          <w:ilvl w:val="2"/>
          <w:numId w:val="52"/>
        </w:numPr>
        <w:pBdr>
          <w:top w:val="nil"/>
          <w:left w:val="nil"/>
          <w:bottom w:val="nil"/>
          <w:right w:val="nil"/>
          <w:between w:val="nil"/>
        </w:pBdr>
        <w:spacing w:before="120" w:after="120"/>
      </w:pPr>
      <w:r>
        <w:rPr>
          <w:color w:val="000000"/>
        </w:rPr>
        <w:t>absorbs and transports fats from the intestines to the blood stream.</w:t>
      </w:r>
    </w:p>
    <w:p w14:paraId="69B33E6E" w14:textId="77777777" w:rsidR="00260499" w:rsidRDefault="00000000">
      <w:pPr>
        <w:pBdr>
          <w:top w:val="nil"/>
          <w:left w:val="nil"/>
          <w:bottom w:val="nil"/>
          <w:right w:val="nil"/>
          <w:between w:val="nil"/>
        </w:pBdr>
        <w:spacing w:before="120" w:after="120"/>
        <w:rPr>
          <w:color w:val="000000"/>
        </w:rPr>
      </w:pPr>
      <w:r>
        <w:rPr>
          <w:color w:val="000000"/>
        </w:rPr>
        <w:t>The lymphatic system is made up of:</w:t>
      </w:r>
    </w:p>
    <w:p w14:paraId="1C6EE70B" w14:textId="77777777" w:rsidR="00260499" w:rsidRDefault="00000000">
      <w:pPr>
        <w:numPr>
          <w:ilvl w:val="2"/>
          <w:numId w:val="52"/>
        </w:numPr>
        <w:pBdr>
          <w:top w:val="nil"/>
          <w:left w:val="nil"/>
          <w:bottom w:val="nil"/>
          <w:right w:val="nil"/>
          <w:between w:val="nil"/>
        </w:pBdr>
        <w:spacing w:before="120" w:after="120"/>
      </w:pPr>
      <w:r>
        <w:rPr>
          <w:color w:val="000000"/>
        </w:rPr>
        <w:t>lymph capillaries</w:t>
      </w:r>
    </w:p>
    <w:p w14:paraId="65A245BE" w14:textId="77777777" w:rsidR="00260499" w:rsidRDefault="00000000">
      <w:pPr>
        <w:numPr>
          <w:ilvl w:val="2"/>
          <w:numId w:val="52"/>
        </w:numPr>
        <w:pBdr>
          <w:top w:val="nil"/>
          <w:left w:val="nil"/>
          <w:bottom w:val="nil"/>
          <w:right w:val="nil"/>
          <w:between w:val="nil"/>
        </w:pBdr>
        <w:spacing w:before="120" w:after="120"/>
      </w:pPr>
      <w:r>
        <w:rPr>
          <w:color w:val="000000"/>
        </w:rPr>
        <w:t>lymph ducts and lymph vessels</w:t>
      </w:r>
    </w:p>
    <w:p w14:paraId="1D5A856F" w14:textId="77777777" w:rsidR="00260499" w:rsidRDefault="00000000">
      <w:pPr>
        <w:numPr>
          <w:ilvl w:val="2"/>
          <w:numId w:val="52"/>
        </w:numPr>
        <w:pBdr>
          <w:top w:val="nil"/>
          <w:left w:val="nil"/>
          <w:bottom w:val="nil"/>
          <w:right w:val="nil"/>
          <w:between w:val="nil"/>
        </w:pBdr>
        <w:spacing w:before="120" w:after="120"/>
      </w:pPr>
      <w:r>
        <w:rPr>
          <w:color w:val="000000"/>
        </w:rPr>
        <w:t>lymph nodes</w:t>
      </w:r>
    </w:p>
    <w:p w14:paraId="34BDAD05" w14:textId="77777777" w:rsidR="00260499" w:rsidRDefault="00000000">
      <w:pPr>
        <w:numPr>
          <w:ilvl w:val="2"/>
          <w:numId w:val="52"/>
        </w:numPr>
        <w:pBdr>
          <w:top w:val="nil"/>
          <w:left w:val="nil"/>
          <w:bottom w:val="nil"/>
          <w:right w:val="nil"/>
          <w:between w:val="nil"/>
        </w:pBdr>
        <w:spacing w:before="120" w:after="120"/>
      </w:pPr>
      <w:r>
        <w:rPr>
          <w:color w:val="000000"/>
        </w:rPr>
        <w:t>tonsils</w:t>
      </w:r>
    </w:p>
    <w:p w14:paraId="6BA36D68" w14:textId="77777777" w:rsidR="00260499" w:rsidRDefault="00000000">
      <w:pPr>
        <w:numPr>
          <w:ilvl w:val="2"/>
          <w:numId w:val="52"/>
        </w:numPr>
        <w:pBdr>
          <w:top w:val="nil"/>
          <w:left w:val="nil"/>
          <w:bottom w:val="nil"/>
          <w:right w:val="nil"/>
          <w:between w:val="nil"/>
        </w:pBdr>
        <w:spacing w:before="120" w:after="120"/>
      </w:pPr>
      <w:r>
        <w:rPr>
          <w:color w:val="000000"/>
        </w:rPr>
        <w:t>haemolymph nodes</w:t>
      </w:r>
    </w:p>
    <w:p w14:paraId="77A931C1" w14:textId="77777777" w:rsidR="00260499" w:rsidRDefault="00000000">
      <w:pPr>
        <w:numPr>
          <w:ilvl w:val="2"/>
          <w:numId w:val="52"/>
        </w:numPr>
        <w:pBdr>
          <w:top w:val="nil"/>
          <w:left w:val="nil"/>
          <w:bottom w:val="nil"/>
          <w:right w:val="nil"/>
          <w:between w:val="nil"/>
        </w:pBdr>
        <w:spacing w:before="120" w:after="120"/>
      </w:pPr>
      <w:r>
        <w:rPr>
          <w:color w:val="000000"/>
        </w:rPr>
        <w:t>spleen.</w:t>
      </w:r>
    </w:p>
    <w:p w14:paraId="30E6A66F"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Lymph nodes</w:t>
      </w:r>
    </w:p>
    <w:p w14:paraId="1B8BCAC4" w14:textId="77777777" w:rsidR="00260499" w:rsidRDefault="00000000">
      <w:pPr>
        <w:pBdr>
          <w:top w:val="nil"/>
          <w:left w:val="nil"/>
          <w:bottom w:val="nil"/>
          <w:right w:val="nil"/>
          <w:between w:val="nil"/>
        </w:pBdr>
        <w:spacing w:before="120" w:after="120"/>
        <w:rPr>
          <w:color w:val="000000"/>
        </w:rPr>
      </w:pPr>
      <w:r>
        <w:rPr>
          <w:color w:val="000000"/>
        </w:rPr>
        <w:t>Lymph nodes filter harmful bacteria from the lymph. They are also one of the body’s major sources of white blood cells.</w:t>
      </w:r>
    </w:p>
    <w:p w14:paraId="5CEE7DE5" w14:textId="77777777" w:rsidR="00260499" w:rsidRDefault="00000000">
      <w:pPr>
        <w:pBdr>
          <w:top w:val="nil"/>
          <w:left w:val="nil"/>
          <w:bottom w:val="nil"/>
          <w:right w:val="nil"/>
          <w:between w:val="nil"/>
        </w:pBdr>
        <w:spacing w:before="120" w:after="120"/>
        <w:rPr>
          <w:color w:val="000000"/>
        </w:rPr>
      </w:pPr>
      <w:r>
        <w:rPr>
          <w:color w:val="000000"/>
        </w:rPr>
        <w:lastRenderedPageBreak/>
        <w:t>The characteristics of lymph nodes are that:</w:t>
      </w:r>
    </w:p>
    <w:p w14:paraId="446098FA" w14:textId="77777777" w:rsidR="00260499" w:rsidRDefault="00000000">
      <w:pPr>
        <w:numPr>
          <w:ilvl w:val="2"/>
          <w:numId w:val="52"/>
        </w:numPr>
        <w:pBdr>
          <w:top w:val="nil"/>
          <w:left w:val="nil"/>
          <w:bottom w:val="nil"/>
          <w:right w:val="nil"/>
          <w:between w:val="nil"/>
        </w:pBdr>
        <w:spacing w:before="120" w:after="120"/>
      </w:pPr>
      <w:r>
        <w:rPr>
          <w:color w:val="000000"/>
        </w:rPr>
        <w:t>afferent lymph vessels deliver lymph to a lymph node</w:t>
      </w:r>
    </w:p>
    <w:p w14:paraId="48D9800B" w14:textId="77777777" w:rsidR="00260499" w:rsidRDefault="00000000">
      <w:pPr>
        <w:numPr>
          <w:ilvl w:val="2"/>
          <w:numId w:val="52"/>
        </w:numPr>
        <w:pBdr>
          <w:top w:val="nil"/>
          <w:left w:val="nil"/>
          <w:bottom w:val="nil"/>
          <w:right w:val="nil"/>
          <w:between w:val="nil"/>
        </w:pBdr>
        <w:spacing w:before="120" w:after="120"/>
      </w:pPr>
      <w:r>
        <w:rPr>
          <w:color w:val="000000"/>
        </w:rPr>
        <w:t>efferent lymph vessels drain lymph away from a lymph node</w:t>
      </w:r>
    </w:p>
    <w:p w14:paraId="5B11FBF0" w14:textId="77777777" w:rsidR="00260499" w:rsidRDefault="00000000">
      <w:pPr>
        <w:numPr>
          <w:ilvl w:val="2"/>
          <w:numId w:val="52"/>
        </w:numPr>
        <w:pBdr>
          <w:top w:val="nil"/>
          <w:left w:val="nil"/>
          <w:bottom w:val="nil"/>
          <w:right w:val="nil"/>
          <w:between w:val="nil"/>
        </w:pBdr>
        <w:spacing w:before="120" w:after="120"/>
      </w:pPr>
      <w:r>
        <w:rPr>
          <w:color w:val="000000"/>
        </w:rPr>
        <w:t>regional lymph nodes drain specific areas of the body</w:t>
      </w:r>
    </w:p>
    <w:p w14:paraId="5BFB0D23" w14:textId="77777777" w:rsidR="00260499" w:rsidRDefault="00000000">
      <w:pPr>
        <w:numPr>
          <w:ilvl w:val="2"/>
          <w:numId w:val="52"/>
        </w:numPr>
        <w:pBdr>
          <w:top w:val="nil"/>
          <w:left w:val="nil"/>
          <w:bottom w:val="nil"/>
          <w:right w:val="nil"/>
          <w:between w:val="nil"/>
        </w:pBdr>
        <w:spacing w:before="120" w:after="120"/>
      </w:pPr>
      <w:r>
        <w:rPr>
          <w:color w:val="000000"/>
        </w:rPr>
        <w:t>terminal lymph nodes receive lymph from other lymph nodes and empty lymph into a major lymph duct or trunk</w:t>
      </w:r>
    </w:p>
    <w:p w14:paraId="4933E795" w14:textId="77777777" w:rsidR="00260499" w:rsidRDefault="00000000">
      <w:pPr>
        <w:numPr>
          <w:ilvl w:val="2"/>
          <w:numId w:val="52"/>
        </w:numPr>
        <w:pBdr>
          <w:top w:val="nil"/>
          <w:left w:val="nil"/>
          <w:bottom w:val="nil"/>
          <w:right w:val="nil"/>
          <w:between w:val="nil"/>
        </w:pBdr>
        <w:spacing w:before="120" w:after="120"/>
      </w:pPr>
      <w:r>
        <w:rPr>
          <w:color w:val="000000"/>
        </w:rPr>
        <w:t>evidence of infection in a specific lymph node indicates infection in the area that node drains</w:t>
      </w:r>
    </w:p>
    <w:p w14:paraId="6748203C" w14:textId="77777777" w:rsidR="00260499" w:rsidRDefault="00000000">
      <w:pPr>
        <w:numPr>
          <w:ilvl w:val="2"/>
          <w:numId w:val="52"/>
        </w:numPr>
        <w:pBdr>
          <w:top w:val="nil"/>
          <w:left w:val="nil"/>
          <w:bottom w:val="nil"/>
          <w:right w:val="nil"/>
          <w:between w:val="nil"/>
        </w:pBdr>
        <w:spacing w:before="120" w:after="120"/>
      </w:pPr>
      <w:r>
        <w:rPr>
          <w:color w:val="000000"/>
        </w:rPr>
        <w:t>lymph nodes are a major indicator of the health of an animal at post-mortem inspection</w:t>
      </w:r>
    </w:p>
    <w:p w14:paraId="55098738" w14:textId="77777777" w:rsidR="00260499" w:rsidRDefault="00000000">
      <w:pPr>
        <w:numPr>
          <w:ilvl w:val="2"/>
          <w:numId w:val="52"/>
        </w:numPr>
        <w:pBdr>
          <w:top w:val="nil"/>
          <w:left w:val="nil"/>
          <w:bottom w:val="nil"/>
          <w:right w:val="nil"/>
          <w:between w:val="nil"/>
        </w:pBdr>
        <w:spacing w:before="120" w:after="120"/>
      </w:pPr>
      <w:r>
        <w:rPr>
          <w:color w:val="000000"/>
        </w:rPr>
        <w:t>all lymph passes through at least one lymph node</w:t>
      </w:r>
    </w:p>
    <w:p w14:paraId="69955EFC" w14:textId="77777777" w:rsidR="00260499" w:rsidRDefault="00000000">
      <w:pPr>
        <w:numPr>
          <w:ilvl w:val="2"/>
          <w:numId w:val="52"/>
        </w:numPr>
        <w:pBdr>
          <w:top w:val="nil"/>
          <w:left w:val="nil"/>
          <w:bottom w:val="nil"/>
          <w:right w:val="nil"/>
          <w:between w:val="nil"/>
        </w:pBdr>
        <w:spacing w:before="120" w:after="120"/>
      </w:pPr>
      <w:r>
        <w:rPr>
          <w:color w:val="000000"/>
        </w:rPr>
        <w:t>lymph nodes vary greatly in size and shape, colour and texture between species and within species and within individual animals.</w:t>
      </w:r>
    </w:p>
    <w:p w14:paraId="2269DC1D" w14:textId="77777777" w:rsidR="00260499" w:rsidRDefault="00000000">
      <w:pPr>
        <w:pBdr>
          <w:top w:val="nil"/>
          <w:left w:val="nil"/>
          <w:bottom w:val="nil"/>
          <w:right w:val="nil"/>
          <w:between w:val="nil"/>
        </w:pBdr>
        <w:spacing w:before="120" w:after="120"/>
        <w:rPr>
          <w:color w:val="000000"/>
        </w:rPr>
      </w:pPr>
      <w:r>
        <w:rPr>
          <w:color w:val="000000"/>
        </w:rPr>
        <w:t xml:space="preserve">The inspection of lymph nodes is an essential part of meat inspection. Lymph nodes in all species are found in roughly the same position. </w:t>
      </w:r>
    </w:p>
    <w:p w14:paraId="522E13F5" w14:textId="77777777" w:rsidR="00260499" w:rsidRDefault="00000000">
      <w:pPr>
        <w:pBdr>
          <w:top w:val="nil"/>
          <w:left w:val="nil"/>
          <w:bottom w:val="nil"/>
          <w:right w:val="nil"/>
          <w:between w:val="nil"/>
        </w:pBdr>
        <w:spacing w:before="120" w:after="120"/>
        <w:rPr>
          <w:color w:val="000000"/>
        </w:rPr>
      </w:pPr>
      <w:r>
        <w:rPr>
          <w:color w:val="000000"/>
        </w:rPr>
        <w:t>The following diagram shows the approximate position of key lymph nodes in the carcase and viscera of cattle, sheep, goats, pigs, horse, deer and camelids.</w:t>
      </w:r>
    </w:p>
    <w:p w14:paraId="4CC08C86" w14:textId="77777777" w:rsidR="00260499" w:rsidRDefault="00000000">
      <w:pPr>
        <w:pBdr>
          <w:top w:val="nil"/>
          <w:left w:val="nil"/>
          <w:bottom w:val="nil"/>
          <w:right w:val="nil"/>
          <w:between w:val="nil"/>
        </w:pBdr>
        <w:spacing w:before="120" w:after="120"/>
        <w:rPr>
          <w:color w:val="000000"/>
        </w:rPr>
      </w:pPr>
      <w:r>
        <w:rPr>
          <w:color w:val="000000"/>
        </w:rPr>
        <w:t xml:space="preserve">There is some variation in size and precise location between the species due to anatomical differences. For </w:t>
      </w:r>
      <w:proofErr w:type="gramStart"/>
      <w:r>
        <w:rPr>
          <w:color w:val="000000"/>
        </w:rPr>
        <w:t>example</w:t>
      </w:r>
      <w:proofErr w:type="gramEnd"/>
      <w:r>
        <w:rPr>
          <w:color w:val="000000"/>
        </w:rPr>
        <w:t xml:space="preserve"> because pigs have a short neck the lymph nodes of the head and neck are difficult to separate.</w:t>
      </w:r>
    </w:p>
    <w:p w14:paraId="11DBC773" w14:textId="77777777" w:rsidR="00260499" w:rsidRDefault="00000000">
      <w:pPr>
        <w:pBdr>
          <w:top w:val="nil"/>
          <w:left w:val="nil"/>
          <w:bottom w:val="nil"/>
          <w:right w:val="nil"/>
          <w:between w:val="nil"/>
        </w:pBdr>
        <w:spacing w:before="120" w:after="120"/>
        <w:rPr>
          <w:color w:val="000000"/>
        </w:rPr>
      </w:pPr>
      <w:r>
        <w:rPr>
          <w:color w:val="000000"/>
        </w:rPr>
        <w:t>These differences are detailed in the ante-mortem and post-mortem inspection modules for each species.</w:t>
      </w:r>
    </w:p>
    <w:p w14:paraId="377F474B" w14:textId="77777777" w:rsidR="00260499" w:rsidRDefault="00000000">
      <w:pPr>
        <w:spacing w:before="120" w:after="120"/>
      </w:pPr>
      <w:r>
        <w:rPr>
          <w:noProof/>
        </w:rPr>
        <w:lastRenderedPageBreak/>
        <mc:AlternateContent>
          <mc:Choice Requires="wpg">
            <w:drawing>
              <wp:inline distT="0" distB="0" distL="0" distR="0" wp14:anchorId="7A40850D" wp14:editId="183D3CA9">
                <wp:extent cx="5803900" cy="7193367"/>
                <wp:effectExtent l="0" t="0" r="0" b="0"/>
                <wp:docPr id="6" name="Group 6"/>
                <wp:cNvGraphicFramePr/>
                <a:graphic xmlns:a="http://schemas.openxmlformats.org/drawingml/2006/main">
                  <a:graphicData uri="http://schemas.microsoft.com/office/word/2010/wordprocessingGroup">
                    <wpg:wgp>
                      <wpg:cNvGrpSpPr/>
                      <wpg:grpSpPr>
                        <a:xfrm>
                          <a:off x="0" y="0"/>
                          <a:ext cx="5803900" cy="7193367"/>
                          <a:chOff x="2444025" y="183300"/>
                          <a:chExt cx="5803925" cy="7193400"/>
                        </a:xfrm>
                      </wpg:grpSpPr>
                      <wpg:grpSp>
                        <wpg:cNvPr id="673895015" name="Group 673895015"/>
                        <wpg:cNvGrpSpPr/>
                        <wpg:grpSpPr>
                          <a:xfrm>
                            <a:off x="2444050" y="178152"/>
                            <a:ext cx="5803900" cy="7198532"/>
                            <a:chOff x="1341" y="3236"/>
                            <a:chExt cx="9452" cy="11528"/>
                          </a:xfrm>
                        </wpg:grpSpPr>
                        <wps:wsp>
                          <wps:cNvPr id="1411683608" name="Rectangle 1411683608"/>
                          <wps:cNvSpPr/>
                          <wps:spPr>
                            <a:xfrm>
                              <a:off x="1341" y="3244"/>
                              <a:ext cx="9450" cy="11500"/>
                            </a:xfrm>
                            <a:prstGeom prst="rect">
                              <a:avLst/>
                            </a:prstGeom>
                            <a:noFill/>
                            <a:ln>
                              <a:noFill/>
                            </a:ln>
                          </wps:spPr>
                          <wps:txbx>
                            <w:txbxContent>
                              <w:p w14:paraId="339DAB4F" w14:textId="77777777" w:rsidR="00260499" w:rsidRDefault="00260499">
                                <w:pPr>
                                  <w:textDirection w:val="btLr"/>
                                </w:pPr>
                              </w:p>
                            </w:txbxContent>
                          </wps:txbx>
                          <wps:bodyPr spcFirstLastPara="1" wrap="square" lIns="91425" tIns="91425" rIns="91425" bIns="91425" anchor="ctr" anchorCtr="0">
                            <a:noAutofit/>
                          </wps:bodyPr>
                        </wps:wsp>
                        <wps:wsp>
                          <wps:cNvPr id="1895277232" name="Straight Arrow Connector 1895277232"/>
                          <wps:cNvCnPr/>
                          <wps:spPr>
                            <a:xfrm rot="10800000">
                              <a:off x="4643" y="13806"/>
                              <a:ext cx="586" cy="318"/>
                            </a:xfrm>
                            <a:prstGeom prst="straightConnector1">
                              <a:avLst/>
                            </a:prstGeom>
                            <a:noFill/>
                            <a:ln w="9525" cap="flat" cmpd="sng">
                              <a:solidFill>
                                <a:srgbClr val="000000"/>
                              </a:solidFill>
                              <a:prstDash val="solid"/>
                              <a:round/>
                              <a:headEnd type="none" w="med" len="med"/>
                              <a:tailEnd type="triangle" w="med" len="med"/>
                            </a:ln>
                          </wps:spPr>
                          <wps:bodyPr/>
                        </wps:wsp>
                        <wps:wsp>
                          <wps:cNvPr id="1901691817" name="Straight Arrow Connector 1901691817"/>
                          <wps:cNvCnPr/>
                          <wps:spPr>
                            <a:xfrm rot="1291961" flipH="1">
                              <a:off x="4491" y="3611"/>
                              <a:ext cx="1567" cy="122"/>
                            </a:xfrm>
                            <a:prstGeom prst="straightConnector1">
                              <a:avLst/>
                            </a:prstGeom>
                            <a:noFill/>
                            <a:ln w="9525" cap="flat" cmpd="sng">
                              <a:solidFill>
                                <a:srgbClr val="000000"/>
                              </a:solidFill>
                              <a:prstDash val="solid"/>
                              <a:round/>
                              <a:headEnd type="none" w="med" len="med"/>
                              <a:tailEnd type="triangle" w="med" len="med"/>
                            </a:ln>
                          </wps:spPr>
                          <wps:bodyPr/>
                        </wps:wsp>
                        <wps:wsp>
                          <wps:cNvPr id="275510166" name="Straight Arrow Connector 275510166"/>
                          <wps:cNvCnPr/>
                          <wps:spPr>
                            <a:xfrm rot="-9508039">
                              <a:off x="4481" y="5142"/>
                              <a:ext cx="1335" cy="293"/>
                            </a:xfrm>
                            <a:prstGeom prst="straightConnector1">
                              <a:avLst/>
                            </a:prstGeom>
                            <a:noFill/>
                            <a:ln w="12700" cap="flat" cmpd="sng">
                              <a:solidFill>
                                <a:srgbClr val="000000"/>
                              </a:solidFill>
                              <a:prstDash val="solid"/>
                              <a:round/>
                              <a:headEnd type="none" w="med" len="med"/>
                              <a:tailEnd type="triangle" w="med" len="med"/>
                            </a:ln>
                          </wps:spPr>
                          <wps:bodyPr/>
                        </wps:wsp>
                        <wps:wsp>
                          <wps:cNvPr id="884357075" name="Straight Arrow Connector 884357075"/>
                          <wps:cNvCnPr/>
                          <wps:spPr>
                            <a:xfrm rot="1291961" flipH="1">
                              <a:off x="4722" y="4627"/>
                              <a:ext cx="1359" cy="331"/>
                            </a:xfrm>
                            <a:prstGeom prst="straightConnector1">
                              <a:avLst/>
                            </a:prstGeom>
                            <a:noFill/>
                            <a:ln w="12700" cap="flat" cmpd="sng">
                              <a:solidFill>
                                <a:srgbClr val="000000"/>
                              </a:solidFill>
                              <a:prstDash val="solid"/>
                              <a:round/>
                              <a:headEnd type="none" w="med" len="med"/>
                              <a:tailEnd type="triangle" w="med" len="med"/>
                            </a:ln>
                          </wps:spPr>
                          <wps:bodyPr/>
                        </wps:wsp>
                        <wps:wsp>
                          <wps:cNvPr id="511980593" name="Oval 511980593"/>
                          <wps:cNvSpPr/>
                          <wps:spPr>
                            <a:xfrm rot="1311993">
                              <a:off x="5593" y="5538"/>
                              <a:ext cx="288"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2154C685" w14:textId="77777777" w:rsidR="00260499" w:rsidRDefault="00260499">
                                <w:pPr>
                                  <w:textDirection w:val="btLr"/>
                                </w:pPr>
                              </w:p>
                            </w:txbxContent>
                          </wps:txbx>
                          <wps:bodyPr spcFirstLastPara="1" wrap="square" lIns="91425" tIns="91425" rIns="91425" bIns="91425" anchor="ctr" anchorCtr="0">
                            <a:noAutofit/>
                          </wps:bodyPr>
                        </wps:wsp>
                        <wps:wsp>
                          <wps:cNvPr id="486969318" name="Rectangle 486969318"/>
                          <wps:cNvSpPr/>
                          <wps:spPr>
                            <a:xfrm>
                              <a:off x="1341" y="4423"/>
                              <a:ext cx="2756" cy="432"/>
                            </a:xfrm>
                            <a:prstGeom prst="rect">
                              <a:avLst/>
                            </a:prstGeom>
                            <a:noFill/>
                            <a:ln>
                              <a:noFill/>
                            </a:ln>
                          </wps:spPr>
                          <wps:txbx>
                            <w:txbxContent>
                              <w:p w14:paraId="4E29DC8F" w14:textId="77777777" w:rsidR="00260499" w:rsidRDefault="00000000">
                                <w:pPr>
                                  <w:jc w:val="right"/>
                                  <w:textDirection w:val="btLr"/>
                                </w:pPr>
                                <w:r>
                                  <w:rPr>
                                    <w:rFonts w:ascii="Arial" w:eastAsia="Arial" w:hAnsi="Arial" w:cs="Arial"/>
                                    <w:color w:val="000000"/>
                                    <w:sz w:val="20"/>
                                  </w:rPr>
                                  <w:t>INTERNAL ILIAC</w:t>
                                </w:r>
                              </w:p>
                            </w:txbxContent>
                          </wps:txbx>
                          <wps:bodyPr spcFirstLastPara="1" wrap="square" lIns="91425" tIns="45700" rIns="91425" bIns="45700" anchor="t" anchorCtr="0">
                            <a:noAutofit/>
                          </wps:bodyPr>
                        </wps:wsp>
                        <wps:wsp>
                          <wps:cNvPr id="813608569" name="Rectangle 813608569"/>
                          <wps:cNvSpPr/>
                          <wps:spPr>
                            <a:xfrm>
                              <a:off x="2407" y="7491"/>
                              <a:ext cx="1706" cy="432"/>
                            </a:xfrm>
                            <a:prstGeom prst="rect">
                              <a:avLst/>
                            </a:prstGeom>
                            <a:noFill/>
                            <a:ln>
                              <a:noFill/>
                            </a:ln>
                          </wps:spPr>
                          <wps:txbx>
                            <w:txbxContent>
                              <w:p w14:paraId="76F143DF" w14:textId="77777777" w:rsidR="00260499" w:rsidRDefault="00000000">
                                <w:pPr>
                                  <w:jc w:val="right"/>
                                  <w:textDirection w:val="btLr"/>
                                </w:pPr>
                                <w:r>
                                  <w:rPr>
                                    <w:rFonts w:ascii="Arial" w:eastAsia="Arial" w:hAnsi="Arial" w:cs="Arial"/>
                                    <w:color w:val="000000"/>
                                    <w:sz w:val="20"/>
                                  </w:rPr>
                                  <w:t>Cysterna</w:t>
                                </w:r>
                                <w:r>
                                  <w:rPr>
                                    <w:rFonts w:ascii="Arial" w:eastAsia="Arial" w:hAnsi="Arial" w:cs="Arial"/>
                                    <w:color w:val="000000"/>
                                  </w:rPr>
                                  <w:t xml:space="preserve"> </w:t>
                                </w:r>
                                <w:r>
                                  <w:rPr>
                                    <w:rFonts w:ascii="Arial" w:eastAsia="Arial" w:hAnsi="Arial" w:cs="Arial"/>
                                    <w:color w:val="000000"/>
                                    <w:sz w:val="20"/>
                                  </w:rPr>
                                  <w:t>chyli</w:t>
                                </w:r>
                              </w:p>
                            </w:txbxContent>
                          </wps:txbx>
                          <wps:bodyPr spcFirstLastPara="1" wrap="square" lIns="91425" tIns="45700" rIns="91425" bIns="45700" anchor="t" anchorCtr="0">
                            <a:noAutofit/>
                          </wps:bodyPr>
                        </wps:wsp>
                        <wps:wsp>
                          <wps:cNvPr id="1979176616" name="Straight Arrow Connector 1979176616"/>
                          <wps:cNvCnPr/>
                          <wps:spPr>
                            <a:xfrm flipH="1">
                              <a:off x="4325" y="4654"/>
                              <a:ext cx="6" cy="2862"/>
                            </a:xfrm>
                            <a:prstGeom prst="straightConnector1">
                              <a:avLst/>
                            </a:prstGeom>
                            <a:noFill/>
                            <a:ln w="28575" cap="flat" cmpd="sng">
                              <a:solidFill>
                                <a:srgbClr val="000000"/>
                              </a:solidFill>
                              <a:prstDash val="solid"/>
                              <a:round/>
                              <a:headEnd type="none" w="med" len="med"/>
                              <a:tailEnd type="triangle" w="med" len="med"/>
                            </a:ln>
                          </wps:spPr>
                          <wps:bodyPr/>
                        </wps:wsp>
                        <wps:wsp>
                          <wps:cNvPr id="1750952570" name="Rectangle 1750952570"/>
                          <wps:cNvSpPr/>
                          <wps:spPr>
                            <a:xfrm rot="-5400000">
                              <a:off x="3168" y="5543"/>
                              <a:ext cx="1748" cy="607"/>
                            </a:xfrm>
                            <a:prstGeom prst="rect">
                              <a:avLst/>
                            </a:prstGeom>
                            <a:noFill/>
                            <a:ln>
                              <a:noFill/>
                            </a:ln>
                          </wps:spPr>
                          <wps:txbx>
                            <w:txbxContent>
                              <w:p w14:paraId="5CB2F56B" w14:textId="77777777" w:rsidR="00260499" w:rsidRDefault="00000000">
                                <w:pPr>
                                  <w:spacing w:before="80" w:after="80"/>
                                  <w:textDirection w:val="btLr"/>
                                </w:pPr>
                                <w:r>
                                  <w:rPr>
                                    <w:color w:val="000000"/>
                                    <w:sz w:val="22"/>
                                  </w:rPr>
                                  <w:t>Lumbar trunk</w:t>
                                </w:r>
                              </w:p>
                            </w:txbxContent>
                          </wps:txbx>
                          <wps:bodyPr spcFirstLastPara="1" wrap="square" lIns="91425" tIns="45700" rIns="91425" bIns="45700" anchor="t" anchorCtr="0">
                            <a:noAutofit/>
                          </wps:bodyPr>
                        </wps:wsp>
                        <wps:wsp>
                          <wps:cNvPr id="589904678" name="Oval 589904678"/>
                          <wps:cNvSpPr/>
                          <wps:spPr>
                            <a:xfrm rot="1311993">
                              <a:off x="5893" y="4747"/>
                              <a:ext cx="288"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74F97C38" w14:textId="77777777" w:rsidR="00260499" w:rsidRDefault="00260499">
                                <w:pPr>
                                  <w:textDirection w:val="btLr"/>
                                </w:pPr>
                              </w:p>
                            </w:txbxContent>
                          </wps:txbx>
                          <wps:bodyPr spcFirstLastPara="1" wrap="square" lIns="91425" tIns="91425" rIns="91425" bIns="91425" anchor="ctr" anchorCtr="0">
                            <a:noAutofit/>
                          </wps:bodyPr>
                        </wps:wsp>
                        <wps:wsp>
                          <wps:cNvPr id="1635020479" name="Rectangle 1635020479"/>
                          <wps:cNvSpPr/>
                          <wps:spPr>
                            <a:xfrm>
                              <a:off x="6145" y="4583"/>
                              <a:ext cx="3012" cy="632"/>
                            </a:xfrm>
                            <a:prstGeom prst="rect">
                              <a:avLst/>
                            </a:prstGeom>
                            <a:noFill/>
                            <a:ln>
                              <a:noFill/>
                            </a:ln>
                          </wps:spPr>
                          <wps:txbx>
                            <w:txbxContent>
                              <w:p w14:paraId="2B195D70" w14:textId="77777777" w:rsidR="00260499" w:rsidRDefault="00000000">
                                <w:pPr>
                                  <w:textDirection w:val="btLr"/>
                                </w:pPr>
                                <w:r>
                                  <w:rPr>
                                    <w:rFonts w:ascii="Arial" w:eastAsia="Arial" w:hAnsi="Arial" w:cs="Arial"/>
                                    <w:color w:val="000000"/>
                                    <w:sz w:val="20"/>
                                  </w:rPr>
                                  <w:t>Superficial</w:t>
                                </w:r>
                                <w:r>
                                  <w:rPr>
                                    <w:rFonts w:ascii="Arial" w:eastAsia="Arial" w:hAnsi="Arial" w:cs="Arial"/>
                                    <w:color w:val="000000"/>
                                  </w:rPr>
                                  <w:t xml:space="preserve"> </w:t>
                                </w:r>
                                <w:r>
                                  <w:rPr>
                                    <w:rFonts w:ascii="Arial" w:eastAsia="Arial" w:hAnsi="Arial" w:cs="Arial"/>
                                    <w:color w:val="000000"/>
                                    <w:sz w:val="20"/>
                                  </w:rPr>
                                  <w:t>inguinal (males)</w:t>
                                </w:r>
                              </w:p>
                              <w:p w14:paraId="07226191" w14:textId="77777777" w:rsidR="00260499" w:rsidRDefault="00000000">
                                <w:pPr>
                                  <w:textDirection w:val="btLr"/>
                                </w:pPr>
                                <w:r>
                                  <w:rPr>
                                    <w:rFonts w:ascii="Arial" w:eastAsia="Arial" w:hAnsi="Arial" w:cs="Arial"/>
                                    <w:color w:val="000000"/>
                                    <w:sz w:val="20"/>
                                  </w:rPr>
                                  <w:t>Supramammary</w:t>
                                </w:r>
                                <w:r>
                                  <w:rPr>
                                    <w:rFonts w:ascii="Arial" w:eastAsia="Arial" w:hAnsi="Arial" w:cs="Arial"/>
                                    <w:color w:val="000000"/>
                                  </w:rPr>
                                  <w:t xml:space="preserve"> </w:t>
                                </w:r>
                                <w:r>
                                  <w:rPr>
                                    <w:rFonts w:ascii="Arial" w:eastAsia="Arial" w:hAnsi="Arial" w:cs="Arial"/>
                                    <w:color w:val="000000"/>
                                    <w:sz w:val="20"/>
                                  </w:rPr>
                                  <w:t>(females)</w:t>
                                </w:r>
                              </w:p>
                            </w:txbxContent>
                          </wps:txbx>
                          <wps:bodyPr spcFirstLastPara="1" wrap="square" lIns="91425" tIns="45700" rIns="91425" bIns="45700" anchor="t" anchorCtr="0">
                            <a:noAutofit/>
                          </wps:bodyPr>
                        </wps:wsp>
                        <wps:wsp>
                          <wps:cNvPr id="2007673309" name="Straight Arrow Connector 2007673309"/>
                          <wps:cNvCnPr/>
                          <wps:spPr>
                            <a:xfrm rot="1291961" flipH="1">
                              <a:off x="4841" y="3675"/>
                              <a:ext cx="1047" cy="1003"/>
                            </a:xfrm>
                            <a:prstGeom prst="straightConnector1">
                              <a:avLst/>
                            </a:prstGeom>
                            <a:noFill/>
                            <a:ln w="12700" cap="flat" cmpd="sng">
                              <a:solidFill>
                                <a:srgbClr val="000000"/>
                              </a:solidFill>
                              <a:prstDash val="solid"/>
                              <a:round/>
                              <a:headEnd type="none" w="med" len="med"/>
                              <a:tailEnd type="triangle" w="med" len="med"/>
                            </a:ln>
                          </wps:spPr>
                          <wps:bodyPr/>
                        </wps:wsp>
                        <wps:wsp>
                          <wps:cNvPr id="1266373021" name="Oval 1266373021"/>
                          <wps:cNvSpPr/>
                          <wps:spPr>
                            <a:xfrm rot="1311993">
                              <a:off x="5901" y="3756"/>
                              <a:ext cx="288"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6B61A169" w14:textId="77777777" w:rsidR="00260499" w:rsidRDefault="00260499">
                                <w:pPr>
                                  <w:textDirection w:val="btLr"/>
                                </w:pPr>
                              </w:p>
                            </w:txbxContent>
                          </wps:txbx>
                          <wps:bodyPr spcFirstLastPara="1" wrap="square" lIns="91425" tIns="91425" rIns="91425" bIns="91425" anchor="ctr" anchorCtr="0">
                            <a:noAutofit/>
                          </wps:bodyPr>
                        </wps:wsp>
                        <wps:wsp>
                          <wps:cNvPr id="260980117" name="Rectangle 260980117"/>
                          <wps:cNvSpPr/>
                          <wps:spPr>
                            <a:xfrm>
                              <a:off x="6205" y="3724"/>
                              <a:ext cx="1440" cy="432"/>
                            </a:xfrm>
                            <a:prstGeom prst="rect">
                              <a:avLst/>
                            </a:prstGeom>
                            <a:noFill/>
                            <a:ln>
                              <a:noFill/>
                            </a:ln>
                          </wps:spPr>
                          <wps:txbx>
                            <w:txbxContent>
                              <w:p w14:paraId="378184E9" w14:textId="77777777" w:rsidR="00260499" w:rsidRDefault="00000000">
                                <w:pPr>
                                  <w:textDirection w:val="btLr"/>
                                </w:pPr>
                                <w:r>
                                  <w:rPr>
                                    <w:rFonts w:ascii="Arial" w:eastAsia="Arial" w:hAnsi="Arial" w:cs="Arial"/>
                                    <w:color w:val="000000"/>
                                    <w:sz w:val="20"/>
                                  </w:rPr>
                                  <w:t>Popliteal</w:t>
                                </w:r>
                              </w:p>
                            </w:txbxContent>
                          </wps:txbx>
                          <wps:bodyPr spcFirstLastPara="1" wrap="square" lIns="91425" tIns="45700" rIns="91425" bIns="45700" anchor="t" anchorCtr="0">
                            <a:noAutofit/>
                          </wps:bodyPr>
                        </wps:wsp>
                        <wps:wsp>
                          <wps:cNvPr id="1499520721" name="Rectangle 1499520721"/>
                          <wps:cNvSpPr/>
                          <wps:spPr>
                            <a:xfrm>
                              <a:off x="5841" y="5487"/>
                              <a:ext cx="1800" cy="637"/>
                            </a:xfrm>
                            <a:prstGeom prst="rect">
                              <a:avLst/>
                            </a:prstGeom>
                            <a:noFill/>
                            <a:ln>
                              <a:noFill/>
                            </a:ln>
                          </wps:spPr>
                          <wps:txbx>
                            <w:txbxContent>
                              <w:p w14:paraId="432ECDC7" w14:textId="77777777" w:rsidR="00260499" w:rsidRDefault="00000000">
                                <w:pPr>
                                  <w:jc w:val="center"/>
                                  <w:textDirection w:val="btLr"/>
                                </w:pPr>
                                <w:r>
                                  <w:rPr>
                                    <w:rFonts w:ascii="Arial" w:eastAsia="Arial" w:hAnsi="Arial" w:cs="Arial"/>
                                    <w:color w:val="000000"/>
                                    <w:sz w:val="20"/>
                                  </w:rPr>
                                  <w:t>Subiliac (Precrural)</w:t>
                                </w:r>
                              </w:p>
                            </w:txbxContent>
                          </wps:txbx>
                          <wps:bodyPr spcFirstLastPara="1" wrap="square" lIns="91425" tIns="45700" rIns="91425" bIns="45700" anchor="t" anchorCtr="0">
                            <a:noAutofit/>
                          </wps:bodyPr>
                        </wps:wsp>
                        <wps:wsp>
                          <wps:cNvPr id="1063386976" name="Straight Arrow Connector 1063386976"/>
                          <wps:cNvCnPr/>
                          <wps:spPr>
                            <a:xfrm rot="1291961">
                              <a:off x="4181" y="3502"/>
                              <a:ext cx="311" cy="773"/>
                            </a:xfrm>
                            <a:prstGeom prst="straightConnector1">
                              <a:avLst/>
                            </a:prstGeom>
                            <a:noFill/>
                            <a:ln w="12700" cap="flat" cmpd="sng">
                              <a:solidFill>
                                <a:srgbClr val="000000"/>
                              </a:solidFill>
                              <a:prstDash val="solid"/>
                              <a:round/>
                              <a:headEnd type="none" w="med" len="med"/>
                              <a:tailEnd type="triangle" w="med" len="med"/>
                            </a:ln>
                          </wps:spPr>
                          <wps:bodyPr/>
                        </wps:wsp>
                        <wps:wsp>
                          <wps:cNvPr id="754163959" name="Oval 754163959"/>
                          <wps:cNvSpPr/>
                          <wps:spPr>
                            <a:xfrm rot="1311993">
                              <a:off x="4185" y="3279"/>
                              <a:ext cx="288"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0EB9A075" w14:textId="77777777" w:rsidR="00260499" w:rsidRDefault="00260499">
                                <w:pPr>
                                  <w:textDirection w:val="btLr"/>
                                </w:pPr>
                              </w:p>
                            </w:txbxContent>
                          </wps:txbx>
                          <wps:bodyPr spcFirstLastPara="1" wrap="square" lIns="91425" tIns="91425" rIns="91425" bIns="91425" anchor="ctr" anchorCtr="0">
                            <a:noAutofit/>
                          </wps:bodyPr>
                        </wps:wsp>
                        <wps:wsp>
                          <wps:cNvPr id="1095134637" name="Rectangle 1095134637"/>
                          <wps:cNvSpPr/>
                          <wps:spPr>
                            <a:xfrm>
                              <a:off x="3069" y="3244"/>
                              <a:ext cx="1080" cy="432"/>
                            </a:xfrm>
                            <a:prstGeom prst="rect">
                              <a:avLst/>
                            </a:prstGeom>
                            <a:noFill/>
                            <a:ln>
                              <a:noFill/>
                            </a:ln>
                          </wps:spPr>
                          <wps:txbx>
                            <w:txbxContent>
                              <w:p w14:paraId="6FAE5CBF" w14:textId="77777777" w:rsidR="00260499" w:rsidRDefault="00000000">
                                <w:pPr>
                                  <w:jc w:val="right"/>
                                  <w:textDirection w:val="btLr"/>
                                </w:pPr>
                                <w:r>
                                  <w:rPr>
                                    <w:rFonts w:ascii="Arial" w:eastAsia="Arial" w:hAnsi="Arial" w:cs="Arial"/>
                                    <w:color w:val="000000"/>
                                    <w:sz w:val="20"/>
                                  </w:rPr>
                                  <w:t>Ischiatic</w:t>
                                </w:r>
                              </w:p>
                            </w:txbxContent>
                          </wps:txbx>
                          <wps:bodyPr spcFirstLastPara="1" wrap="square" lIns="91425" tIns="45700" rIns="91425" bIns="45700" anchor="t" anchorCtr="0">
                            <a:noAutofit/>
                          </wps:bodyPr>
                        </wps:wsp>
                        <wps:wsp>
                          <wps:cNvPr id="48423643" name="Oval 48423643"/>
                          <wps:cNvSpPr/>
                          <wps:spPr>
                            <a:xfrm rot="1311993">
                              <a:off x="4697" y="5318"/>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31BD6A6A" w14:textId="77777777" w:rsidR="00260499" w:rsidRDefault="00260499">
                                <w:pPr>
                                  <w:textDirection w:val="btLr"/>
                                </w:pPr>
                              </w:p>
                            </w:txbxContent>
                          </wps:txbx>
                          <wps:bodyPr spcFirstLastPara="1" wrap="square" lIns="91425" tIns="91425" rIns="91425" bIns="91425" anchor="ctr" anchorCtr="0">
                            <a:noAutofit/>
                          </wps:bodyPr>
                        </wps:wsp>
                        <wps:wsp>
                          <wps:cNvPr id="721584219" name="Oval 721584219"/>
                          <wps:cNvSpPr/>
                          <wps:spPr>
                            <a:xfrm rot="1311993">
                              <a:off x="4741" y="5744"/>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32D454DC" w14:textId="77777777" w:rsidR="00260499" w:rsidRDefault="00260499">
                                <w:pPr>
                                  <w:textDirection w:val="btLr"/>
                                </w:pPr>
                              </w:p>
                            </w:txbxContent>
                          </wps:txbx>
                          <wps:bodyPr spcFirstLastPara="1" wrap="square" lIns="91425" tIns="91425" rIns="91425" bIns="91425" anchor="ctr" anchorCtr="0">
                            <a:noAutofit/>
                          </wps:bodyPr>
                        </wps:wsp>
                        <wps:wsp>
                          <wps:cNvPr id="1518524027" name="Straight Arrow Connector 1518524027"/>
                          <wps:cNvCnPr/>
                          <wps:spPr>
                            <a:xfrm rot="1291961" flipH="1">
                              <a:off x="4390" y="5402"/>
                              <a:ext cx="432" cy="154"/>
                            </a:xfrm>
                            <a:prstGeom prst="straightConnector1">
                              <a:avLst/>
                            </a:prstGeom>
                            <a:noFill/>
                            <a:ln w="12700" cap="flat" cmpd="sng">
                              <a:solidFill>
                                <a:srgbClr val="000000"/>
                              </a:solidFill>
                              <a:prstDash val="solid"/>
                              <a:round/>
                              <a:headEnd type="none" w="med" len="med"/>
                              <a:tailEnd type="triangle" w="med" len="med"/>
                            </a:ln>
                          </wps:spPr>
                          <wps:bodyPr/>
                        </wps:wsp>
                        <wps:wsp>
                          <wps:cNvPr id="1275076257" name="Straight Arrow Connector 1275076257"/>
                          <wps:cNvCnPr/>
                          <wps:spPr>
                            <a:xfrm rot="1291961" flipH="1">
                              <a:off x="4388" y="5820"/>
                              <a:ext cx="432" cy="154"/>
                            </a:xfrm>
                            <a:prstGeom prst="straightConnector1">
                              <a:avLst/>
                            </a:prstGeom>
                            <a:noFill/>
                            <a:ln w="12700" cap="flat" cmpd="sng">
                              <a:solidFill>
                                <a:srgbClr val="000000"/>
                              </a:solidFill>
                              <a:prstDash val="solid"/>
                              <a:round/>
                              <a:headEnd type="none" w="med" len="med"/>
                              <a:tailEnd type="triangle" w="med" len="med"/>
                            </a:ln>
                          </wps:spPr>
                          <wps:bodyPr/>
                        </wps:wsp>
                        <wps:wsp>
                          <wps:cNvPr id="841320031" name="Oval 841320031"/>
                          <wps:cNvSpPr/>
                          <wps:spPr>
                            <a:xfrm rot="1311993">
                              <a:off x="4747" y="6186"/>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1CBA6098" w14:textId="77777777" w:rsidR="00260499" w:rsidRDefault="00260499">
                                <w:pPr>
                                  <w:textDirection w:val="btLr"/>
                                </w:pPr>
                              </w:p>
                            </w:txbxContent>
                          </wps:txbx>
                          <wps:bodyPr spcFirstLastPara="1" wrap="square" lIns="91425" tIns="91425" rIns="91425" bIns="91425" anchor="ctr" anchorCtr="0">
                            <a:noAutofit/>
                          </wps:bodyPr>
                        </wps:wsp>
                        <wps:wsp>
                          <wps:cNvPr id="656259280" name="Straight Arrow Connector 656259280"/>
                          <wps:cNvCnPr/>
                          <wps:spPr>
                            <a:xfrm rot="1291961" flipH="1">
                              <a:off x="4394" y="6262"/>
                              <a:ext cx="432" cy="154"/>
                            </a:xfrm>
                            <a:prstGeom prst="straightConnector1">
                              <a:avLst/>
                            </a:prstGeom>
                            <a:noFill/>
                            <a:ln w="12700" cap="flat" cmpd="sng">
                              <a:solidFill>
                                <a:srgbClr val="000000"/>
                              </a:solidFill>
                              <a:prstDash val="solid"/>
                              <a:round/>
                              <a:headEnd type="none" w="med" len="med"/>
                              <a:tailEnd type="triangle" w="med" len="med"/>
                            </a:ln>
                          </wps:spPr>
                          <wps:bodyPr/>
                        </wps:wsp>
                        <wps:wsp>
                          <wps:cNvPr id="492469342" name="Oval 492469342"/>
                          <wps:cNvSpPr/>
                          <wps:spPr>
                            <a:xfrm rot="1311993">
                              <a:off x="4753" y="6616"/>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05392F5D" w14:textId="77777777" w:rsidR="00260499" w:rsidRDefault="00260499">
                                <w:pPr>
                                  <w:textDirection w:val="btLr"/>
                                </w:pPr>
                              </w:p>
                            </w:txbxContent>
                          </wps:txbx>
                          <wps:bodyPr spcFirstLastPara="1" wrap="square" lIns="91425" tIns="91425" rIns="91425" bIns="91425" anchor="ctr" anchorCtr="0">
                            <a:noAutofit/>
                          </wps:bodyPr>
                        </wps:wsp>
                        <wps:wsp>
                          <wps:cNvPr id="2001492621" name="Straight Arrow Connector 2001492621"/>
                          <wps:cNvCnPr/>
                          <wps:spPr>
                            <a:xfrm rot="1291961" flipH="1">
                              <a:off x="4400" y="6692"/>
                              <a:ext cx="432" cy="154"/>
                            </a:xfrm>
                            <a:prstGeom prst="straightConnector1">
                              <a:avLst/>
                            </a:prstGeom>
                            <a:noFill/>
                            <a:ln w="12700" cap="flat" cmpd="sng">
                              <a:solidFill>
                                <a:srgbClr val="000000"/>
                              </a:solidFill>
                              <a:prstDash val="solid"/>
                              <a:round/>
                              <a:headEnd type="none" w="med" len="med"/>
                              <a:tailEnd type="triangle" w="med" len="med"/>
                            </a:ln>
                          </wps:spPr>
                          <wps:bodyPr/>
                        </wps:wsp>
                        <wps:wsp>
                          <wps:cNvPr id="1386613981" name="Rectangle 1386613981"/>
                          <wps:cNvSpPr/>
                          <wps:spPr>
                            <a:xfrm>
                              <a:off x="4979" y="6133"/>
                              <a:ext cx="1440" cy="432"/>
                            </a:xfrm>
                            <a:prstGeom prst="rect">
                              <a:avLst/>
                            </a:prstGeom>
                            <a:noFill/>
                            <a:ln>
                              <a:noFill/>
                            </a:ln>
                          </wps:spPr>
                          <wps:txbx>
                            <w:txbxContent>
                              <w:p w14:paraId="483BF4C8" w14:textId="77777777" w:rsidR="00260499" w:rsidRDefault="00000000">
                                <w:pPr>
                                  <w:textDirection w:val="btLr"/>
                                </w:pPr>
                                <w:r>
                                  <w:rPr>
                                    <w:rFonts w:ascii="Arial" w:eastAsia="Arial" w:hAnsi="Arial" w:cs="Arial"/>
                                    <w:i/>
                                    <w:color w:val="000000"/>
                                    <w:sz w:val="20"/>
                                  </w:rPr>
                                  <w:t>Lumbars</w:t>
                                </w:r>
                              </w:p>
                            </w:txbxContent>
                          </wps:txbx>
                          <wps:bodyPr spcFirstLastPara="1" wrap="square" lIns="91425" tIns="45700" rIns="91425" bIns="45700" anchor="t" anchorCtr="0">
                            <a:noAutofit/>
                          </wps:bodyPr>
                        </wps:wsp>
                        <wps:wsp>
                          <wps:cNvPr id="2119843405" name="Rectangle 2119843405"/>
                          <wps:cNvSpPr/>
                          <wps:spPr>
                            <a:xfrm>
                              <a:off x="1917" y="6630"/>
                              <a:ext cx="1008" cy="432"/>
                            </a:xfrm>
                            <a:prstGeom prst="rect">
                              <a:avLst/>
                            </a:prstGeom>
                            <a:noFill/>
                            <a:ln>
                              <a:noFill/>
                            </a:ln>
                          </wps:spPr>
                          <wps:txbx>
                            <w:txbxContent>
                              <w:p w14:paraId="5C5E28CE" w14:textId="77777777" w:rsidR="00260499" w:rsidRDefault="00000000">
                                <w:pPr>
                                  <w:jc w:val="right"/>
                                  <w:textDirection w:val="btLr"/>
                                </w:pPr>
                                <w:r>
                                  <w:rPr>
                                    <w:rFonts w:ascii="Arial" w:eastAsia="Arial" w:hAnsi="Arial" w:cs="Arial"/>
                                    <w:color w:val="000000"/>
                                    <w:sz w:val="20"/>
                                  </w:rPr>
                                  <w:t>Renals</w:t>
                                </w:r>
                              </w:p>
                            </w:txbxContent>
                          </wps:txbx>
                          <wps:bodyPr spcFirstLastPara="1" wrap="square" lIns="91425" tIns="45700" rIns="91425" bIns="45700" anchor="t" anchorCtr="0">
                            <a:noAutofit/>
                          </wps:bodyPr>
                        </wps:wsp>
                        <wps:wsp>
                          <wps:cNvPr id="402944809" name="Straight Arrow Connector 402944809"/>
                          <wps:cNvCnPr/>
                          <wps:spPr>
                            <a:xfrm rot="-9508039" flipH="1">
                              <a:off x="3297" y="6662"/>
                              <a:ext cx="933" cy="365"/>
                            </a:xfrm>
                            <a:prstGeom prst="straightConnector1">
                              <a:avLst/>
                            </a:prstGeom>
                            <a:noFill/>
                            <a:ln w="12700" cap="flat" cmpd="sng">
                              <a:solidFill>
                                <a:srgbClr val="000000"/>
                              </a:solidFill>
                              <a:prstDash val="solid"/>
                              <a:round/>
                              <a:headEnd type="none" w="med" len="med"/>
                              <a:tailEnd type="triangle" w="med" len="med"/>
                            </a:ln>
                          </wps:spPr>
                          <wps:bodyPr/>
                        </wps:wsp>
                        <wps:wsp>
                          <wps:cNvPr id="947489738" name="Straight Arrow Connector 947489738"/>
                          <wps:cNvCnPr/>
                          <wps:spPr>
                            <a:xfrm rot="-9508039" flipH="1">
                              <a:off x="3498" y="4797"/>
                              <a:ext cx="226" cy="1994"/>
                            </a:xfrm>
                            <a:prstGeom prst="straightConnector1">
                              <a:avLst/>
                            </a:prstGeom>
                            <a:noFill/>
                            <a:ln w="12700" cap="flat" cmpd="sng">
                              <a:solidFill>
                                <a:srgbClr val="000000"/>
                              </a:solidFill>
                              <a:prstDash val="solid"/>
                              <a:round/>
                              <a:headEnd type="none" w="med" len="med"/>
                              <a:tailEnd type="triangle" w="med" len="med"/>
                            </a:ln>
                          </wps:spPr>
                          <wps:bodyPr/>
                        </wps:wsp>
                        <wps:wsp>
                          <wps:cNvPr id="1746357405" name="Rectangle 1746357405"/>
                          <wps:cNvSpPr/>
                          <wps:spPr>
                            <a:xfrm>
                              <a:off x="5212" y="6839"/>
                              <a:ext cx="2016" cy="617"/>
                            </a:xfrm>
                            <a:prstGeom prst="rect">
                              <a:avLst/>
                            </a:prstGeom>
                            <a:noFill/>
                            <a:ln>
                              <a:noFill/>
                            </a:ln>
                          </wps:spPr>
                          <wps:txbx>
                            <w:txbxContent>
                              <w:p w14:paraId="5BD61B9A" w14:textId="77777777" w:rsidR="00260499" w:rsidRDefault="00000000">
                                <w:pPr>
                                  <w:spacing w:before="80" w:after="80"/>
                                  <w:textDirection w:val="btLr"/>
                                </w:pPr>
                                <w:r>
                                  <w:rPr>
                                    <w:color w:val="000000"/>
                                    <w:sz w:val="22"/>
                                  </w:rPr>
                                  <w:t>Mesenteric duct</w:t>
                                </w:r>
                              </w:p>
                            </w:txbxContent>
                          </wps:txbx>
                          <wps:bodyPr spcFirstLastPara="1" wrap="square" lIns="91425" tIns="45700" rIns="91425" bIns="45700" anchor="t" anchorCtr="0">
                            <a:noAutofit/>
                          </wps:bodyPr>
                        </wps:wsp>
                        <wps:wsp>
                          <wps:cNvPr id="409484330" name="Freeform: Shape 409484330"/>
                          <wps:cNvSpPr/>
                          <wps:spPr>
                            <a:xfrm>
                              <a:off x="4633" y="5546"/>
                              <a:ext cx="3800" cy="2340"/>
                            </a:xfrm>
                            <a:custGeom>
                              <a:avLst/>
                              <a:gdLst/>
                              <a:ahLst/>
                              <a:cxnLst/>
                              <a:rect l="l" t="t" r="r" b="b"/>
                              <a:pathLst>
                                <a:path w="3800" h="2340" extrusionOk="0">
                                  <a:moveTo>
                                    <a:pt x="3730" y="0"/>
                                  </a:moveTo>
                                  <a:cubicBezTo>
                                    <a:pt x="3729" y="133"/>
                                    <a:pt x="3800" y="532"/>
                                    <a:pt x="3714" y="797"/>
                                  </a:cubicBezTo>
                                  <a:cubicBezTo>
                                    <a:pt x="3628" y="1062"/>
                                    <a:pt x="3455" y="1388"/>
                                    <a:pt x="3214" y="1592"/>
                                  </a:cubicBezTo>
                                  <a:cubicBezTo>
                                    <a:pt x="2973" y="1796"/>
                                    <a:pt x="2802" y="1895"/>
                                    <a:pt x="2267" y="2020"/>
                                  </a:cubicBezTo>
                                  <a:cubicBezTo>
                                    <a:pt x="1732" y="2145"/>
                                    <a:pt x="472" y="2273"/>
                                    <a:pt x="0" y="2340"/>
                                  </a:cubicBezTo>
                                </a:path>
                              </a:pathLst>
                            </a:custGeom>
                            <a:noFill/>
                            <a:ln w="28575" cap="flat" cmpd="sng">
                              <a:solidFill>
                                <a:srgbClr val="000000"/>
                              </a:solidFill>
                              <a:prstDash val="solid"/>
                              <a:round/>
                              <a:headEnd type="none" w="sm" len="sm"/>
                              <a:tailEnd type="none" w="sm" len="sm"/>
                            </a:ln>
                          </wps:spPr>
                          <wps:txbx>
                            <w:txbxContent>
                              <w:p w14:paraId="1E593DBA" w14:textId="77777777" w:rsidR="00260499" w:rsidRDefault="00260499">
                                <w:pPr>
                                  <w:textDirection w:val="btLr"/>
                                </w:pPr>
                              </w:p>
                            </w:txbxContent>
                          </wps:txbx>
                          <wps:bodyPr spcFirstLastPara="1" wrap="square" lIns="91425" tIns="91425" rIns="91425" bIns="91425" anchor="ctr" anchorCtr="0">
                            <a:noAutofit/>
                          </wps:bodyPr>
                        </wps:wsp>
                        <wps:wsp>
                          <wps:cNvPr id="697912567" name="Oval 697912567"/>
                          <wps:cNvSpPr/>
                          <wps:spPr>
                            <a:xfrm>
                              <a:off x="8789" y="5476"/>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3C9771E8" w14:textId="77777777" w:rsidR="00260499" w:rsidRDefault="00260499">
                                <w:pPr>
                                  <w:textDirection w:val="btLr"/>
                                </w:pPr>
                              </w:p>
                            </w:txbxContent>
                          </wps:txbx>
                          <wps:bodyPr spcFirstLastPara="1" wrap="square" lIns="91425" tIns="91425" rIns="91425" bIns="91425" anchor="ctr" anchorCtr="0">
                            <a:noAutofit/>
                          </wps:bodyPr>
                        </wps:wsp>
                        <wps:wsp>
                          <wps:cNvPr id="331559411" name="Straight Arrow Connector 331559411"/>
                          <wps:cNvCnPr/>
                          <wps:spPr>
                            <a:xfrm rot="10800000">
                              <a:off x="8475" y="5624"/>
                              <a:ext cx="432" cy="0"/>
                            </a:xfrm>
                            <a:prstGeom prst="straightConnector1">
                              <a:avLst/>
                            </a:prstGeom>
                            <a:noFill/>
                            <a:ln w="9525" cap="flat" cmpd="sng">
                              <a:solidFill>
                                <a:srgbClr val="000000"/>
                              </a:solidFill>
                              <a:prstDash val="solid"/>
                              <a:round/>
                              <a:headEnd type="none" w="med" len="med"/>
                              <a:tailEnd type="triangle" w="med" len="med"/>
                            </a:ln>
                          </wps:spPr>
                          <wps:bodyPr/>
                        </wps:wsp>
                        <wps:wsp>
                          <wps:cNvPr id="806253" name="Oval 806253"/>
                          <wps:cNvSpPr/>
                          <wps:spPr>
                            <a:xfrm rot="1311993">
                              <a:off x="8881" y="5994"/>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39833FD6" w14:textId="77777777" w:rsidR="00260499" w:rsidRDefault="00260499">
                                <w:pPr>
                                  <w:textDirection w:val="btLr"/>
                                </w:pPr>
                              </w:p>
                            </w:txbxContent>
                          </wps:txbx>
                          <wps:bodyPr spcFirstLastPara="1" wrap="square" lIns="91425" tIns="91425" rIns="91425" bIns="91425" anchor="ctr" anchorCtr="0">
                            <a:noAutofit/>
                          </wps:bodyPr>
                        </wps:wsp>
                        <wps:wsp>
                          <wps:cNvPr id="1939344587" name="Straight Arrow Connector 1939344587"/>
                          <wps:cNvCnPr/>
                          <wps:spPr>
                            <a:xfrm rot="1291961" flipH="1">
                              <a:off x="8456" y="6046"/>
                              <a:ext cx="466" cy="85"/>
                            </a:xfrm>
                            <a:prstGeom prst="straightConnector1">
                              <a:avLst/>
                            </a:prstGeom>
                            <a:noFill/>
                            <a:ln w="9525" cap="flat" cmpd="sng">
                              <a:solidFill>
                                <a:srgbClr val="000000"/>
                              </a:solidFill>
                              <a:prstDash val="solid"/>
                              <a:round/>
                              <a:headEnd type="none" w="med" len="med"/>
                              <a:tailEnd type="triangle" w="med" len="med"/>
                            </a:ln>
                          </wps:spPr>
                          <wps:bodyPr/>
                        </wps:wsp>
                        <wps:wsp>
                          <wps:cNvPr id="267790806" name="Oval 267790806"/>
                          <wps:cNvSpPr/>
                          <wps:spPr>
                            <a:xfrm rot="1311993">
                              <a:off x="8749" y="6500"/>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32B54983" w14:textId="77777777" w:rsidR="00260499" w:rsidRDefault="00260499">
                                <w:pPr>
                                  <w:textDirection w:val="btLr"/>
                                </w:pPr>
                              </w:p>
                            </w:txbxContent>
                          </wps:txbx>
                          <wps:bodyPr spcFirstLastPara="1" wrap="square" lIns="91425" tIns="91425" rIns="91425" bIns="91425" anchor="ctr" anchorCtr="0">
                            <a:noAutofit/>
                          </wps:bodyPr>
                        </wps:wsp>
                        <wps:wsp>
                          <wps:cNvPr id="2144420817" name="Straight Arrow Connector 2144420817"/>
                          <wps:cNvCnPr/>
                          <wps:spPr>
                            <a:xfrm rot="1291961" flipH="1">
                              <a:off x="8361" y="6488"/>
                              <a:ext cx="432" cy="1"/>
                            </a:xfrm>
                            <a:prstGeom prst="straightConnector1">
                              <a:avLst/>
                            </a:prstGeom>
                            <a:noFill/>
                            <a:ln w="9525" cap="flat" cmpd="sng">
                              <a:solidFill>
                                <a:srgbClr val="000000"/>
                              </a:solidFill>
                              <a:prstDash val="solid"/>
                              <a:round/>
                              <a:headEnd type="none" w="med" len="med"/>
                              <a:tailEnd type="triangle" w="med" len="med"/>
                            </a:ln>
                          </wps:spPr>
                          <wps:bodyPr/>
                        </wps:wsp>
                        <wps:wsp>
                          <wps:cNvPr id="372634974" name="Straight Arrow Connector 372634974"/>
                          <wps:cNvCnPr/>
                          <wps:spPr>
                            <a:xfrm rot="1291961" flipH="1">
                              <a:off x="8185" y="6864"/>
                              <a:ext cx="432" cy="1"/>
                            </a:xfrm>
                            <a:prstGeom prst="straightConnector1">
                              <a:avLst/>
                            </a:prstGeom>
                            <a:noFill/>
                            <a:ln w="9525" cap="flat" cmpd="sng">
                              <a:solidFill>
                                <a:srgbClr val="000000"/>
                              </a:solidFill>
                              <a:prstDash val="solid"/>
                              <a:round/>
                              <a:headEnd type="none" w="med" len="med"/>
                              <a:tailEnd type="triangle" w="med" len="med"/>
                            </a:ln>
                          </wps:spPr>
                          <wps:bodyPr/>
                        </wps:wsp>
                        <wps:wsp>
                          <wps:cNvPr id="517541149" name="Straight Arrow Connector 517541149"/>
                          <wps:cNvCnPr/>
                          <wps:spPr>
                            <a:xfrm rot="-9508039">
                              <a:off x="8044" y="7135"/>
                              <a:ext cx="417" cy="82"/>
                            </a:xfrm>
                            <a:prstGeom prst="straightConnector1">
                              <a:avLst/>
                            </a:prstGeom>
                            <a:noFill/>
                            <a:ln w="9525" cap="flat" cmpd="sng">
                              <a:solidFill>
                                <a:srgbClr val="000000"/>
                              </a:solidFill>
                              <a:prstDash val="solid"/>
                              <a:round/>
                              <a:headEnd type="none" w="med" len="med"/>
                              <a:tailEnd type="triangle" w="med" len="med"/>
                            </a:ln>
                          </wps:spPr>
                          <wps:bodyPr/>
                        </wps:wsp>
                        <wps:wsp>
                          <wps:cNvPr id="1212419741" name="Straight Arrow Connector 1212419741"/>
                          <wps:cNvCnPr/>
                          <wps:spPr>
                            <a:xfrm rot="-9508039">
                              <a:off x="7686" y="7351"/>
                              <a:ext cx="357" cy="234"/>
                            </a:xfrm>
                            <a:prstGeom prst="straightConnector1">
                              <a:avLst/>
                            </a:prstGeom>
                            <a:noFill/>
                            <a:ln w="9525" cap="flat" cmpd="sng">
                              <a:solidFill>
                                <a:srgbClr val="000000"/>
                              </a:solidFill>
                              <a:prstDash val="solid"/>
                              <a:round/>
                              <a:headEnd type="none" w="med" len="med"/>
                              <a:tailEnd type="triangle" w="med" len="med"/>
                            </a:ln>
                          </wps:spPr>
                          <wps:bodyPr/>
                        </wps:wsp>
                        <wps:wsp>
                          <wps:cNvPr id="1241617648" name="Straight Arrow Connector 1241617648"/>
                          <wps:cNvCnPr/>
                          <wps:spPr>
                            <a:xfrm rot="3811194" flipH="1">
                              <a:off x="7227" y="7662"/>
                              <a:ext cx="432" cy="1"/>
                            </a:xfrm>
                            <a:prstGeom prst="straightConnector1">
                              <a:avLst/>
                            </a:prstGeom>
                            <a:noFill/>
                            <a:ln w="9525" cap="flat" cmpd="sng">
                              <a:solidFill>
                                <a:srgbClr val="000000"/>
                              </a:solidFill>
                              <a:prstDash val="solid"/>
                              <a:round/>
                              <a:headEnd type="none" w="med" len="med"/>
                              <a:tailEnd type="triangle" w="med" len="med"/>
                            </a:ln>
                          </wps:spPr>
                          <wps:bodyPr/>
                        </wps:wsp>
                        <wps:wsp>
                          <wps:cNvPr id="514599363" name="Rectangle 514599363"/>
                          <wps:cNvSpPr/>
                          <wps:spPr>
                            <a:xfrm>
                              <a:off x="6557" y="8006"/>
                              <a:ext cx="1172" cy="432"/>
                            </a:xfrm>
                            <a:prstGeom prst="rect">
                              <a:avLst/>
                            </a:prstGeom>
                            <a:noFill/>
                            <a:ln>
                              <a:noFill/>
                            </a:ln>
                          </wps:spPr>
                          <wps:txbx>
                            <w:txbxContent>
                              <w:p w14:paraId="62CF7704" w14:textId="77777777" w:rsidR="00260499" w:rsidRDefault="00000000">
                                <w:pPr>
                                  <w:textDirection w:val="btLr"/>
                                </w:pPr>
                                <w:r>
                                  <w:rPr>
                                    <w:rFonts w:ascii="Arial" w:eastAsia="Arial" w:hAnsi="Arial" w:cs="Arial"/>
                                    <w:color w:val="000000"/>
                                    <w:sz w:val="20"/>
                                  </w:rPr>
                                  <w:t>Hepatics</w:t>
                                </w:r>
                              </w:p>
                            </w:txbxContent>
                          </wps:txbx>
                          <wps:bodyPr spcFirstLastPara="1" wrap="square" lIns="91425" tIns="45700" rIns="91425" bIns="45700" anchor="t" anchorCtr="0">
                            <a:noAutofit/>
                          </wps:bodyPr>
                        </wps:wsp>
                        <wps:wsp>
                          <wps:cNvPr id="1013839738" name="Freeform: Shape 1013839738"/>
                          <wps:cNvSpPr/>
                          <wps:spPr>
                            <a:xfrm>
                              <a:off x="6358" y="7726"/>
                              <a:ext cx="143" cy="510"/>
                            </a:xfrm>
                            <a:custGeom>
                              <a:avLst/>
                              <a:gdLst/>
                              <a:ahLst/>
                              <a:cxnLst/>
                              <a:rect l="l" t="t" r="r" b="b"/>
                              <a:pathLst>
                                <a:path w="10" h="380" extrusionOk="0">
                                  <a:moveTo>
                                    <a:pt x="10" y="380"/>
                                  </a:moveTo>
                                  <a:lnTo>
                                    <a:pt x="0" y="0"/>
                                  </a:lnTo>
                                </a:path>
                              </a:pathLst>
                            </a:custGeom>
                            <a:noFill/>
                            <a:ln w="9525" cap="flat" cmpd="sng">
                              <a:solidFill>
                                <a:srgbClr val="000000"/>
                              </a:solidFill>
                              <a:prstDash val="solid"/>
                              <a:round/>
                              <a:headEnd type="none" w="med" len="med"/>
                              <a:tailEnd type="triangle" w="med" len="med"/>
                            </a:ln>
                          </wps:spPr>
                          <wps:bodyPr spcFirstLastPara="1" wrap="square" lIns="91425" tIns="91425" rIns="91425" bIns="91425" anchor="ctr" anchorCtr="0">
                            <a:noAutofit/>
                          </wps:bodyPr>
                        </wps:wsp>
                        <wps:wsp>
                          <wps:cNvPr id="1804494286" name="Freeform: Shape 1804494286"/>
                          <wps:cNvSpPr/>
                          <wps:spPr>
                            <a:xfrm>
                              <a:off x="5979" y="7790"/>
                              <a:ext cx="143" cy="511"/>
                            </a:xfrm>
                            <a:custGeom>
                              <a:avLst/>
                              <a:gdLst/>
                              <a:ahLst/>
                              <a:cxnLst/>
                              <a:rect l="l" t="t" r="r" b="b"/>
                              <a:pathLst>
                                <a:path w="19" h="515" extrusionOk="0">
                                  <a:moveTo>
                                    <a:pt x="19" y="515"/>
                                  </a:moveTo>
                                  <a:lnTo>
                                    <a:pt x="0" y="0"/>
                                  </a:lnTo>
                                </a:path>
                              </a:pathLst>
                            </a:custGeom>
                            <a:solidFill>
                              <a:srgbClr val="008000"/>
                            </a:solidFill>
                            <a:ln w="9525" cap="flat" cmpd="sng">
                              <a:solidFill>
                                <a:srgbClr val="000000"/>
                              </a:solidFill>
                              <a:prstDash val="solid"/>
                              <a:round/>
                              <a:headEnd type="none" w="med" len="med"/>
                              <a:tailEnd type="triangle" w="med" len="med"/>
                            </a:ln>
                          </wps:spPr>
                          <wps:bodyPr spcFirstLastPara="1" wrap="square" lIns="91425" tIns="91425" rIns="91425" bIns="91425" anchor="ctr" anchorCtr="0">
                            <a:noAutofit/>
                          </wps:bodyPr>
                        </wps:wsp>
                        <wps:wsp>
                          <wps:cNvPr id="1444205923" name="Straight Arrow Connector 1444205923"/>
                          <wps:cNvCnPr/>
                          <wps:spPr>
                            <a:xfrm rot="10800000">
                              <a:off x="5189" y="10972"/>
                              <a:ext cx="592" cy="412"/>
                            </a:xfrm>
                            <a:prstGeom prst="straightConnector1">
                              <a:avLst/>
                            </a:prstGeom>
                            <a:noFill/>
                            <a:ln w="9525" cap="flat" cmpd="sng">
                              <a:solidFill>
                                <a:srgbClr val="000000"/>
                              </a:solidFill>
                              <a:prstDash val="solid"/>
                              <a:round/>
                              <a:headEnd type="none" w="med" len="med"/>
                              <a:tailEnd type="triangle" w="med" len="med"/>
                            </a:ln>
                          </wps:spPr>
                          <wps:bodyPr/>
                        </wps:wsp>
                        <wps:wsp>
                          <wps:cNvPr id="449892649" name="Straight Arrow Connector 449892649"/>
                          <wps:cNvCnPr/>
                          <wps:spPr>
                            <a:xfrm flipH="1">
                              <a:off x="5249" y="10292"/>
                              <a:ext cx="592" cy="412"/>
                            </a:xfrm>
                            <a:prstGeom prst="straightConnector1">
                              <a:avLst/>
                            </a:prstGeom>
                            <a:noFill/>
                            <a:ln w="9525" cap="flat" cmpd="sng">
                              <a:solidFill>
                                <a:srgbClr val="000000"/>
                              </a:solidFill>
                              <a:prstDash val="solid"/>
                              <a:round/>
                              <a:headEnd type="none" w="med" len="med"/>
                              <a:tailEnd type="triangle" w="med" len="med"/>
                            </a:ln>
                          </wps:spPr>
                          <wps:bodyPr/>
                        </wps:wsp>
                        <wps:wsp>
                          <wps:cNvPr id="57777191" name="Straight Arrow Connector 57777191"/>
                          <wps:cNvCnPr/>
                          <wps:spPr>
                            <a:xfrm rot="10800000">
                              <a:off x="4421" y="9668"/>
                              <a:ext cx="720" cy="0"/>
                            </a:xfrm>
                            <a:prstGeom prst="straightConnector1">
                              <a:avLst/>
                            </a:prstGeom>
                            <a:noFill/>
                            <a:ln w="9525" cap="flat" cmpd="sng">
                              <a:solidFill>
                                <a:srgbClr val="000000"/>
                              </a:solidFill>
                              <a:prstDash val="solid"/>
                              <a:round/>
                              <a:headEnd type="none" w="med" len="med"/>
                              <a:tailEnd type="triangle" w="med" len="med"/>
                            </a:ln>
                          </wps:spPr>
                          <wps:bodyPr/>
                        </wps:wsp>
                        <wps:wsp>
                          <wps:cNvPr id="1297265526" name="Straight Arrow Connector 1297265526"/>
                          <wps:cNvCnPr/>
                          <wps:spPr>
                            <a:xfrm rot="10800000">
                              <a:off x="4440" y="10778"/>
                              <a:ext cx="720" cy="0"/>
                            </a:xfrm>
                            <a:prstGeom prst="straightConnector1">
                              <a:avLst/>
                            </a:prstGeom>
                            <a:noFill/>
                            <a:ln w="9525" cap="flat" cmpd="sng">
                              <a:solidFill>
                                <a:srgbClr val="000000"/>
                              </a:solidFill>
                              <a:prstDash val="solid"/>
                              <a:round/>
                              <a:headEnd type="none" w="med" len="med"/>
                              <a:tailEnd type="triangle" w="med" len="med"/>
                            </a:ln>
                          </wps:spPr>
                          <wps:bodyPr/>
                        </wps:wsp>
                        <wps:wsp>
                          <wps:cNvPr id="1381518481" name="Straight Arrow Connector 1381518481"/>
                          <wps:cNvCnPr/>
                          <wps:spPr>
                            <a:xfrm rot="10800000">
                              <a:off x="4401" y="8600"/>
                              <a:ext cx="720" cy="0"/>
                            </a:xfrm>
                            <a:prstGeom prst="straightConnector1">
                              <a:avLst/>
                            </a:prstGeom>
                            <a:noFill/>
                            <a:ln w="9525" cap="flat" cmpd="sng">
                              <a:solidFill>
                                <a:srgbClr val="000000"/>
                              </a:solidFill>
                              <a:prstDash val="solid"/>
                              <a:round/>
                              <a:headEnd type="none" w="med" len="med"/>
                              <a:tailEnd type="triangle" w="med" len="med"/>
                            </a:ln>
                          </wps:spPr>
                          <wps:bodyPr/>
                        </wps:wsp>
                        <wps:wsp>
                          <wps:cNvPr id="2066563501" name="Straight Arrow Connector 2066563501"/>
                          <wps:cNvCnPr/>
                          <wps:spPr>
                            <a:xfrm>
                              <a:off x="4329" y="8164"/>
                              <a:ext cx="0" cy="3216"/>
                            </a:xfrm>
                            <a:prstGeom prst="straightConnector1">
                              <a:avLst/>
                            </a:prstGeom>
                            <a:noFill/>
                            <a:ln w="28575" cap="flat" cmpd="sng">
                              <a:solidFill>
                                <a:srgbClr val="000000"/>
                              </a:solidFill>
                              <a:prstDash val="solid"/>
                              <a:round/>
                              <a:headEnd type="none" w="med" len="med"/>
                              <a:tailEnd type="triangle" w="med" len="med"/>
                            </a:ln>
                          </wps:spPr>
                          <wps:bodyPr/>
                        </wps:wsp>
                        <wps:wsp>
                          <wps:cNvPr id="1279737679" name="Straight Arrow Connector 1279737679"/>
                          <wps:cNvCnPr/>
                          <wps:spPr>
                            <a:xfrm rot="10800000">
                              <a:off x="5309" y="9886"/>
                              <a:ext cx="592" cy="412"/>
                            </a:xfrm>
                            <a:prstGeom prst="straightConnector1">
                              <a:avLst/>
                            </a:prstGeom>
                            <a:noFill/>
                            <a:ln w="9525" cap="flat" cmpd="sng">
                              <a:solidFill>
                                <a:srgbClr val="000000"/>
                              </a:solidFill>
                              <a:prstDash val="solid"/>
                              <a:round/>
                              <a:headEnd type="none" w="med" len="med"/>
                              <a:tailEnd type="triangle" w="med" len="med"/>
                            </a:ln>
                          </wps:spPr>
                          <wps:bodyPr/>
                        </wps:wsp>
                        <wps:wsp>
                          <wps:cNvPr id="1237202824" name="Oval 1237202824"/>
                          <wps:cNvSpPr/>
                          <wps:spPr>
                            <a:xfrm>
                              <a:off x="4757" y="9540"/>
                              <a:ext cx="576"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78E8AC9A" w14:textId="77777777" w:rsidR="00260499" w:rsidRDefault="00260499">
                                <w:pPr>
                                  <w:textDirection w:val="btLr"/>
                                </w:pPr>
                              </w:p>
                            </w:txbxContent>
                          </wps:txbx>
                          <wps:bodyPr spcFirstLastPara="1" wrap="square" lIns="91425" tIns="91425" rIns="91425" bIns="91425" anchor="ctr" anchorCtr="0">
                            <a:noAutofit/>
                          </wps:bodyPr>
                        </wps:wsp>
                        <wps:wsp>
                          <wps:cNvPr id="641017941" name="Oval 641017941"/>
                          <wps:cNvSpPr/>
                          <wps:spPr>
                            <a:xfrm>
                              <a:off x="4833" y="8456"/>
                              <a:ext cx="576"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5AA02142" w14:textId="77777777" w:rsidR="00260499" w:rsidRDefault="00260499">
                                <w:pPr>
                                  <w:textDirection w:val="btLr"/>
                                </w:pPr>
                              </w:p>
                            </w:txbxContent>
                          </wps:txbx>
                          <wps:bodyPr spcFirstLastPara="1" wrap="square" lIns="91425" tIns="91425" rIns="91425" bIns="91425" anchor="ctr" anchorCtr="0">
                            <a:noAutofit/>
                          </wps:bodyPr>
                        </wps:wsp>
                        <wps:wsp>
                          <wps:cNvPr id="2091161052" name="Oval 2091161052"/>
                          <wps:cNvSpPr/>
                          <wps:spPr>
                            <a:xfrm>
                              <a:off x="4689" y="10652"/>
                              <a:ext cx="576"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54C6F0BD" w14:textId="77777777" w:rsidR="00260499" w:rsidRDefault="00260499">
                                <w:pPr>
                                  <w:textDirection w:val="btLr"/>
                                </w:pPr>
                              </w:p>
                            </w:txbxContent>
                          </wps:txbx>
                          <wps:bodyPr spcFirstLastPara="1" wrap="square" lIns="91425" tIns="91425" rIns="91425" bIns="91425" anchor="ctr" anchorCtr="0">
                            <a:noAutofit/>
                          </wps:bodyPr>
                        </wps:wsp>
                        <wps:wsp>
                          <wps:cNvPr id="1593418093" name="Rectangle 1593418093"/>
                          <wps:cNvSpPr/>
                          <wps:spPr>
                            <a:xfrm>
                              <a:off x="6099" y="10079"/>
                              <a:ext cx="2154" cy="432"/>
                            </a:xfrm>
                            <a:prstGeom prst="rect">
                              <a:avLst/>
                            </a:prstGeom>
                            <a:solidFill>
                              <a:srgbClr val="FFFFFF"/>
                            </a:solidFill>
                            <a:ln>
                              <a:noFill/>
                            </a:ln>
                          </wps:spPr>
                          <wps:txbx>
                            <w:txbxContent>
                              <w:p w14:paraId="17247379" w14:textId="77777777" w:rsidR="00260499" w:rsidRDefault="00000000">
                                <w:pPr>
                                  <w:textDirection w:val="btLr"/>
                                </w:pPr>
                                <w:r>
                                  <w:rPr>
                                    <w:rFonts w:ascii="Arial" w:eastAsia="Arial" w:hAnsi="Arial" w:cs="Arial"/>
                                    <w:color w:val="000000"/>
                                    <w:sz w:val="20"/>
                                  </w:rPr>
                                  <w:t>Right bronchial</w:t>
                                </w:r>
                              </w:p>
                            </w:txbxContent>
                          </wps:txbx>
                          <wps:bodyPr spcFirstLastPara="1" wrap="square" lIns="91425" tIns="45700" rIns="91425" bIns="45700" anchor="t" anchorCtr="0">
                            <a:noAutofit/>
                          </wps:bodyPr>
                        </wps:wsp>
                        <wps:wsp>
                          <wps:cNvPr id="1349287976" name="Rectangle 1349287976"/>
                          <wps:cNvSpPr/>
                          <wps:spPr>
                            <a:xfrm>
                              <a:off x="6049" y="11264"/>
                              <a:ext cx="2204" cy="432"/>
                            </a:xfrm>
                            <a:prstGeom prst="rect">
                              <a:avLst/>
                            </a:prstGeom>
                            <a:noFill/>
                            <a:ln>
                              <a:noFill/>
                            </a:ln>
                          </wps:spPr>
                          <wps:txbx>
                            <w:txbxContent>
                              <w:p w14:paraId="6D2BC0B2" w14:textId="77777777" w:rsidR="00260499" w:rsidRDefault="00000000">
                                <w:pPr>
                                  <w:textDirection w:val="btLr"/>
                                </w:pPr>
                                <w:r>
                                  <w:rPr>
                                    <w:rFonts w:ascii="Arial" w:eastAsia="Arial" w:hAnsi="Arial" w:cs="Arial"/>
                                    <w:color w:val="000000"/>
                                    <w:sz w:val="20"/>
                                  </w:rPr>
                                  <w:t>Right apical</w:t>
                                </w:r>
                              </w:p>
                            </w:txbxContent>
                          </wps:txbx>
                          <wps:bodyPr spcFirstLastPara="1" wrap="square" lIns="91425" tIns="45700" rIns="91425" bIns="45700" anchor="t" anchorCtr="0">
                            <a:noAutofit/>
                          </wps:bodyPr>
                        </wps:wsp>
                        <wps:wsp>
                          <wps:cNvPr id="302970485" name="Rectangle 302970485"/>
                          <wps:cNvSpPr/>
                          <wps:spPr>
                            <a:xfrm rot="-5400000">
                              <a:off x="3089" y="9162"/>
                              <a:ext cx="1748" cy="661"/>
                            </a:xfrm>
                            <a:prstGeom prst="rect">
                              <a:avLst/>
                            </a:prstGeom>
                            <a:noFill/>
                            <a:ln>
                              <a:noFill/>
                            </a:ln>
                          </wps:spPr>
                          <wps:txbx>
                            <w:txbxContent>
                              <w:p w14:paraId="202DD2EA" w14:textId="77777777" w:rsidR="00260499" w:rsidRDefault="00000000">
                                <w:pPr>
                                  <w:spacing w:before="80" w:after="80"/>
                                  <w:textDirection w:val="btLr"/>
                                </w:pPr>
                                <w:r>
                                  <w:rPr>
                                    <w:color w:val="000000"/>
                                    <w:sz w:val="22"/>
                                  </w:rPr>
                                  <w:t>Thoracic duct</w:t>
                                </w:r>
                              </w:p>
                            </w:txbxContent>
                          </wps:txbx>
                          <wps:bodyPr spcFirstLastPara="1" wrap="square" lIns="91425" tIns="45700" rIns="91425" bIns="45700" anchor="t" anchorCtr="0">
                            <a:noAutofit/>
                          </wps:bodyPr>
                        </wps:wsp>
                        <wps:wsp>
                          <wps:cNvPr id="1591410008" name="Rectangle 1591410008"/>
                          <wps:cNvSpPr/>
                          <wps:spPr>
                            <a:xfrm>
                              <a:off x="5203" y="10619"/>
                              <a:ext cx="2618" cy="432"/>
                            </a:xfrm>
                            <a:prstGeom prst="rect">
                              <a:avLst/>
                            </a:prstGeom>
                            <a:noFill/>
                            <a:ln>
                              <a:noFill/>
                            </a:ln>
                          </wps:spPr>
                          <wps:txbx>
                            <w:txbxContent>
                              <w:p w14:paraId="5C07F504" w14:textId="77777777" w:rsidR="00260499" w:rsidRDefault="00000000">
                                <w:pPr>
                                  <w:textDirection w:val="btLr"/>
                                </w:pPr>
                                <w:r>
                                  <w:rPr>
                                    <w:rFonts w:ascii="Arial" w:eastAsia="Arial" w:hAnsi="Arial" w:cs="Arial"/>
                                    <w:color w:val="000000"/>
                                    <w:sz w:val="20"/>
                                  </w:rPr>
                                  <w:t>Anterior mediastinal</w:t>
                                </w:r>
                              </w:p>
                            </w:txbxContent>
                          </wps:txbx>
                          <wps:bodyPr spcFirstLastPara="1" wrap="square" lIns="91425" tIns="45700" rIns="91425" bIns="45700" anchor="t" anchorCtr="0">
                            <a:noAutofit/>
                          </wps:bodyPr>
                        </wps:wsp>
                        <wps:wsp>
                          <wps:cNvPr id="1083354151" name="Rectangle 1083354151"/>
                          <wps:cNvSpPr/>
                          <wps:spPr>
                            <a:xfrm>
                              <a:off x="6039" y="9820"/>
                              <a:ext cx="2700" cy="360"/>
                            </a:xfrm>
                            <a:prstGeom prst="rect">
                              <a:avLst/>
                            </a:prstGeom>
                            <a:noFill/>
                            <a:ln>
                              <a:noFill/>
                            </a:ln>
                          </wps:spPr>
                          <wps:txbx>
                            <w:txbxContent>
                              <w:p w14:paraId="5B3B9245" w14:textId="77777777" w:rsidR="00260499" w:rsidRDefault="00000000">
                                <w:pPr>
                                  <w:textDirection w:val="btLr"/>
                                </w:pPr>
                                <w:r>
                                  <w:rPr>
                                    <w:rFonts w:ascii="Arial" w:eastAsia="Arial" w:hAnsi="Arial" w:cs="Arial"/>
                                    <w:color w:val="000000"/>
                                    <w:sz w:val="20"/>
                                  </w:rPr>
                                  <w:t>Middle mediastinal</w:t>
                                </w:r>
                              </w:p>
                            </w:txbxContent>
                          </wps:txbx>
                          <wps:bodyPr spcFirstLastPara="1" wrap="square" lIns="91425" tIns="45700" rIns="91425" bIns="45700" anchor="t" anchorCtr="0">
                            <a:noAutofit/>
                          </wps:bodyPr>
                        </wps:wsp>
                        <wps:wsp>
                          <wps:cNvPr id="600673570" name="Oval 600673570"/>
                          <wps:cNvSpPr/>
                          <wps:spPr>
                            <a:xfrm>
                              <a:off x="5622" y="10125"/>
                              <a:ext cx="576"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70E3AA13" w14:textId="77777777" w:rsidR="00260499" w:rsidRDefault="00260499">
                                <w:pPr>
                                  <w:textDirection w:val="btLr"/>
                                </w:pPr>
                              </w:p>
                            </w:txbxContent>
                          </wps:txbx>
                          <wps:bodyPr spcFirstLastPara="1" wrap="square" lIns="91425" tIns="91425" rIns="91425" bIns="91425" anchor="ctr" anchorCtr="0">
                            <a:noAutofit/>
                          </wps:bodyPr>
                        </wps:wsp>
                        <wps:wsp>
                          <wps:cNvPr id="2045189341" name="Oval 2045189341"/>
                          <wps:cNvSpPr/>
                          <wps:spPr>
                            <a:xfrm>
                              <a:off x="5697" y="9032"/>
                              <a:ext cx="576"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584B00F8" w14:textId="77777777" w:rsidR="00260499" w:rsidRDefault="00260499">
                                <w:pPr>
                                  <w:textDirection w:val="btLr"/>
                                </w:pPr>
                              </w:p>
                            </w:txbxContent>
                          </wps:txbx>
                          <wps:bodyPr spcFirstLastPara="1" wrap="square" lIns="91425" tIns="91425" rIns="91425" bIns="91425" anchor="ctr" anchorCtr="0">
                            <a:noAutofit/>
                          </wps:bodyPr>
                        </wps:wsp>
                        <wps:wsp>
                          <wps:cNvPr id="285966697" name="Rectangle 285966697"/>
                          <wps:cNvSpPr/>
                          <wps:spPr>
                            <a:xfrm>
                              <a:off x="6205" y="8980"/>
                              <a:ext cx="2048" cy="432"/>
                            </a:xfrm>
                            <a:prstGeom prst="rect">
                              <a:avLst/>
                            </a:prstGeom>
                            <a:noFill/>
                            <a:ln>
                              <a:noFill/>
                            </a:ln>
                          </wps:spPr>
                          <wps:txbx>
                            <w:txbxContent>
                              <w:p w14:paraId="1D263D2D" w14:textId="77777777" w:rsidR="00260499" w:rsidRDefault="00000000">
                                <w:pPr>
                                  <w:textDirection w:val="btLr"/>
                                </w:pPr>
                                <w:r>
                                  <w:rPr>
                                    <w:rFonts w:ascii="Arial" w:eastAsia="Arial" w:hAnsi="Arial" w:cs="Arial"/>
                                    <w:color w:val="000000"/>
                                    <w:sz w:val="20"/>
                                  </w:rPr>
                                  <w:t>Left bronchial</w:t>
                                </w:r>
                              </w:p>
                            </w:txbxContent>
                          </wps:txbx>
                          <wps:bodyPr spcFirstLastPara="1" wrap="square" lIns="91425" tIns="45700" rIns="91425" bIns="45700" anchor="t" anchorCtr="0">
                            <a:noAutofit/>
                          </wps:bodyPr>
                        </wps:wsp>
                        <wps:wsp>
                          <wps:cNvPr id="215856368" name="Straight Arrow Connector 215856368"/>
                          <wps:cNvCnPr/>
                          <wps:spPr>
                            <a:xfrm rot="10800000">
                              <a:off x="4401" y="9176"/>
                              <a:ext cx="1872" cy="0"/>
                            </a:xfrm>
                            <a:prstGeom prst="straightConnector1">
                              <a:avLst/>
                            </a:prstGeom>
                            <a:noFill/>
                            <a:ln w="9525" cap="flat" cmpd="sng">
                              <a:solidFill>
                                <a:srgbClr val="000000"/>
                              </a:solidFill>
                              <a:prstDash val="solid"/>
                              <a:round/>
                              <a:headEnd type="none" w="med" len="med"/>
                              <a:tailEnd type="triangle" w="med" len="med"/>
                            </a:ln>
                          </wps:spPr>
                          <wps:bodyPr/>
                        </wps:wsp>
                        <wps:wsp>
                          <wps:cNvPr id="267700638" name="Oval 267700638"/>
                          <wps:cNvSpPr/>
                          <wps:spPr>
                            <a:xfrm>
                              <a:off x="5557" y="11284"/>
                              <a:ext cx="576"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77BAA3AC" w14:textId="77777777" w:rsidR="00260499" w:rsidRDefault="00260499">
                                <w:pPr>
                                  <w:textDirection w:val="btLr"/>
                                </w:pPr>
                              </w:p>
                            </w:txbxContent>
                          </wps:txbx>
                          <wps:bodyPr spcFirstLastPara="1" wrap="square" lIns="91425" tIns="91425" rIns="91425" bIns="91425" anchor="ctr" anchorCtr="0">
                            <a:noAutofit/>
                          </wps:bodyPr>
                        </wps:wsp>
                        <wps:wsp>
                          <wps:cNvPr id="1535715460" name="Straight Arrow Connector 1535715460"/>
                          <wps:cNvCnPr/>
                          <wps:spPr>
                            <a:xfrm rot="10800000">
                              <a:off x="4321" y="11842"/>
                              <a:ext cx="26" cy="2076"/>
                            </a:xfrm>
                            <a:prstGeom prst="straightConnector1">
                              <a:avLst/>
                            </a:prstGeom>
                            <a:noFill/>
                            <a:ln w="28575" cap="flat" cmpd="sng">
                              <a:solidFill>
                                <a:srgbClr val="000000"/>
                              </a:solidFill>
                              <a:prstDash val="solid"/>
                              <a:round/>
                              <a:headEnd type="none" w="med" len="med"/>
                              <a:tailEnd type="triangle" w="med" len="med"/>
                            </a:ln>
                          </wps:spPr>
                          <wps:bodyPr/>
                        </wps:wsp>
                        <wps:wsp>
                          <wps:cNvPr id="593961220" name="Straight Arrow Connector 593961220"/>
                          <wps:cNvCnPr/>
                          <wps:spPr>
                            <a:xfrm rot="10800000">
                              <a:off x="4553" y="13552"/>
                              <a:ext cx="694" cy="158"/>
                            </a:xfrm>
                            <a:prstGeom prst="straightConnector1">
                              <a:avLst/>
                            </a:prstGeom>
                            <a:noFill/>
                            <a:ln w="9525" cap="flat" cmpd="sng">
                              <a:solidFill>
                                <a:srgbClr val="000000"/>
                              </a:solidFill>
                              <a:prstDash val="solid"/>
                              <a:round/>
                              <a:headEnd type="none" w="med" len="med"/>
                              <a:tailEnd type="triangle" w="med" len="med"/>
                            </a:ln>
                          </wps:spPr>
                          <wps:bodyPr/>
                        </wps:wsp>
                        <wps:wsp>
                          <wps:cNvPr id="1406136285" name="Oval 1406136285"/>
                          <wps:cNvSpPr/>
                          <wps:spPr>
                            <a:xfrm rot="5400000" flipH="1">
                              <a:off x="3993" y="13447"/>
                              <a:ext cx="712" cy="320"/>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1FCD59EE" w14:textId="77777777" w:rsidR="00260499" w:rsidRDefault="00260499">
                                <w:pPr>
                                  <w:textDirection w:val="btLr"/>
                                </w:pPr>
                              </w:p>
                            </w:txbxContent>
                          </wps:txbx>
                          <wps:bodyPr spcFirstLastPara="1" wrap="square" lIns="91425" tIns="91425" rIns="91425" bIns="91425" anchor="ctr" anchorCtr="0">
                            <a:noAutofit/>
                          </wps:bodyPr>
                        </wps:wsp>
                        <wps:wsp>
                          <wps:cNvPr id="1025081850" name="Rectangle 1025081850"/>
                          <wps:cNvSpPr/>
                          <wps:spPr>
                            <a:xfrm>
                              <a:off x="5379" y="13498"/>
                              <a:ext cx="1008" cy="432"/>
                            </a:xfrm>
                            <a:prstGeom prst="rect">
                              <a:avLst/>
                            </a:prstGeom>
                            <a:solidFill>
                              <a:srgbClr val="FFFFFF"/>
                            </a:solidFill>
                            <a:ln>
                              <a:noFill/>
                            </a:ln>
                          </wps:spPr>
                          <wps:txbx>
                            <w:txbxContent>
                              <w:p w14:paraId="24E202F4" w14:textId="77777777" w:rsidR="00260499" w:rsidRDefault="00000000">
                                <w:pPr>
                                  <w:textDirection w:val="btLr"/>
                                </w:pPr>
                                <w:r>
                                  <w:rPr>
                                    <w:rFonts w:ascii="Arial" w:eastAsia="Arial" w:hAnsi="Arial" w:cs="Arial"/>
                                    <w:color w:val="000000"/>
                                    <w:sz w:val="20"/>
                                  </w:rPr>
                                  <w:t>Parotid</w:t>
                                </w:r>
                              </w:p>
                            </w:txbxContent>
                          </wps:txbx>
                          <wps:bodyPr spcFirstLastPara="1" wrap="square" lIns="91425" tIns="45700" rIns="91425" bIns="45700" anchor="t" anchorCtr="0">
                            <a:noAutofit/>
                          </wps:bodyPr>
                        </wps:wsp>
                        <wps:wsp>
                          <wps:cNvPr id="92124610" name="Rectangle 92124610"/>
                          <wps:cNvSpPr/>
                          <wps:spPr>
                            <a:xfrm>
                              <a:off x="5145" y="14326"/>
                              <a:ext cx="2244" cy="438"/>
                            </a:xfrm>
                            <a:prstGeom prst="rect">
                              <a:avLst/>
                            </a:prstGeom>
                            <a:noFill/>
                            <a:ln>
                              <a:noFill/>
                            </a:ln>
                          </wps:spPr>
                          <wps:txbx>
                            <w:txbxContent>
                              <w:p w14:paraId="1F71C33B" w14:textId="77777777" w:rsidR="00260499" w:rsidRDefault="00000000">
                                <w:pPr>
                                  <w:jc w:val="right"/>
                                  <w:textDirection w:val="btLr"/>
                                </w:pPr>
                                <w:r>
                                  <w:rPr>
                                    <w:rFonts w:ascii="Arial" w:eastAsia="Arial" w:hAnsi="Arial" w:cs="Arial"/>
                                    <w:color w:val="000000"/>
                                    <w:sz w:val="20"/>
                                  </w:rPr>
                                  <w:t>Retropharyngeal</w:t>
                                </w:r>
                              </w:p>
                            </w:txbxContent>
                          </wps:txbx>
                          <wps:bodyPr spcFirstLastPara="1" wrap="square" lIns="91425" tIns="45700" rIns="91425" bIns="45700" anchor="t" anchorCtr="0">
                            <a:noAutofit/>
                          </wps:bodyPr>
                        </wps:wsp>
                        <wps:wsp>
                          <wps:cNvPr id="172321362" name="Rectangle 172321362"/>
                          <wps:cNvSpPr/>
                          <wps:spPr>
                            <a:xfrm>
                              <a:off x="5367" y="13914"/>
                              <a:ext cx="2022" cy="432"/>
                            </a:xfrm>
                            <a:prstGeom prst="rect">
                              <a:avLst/>
                            </a:prstGeom>
                            <a:noFill/>
                            <a:ln>
                              <a:noFill/>
                            </a:ln>
                          </wps:spPr>
                          <wps:txbx>
                            <w:txbxContent>
                              <w:p w14:paraId="50BF02AF" w14:textId="77777777" w:rsidR="00260499" w:rsidRDefault="00000000">
                                <w:pPr>
                                  <w:jc w:val="right"/>
                                  <w:textDirection w:val="btLr"/>
                                </w:pPr>
                                <w:r>
                                  <w:rPr>
                                    <w:rFonts w:ascii="Arial" w:eastAsia="Arial" w:hAnsi="Arial" w:cs="Arial"/>
                                    <w:color w:val="000000"/>
                                    <w:sz w:val="20"/>
                                  </w:rPr>
                                  <w:t>Submaxillary</w:t>
                                </w:r>
                              </w:p>
                            </w:txbxContent>
                          </wps:txbx>
                          <wps:bodyPr spcFirstLastPara="1" wrap="square" lIns="91425" tIns="45700" rIns="91425" bIns="45700" anchor="t" anchorCtr="0">
                            <a:noAutofit/>
                          </wps:bodyPr>
                        </wps:wsp>
                        <wps:wsp>
                          <wps:cNvPr id="34229598" name="Rectangle 34229598"/>
                          <wps:cNvSpPr/>
                          <wps:spPr>
                            <a:xfrm>
                              <a:off x="2679" y="13414"/>
                              <a:ext cx="1584" cy="432"/>
                            </a:xfrm>
                            <a:prstGeom prst="rect">
                              <a:avLst/>
                            </a:prstGeom>
                            <a:noFill/>
                            <a:ln>
                              <a:noFill/>
                            </a:ln>
                          </wps:spPr>
                          <wps:txbx>
                            <w:txbxContent>
                              <w:p w14:paraId="2EAA00A3" w14:textId="77777777" w:rsidR="00260499" w:rsidRDefault="00000000">
                                <w:pPr>
                                  <w:jc w:val="right"/>
                                  <w:textDirection w:val="btLr"/>
                                </w:pPr>
                                <w:r>
                                  <w:rPr>
                                    <w:rFonts w:ascii="Arial" w:eastAsia="Arial" w:hAnsi="Arial" w:cs="Arial"/>
                                    <w:color w:val="000000"/>
                                    <w:sz w:val="20"/>
                                  </w:rPr>
                                  <w:t>ATLANTAL</w:t>
                                </w:r>
                              </w:p>
                            </w:txbxContent>
                          </wps:txbx>
                          <wps:bodyPr spcFirstLastPara="1" wrap="square" lIns="91425" tIns="45700" rIns="91425" bIns="45700" anchor="t" anchorCtr="0">
                            <a:noAutofit/>
                          </wps:bodyPr>
                        </wps:wsp>
                        <wps:wsp>
                          <wps:cNvPr id="1755273233" name="Rectangle 1755273233"/>
                          <wps:cNvSpPr/>
                          <wps:spPr>
                            <a:xfrm rot="-5400000">
                              <a:off x="3104" y="12217"/>
                              <a:ext cx="1722" cy="664"/>
                            </a:xfrm>
                            <a:prstGeom prst="rect">
                              <a:avLst/>
                            </a:prstGeom>
                            <a:noFill/>
                            <a:ln>
                              <a:noFill/>
                            </a:ln>
                          </wps:spPr>
                          <wps:txbx>
                            <w:txbxContent>
                              <w:p w14:paraId="23227257" w14:textId="77777777" w:rsidR="00260499" w:rsidRDefault="00000000">
                                <w:pPr>
                                  <w:spacing w:before="80" w:after="80"/>
                                  <w:textDirection w:val="btLr"/>
                                </w:pPr>
                                <w:r>
                                  <w:rPr>
                                    <w:color w:val="000000"/>
                                    <w:sz w:val="22"/>
                                  </w:rPr>
                                  <w:t>Tracheal duct</w:t>
                                </w:r>
                              </w:p>
                            </w:txbxContent>
                          </wps:txbx>
                          <wps:bodyPr spcFirstLastPara="1" wrap="square" lIns="91425" tIns="45700" rIns="91425" bIns="45700" anchor="t" anchorCtr="0">
                            <a:noAutofit/>
                          </wps:bodyPr>
                        </wps:wsp>
                        <wps:wsp>
                          <wps:cNvPr id="1505787727" name="Rectangle 1505787727"/>
                          <wps:cNvSpPr/>
                          <wps:spPr>
                            <a:xfrm>
                              <a:off x="3633" y="11387"/>
                              <a:ext cx="1336" cy="455"/>
                            </a:xfrm>
                            <a:prstGeom prst="rect">
                              <a:avLst/>
                            </a:prstGeom>
                            <a:noFill/>
                            <a:ln w="9525" cap="flat" cmpd="sng">
                              <a:solidFill>
                                <a:srgbClr val="000000"/>
                              </a:solidFill>
                              <a:prstDash val="solid"/>
                              <a:miter lim="800000"/>
                              <a:headEnd type="none" w="sm" len="sm"/>
                              <a:tailEnd type="none" w="sm" len="sm"/>
                            </a:ln>
                          </wps:spPr>
                          <wps:txbx>
                            <w:txbxContent>
                              <w:p w14:paraId="5BDD5210" w14:textId="77777777" w:rsidR="00260499" w:rsidRDefault="00000000">
                                <w:pPr>
                                  <w:spacing w:before="80" w:after="80"/>
                                  <w:textDirection w:val="btLr"/>
                                </w:pPr>
                                <w:r>
                                  <w:rPr>
                                    <w:color w:val="000000"/>
                                    <w:sz w:val="22"/>
                                  </w:rPr>
                                  <w:t>HEART</w:t>
                                </w:r>
                              </w:p>
                            </w:txbxContent>
                          </wps:txbx>
                          <wps:bodyPr spcFirstLastPara="1" wrap="square" lIns="91425" tIns="45700" rIns="91425" bIns="45700" anchor="t" anchorCtr="0">
                            <a:noAutofit/>
                          </wps:bodyPr>
                        </wps:wsp>
                        <wps:wsp>
                          <wps:cNvPr id="1685013041" name="Rectangle 1685013041"/>
                          <wps:cNvSpPr/>
                          <wps:spPr>
                            <a:xfrm>
                              <a:off x="5789" y="12879"/>
                              <a:ext cx="1600" cy="432"/>
                            </a:xfrm>
                            <a:prstGeom prst="rect">
                              <a:avLst/>
                            </a:prstGeom>
                            <a:noFill/>
                            <a:ln>
                              <a:noFill/>
                            </a:ln>
                          </wps:spPr>
                          <wps:txbx>
                            <w:txbxContent>
                              <w:p w14:paraId="66E62283" w14:textId="77777777" w:rsidR="00260499" w:rsidRDefault="00000000">
                                <w:pPr>
                                  <w:spacing w:before="80" w:after="80"/>
                                  <w:textDirection w:val="btLr"/>
                                </w:pPr>
                                <w:r>
                                  <w:rPr>
                                    <w:color w:val="000000"/>
                                    <w:sz w:val="22"/>
                                  </w:rPr>
                                  <w:t>Prepectoral</w:t>
                                </w:r>
                              </w:p>
                            </w:txbxContent>
                          </wps:txbx>
                          <wps:bodyPr spcFirstLastPara="1" wrap="square" lIns="91425" tIns="45700" rIns="91425" bIns="45700" anchor="t" anchorCtr="0">
                            <a:noAutofit/>
                          </wps:bodyPr>
                        </wps:wsp>
                        <wps:wsp>
                          <wps:cNvPr id="1282567561" name="Oval 1282567561"/>
                          <wps:cNvSpPr/>
                          <wps:spPr>
                            <a:xfrm rot="1311993">
                              <a:off x="5413" y="12895"/>
                              <a:ext cx="288" cy="432"/>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599A5BC0" w14:textId="77777777" w:rsidR="00260499" w:rsidRDefault="00260499">
                                <w:pPr>
                                  <w:textDirection w:val="btLr"/>
                                </w:pPr>
                              </w:p>
                            </w:txbxContent>
                          </wps:txbx>
                          <wps:bodyPr spcFirstLastPara="1" wrap="square" lIns="91425" tIns="91425" rIns="91425" bIns="91425" anchor="ctr" anchorCtr="0">
                            <a:noAutofit/>
                          </wps:bodyPr>
                        </wps:wsp>
                        <wps:wsp>
                          <wps:cNvPr id="1035210158" name="Straight Arrow Connector 1035210158"/>
                          <wps:cNvCnPr/>
                          <wps:spPr>
                            <a:xfrm rot="1291961" flipH="1">
                              <a:off x="4477" y="12877"/>
                              <a:ext cx="1008" cy="394"/>
                            </a:xfrm>
                            <a:prstGeom prst="straightConnector1">
                              <a:avLst/>
                            </a:prstGeom>
                            <a:noFill/>
                            <a:ln w="12700" cap="flat" cmpd="sng">
                              <a:solidFill>
                                <a:srgbClr val="000000"/>
                              </a:solidFill>
                              <a:prstDash val="solid"/>
                              <a:round/>
                              <a:headEnd type="none" w="med" len="med"/>
                              <a:tailEnd type="triangle" w="med" len="med"/>
                            </a:ln>
                          </wps:spPr>
                          <wps:bodyPr/>
                        </wps:wsp>
                        <wps:wsp>
                          <wps:cNvPr id="1649857408" name="Rectangle 1649857408"/>
                          <wps:cNvSpPr/>
                          <wps:spPr>
                            <a:xfrm>
                              <a:off x="5717" y="12227"/>
                              <a:ext cx="1960" cy="373"/>
                            </a:xfrm>
                            <a:prstGeom prst="rect">
                              <a:avLst/>
                            </a:prstGeom>
                            <a:noFill/>
                            <a:ln>
                              <a:noFill/>
                            </a:ln>
                          </wps:spPr>
                          <wps:txbx>
                            <w:txbxContent>
                              <w:p w14:paraId="5CFD145A" w14:textId="77777777" w:rsidR="00260499" w:rsidRDefault="00000000">
                                <w:pPr>
                                  <w:jc w:val="center"/>
                                  <w:textDirection w:val="btLr"/>
                                </w:pPr>
                                <w:r>
                                  <w:rPr>
                                    <w:rFonts w:ascii="Arial" w:eastAsia="Arial" w:hAnsi="Arial" w:cs="Arial"/>
                                    <w:color w:val="000000"/>
                                    <w:sz w:val="20"/>
                                  </w:rPr>
                                  <w:t xml:space="preserve">Superficial cervical </w:t>
                                </w:r>
                              </w:p>
                            </w:txbxContent>
                          </wps:txbx>
                          <wps:bodyPr spcFirstLastPara="1" wrap="square" lIns="91425" tIns="45700" rIns="91425" bIns="45700" anchor="t" anchorCtr="0">
                            <a:noAutofit/>
                          </wps:bodyPr>
                        </wps:wsp>
                        <wps:wsp>
                          <wps:cNvPr id="1530784603" name="Oval 1530784603"/>
                          <wps:cNvSpPr/>
                          <wps:spPr>
                            <a:xfrm rot="1311993">
                              <a:off x="5341" y="12243"/>
                              <a:ext cx="288" cy="432"/>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24427C2F" w14:textId="77777777" w:rsidR="00260499" w:rsidRDefault="00260499">
                                <w:pPr>
                                  <w:textDirection w:val="btLr"/>
                                </w:pPr>
                              </w:p>
                            </w:txbxContent>
                          </wps:txbx>
                          <wps:bodyPr spcFirstLastPara="1" wrap="square" lIns="91425" tIns="91425" rIns="91425" bIns="91425" anchor="ctr" anchorCtr="0">
                            <a:noAutofit/>
                          </wps:bodyPr>
                        </wps:wsp>
                        <wps:wsp>
                          <wps:cNvPr id="602889041" name="Straight Arrow Connector 602889041"/>
                          <wps:cNvCnPr/>
                          <wps:spPr>
                            <a:xfrm rot="1291961" flipH="1">
                              <a:off x="4405" y="12225"/>
                              <a:ext cx="1008" cy="394"/>
                            </a:xfrm>
                            <a:prstGeom prst="straightConnector1">
                              <a:avLst/>
                            </a:prstGeom>
                            <a:noFill/>
                            <a:ln w="12700" cap="flat" cmpd="sng">
                              <a:solidFill>
                                <a:srgbClr val="000000"/>
                              </a:solidFill>
                              <a:prstDash val="solid"/>
                              <a:round/>
                              <a:headEnd type="none" w="med" len="med"/>
                              <a:tailEnd type="triangle" w="med" len="med"/>
                            </a:ln>
                          </wps:spPr>
                          <wps:bodyPr/>
                        </wps:wsp>
                        <wps:wsp>
                          <wps:cNvPr id="138560413" name="Oval 138560413"/>
                          <wps:cNvSpPr/>
                          <wps:spPr>
                            <a:xfrm>
                              <a:off x="7721" y="13552"/>
                              <a:ext cx="576"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730D4033" w14:textId="77777777" w:rsidR="00260499" w:rsidRDefault="00260499">
                                <w:pPr>
                                  <w:textDirection w:val="btLr"/>
                                </w:pPr>
                              </w:p>
                            </w:txbxContent>
                          </wps:txbx>
                          <wps:bodyPr spcFirstLastPara="1" wrap="square" lIns="91425" tIns="91425" rIns="91425" bIns="91425" anchor="ctr" anchorCtr="0">
                            <a:noAutofit/>
                          </wps:bodyPr>
                        </wps:wsp>
                        <wps:wsp>
                          <wps:cNvPr id="1131795468" name="Oval 1131795468"/>
                          <wps:cNvSpPr/>
                          <wps:spPr>
                            <a:xfrm>
                              <a:off x="7721" y="14128"/>
                              <a:ext cx="576"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5E8278DF" w14:textId="77777777" w:rsidR="00260499" w:rsidRDefault="00260499">
                                <w:pPr>
                                  <w:textDirection w:val="btLr"/>
                                </w:pPr>
                              </w:p>
                            </w:txbxContent>
                          </wps:txbx>
                          <wps:bodyPr spcFirstLastPara="1" wrap="square" lIns="91425" tIns="91425" rIns="91425" bIns="91425" anchor="ctr" anchorCtr="0">
                            <a:noAutofit/>
                          </wps:bodyPr>
                        </wps:wsp>
                        <wps:wsp>
                          <wps:cNvPr id="1357218362" name="Rectangle 1357218362"/>
                          <wps:cNvSpPr/>
                          <wps:spPr>
                            <a:xfrm>
                              <a:off x="8195" y="13511"/>
                              <a:ext cx="2496" cy="401"/>
                            </a:xfrm>
                            <a:prstGeom prst="rect">
                              <a:avLst/>
                            </a:prstGeom>
                            <a:noFill/>
                            <a:ln>
                              <a:noFill/>
                            </a:ln>
                          </wps:spPr>
                          <wps:txbx>
                            <w:txbxContent>
                              <w:p w14:paraId="68D74075" w14:textId="77777777" w:rsidR="00260499" w:rsidRDefault="00000000">
                                <w:pPr>
                                  <w:textDirection w:val="btLr"/>
                                </w:pPr>
                                <w:r>
                                  <w:rPr>
                                    <w:rFonts w:ascii="Arial" w:eastAsia="Arial" w:hAnsi="Arial" w:cs="Arial"/>
                                    <w:color w:val="000000"/>
                                    <w:sz w:val="20"/>
                                  </w:rPr>
                                  <w:t>Terminal Lymph Nodes</w:t>
                                </w:r>
                              </w:p>
                            </w:txbxContent>
                          </wps:txbx>
                          <wps:bodyPr spcFirstLastPara="1" wrap="square" lIns="91425" tIns="45700" rIns="91425" bIns="45700" anchor="t" anchorCtr="0">
                            <a:noAutofit/>
                          </wps:bodyPr>
                        </wps:wsp>
                        <wps:wsp>
                          <wps:cNvPr id="491330277" name="Rectangle 491330277"/>
                          <wps:cNvSpPr/>
                          <wps:spPr>
                            <a:xfrm>
                              <a:off x="8297" y="13984"/>
                              <a:ext cx="2496" cy="401"/>
                            </a:xfrm>
                            <a:prstGeom prst="rect">
                              <a:avLst/>
                            </a:prstGeom>
                            <a:noFill/>
                            <a:ln>
                              <a:noFill/>
                            </a:ln>
                          </wps:spPr>
                          <wps:txbx>
                            <w:txbxContent>
                              <w:p w14:paraId="78B93909" w14:textId="77777777" w:rsidR="00260499" w:rsidRDefault="00000000">
                                <w:pPr>
                                  <w:textDirection w:val="btLr"/>
                                </w:pPr>
                                <w:r>
                                  <w:rPr>
                                    <w:rFonts w:ascii="Arial" w:eastAsia="Arial" w:hAnsi="Arial" w:cs="Arial"/>
                                    <w:color w:val="000000"/>
                                    <w:sz w:val="20"/>
                                  </w:rPr>
                                  <w:t>Regional Lymph Nodes</w:t>
                                </w:r>
                              </w:p>
                            </w:txbxContent>
                          </wps:txbx>
                          <wps:bodyPr spcFirstLastPara="1" wrap="square" lIns="91425" tIns="45700" rIns="91425" bIns="45700" anchor="t" anchorCtr="0">
                            <a:noAutofit/>
                          </wps:bodyPr>
                        </wps:wsp>
                        <wps:wsp>
                          <wps:cNvPr id="282476705" name="Rectangle 282476705"/>
                          <wps:cNvSpPr/>
                          <wps:spPr>
                            <a:xfrm>
                              <a:off x="8585" y="7360"/>
                              <a:ext cx="2016" cy="432"/>
                            </a:xfrm>
                            <a:prstGeom prst="rect">
                              <a:avLst/>
                            </a:prstGeom>
                            <a:noFill/>
                            <a:ln>
                              <a:noFill/>
                            </a:ln>
                          </wps:spPr>
                          <wps:txbx>
                            <w:txbxContent>
                              <w:p w14:paraId="1E227FBF" w14:textId="77777777" w:rsidR="00260499" w:rsidRDefault="00000000">
                                <w:pPr>
                                  <w:textDirection w:val="btLr"/>
                                </w:pPr>
                                <w:r>
                                  <w:rPr>
                                    <w:rFonts w:ascii="Arial" w:eastAsia="Arial" w:hAnsi="Arial" w:cs="Arial"/>
                                    <w:color w:val="000000"/>
                                    <w:sz w:val="20"/>
                                  </w:rPr>
                                  <w:t>Mesenterics</w:t>
                                </w:r>
                              </w:p>
                            </w:txbxContent>
                          </wps:txbx>
                          <wps:bodyPr spcFirstLastPara="1" wrap="square" lIns="91425" tIns="45700" rIns="91425" bIns="45700" anchor="t" anchorCtr="0">
                            <a:noAutofit/>
                          </wps:bodyPr>
                        </wps:wsp>
                        <wps:wsp>
                          <wps:cNvPr id="1914408567" name="Oval 1914408567"/>
                          <wps:cNvSpPr/>
                          <wps:spPr>
                            <a:xfrm rot="1311993">
                              <a:off x="5129" y="13552"/>
                              <a:ext cx="288"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7F465928" w14:textId="77777777" w:rsidR="00260499" w:rsidRDefault="00260499">
                                <w:pPr>
                                  <w:textDirection w:val="btLr"/>
                                </w:pPr>
                              </w:p>
                            </w:txbxContent>
                          </wps:txbx>
                          <wps:bodyPr spcFirstLastPara="1" wrap="square" lIns="91425" tIns="91425" rIns="91425" bIns="91425" anchor="ctr" anchorCtr="0">
                            <a:noAutofit/>
                          </wps:bodyPr>
                        </wps:wsp>
                        <wps:wsp>
                          <wps:cNvPr id="875334647" name="Oval 875334647"/>
                          <wps:cNvSpPr/>
                          <wps:spPr>
                            <a:xfrm rot="1311993">
                              <a:off x="5129" y="13984"/>
                              <a:ext cx="288"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08FBD64E" w14:textId="77777777" w:rsidR="00260499" w:rsidRDefault="00260499">
                                <w:pPr>
                                  <w:textDirection w:val="btLr"/>
                                </w:pPr>
                              </w:p>
                            </w:txbxContent>
                          </wps:txbx>
                          <wps:bodyPr spcFirstLastPara="1" wrap="square" lIns="91425" tIns="91425" rIns="91425" bIns="91425" anchor="ctr" anchorCtr="0">
                            <a:noAutofit/>
                          </wps:bodyPr>
                        </wps:wsp>
                        <wps:wsp>
                          <wps:cNvPr id="636640029" name="Straight Arrow Connector 636640029"/>
                          <wps:cNvCnPr/>
                          <wps:spPr>
                            <a:xfrm rot="10800000">
                              <a:off x="4553" y="13984"/>
                              <a:ext cx="554" cy="522"/>
                            </a:xfrm>
                            <a:prstGeom prst="straightConnector1">
                              <a:avLst/>
                            </a:prstGeom>
                            <a:noFill/>
                            <a:ln w="9525" cap="flat" cmpd="sng">
                              <a:solidFill>
                                <a:srgbClr val="000000"/>
                              </a:solidFill>
                              <a:prstDash val="solid"/>
                              <a:round/>
                              <a:headEnd type="none" w="med" len="med"/>
                              <a:tailEnd type="triangle" w="med" len="med"/>
                            </a:ln>
                          </wps:spPr>
                          <wps:bodyPr/>
                        </wps:wsp>
                        <wps:wsp>
                          <wps:cNvPr id="1390367286" name="Oval 1390367286"/>
                          <wps:cNvSpPr/>
                          <wps:spPr>
                            <a:xfrm rot="1311993">
                              <a:off x="4979" y="14382"/>
                              <a:ext cx="288"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3602DF47" w14:textId="77777777" w:rsidR="00260499" w:rsidRDefault="00260499">
                                <w:pPr>
                                  <w:textDirection w:val="btLr"/>
                                </w:pPr>
                              </w:p>
                            </w:txbxContent>
                          </wps:txbx>
                          <wps:bodyPr spcFirstLastPara="1" wrap="square" lIns="91425" tIns="91425" rIns="91425" bIns="91425" anchor="ctr" anchorCtr="0">
                            <a:noAutofit/>
                          </wps:bodyPr>
                        </wps:wsp>
                        <wps:wsp>
                          <wps:cNvPr id="1890872610" name="Oval 1890872610"/>
                          <wps:cNvSpPr/>
                          <wps:spPr>
                            <a:xfrm>
                              <a:off x="4119" y="7542"/>
                              <a:ext cx="396" cy="704"/>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58252CC1" w14:textId="77777777" w:rsidR="00260499" w:rsidRDefault="00260499">
                                <w:pPr>
                                  <w:textDirection w:val="btLr"/>
                                </w:pPr>
                              </w:p>
                            </w:txbxContent>
                          </wps:txbx>
                          <wps:bodyPr spcFirstLastPara="1" wrap="square" lIns="91425" tIns="91425" rIns="91425" bIns="91425" anchor="ctr" anchorCtr="0">
                            <a:noAutofit/>
                          </wps:bodyPr>
                        </wps:wsp>
                        <wps:wsp>
                          <wps:cNvPr id="1711798487" name="Straight Arrow Connector 1711798487"/>
                          <wps:cNvCnPr/>
                          <wps:spPr>
                            <a:xfrm rot="10800000">
                              <a:off x="5373" y="9494"/>
                              <a:ext cx="528" cy="436"/>
                            </a:xfrm>
                            <a:prstGeom prst="straightConnector1">
                              <a:avLst/>
                            </a:prstGeom>
                            <a:noFill/>
                            <a:ln w="9525" cap="flat" cmpd="sng">
                              <a:solidFill>
                                <a:srgbClr val="000000"/>
                              </a:solidFill>
                              <a:prstDash val="solid"/>
                              <a:round/>
                              <a:headEnd type="none" w="med" len="med"/>
                              <a:tailEnd type="triangle" w="med" len="med"/>
                            </a:ln>
                          </wps:spPr>
                          <wps:bodyPr/>
                        </wps:wsp>
                        <wps:wsp>
                          <wps:cNvPr id="149549362" name="Straight Arrow Connector 149549362"/>
                          <wps:cNvCnPr/>
                          <wps:spPr>
                            <a:xfrm rot="10800000">
                              <a:off x="5445" y="8745"/>
                              <a:ext cx="396" cy="259"/>
                            </a:xfrm>
                            <a:prstGeom prst="straightConnector1">
                              <a:avLst/>
                            </a:prstGeom>
                            <a:noFill/>
                            <a:ln w="9525" cap="flat" cmpd="sng">
                              <a:solidFill>
                                <a:srgbClr val="000000"/>
                              </a:solidFill>
                              <a:prstDash val="solid"/>
                              <a:round/>
                              <a:headEnd type="none" w="med" len="med"/>
                              <a:tailEnd type="triangle" w="med" len="med"/>
                            </a:ln>
                          </wps:spPr>
                          <wps:bodyPr/>
                        </wps:wsp>
                        <wps:wsp>
                          <wps:cNvPr id="1606510517" name="Oval 1606510517"/>
                          <wps:cNvSpPr/>
                          <wps:spPr>
                            <a:xfrm rot="5278057">
                              <a:off x="4043" y="4407"/>
                              <a:ext cx="592" cy="432"/>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2880D138" w14:textId="77777777" w:rsidR="00260499" w:rsidRDefault="00260499">
                                <w:pPr>
                                  <w:textDirection w:val="btLr"/>
                                </w:pPr>
                              </w:p>
                            </w:txbxContent>
                          </wps:txbx>
                          <wps:bodyPr spcFirstLastPara="1" wrap="square" lIns="91425" tIns="91425" rIns="91425" bIns="91425" anchor="ctr" anchorCtr="0">
                            <a:noAutofit/>
                          </wps:bodyPr>
                        </wps:wsp>
                        <wps:wsp>
                          <wps:cNvPr id="674712417" name="Oval 674712417"/>
                          <wps:cNvSpPr/>
                          <wps:spPr>
                            <a:xfrm rot="1311993">
                              <a:off x="2970" y="6588"/>
                              <a:ext cx="288" cy="432"/>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6B4BCB77" w14:textId="77777777" w:rsidR="00260499" w:rsidRDefault="00260499">
                                <w:pPr>
                                  <w:textDirection w:val="btLr"/>
                                </w:pPr>
                              </w:p>
                            </w:txbxContent>
                          </wps:txbx>
                          <wps:bodyPr spcFirstLastPara="1" wrap="square" lIns="91425" tIns="91425" rIns="91425" bIns="91425" anchor="ctr" anchorCtr="0">
                            <a:noAutofit/>
                          </wps:bodyPr>
                        </wps:wsp>
                        <wps:wsp>
                          <wps:cNvPr id="896703437" name="Oval 896703437"/>
                          <wps:cNvSpPr/>
                          <wps:spPr>
                            <a:xfrm rot="1311993">
                              <a:off x="8569" y="6860"/>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2F2E10A5" w14:textId="77777777" w:rsidR="00260499" w:rsidRDefault="00260499">
                                <w:pPr>
                                  <w:textDirection w:val="btLr"/>
                                </w:pPr>
                              </w:p>
                            </w:txbxContent>
                          </wps:txbx>
                          <wps:bodyPr spcFirstLastPara="1" wrap="square" lIns="91425" tIns="91425" rIns="91425" bIns="91425" anchor="ctr" anchorCtr="0">
                            <a:noAutofit/>
                          </wps:bodyPr>
                        </wps:wsp>
                        <wps:wsp>
                          <wps:cNvPr id="1557903166" name="Oval 1557903166"/>
                          <wps:cNvSpPr/>
                          <wps:spPr>
                            <a:xfrm rot="1311993">
                              <a:off x="8297" y="7148"/>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0633BD23" w14:textId="77777777" w:rsidR="00260499" w:rsidRDefault="00260499">
                                <w:pPr>
                                  <w:textDirection w:val="btLr"/>
                                </w:pPr>
                              </w:p>
                            </w:txbxContent>
                          </wps:txbx>
                          <wps:bodyPr spcFirstLastPara="1" wrap="square" lIns="91425" tIns="91425" rIns="91425" bIns="91425" anchor="ctr" anchorCtr="0">
                            <a:noAutofit/>
                          </wps:bodyPr>
                        </wps:wsp>
                        <wps:wsp>
                          <wps:cNvPr id="1119809071" name="Oval 1119809071"/>
                          <wps:cNvSpPr/>
                          <wps:spPr>
                            <a:xfrm rot="1311993">
                              <a:off x="7837" y="7498"/>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2F2912EA" w14:textId="77777777" w:rsidR="00260499" w:rsidRDefault="00260499">
                                <w:pPr>
                                  <w:textDirection w:val="btLr"/>
                                </w:pPr>
                              </w:p>
                            </w:txbxContent>
                          </wps:txbx>
                          <wps:bodyPr spcFirstLastPara="1" wrap="square" lIns="91425" tIns="91425" rIns="91425" bIns="91425" anchor="ctr" anchorCtr="0">
                            <a:noAutofit/>
                          </wps:bodyPr>
                        </wps:wsp>
                        <wps:wsp>
                          <wps:cNvPr id="1953295672" name="Oval 1953295672"/>
                          <wps:cNvSpPr/>
                          <wps:spPr>
                            <a:xfrm rot="3842782">
                              <a:off x="7417" y="7736"/>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5C3A0446" w14:textId="77777777" w:rsidR="00260499" w:rsidRDefault="00260499">
                                <w:pPr>
                                  <w:textDirection w:val="btLr"/>
                                </w:pPr>
                              </w:p>
                            </w:txbxContent>
                          </wps:txbx>
                          <wps:bodyPr spcFirstLastPara="1" wrap="square" lIns="91425" tIns="91425" rIns="91425" bIns="91425" anchor="ctr" anchorCtr="0">
                            <a:noAutofit/>
                          </wps:bodyPr>
                        </wps:wsp>
                        <wps:wsp>
                          <wps:cNvPr id="1568178126" name="Oval 1568178126"/>
                          <wps:cNvSpPr/>
                          <wps:spPr>
                            <a:xfrm rot="5001227">
                              <a:off x="6344" y="8106"/>
                              <a:ext cx="301" cy="32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27EDDA59" w14:textId="77777777" w:rsidR="00260499" w:rsidRDefault="00260499">
                                <w:pPr>
                                  <w:textDirection w:val="btLr"/>
                                </w:pPr>
                              </w:p>
                            </w:txbxContent>
                          </wps:txbx>
                          <wps:bodyPr spcFirstLastPara="1" wrap="square" lIns="91425" tIns="91425" rIns="91425" bIns="91425" anchor="ctr" anchorCtr="0">
                            <a:noAutofit/>
                          </wps:bodyPr>
                        </wps:wsp>
                        <wps:wsp>
                          <wps:cNvPr id="1094060018" name="Oval 1094060018"/>
                          <wps:cNvSpPr/>
                          <wps:spPr>
                            <a:xfrm rot="3842782">
                              <a:off x="5993" y="8080"/>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6C4A131E" w14:textId="77777777" w:rsidR="00260499" w:rsidRDefault="00260499">
                                <w:pPr>
                                  <w:textDirection w:val="btLr"/>
                                </w:pPr>
                              </w:p>
                            </w:txbxContent>
                          </wps:txbx>
                          <wps:bodyPr spcFirstLastPara="1" wrap="square" lIns="91425" tIns="91425" rIns="91425" bIns="91425" anchor="ctr" anchorCtr="0">
                            <a:noAutofit/>
                          </wps:bodyPr>
                        </wps:wsp>
                        <wps:wsp>
                          <wps:cNvPr id="443108536" name="Rectangle 443108536"/>
                          <wps:cNvSpPr/>
                          <wps:spPr>
                            <a:xfrm>
                              <a:off x="5499" y="8560"/>
                              <a:ext cx="2340" cy="540"/>
                            </a:xfrm>
                            <a:prstGeom prst="rect">
                              <a:avLst/>
                            </a:prstGeom>
                            <a:noFill/>
                            <a:ln>
                              <a:noFill/>
                            </a:ln>
                          </wps:spPr>
                          <wps:txbx>
                            <w:txbxContent>
                              <w:p w14:paraId="69176BFD" w14:textId="77777777" w:rsidR="00260499" w:rsidRDefault="00000000">
                                <w:pPr>
                                  <w:spacing w:before="80" w:after="80"/>
                                  <w:textDirection w:val="btLr"/>
                                </w:pPr>
                                <w:r>
                                  <w:rPr>
                                    <w:color w:val="000000"/>
                                    <w:sz w:val="22"/>
                                  </w:rPr>
                                  <w:t>Posterior mediastinal</w:t>
                                </w:r>
                              </w:p>
                            </w:txbxContent>
                          </wps:txbx>
                          <wps:bodyPr spcFirstLastPara="1" wrap="square" lIns="91425" tIns="45700" rIns="91425" bIns="45700" anchor="t"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803900" cy="7193367"/>
                <wp:effectExtent b="0" l="0" r="0" t="0"/>
                <wp:docPr id="6"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5803900" cy="7193367"/>
                        </a:xfrm>
                        <a:prstGeom prst="rect"/>
                        <a:ln/>
                      </pic:spPr>
                    </pic:pic>
                  </a:graphicData>
                </a:graphic>
              </wp:inline>
            </w:drawing>
          </mc:Fallback>
        </mc:AlternateContent>
      </w:r>
    </w:p>
    <w:p w14:paraId="28DECAC9" w14:textId="77777777" w:rsidR="00260499" w:rsidRDefault="00000000">
      <w:pPr>
        <w:spacing w:before="80" w:after="80"/>
        <w:jc w:val="center"/>
        <w:rPr>
          <w:rFonts w:ascii="Arial" w:eastAsia="Arial" w:hAnsi="Arial" w:cs="Arial"/>
          <w:b/>
          <w:sz w:val="20"/>
          <w:szCs w:val="20"/>
        </w:rPr>
      </w:pPr>
      <w:r>
        <w:rPr>
          <w:rFonts w:ascii="Arial" w:eastAsia="Arial" w:hAnsi="Arial" w:cs="Arial"/>
          <w:b/>
          <w:sz w:val="20"/>
          <w:szCs w:val="20"/>
        </w:rPr>
        <w:t>The Lymph system</w:t>
      </w:r>
    </w:p>
    <w:p w14:paraId="06163FE3" w14:textId="77777777" w:rsidR="00260499" w:rsidRDefault="00000000">
      <w:pPr>
        <w:jc w:val="center"/>
        <w:rPr>
          <w:rFonts w:ascii="Arial" w:eastAsia="Arial" w:hAnsi="Arial" w:cs="Arial"/>
          <w:b/>
          <w:i/>
          <w:sz w:val="20"/>
          <w:szCs w:val="20"/>
        </w:rPr>
      </w:pPr>
      <w:r>
        <w:rPr>
          <w:i/>
          <w:sz w:val="20"/>
          <w:szCs w:val="20"/>
        </w:rPr>
        <w:t xml:space="preserve">Courtesy Ira Strapp, New Zealand </w:t>
      </w:r>
    </w:p>
    <w:p w14:paraId="1E9DAA27" w14:textId="77777777" w:rsidR="00260499" w:rsidRDefault="00000000">
      <w:pPr>
        <w:pBdr>
          <w:top w:val="nil"/>
          <w:left w:val="nil"/>
          <w:bottom w:val="nil"/>
          <w:right w:val="nil"/>
          <w:between w:val="nil"/>
        </w:pBdr>
        <w:spacing w:before="120" w:after="120"/>
        <w:rPr>
          <w:color w:val="000000"/>
        </w:rPr>
      </w:pPr>
      <w:r>
        <w:rPr>
          <w:color w:val="000000"/>
        </w:rPr>
        <w:t>The spaces between cells contain small lymph vessels that remove excess fluid and transport it to the blood via lymph ducts.</w:t>
      </w:r>
    </w:p>
    <w:p w14:paraId="219566F9" w14:textId="77777777" w:rsidR="00260499" w:rsidRDefault="00000000">
      <w:pPr>
        <w:pBdr>
          <w:top w:val="nil"/>
          <w:left w:val="nil"/>
          <w:bottom w:val="nil"/>
          <w:right w:val="nil"/>
          <w:between w:val="nil"/>
        </w:pBdr>
        <w:spacing w:before="120" w:after="120"/>
        <w:jc w:val="center"/>
        <w:rPr>
          <w:color w:val="000000"/>
        </w:rPr>
      </w:pPr>
      <w:r>
        <w:rPr>
          <w:noProof/>
          <w:color w:val="000000"/>
        </w:rPr>
        <w:lastRenderedPageBreak/>
        <w:drawing>
          <wp:inline distT="0" distB="0" distL="0" distR="0" wp14:anchorId="004CD978" wp14:editId="1F3F7B4E">
            <wp:extent cx="4105275" cy="3344862"/>
            <wp:effectExtent l="0" t="0" r="0" b="0"/>
            <wp:docPr id="44" name="image18.jpg" descr="lympbed"/>
            <wp:cNvGraphicFramePr/>
            <a:graphic xmlns:a="http://schemas.openxmlformats.org/drawingml/2006/main">
              <a:graphicData uri="http://schemas.openxmlformats.org/drawingml/2006/picture">
                <pic:pic xmlns:pic="http://schemas.openxmlformats.org/drawingml/2006/picture">
                  <pic:nvPicPr>
                    <pic:cNvPr id="0" name="image18.jpg" descr="lympbed"/>
                    <pic:cNvPicPr preferRelativeResize="0"/>
                  </pic:nvPicPr>
                  <pic:blipFill>
                    <a:blip r:embed="rId17"/>
                    <a:srcRect/>
                    <a:stretch>
                      <a:fillRect/>
                    </a:stretch>
                  </pic:blipFill>
                  <pic:spPr>
                    <a:xfrm>
                      <a:off x="0" y="0"/>
                      <a:ext cx="4105275" cy="3344862"/>
                    </a:xfrm>
                    <a:prstGeom prst="rect">
                      <a:avLst/>
                    </a:prstGeom>
                    <a:ln/>
                  </pic:spPr>
                </pic:pic>
              </a:graphicData>
            </a:graphic>
          </wp:inline>
        </w:drawing>
      </w:r>
    </w:p>
    <w:p w14:paraId="7B9C18E6" w14:textId="77777777" w:rsidR="00260499" w:rsidRDefault="00000000">
      <w:pPr>
        <w:jc w:val="center"/>
        <w:rPr>
          <w:rFonts w:ascii="Arial" w:eastAsia="Arial" w:hAnsi="Arial" w:cs="Arial"/>
          <w:b/>
          <w:i/>
          <w:sz w:val="20"/>
          <w:szCs w:val="20"/>
        </w:rPr>
      </w:pPr>
      <w:r>
        <w:rPr>
          <w:i/>
          <w:sz w:val="20"/>
          <w:szCs w:val="20"/>
        </w:rPr>
        <w:t xml:space="preserve">Courtesy Ira Strapp, New Zealand </w:t>
      </w:r>
    </w:p>
    <w:p w14:paraId="2E742378"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Tonsils</w:t>
      </w:r>
    </w:p>
    <w:p w14:paraId="38818C6F" w14:textId="77777777" w:rsidR="00260499" w:rsidRDefault="00000000">
      <w:pPr>
        <w:keepNext/>
        <w:pBdr>
          <w:top w:val="nil"/>
          <w:left w:val="nil"/>
          <w:bottom w:val="nil"/>
          <w:right w:val="nil"/>
          <w:between w:val="nil"/>
        </w:pBdr>
        <w:spacing w:before="120" w:after="120"/>
        <w:rPr>
          <w:color w:val="000000"/>
        </w:rPr>
      </w:pPr>
      <w:r>
        <w:rPr>
          <w:color w:val="000000"/>
        </w:rPr>
        <w:t>The tonsils are the first line of defence against incoming harmful bacteria.</w:t>
      </w:r>
    </w:p>
    <w:p w14:paraId="5CF54FFF" w14:textId="77777777" w:rsidR="00260499" w:rsidRDefault="00000000">
      <w:pPr>
        <w:keepNext/>
        <w:pBdr>
          <w:top w:val="nil"/>
          <w:left w:val="nil"/>
          <w:bottom w:val="nil"/>
          <w:right w:val="nil"/>
          <w:between w:val="nil"/>
        </w:pBdr>
        <w:spacing w:before="120" w:after="120"/>
        <w:rPr>
          <w:color w:val="000000"/>
        </w:rPr>
      </w:pPr>
      <w:r>
        <w:rPr>
          <w:color w:val="000000"/>
        </w:rPr>
        <w:t>The characteristics of tonsils are that:</w:t>
      </w:r>
    </w:p>
    <w:p w14:paraId="4A0AC307" w14:textId="77777777" w:rsidR="00260499" w:rsidRDefault="00000000">
      <w:pPr>
        <w:numPr>
          <w:ilvl w:val="2"/>
          <w:numId w:val="52"/>
        </w:numPr>
        <w:pBdr>
          <w:top w:val="nil"/>
          <w:left w:val="nil"/>
          <w:bottom w:val="nil"/>
          <w:right w:val="nil"/>
          <w:between w:val="nil"/>
        </w:pBdr>
        <w:spacing w:before="120" w:after="120"/>
      </w:pPr>
      <w:r>
        <w:rPr>
          <w:color w:val="000000"/>
        </w:rPr>
        <w:t>they are an accumulation of lymphoid tissue</w:t>
      </w:r>
    </w:p>
    <w:p w14:paraId="19E8B1C5" w14:textId="77777777" w:rsidR="00260499" w:rsidRDefault="00000000">
      <w:pPr>
        <w:numPr>
          <w:ilvl w:val="2"/>
          <w:numId w:val="52"/>
        </w:numPr>
        <w:pBdr>
          <w:top w:val="nil"/>
          <w:left w:val="nil"/>
          <w:bottom w:val="nil"/>
          <w:right w:val="nil"/>
          <w:between w:val="nil"/>
        </w:pBdr>
        <w:spacing w:before="120" w:after="120"/>
      </w:pPr>
      <w:r>
        <w:rPr>
          <w:color w:val="000000"/>
        </w:rPr>
        <w:t>they are situated in pairs at the back of the throat, with a duct leading directly to the outside environment</w:t>
      </w:r>
    </w:p>
    <w:p w14:paraId="0EF89E52" w14:textId="77777777" w:rsidR="00260499" w:rsidRDefault="00000000">
      <w:pPr>
        <w:numPr>
          <w:ilvl w:val="2"/>
          <w:numId w:val="52"/>
        </w:numPr>
        <w:pBdr>
          <w:top w:val="nil"/>
          <w:left w:val="nil"/>
          <w:bottom w:val="nil"/>
          <w:right w:val="nil"/>
          <w:between w:val="nil"/>
        </w:pBdr>
        <w:spacing w:before="120" w:after="120"/>
      </w:pPr>
      <w:r>
        <w:rPr>
          <w:color w:val="000000"/>
        </w:rPr>
        <w:t xml:space="preserve">85% of tonsils contain pathogenic or </w:t>
      </w:r>
      <w:proofErr w:type="gramStart"/>
      <w:r>
        <w:rPr>
          <w:color w:val="000000"/>
        </w:rPr>
        <w:t>disease causing</w:t>
      </w:r>
      <w:proofErr w:type="gramEnd"/>
      <w:r>
        <w:rPr>
          <w:color w:val="000000"/>
        </w:rPr>
        <w:t xml:space="preserve"> bacteria.</w:t>
      </w:r>
    </w:p>
    <w:p w14:paraId="72DE7BC3"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Haemolymph nodes</w:t>
      </w:r>
    </w:p>
    <w:p w14:paraId="5C3EEF16" w14:textId="77777777" w:rsidR="00260499" w:rsidRDefault="00000000">
      <w:pPr>
        <w:pBdr>
          <w:top w:val="nil"/>
          <w:left w:val="nil"/>
          <w:bottom w:val="nil"/>
          <w:right w:val="nil"/>
          <w:between w:val="nil"/>
        </w:pBdr>
        <w:spacing w:before="120" w:after="120"/>
        <w:rPr>
          <w:color w:val="000000"/>
        </w:rPr>
      </w:pPr>
      <w:r>
        <w:rPr>
          <w:color w:val="000000"/>
        </w:rPr>
        <w:t>The primary function of haemolymph nodes is to break down old red blood cells.</w:t>
      </w:r>
    </w:p>
    <w:p w14:paraId="7566F395" w14:textId="77777777" w:rsidR="00260499" w:rsidRDefault="00000000">
      <w:pPr>
        <w:pBdr>
          <w:top w:val="nil"/>
          <w:left w:val="nil"/>
          <w:bottom w:val="nil"/>
          <w:right w:val="nil"/>
          <w:between w:val="nil"/>
        </w:pBdr>
        <w:spacing w:before="120" w:after="120"/>
        <w:rPr>
          <w:color w:val="000000"/>
        </w:rPr>
      </w:pPr>
      <w:r>
        <w:rPr>
          <w:color w:val="000000"/>
        </w:rPr>
        <w:t>Haemolymph nodes are:</w:t>
      </w:r>
    </w:p>
    <w:p w14:paraId="099B9E1B" w14:textId="77777777" w:rsidR="00260499" w:rsidRDefault="00000000">
      <w:pPr>
        <w:numPr>
          <w:ilvl w:val="2"/>
          <w:numId w:val="52"/>
        </w:numPr>
        <w:pBdr>
          <w:top w:val="nil"/>
          <w:left w:val="nil"/>
          <w:bottom w:val="nil"/>
          <w:right w:val="nil"/>
          <w:between w:val="nil"/>
        </w:pBdr>
        <w:spacing w:before="120" w:after="120"/>
      </w:pPr>
      <w:r>
        <w:rPr>
          <w:color w:val="000000"/>
        </w:rPr>
        <w:t>smaller than normal lymph nodes</w:t>
      </w:r>
    </w:p>
    <w:p w14:paraId="320D38C4" w14:textId="77777777" w:rsidR="00260499" w:rsidRDefault="00000000">
      <w:pPr>
        <w:numPr>
          <w:ilvl w:val="2"/>
          <w:numId w:val="52"/>
        </w:numPr>
        <w:pBdr>
          <w:top w:val="nil"/>
          <w:left w:val="nil"/>
          <w:bottom w:val="nil"/>
          <w:right w:val="nil"/>
          <w:between w:val="nil"/>
        </w:pBdr>
        <w:spacing w:before="120" w:after="120"/>
      </w:pPr>
      <w:r>
        <w:rPr>
          <w:color w:val="000000"/>
        </w:rPr>
        <w:t>red through purple to black in colour</w:t>
      </w:r>
    </w:p>
    <w:p w14:paraId="40479191" w14:textId="77777777" w:rsidR="00260499" w:rsidRDefault="00000000">
      <w:pPr>
        <w:numPr>
          <w:ilvl w:val="2"/>
          <w:numId w:val="52"/>
        </w:numPr>
        <w:pBdr>
          <w:top w:val="nil"/>
          <w:left w:val="nil"/>
          <w:bottom w:val="nil"/>
          <w:right w:val="nil"/>
          <w:between w:val="nil"/>
        </w:pBdr>
        <w:spacing w:before="120" w:after="120"/>
      </w:pPr>
      <w:r>
        <w:rPr>
          <w:color w:val="000000"/>
        </w:rPr>
        <w:t>have an arterial blood supply.</w:t>
      </w:r>
    </w:p>
    <w:p w14:paraId="14A843C4"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Spleen</w:t>
      </w:r>
    </w:p>
    <w:p w14:paraId="163C72C0" w14:textId="77777777" w:rsidR="00260499" w:rsidRDefault="00000000">
      <w:pPr>
        <w:pBdr>
          <w:top w:val="nil"/>
          <w:left w:val="nil"/>
          <w:bottom w:val="nil"/>
          <w:right w:val="nil"/>
          <w:between w:val="nil"/>
        </w:pBdr>
        <w:spacing w:before="120" w:after="120"/>
        <w:rPr>
          <w:color w:val="000000"/>
        </w:rPr>
      </w:pPr>
      <w:r>
        <w:rPr>
          <w:color w:val="000000"/>
        </w:rPr>
        <w:t>The spleen is a reservoir for blood and a site for destruction of aged red blood cells.</w:t>
      </w:r>
    </w:p>
    <w:p w14:paraId="280ADA3C" w14:textId="77777777" w:rsidR="00260499" w:rsidRDefault="00000000">
      <w:pPr>
        <w:pBdr>
          <w:top w:val="nil"/>
          <w:left w:val="nil"/>
          <w:bottom w:val="nil"/>
          <w:right w:val="nil"/>
          <w:between w:val="nil"/>
        </w:pBdr>
        <w:spacing w:before="120" w:after="120"/>
        <w:rPr>
          <w:color w:val="000000"/>
        </w:rPr>
      </w:pPr>
      <w:r>
        <w:rPr>
          <w:color w:val="000000"/>
        </w:rPr>
        <w:t>The characteristics of the spleen are that:</w:t>
      </w:r>
    </w:p>
    <w:p w14:paraId="43630943" w14:textId="77777777" w:rsidR="00260499" w:rsidRDefault="00000000">
      <w:pPr>
        <w:numPr>
          <w:ilvl w:val="2"/>
          <w:numId w:val="52"/>
        </w:numPr>
        <w:pBdr>
          <w:top w:val="nil"/>
          <w:left w:val="nil"/>
          <w:bottom w:val="nil"/>
          <w:right w:val="nil"/>
          <w:between w:val="nil"/>
        </w:pBdr>
        <w:spacing w:before="120" w:after="120"/>
      </w:pPr>
      <w:r>
        <w:rPr>
          <w:color w:val="000000"/>
        </w:rPr>
        <w:t>it is reddish brown in young animals but becomes bluish as the animal ages</w:t>
      </w:r>
    </w:p>
    <w:p w14:paraId="49672488" w14:textId="77777777" w:rsidR="00260499" w:rsidRDefault="00000000">
      <w:pPr>
        <w:numPr>
          <w:ilvl w:val="2"/>
          <w:numId w:val="52"/>
        </w:numPr>
        <w:pBdr>
          <w:top w:val="nil"/>
          <w:left w:val="nil"/>
          <w:bottom w:val="nil"/>
          <w:right w:val="nil"/>
          <w:between w:val="nil"/>
        </w:pBdr>
        <w:spacing w:before="120" w:after="120"/>
      </w:pPr>
      <w:r>
        <w:rPr>
          <w:color w:val="000000"/>
        </w:rPr>
        <w:t>in cattle it is elongated and strap-like</w:t>
      </w:r>
    </w:p>
    <w:p w14:paraId="14F16367" w14:textId="77777777" w:rsidR="00260499" w:rsidRDefault="00000000">
      <w:pPr>
        <w:numPr>
          <w:ilvl w:val="2"/>
          <w:numId w:val="52"/>
        </w:numPr>
        <w:pBdr>
          <w:top w:val="nil"/>
          <w:left w:val="nil"/>
          <w:bottom w:val="nil"/>
          <w:right w:val="nil"/>
          <w:between w:val="nil"/>
        </w:pBdr>
        <w:spacing w:before="120" w:after="120"/>
      </w:pPr>
      <w:r>
        <w:rPr>
          <w:color w:val="000000"/>
        </w:rPr>
        <w:t>in sheep it is roughly triangular</w:t>
      </w:r>
    </w:p>
    <w:p w14:paraId="0B7F32C6" w14:textId="77777777" w:rsidR="00260499" w:rsidRDefault="00000000">
      <w:pPr>
        <w:numPr>
          <w:ilvl w:val="2"/>
          <w:numId w:val="52"/>
        </w:numPr>
        <w:pBdr>
          <w:top w:val="nil"/>
          <w:left w:val="nil"/>
          <w:bottom w:val="nil"/>
          <w:right w:val="nil"/>
          <w:between w:val="nil"/>
        </w:pBdr>
        <w:spacing w:before="120" w:after="120"/>
      </w:pPr>
      <w:r>
        <w:rPr>
          <w:color w:val="000000"/>
        </w:rPr>
        <w:lastRenderedPageBreak/>
        <w:t xml:space="preserve">in sheep and </w:t>
      </w:r>
      <w:proofErr w:type="gramStart"/>
      <w:r>
        <w:rPr>
          <w:color w:val="000000"/>
        </w:rPr>
        <w:t>cattle</w:t>
      </w:r>
      <w:proofErr w:type="gramEnd"/>
      <w:r>
        <w:rPr>
          <w:color w:val="000000"/>
        </w:rPr>
        <w:t xml:space="preserve"> the spleen is located on the rumen, the first and largest compartment of the stomach</w:t>
      </w:r>
    </w:p>
    <w:p w14:paraId="29CB8CEE" w14:textId="77777777" w:rsidR="00260499" w:rsidRDefault="00000000">
      <w:pPr>
        <w:numPr>
          <w:ilvl w:val="2"/>
          <w:numId w:val="52"/>
        </w:numPr>
        <w:pBdr>
          <w:top w:val="nil"/>
          <w:left w:val="nil"/>
          <w:bottom w:val="nil"/>
          <w:right w:val="nil"/>
          <w:between w:val="nil"/>
        </w:pBdr>
        <w:spacing w:before="120" w:after="120"/>
      </w:pPr>
      <w:r>
        <w:rPr>
          <w:color w:val="000000"/>
        </w:rPr>
        <w:t xml:space="preserve">in pigs it is located on the </w:t>
      </w:r>
      <w:proofErr w:type="gramStart"/>
      <w:r>
        <w:rPr>
          <w:color w:val="000000"/>
        </w:rPr>
        <w:t>stomach, and</w:t>
      </w:r>
      <w:proofErr w:type="gramEnd"/>
      <w:r>
        <w:rPr>
          <w:color w:val="000000"/>
        </w:rPr>
        <w:t xml:space="preserve"> is elongated and tongue-like with a flattened triangular cross-section.</w:t>
      </w:r>
    </w:p>
    <w:p w14:paraId="00EA4661" w14:textId="77777777" w:rsidR="00260499" w:rsidRDefault="00000000">
      <w:pPr>
        <w:keepNext/>
        <w:pBdr>
          <w:top w:val="nil"/>
          <w:left w:val="nil"/>
          <w:bottom w:val="nil"/>
          <w:right w:val="nil"/>
          <w:between w:val="nil"/>
        </w:pBdr>
        <w:spacing w:before="240" w:after="120"/>
        <w:jc w:val="center"/>
        <w:rPr>
          <w:rFonts w:ascii="Cambria" w:eastAsia="Cambria" w:hAnsi="Cambria" w:cs="Cambria"/>
          <w:b/>
          <w:i/>
          <w:color w:val="000000"/>
          <w:sz w:val="26"/>
          <w:szCs w:val="26"/>
        </w:rPr>
      </w:pPr>
      <w:r>
        <w:rPr>
          <w:rFonts w:ascii="Cambria" w:eastAsia="Cambria" w:hAnsi="Cambria" w:cs="Cambria"/>
          <w:b/>
          <w:i/>
          <w:noProof/>
          <w:color w:val="000000"/>
          <w:sz w:val="20"/>
          <w:szCs w:val="20"/>
        </w:rPr>
        <w:drawing>
          <wp:inline distT="0" distB="0" distL="0" distR="0" wp14:anchorId="616A2757" wp14:editId="260C4EC7">
            <wp:extent cx="4132270" cy="6530733"/>
            <wp:effectExtent l="0" t="0" r="0" b="0"/>
            <wp:docPr id="43" name="image10.png" descr="~AUT0055"/>
            <wp:cNvGraphicFramePr/>
            <a:graphic xmlns:a="http://schemas.openxmlformats.org/drawingml/2006/main">
              <a:graphicData uri="http://schemas.openxmlformats.org/drawingml/2006/picture">
                <pic:pic xmlns:pic="http://schemas.openxmlformats.org/drawingml/2006/picture">
                  <pic:nvPicPr>
                    <pic:cNvPr id="0" name="image10.png" descr="~AUT0055"/>
                    <pic:cNvPicPr preferRelativeResize="0"/>
                  </pic:nvPicPr>
                  <pic:blipFill>
                    <a:blip r:embed="rId18" cstate="screen">
                      <a:extLst>
                        <a:ext uri="{28A0092B-C50C-407E-A947-70E740481C1C}">
                          <a14:useLocalDpi xmlns:a14="http://schemas.microsoft.com/office/drawing/2010/main"/>
                        </a:ext>
                      </a:extLst>
                    </a:blip>
                    <a:srcRect/>
                    <a:stretch>
                      <a:fillRect/>
                    </a:stretch>
                  </pic:blipFill>
                  <pic:spPr>
                    <a:xfrm>
                      <a:off x="0" y="0"/>
                      <a:ext cx="4132270" cy="6530733"/>
                    </a:xfrm>
                    <a:prstGeom prst="rect">
                      <a:avLst/>
                    </a:prstGeom>
                    <a:ln/>
                  </pic:spPr>
                </pic:pic>
              </a:graphicData>
            </a:graphic>
          </wp:inline>
        </w:drawing>
      </w:r>
    </w:p>
    <w:p w14:paraId="369AA864" w14:textId="77777777" w:rsidR="00260499"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Diagram of the principal lymph nodes in the body of domestic animals</w:t>
      </w:r>
    </w:p>
    <w:p w14:paraId="663AE429"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digestive system</w:t>
      </w:r>
    </w:p>
    <w:p w14:paraId="7C4FEA68" w14:textId="77777777" w:rsidR="00260499" w:rsidRDefault="00000000">
      <w:pPr>
        <w:pBdr>
          <w:top w:val="nil"/>
          <w:left w:val="nil"/>
          <w:bottom w:val="nil"/>
          <w:right w:val="nil"/>
          <w:between w:val="nil"/>
        </w:pBdr>
        <w:spacing w:before="120" w:after="120"/>
        <w:rPr>
          <w:color w:val="000000"/>
        </w:rPr>
      </w:pPr>
      <w:r>
        <w:rPr>
          <w:color w:val="000000"/>
        </w:rPr>
        <w:t>The prime function of the digestive system is to break down and absorb food and water and to expel the wastes of digestion.</w:t>
      </w:r>
    </w:p>
    <w:p w14:paraId="20E09F1B" w14:textId="77777777" w:rsidR="00260499" w:rsidRDefault="00000000">
      <w:pPr>
        <w:pBdr>
          <w:top w:val="nil"/>
          <w:left w:val="nil"/>
          <w:bottom w:val="nil"/>
          <w:right w:val="nil"/>
          <w:between w:val="nil"/>
        </w:pBdr>
        <w:spacing w:before="120" w:after="120"/>
        <w:rPr>
          <w:color w:val="000000"/>
        </w:rPr>
      </w:pPr>
      <w:r>
        <w:rPr>
          <w:color w:val="000000"/>
        </w:rPr>
        <w:lastRenderedPageBreak/>
        <w:t>Note: The digestive system of sheep, cattle and camelids are very similar as they are all ruminants and have four stomachs.</w:t>
      </w:r>
    </w:p>
    <w:p w14:paraId="64448415" w14:textId="77777777" w:rsidR="00260499" w:rsidRDefault="00260499">
      <w:pPr>
        <w:pBdr>
          <w:top w:val="nil"/>
          <w:left w:val="nil"/>
          <w:bottom w:val="nil"/>
          <w:right w:val="nil"/>
          <w:between w:val="nil"/>
        </w:pBdr>
        <w:spacing w:before="120" w:after="120"/>
        <w:rPr>
          <w:i/>
          <w:color w:val="000000"/>
        </w:rPr>
      </w:pPr>
    </w:p>
    <w:p w14:paraId="338BF917" w14:textId="77777777" w:rsidR="00260499" w:rsidRDefault="00000000">
      <w:pPr>
        <w:pBdr>
          <w:top w:val="nil"/>
          <w:left w:val="nil"/>
          <w:bottom w:val="nil"/>
          <w:right w:val="nil"/>
          <w:between w:val="nil"/>
        </w:pBdr>
        <w:spacing w:before="80" w:after="80"/>
        <w:jc w:val="center"/>
        <w:rPr>
          <w:rFonts w:ascii="Arial" w:eastAsia="Arial" w:hAnsi="Arial" w:cs="Arial"/>
          <w:b/>
          <w:i/>
          <w:color w:val="000000"/>
          <w:sz w:val="20"/>
          <w:szCs w:val="20"/>
        </w:rPr>
      </w:pPr>
      <w:r>
        <w:rPr>
          <w:rFonts w:ascii="Arial" w:eastAsia="Arial" w:hAnsi="Arial" w:cs="Arial"/>
          <w:b/>
          <w:i/>
          <w:noProof/>
          <w:color w:val="000000"/>
          <w:sz w:val="20"/>
          <w:szCs w:val="20"/>
        </w:rPr>
        <w:drawing>
          <wp:inline distT="0" distB="0" distL="0" distR="0" wp14:anchorId="44B61F66" wp14:editId="19DF5C3B">
            <wp:extent cx="2305050" cy="5581650"/>
            <wp:effectExtent l="0" t="0" r="0" b="0"/>
            <wp:docPr id="46" name="image17.png" descr="digestive system of a sheep"/>
            <wp:cNvGraphicFramePr/>
            <a:graphic xmlns:a="http://schemas.openxmlformats.org/drawingml/2006/main">
              <a:graphicData uri="http://schemas.openxmlformats.org/drawingml/2006/picture">
                <pic:pic xmlns:pic="http://schemas.openxmlformats.org/drawingml/2006/picture">
                  <pic:nvPicPr>
                    <pic:cNvPr id="0" name="image17.png" descr="digestive system of a sheep"/>
                    <pic:cNvPicPr preferRelativeResize="0"/>
                  </pic:nvPicPr>
                  <pic:blipFill>
                    <a:blip r:embed="rId19"/>
                    <a:srcRect/>
                    <a:stretch>
                      <a:fillRect/>
                    </a:stretch>
                  </pic:blipFill>
                  <pic:spPr>
                    <a:xfrm>
                      <a:off x="0" y="0"/>
                      <a:ext cx="2305050" cy="5581650"/>
                    </a:xfrm>
                    <a:prstGeom prst="rect">
                      <a:avLst/>
                    </a:prstGeom>
                    <a:ln/>
                  </pic:spPr>
                </pic:pic>
              </a:graphicData>
            </a:graphic>
          </wp:inline>
        </w:drawing>
      </w:r>
    </w:p>
    <w:p w14:paraId="1BDFAA92" w14:textId="77777777" w:rsidR="00260499"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Bovine digestive system</w:t>
      </w:r>
      <w:r>
        <w:rPr>
          <w:rFonts w:ascii="Arial" w:eastAsia="Arial" w:hAnsi="Arial" w:cs="Arial"/>
          <w:b/>
          <w:color w:val="000000"/>
        </w:rPr>
        <w:tab/>
      </w:r>
    </w:p>
    <w:p w14:paraId="6E9F53E4" w14:textId="77777777" w:rsidR="00260499" w:rsidRDefault="00000000">
      <w:pPr>
        <w:pBdr>
          <w:top w:val="nil"/>
          <w:left w:val="nil"/>
          <w:bottom w:val="nil"/>
          <w:right w:val="nil"/>
          <w:between w:val="nil"/>
        </w:pBdr>
        <w:spacing w:before="120" w:after="120"/>
        <w:rPr>
          <w:color w:val="000000"/>
        </w:rPr>
      </w:pPr>
      <w:r>
        <w:rPr>
          <w:color w:val="000000"/>
        </w:rPr>
        <w:t>The digestive system is made up of:</w:t>
      </w:r>
    </w:p>
    <w:p w14:paraId="71623C26" w14:textId="77777777" w:rsidR="00260499" w:rsidRDefault="00000000">
      <w:pPr>
        <w:numPr>
          <w:ilvl w:val="2"/>
          <w:numId w:val="52"/>
        </w:numPr>
        <w:pBdr>
          <w:top w:val="nil"/>
          <w:left w:val="nil"/>
          <w:bottom w:val="nil"/>
          <w:right w:val="nil"/>
          <w:between w:val="nil"/>
        </w:pBdr>
        <w:spacing w:before="120" w:after="120"/>
      </w:pPr>
      <w:r>
        <w:rPr>
          <w:color w:val="000000"/>
        </w:rPr>
        <w:t>mouth – teeth and tongue</w:t>
      </w:r>
    </w:p>
    <w:p w14:paraId="60AA746A" w14:textId="77777777" w:rsidR="00260499" w:rsidRDefault="00000000">
      <w:pPr>
        <w:numPr>
          <w:ilvl w:val="2"/>
          <w:numId w:val="52"/>
        </w:numPr>
        <w:pBdr>
          <w:top w:val="nil"/>
          <w:left w:val="nil"/>
          <w:bottom w:val="nil"/>
          <w:right w:val="nil"/>
          <w:between w:val="nil"/>
        </w:pBdr>
        <w:spacing w:before="120" w:after="120"/>
      </w:pPr>
      <w:r>
        <w:rPr>
          <w:color w:val="000000"/>
        </w:rPr>
        <w:t>pharynx</w:t>
      </w:r>
    </w:p>
    <w:p w14:paraId="0640F508" w14:textId="77777777" w:rsidR="00260499" w:rsidRDefault="00000000">
      <w:pPr>
        <w:numPr>
          <w:ilvl w:val="2"/>
          <w:numId w:val="52"/>
        </w:numPr>
        <w:pBdr>
          <w:top w:val="nil"/>
          <w:left w:val="nil"/>
          <w:bottom w:val="nil"/>
          <w:right w:val="nil"/>
          <w:between w:val="nil"/>
        </w:pBdr>
        <w:spacing w:before="120" w:after="120"/>
      </w:pPr>
      <w:r>
        <w:rPr>
          <w:color w:val="000000"/>
        </w:rPr>
        <w:t>oesophagus</w:t>
      </w:r>
    </w:p>
    <w:p w14:paraId="0504E450" w14:textId="77777777" w:rsidR="00260499" w:rsidRDefault="00000000">
      <w:pPr>
        <w:numPr>
          <w:ilvl w:val="2"/>
          <w:numId w:val="52"/>
        </w:numPr>
        <w:pBdr>
          <w:top w:val="nil"/>
          <w:left w:val="nil"/>
          <w:bottom w:val="nil"/>
          <w:right w:val="nil"/>
          <w:between w:val="nil"/>
        </w:pBdr>
        <w:spacing w:before="120" w:after="120"/>
      </w:pPr>
      <w:r>
        <w:rPr>
          <w:color w:val="000000"/>
        </w:rPr>
        <w:t>stomach – in ruminants these are the rumen, reticulum, omasum and abomasum</w:t>
      </w:r>
    </w:p>
    <w:p w14:paraId="27B79194" w14:textId="77777777" w:rsidR="00260499" w:rsidRDefault="00000000">
      <w:pPr>
        <w:numPr>
          <w:ilvl w:val="2"/>
          <w:numId w:val="52"/>
        </w:numPr>
        <w:pBdr>
          <w:top w:val="nil"/>
          <w:left w:val="nil"/>
          <w:bottom w:val="nil"/>
          <w:right w:val="nil"/>
          <w:between w:val="nil"/>
        </w:pBdr>
        <w:spacing w:before="120" w:after="120"/>
      </w:pPr>
      <w:r>
        <w:rPr>
          <w:color w:val="000000"/>
        </w:rPr>
        <w:t>small intestine – consisting of the duodenum, jejunum and ileum</w:t>
      </w:r>
    </w:p>
    <w:p w14:paraId="48589D4D" w14:textId="77777777" w:rsidR="00260499" w:rsidRDefault="00000000">
      <w:pPr>
        <w:numPr>
          <w:ilvl w:val="2"/>
          <w:numId w:val="52"/>
        </w:numPr>
        <w:pBdr>
          <w:top w:val="nil"/>
          <w:left w:val="nil"/>
          <w:bottom w:val="nil"/>
          <w:right w:val="nil"/>
          <w:between w:val="nil"/>
        </w:pBdr>
        <w:spacing w:before="120" w:after="120"/>
      </w:pPr>
      <w:r>
        <w:rPr>
          <w:color w:val="000000"/>
        </w:rPr>
        <w:t>large intestine – consisting of the ascending, transverse and descending colons</w:t>
      </w:r>
    </w:p>
    <w:p w14:paraId="0A977834" w14:textId="77777777" w:rsidR="00260499" w:rsidRDefault="00000000">
      <w:pPr>
        <w:numPr>
          <w:ilvl w:val="2"/>
          <w:numId w:val="52"/>
        </w:numPr>
        <w:pBdr>
          <w:top w:val="nil"/>
          <w:left w:val="nil"/>
          <w:bottom w:val="nil"/>
          <w:right w:val="nil"/>
          <w:between w:val="nil"/>
        </w:pBdr>
        <w:spacing w:before="120" w:after="120"/>
      </w:pPr>
      <w:r>
        <w:rPr>
          <w:color w:val="000000"/>
        </w:rPr>
        <w:lastRenderedPageBreak/>
        <w:t>rectum</w:t>
      </w:r>
    </w:p>
    <w:p w14:paraId="6FEB2593" w14:textId="77777777" w:rsidR="00260499" w:rsidRDefault="00000000">
      <w:pPr>
        <w:numPr>
          <w:ilvl w:val="2"/>
          <w:numId w:val="52"/>
        </w:numPr>
        <w:pBdr>
          <w:top w:val="nil"/>
          <w:left w:val="nil"/>
          <w:bottom w:val="nil"/>
          <w:right w:val="nil"/>
          <w:between w:val="nil"/>
        </w:pBdr>
        <w:spacing w:before="120" w:after="120"/>
      </w:pPr>
      <w:r>
        <w:rPr>
          <w:color w:val="000000"/>
        </w:rPr>
        <w:t>anus</w:t>
      </w:r>
    </w:p>
    <w:p w14:paraId="2B0D6B92" w14:textId="77777777" w:rsidR="00260499" w:rsidRDefault="00000000">
      <w:pPr>
        <w:numPr>
          <w:ilvl w:val="2"/>
          <w:numId w:val="52"/>
        </w:numPr>
        <w:pBdr>
          <w:top w:val="nil"/>
          <w:left w:val="nil"/>
          <w:bottom w:val="nil"/>
          <w:right w:val="nil"/>
          <w:between w:val="nil"/>
        </w:pBdr>
        <w:spacing w:before="120" w:after="120"/>
      </w:pPr>
      <w:r>
        <w:rPr>
          <w:color w:val="000000"/>
        </w:rPr>
        <w:t>accessory glands, organs:</w:t>
      </w:r>
    </w:p>
    <w:p w14:paraId="3CE47A8F" w14:textId="77777777" w:rsidR="00260499" w:rsidRDefault="00000000">
      <w:pPr>
        <w:numPr>
          <w:ilvl w:val="3"/>
          <w:numId w:val="41"/>
        </w:numPr>
        <w:pBdr>
          <w:top w:val="nil"/>
          <w:left w:val="nil"/>
          <w:bottom w:val="nil"/>
          <w:right w:val="nil"/>
          <w:between w:val="nil"/>
        </w:pBdr>
        <w:spacing w:before="120" w:after="120"/>
        <w:ind w:hanging="566"/>
      </w:pPr>
      <w:r>
        <w:rPr>
          <w:color w:val="000000"/>
        </w:rPr>
        <w:t>liver and gall bladder</w:t>
      </w:r>
    </w:p>
    <w:p w14:paraId="243E9478" w14:textId="77777777" w:rsidR="00260499" w:rsidRDefault="00000000">
      <w:pPr>
        <w:numPr>
          <w:ilvl w:val="3"/>
          <w:numId w:val="41"/>
        </w:numPr>
        <w:pBdr>
          <w:top w:val="nil"/>
          <w:left w:val="nil"/>
          <w:bottom w:val="nil"/>
          <w:right w:val="nil"/>
          <w:between w:val="nil"/>
        </w:pBdr>
        <w:spacing w:before="120" w:after="120"/>
        <w:ind w:hanging="566"/>
      </w:pPr>
      <w:r>
        <w:rPr>
          <w:color w:val="000000"/>
        </w:rPr>
        <w:t>salivary glands</w:t>
      </w:r>
    </w:p>
    <w:p w14:paraId="0FD2953D" w14:textId="77777777" w:rsidR="00260499" w:rsidRDefault="00000000">
      <w:pPr>
        <w:numPr>
          <w:ilvl w:val="3"/>
          <w:numId w:val="41"/>
        </w:numPr>
        <w:pBdr>
          <w:top w:val="nil"/>
          <w:left w:val="nil"/>
          <w:bottom w:val="nil"/>
          <w:right w:val="nil"/>
          <w:between w:val="nil"/>
        </w:pBdr>
        <w:spacing w:before="120" w:after="120"/>
        <w:ind w:hanging="566"/>
      </w:pPr>
      <w:r>
        <w:rPr>
          <w:color w:val="000000"/>
        </w:rPr>
        <w:t>pancreas</w:t>
      </w:r>
    </w:p>
    <w:p w14:paraId="1CB4103E" w14:textId="77777777" w:rsidR="00260499" w:rsidRDefault="00000000">
      <w:pPr>
        <w:numPr>
          <w:ilvl w:val="2"/>
          <w:numId w:val="52"/>
        </w:numPr>
        <w:pBdr>
          <w:top w:val="nil"/>
          <w:left w:val="nil"/>
          <w:bottom w:val="nil"/>
          <w:right w:val="nil"/>
          <w:between w:val="nil"/>
        </w:pBdr>
        <w:spacing w:before="120" w:after="120"/>
        <w:rPr>
          <w:i/>
          <w:color w:val="000000"/>
        </w:rPr>
      </w:pPr>
      <w:r>
        <w:rPr>
          <w:color w:val="000000"/>
        </w:rPr>
        <w:t>peritoneum – a lubricated serous membrane which lines all the abdominal viscera, that is stomach, small and large intestines and the abdominal cavity.</w:t>
      </w:r>
    </w:p>
    <w:p w14:paraId="42DFCE26"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Mouth teeth, tongue and pharynx </w:t>
      </w:r>
    </w:p>
    <w:p w14:paraId="1EF4676A" w14:textId="77777777" w:rsidR="00260499" w:rsidRDefault="00000000">
      <w:pPr>
        <w:pBdr>
          <w:top w:val="nil"/>
          <w:left w:val="nil"/>
          <w:bottom w:val="nil"/>
          <w:right w:val="nil"/>
          <w:between w:val="nil"/>
        </w:pBdr>
        <w:spacing w:before="120" w:after="120"/>
        <w:rPr>
          <w:color w:val="000000"/>
        </w:rPr>
      </w:pPr>
      <w:r>
        <w:rPr>
          <w:color w:val="000000"/>
        </w:rPr>
        <w:t xml:space="preserve">The mouth, teeth tongue and pharynx </w:t>
      </w:r>
      <w:proofErr w:type="gramStart"/>
      <w:r>
        <w:rPr>
          <w:color w:val="000000"/>
        </w:rPr>
        <w:t>are located in</w:t>
      </w:r>
      <w:proofErr w:type="gramEnd"/>
      <w:r>
        <w:rPr>
          <w:color w:val="000000"/>
        </w:rPr>
        <w:t xml:space="preserve"> the head. Like the respiratory system, the head is the common primary or first sites of infection. This is because it is:</w:t>
      </w:r>
    </w:p>
    <w:p w14:paraId="21301EA8" w14:textId="77777777" w:rsidR="00260499" w:rsidRDefault="00000000">
      <w:pPr>
        <w:numPr>
          <w:ilvl w:val="2"/>
          <w:numId w:val="52"/>
        </w:numPr>
        <w:pBdr>
          <w:top w:val="nil"/>
          <w:left w:val="nil"/>
          <w:bottom w:val="nil"/>
          <w:right w:val="nil"/>
          <w:between w:val="nil"/>
        </w:pBdr>
        <w:spacing w:before="120" w:after="120"/>
      </w:pPr>
      <w:r>
        <w:rPr>
          <w:color w:val="000000"/>
        </w:rPr>
        <w:t>in direct contact with the external environment</w:t>
      </w:r>
    </w:p>
    <w:p w14:paraId="4E14E201" w14:textId="77777777" w:rsidR="00260499" w:rsidRDefault="00000000">
      <w:pPr>
        <w:numPr>
          <w:ilvl w:val="2"/>
          <w:numId w:val="52"/>
        </w:numPr>
        <w:pBdr>
          <w:top w:val="nil"/>
          <w:left w:val="nil"/>
          <w:bottom w:val="nil"/>
          <w:right w:val="nil"/>
          <w:between w:val="nil"/>
        </w:pBdr>
        <w:spacing w:before="120" w:after="120"/>
      </w:pPr>
      <w:r>
        <w:rPr>
          <w:color w:val="000000"/>
        </w:rPr>
        <w:t>a moist and warm environment.</w:t>
      </w:r>
    </w:p>
    <w:p w14:paraId="122F2B70" w14:textId="77777777" w:rsidR="00260499" w:rsidRDefault="00000000">
      <w:pPr>
        <w:pBdr>
          <w:top w:val="nil"/>
          <w:left w:val="nil"/>
          <w:bottom w:val="nil"/>
          <w:right w:val="nil"/>
          <w:between w:val="nil"/>
        </w:pBdr>
        <w:spacing w:before="120" w:after="120"/>
        <w:rPr>
          <w:color w:val="000000"/>
        </w:rPr>
      </w:pPr>
      <w:r>
        <w:rPr>
          <w:color w:val="000000"/>
        </w:rPr>
        <w:t>The lymph nodes of the head are an important indicator of disease.</w:t>
      </w:r>
    </w:p>
    <w:p w14:paraId="36A230D2"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Stomach</w:t>
      </w:r>
    </w:p>
    <w:p w14:paraId="0737A68F" w14:textId="77777777" w:rsidR="00260499" w:rsidRDefault="00000000">
      <w:pPr>
        <w:pBdr>
          <w:top w:val="nil"/>
          <w:left w:val="nil"/>
          <w:bottom w:val="nil"/>
          <w:right w:val="nil"/>
          <w:between w:val="nil"/>
        </w:pBdr>
        <w:spacing w:before="120" w:after="120"/>
        <w:rPr>
          <w:color w:val="000000"/>
        </w:rPr>
      </w:pPr>
      <w:r>
        <w:rPr>
          <w:color w:val="000000"/>
        </w:rPr>
        <w:t>The primary function of the stomach is to completely break down food through the action of micro-organisms and gastric juices.</w:t>
      </w:r>
    </w:p>
    <w:p w14:paraId="7CFD6D40" w14:textId="77777777" w:rsidR="00260499" w:rsidRDefault="00000000">
      <w:pPr>
        <w:pBdr>
          <w:top w:val="nil"/>
          <w:left w:val="nil"/>
          <w:bottom w:val="nil"/>
          <w:right w:val="nil"/>
          <w:between w:val="nil"/>
        </w:pBdr>
        <w:spacing w:before="120" w:after="120"/>
        <w:rPr>
          <w:color w:val="000000"/>
        </w:rPr>
      </w:pPr>
      <w:r>
        <w:rPr>
          <w:color w:val="000000"/>
        </w:rPr>
        <w:t>Pigs, horses and humans have a single stomach.</w:t>
      </w:r>
    </w:p>
    <w:p w14:paraId="21551E06" w14:textId="77777777" w:rsidR="00260499" w:rsidRDefault="00000000">
      <w:pPr>
        <w:pBdr>
          <w:top w:val="nil"/>
          <w:left w:val="nil"/>
          <w:bottom w:val="nil"/>
          <w:right w:val="nil"/>
          <w:between w:val="nil"/>
        </w:pBdr>
        <w:spacing w:before="120" w:after="120"/>
        <w:rPr>
          <w:color w:val="000000"/>
        </w:rPr>
      </w:pPr>
      <w:r>
        <w:rPr>
          <w:color w:val="000000"/>
        </w:rPr>
        <w:t>Cattle, camelids, sheep and goats are ruminants and have four compartments in their stomachs, the rumen, reticulum, omasum and abomasum.</w:t>
      </w:r>
    </w:p>
    <w:p w14:paraId="596D83B3" w14:textId="77777777" w:rsidR="00260499" w:rsidRDefault="00000000">
      <w:pPr>
        <w:pBdr>
          <w:top w:val="nil"/>
          <w:left w:val="nil"/>
          <w:bottom w:val="nil"/>
          <w:right w:val="nil"/>
          <w:between w:val="nil"/>
        </w:pBdr>
        <w:spacing w:before="120" w:after="120"/>
        <w:rPr>
          <w:color w:val="000000"/>
        </w:rPr>
      </w:pPr>
      <w:r>
        <w:rPr>
          <w:color w:val="000000"/>
        </w:rPr>
        <w:t>The first three chambers are basically fermentation vats where bacteria breakdown the cellulose in grasses into simpler compounds for digestion. The final chamber, the abomasum, is where the gastric juices are made and secreted and where true digestion takes place.</w:t>
      </w:r>
    </w:p>
    <w:p w14:paraId="59625AB8" w14:textId="77777777" w:rsidR="00260499" w:rsidRDefault="00000000">
      <w:pPr>
        <w:pBdr>
          <w:top w:val="nil"/>
          <w:left w:val="nil"/>
          <w:bottom w:val="nil"/>
          <w:right w:val="nil"/>
          <w:between w:val="nil"/>
        </w:pBdr>
        <w:spacing w:before="120" w:after="120"/>
        <w:rPr>
          <w:color w:val="000000"/>
        </w:rPr>
      </w:pPr>
      <w:r>
        <w:rPr>
          <w:color w:val="000000"/>
        </w:rPr>
        <w:t>Gastric juices contain a very strong acid and a variety of enzymes that breakdown the food to their components.</w:t>
      </w:r>
    </w:p>
    <w:p w14:paraId="2D3F25E1" w14:textId="77777777" w:rsidR="00260499" w:rsidRDefault="00000000">
      <w:pPr>
        <w:pBdr>
          <w:top w:val="nil"/>
          <w:left w:val="nil"/>
          <w:bottom w:val="nil"/>
          <w:right w:val="nil"/>
          <w:between w:val="nil"/>
        </w:pBdr>
        <w:spacing w:before="120" w:after="120"/>
        <w:rPr>
          <w:color w:val="000000"/>
        </w:rPr>
      </w:pPr>
      <w:r>
        <w:rPr>
          <w:color w:val="000000"/>
        </w:rPr>
        <w:t>The walls of the stomach are protected from the acid by mucus.</w:t>
      </w:r>
    </w:p>
    <w:p w14:paraId="6A9CE4D4" w14:textId="77777777" w:rsidR="00260499" w:rsidRDefault="00000000">
      <w:pPr>
        <w:rPr>
          <w:i/>
        </w:rPr>
      </w:pPr>
      <w:r>
        <w:br w:type="page"/>
      </w:r>
    </w:p>
    <w:p w14:paraId="20038CC8" w14:textId="77777777" w:rsidR="00260499" w:rsidRDefault="00000000">
      <w:pPr>
        <w:pBdr>
          <w:top w:val="nil"/>
          <w:left w:val="nil"/>
          <w:bottom w:val="nil"/>
          <w:right w:val="nil"/>
          <w:between w:val="nil"/>
        </w:pBdr>
        <w:spacing w:before="120" w:after="120"/>
        <w:rPr>
          <w:i/>
          <w:color w:val="000000"/>
        </w:rPr>
      </w:pPr>
      <w:r>
        <w:rPr>
          <w:noProof/>
        </w:rPr>
        <w:lastRenderedPageBreak/>
        <mc:AlternateContent>
          <mc:Choice Requires="wpg">
            <w:drawing>
              <wp:anchor distT="45720" distB="45720" distL="114300" distR="114300" simplePos="0" relativeHeight="251659264" behindDoc="0" locked="0" layoutInCell="1" hidden="0" allowOverlap="1" wp14:anchorId="28E2048C" wp14:editId="01D542C8">
                <wp:simplePos x="0" y="0"/>
                <wp:positionH relativeFrom="column">
                  <wp:posOffset>3098800</wp:posOffset>
                </wp:positionH>
                <wp:positionV relativeFrom="paragraph">
                  <wp:posOffset>-17779</wp:posOffset>
                </wp:positionV>
                <wp:extent cx="796925" cy="295275"/>
                <wp:effectExtent l="0" t="0" r="0" b="0"/>
                <wp:wrapNone/>
                <wp:docPr id="32" name="Rectangle 32"/>
                <wp:cNvGraphicFramePr/>
                <a:graphic xmlns:a="http://schemas.openxmlformats.org/drawingml/2006/main">
                  <a:graphicData uri="http://schemas.microsoft.com/office/word/2010/wordprocessingShape">
                    <wps:wsp>
                      <wps:cNvSpPr/>
                      <wps:spPr>
                        <a:xfrm>
                          <a:off x="4952300" y="3637125"/>
                          <a:ext cx="787400"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38D70B" w14:textId="77777777" w:rsidR="00260499" w:rsidRDefault="00000000">
                            <w:pPr>
                              <w:textDirection w:val="btLr"/>
                            </w:pPr>
                            <w:r>
                              <w:rPr>
                                <w:color w:val="000000"/>
                              </w:rPr>
                              <w:t>Dorsal curvature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3098800</wp:posOffset>
                </wp:positionH>
                <wp:positionV relativeFrom="paragraph">
                  <wp:posOffset>-17779</wp:posOffset>
                </wp:positionV>
                <wp:extent cx="796925" cy="295275"/>
                <wp:effectExtent b="0" l="0" r="0" t="0"/>
                <wp:wrapNone/>
                <wp:docPr id="32" name="image45.png"/>
                <a:graphic>
                  <a:graphicData uri="http://schemas.openxmlformats.org/drawingml/2006/picture">
                    <pic:pic>
                      <pic:nvPicPr>
                        <pic:cNvPr id="0" name="image45.png"/>
                        <pic:cNvPicPr preferRelativeResize="0"/>
                      </pic:nvPicPr>
                      <pic:blipFill>
                        <a:blip r:embed="rId20"/>
                        <a:srcRect/>
                        <a:stretch>
                          <a:fillRect/>
                        </a:stretch>
                      </pic:blipFill>
                      <pic:spPr>
                        <a:xfrm>
                          <a:off x="0" y="0"/>
                          <a:ext cx="796925" cy="295275"/>
                        </a:xfrm>
                        <a:prstGeom prst="rect"/>
                        <a:ln/>
                      </pic:spPr>
                    </pic:pic>
                  </a:graphicData>
                </a:graphic>
              </wp:anchor>
            </w:drawing>
          </mc:Fallback>
        </mc:AlternateContent>
      </w:r>
    </w:p>
    <w:p w14:paraId="433CA07C" w14:textId="77777777" w:rsidR="00260499" w:rsidRDefault="00260499">
      <w:pPr>
        <w:pBdr>
          <w:top w:val="nil"/>
          <w:left w:val="nil"/>
          <w:bottom w:val="nil"/>
          <w:right w:val="nil"/>
          <w:between w:val="nil"/>
        </w:pBdr>
        <w:spacing w:before="120" w:after="120"/>
        <w:rPr>
          <w:i/>
          <w:color w:val="000000"/>
        </w:rPr>
      </w:pPr>
    </w:p>
    <w:p w14:paraId="07E587FF" w14:textId="77777777" w:rsidR="00260499" w:rsidRDefault="00000000">
      <w:pPr>
        <w:jc w:val="center"/>
      </w:pPr>
      <w:r>
        <w:rPr>
          <w:noProof/>
        </w:rPr>
        <w:drawing>
          <wp:inline distT="0" distB="0" distL="0" distR="0" wp14:anchorId="6D6FB6EA" wp14:editId="42597BAF">
            <wp:extent cx="3387733" cy="2345885"/>
            <wp:effectExtent l="0" t="0" r="0" b="0"/>
            <wp:docPr id="45" name="image11.jpg" descr="M:\Photos\IMAGE LIBRARY\Diagrams - redrawn\Stomache_b_colour.jpg"/>
            <wp:cNvGraphicFramePr/>
            <a:graphic xmlns:a="http://schemas.openxmlformats.org/drawingml/2006/main">
              <a:graphicData uri="http://schemas.openxmlformats.org/drawingml/2006/picture">
                <pic:pic xmlns:pic="http://schemas.openxmlformats.org/drawingml/2006/picture">
                  <pic:nvPicPr>
                    <pic:cNvPr id="0" name="image11.jpg" descr="M:\Photos\IMAGE LIBRARY\Diagrams - redrawn\Stomache_b_colour.jpg"/>
                    <pic:cNvPicPr preferRelativeResize="0"/>
                  </pic:nvPicPr>
                  <pic:blipFill>
                    <a:blip r:embed="rId21" cstate="screen">
                      <a:extLst>
                        <a:ext uri="{28A0092B-C50C-407E-A947-70E740481C1C}">
                          <a14:useLocalDpi xmlns:a14="http://schemas.microsoft.com/office/drawing/2010/main"/>
                        </a:ext>
                      </a:extLst>
                    </a:blip>
                    <a:srcRect/>
                    <a:stretch>
                      <a:fillRect/>
                    </a:stretch>
                  </pic:blipFill>
                  <pic:spPr>
                    <a:xfrm>
                      <a:off x="0" y="0"/>
                      <a:ext cx="3387733" cy="2345885"/>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4B1FD628" wp14:editId="1F678FEE">
                <wp:simplePos x="0" y="0"/>
                <wp:positionH relativeFrom="column">
                  <wp:posOffset>2946400</wp:posOffset>
                </wp:positionH>
                <wp:positionV relativeFrom="paragraph">
                  <wp:posOffset>-190499</wp:posOffset>
                </wp:positionV>
                <wp:extent cx="447675" cy="269875"/>
                <wp:effectExtent l="0" t="0" r="0" b="0"/>
                <wp:wrapNone/>
                <wp:docPr id="14" name="Straight Arrow Connector 14"/>
                <wp:cNvGraphicFramePr/>
                <a:graphic xmlns:a="http://schemas.openxmlformats.org/drawingml/2006/main">
                  <a:graphicData uri="http://schemas.microsoft.com/office/word/2010/wordprocessingShape">
                    <wps:wsp>
                      <wps:cNvCnPr/>
                      <wps:spPr>
                        <a:xfrm flipH="1">
                          <a:off x="5126925" y="3649825"/>
                          <a:ext cx="438150" cy="26035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2946400</wp:posOffset>
                </wp:positionH>
                <wp:positionV relativeFrom="paragraph">
                  <wp:posOffset>-190499</wp:posOffset>
                </wp:positionV>
                <wp:extent cx="447675" cy="269875"/>
                <wp:effectExtent b="0" l="0" r="0" t="0"/>
                <wp:wrapNone/>
                <wp:docPr id="14" name="image27.png"/>
                <a:graphic>
                  <a:graphicData uri="http://schemas.openxmlformats.org/drawingml/2006/picture">
                    <pic:pic>
                      <pic:nvPicPr>
                        <pic:cNvPr id="0" name="image27.png"/>
                        <pic:cNvPicPr preferRelativeResize="0"/>
                      </pic:nvPicPr>
                      <pic:blipFill>
                        <a:blip r:embed="rId22"/>
                        <a:srcRect/>
                        <a:stretch>
                          <a:fillRect/>
                        </a:stretch>
                      </pic:blipFill>
                      <pic:spPr>
                        <a:xfrm>
                          <a:off x="0" y="0"/>
                          <a:ext cx="447675" cy="269875"/>
                        </a:xfrm>
                        <a:prstGeom prst="rect"/>
                        <a:ln/>
                      </pic:spPr>
                    </pic:pic>
                  </a:graphicData>
                </a:graphic>
              </wp:anchor>
            </w:drawing>
          </mc:Fallback>
        </mc:AlternateContent>
      </w:r>
      <w:r>
        <w:rPr>
          <w:noProof/>
        </w:rPr>
        <mc:AlternateContent>
          <mc:Choice Requires="wpg">
            <w:drawing>
              <wp:anchor distT="45720" distB="45720" distL="114300" distR="114300" simplePos="0" relativeHeight="251661312" behindDoc="0" locked="0" layoutInCell="1" hidden="0" allowOverlap="1" wp14:anchorId="6309574E" wp14:editId="78672DDD">
                <wp:simplePos x="0" y="0"/>
                <wp:positionH relativeFrom="column">
                  <wp:posOffset>3975100</wp:posOffset>
                </wp:positionH>
                <wp:positionV relativeFrom="paragraph">
                  <wp:posOffset>-182879</wp:posOffset>
                </wp:positionV>
                <wp:extent cx="1838325" cy="295275"/>
                <wp:effectExtent l="0" t="0" r="0" b="0"/>
                <wp:wrapNone/>
                <wp:docPr id="11" name="Rectangle 11"/>
                <wp:cNvGraphicFramePr/>
                <a:graphic xmlns:a="http://schemas.openxmlformats.org/drawingml/2006/main">
                  <a:graphicData uri="http://schemas.microsoft.com/office/word/2010/wordprocessingShape">
                    <wps:wsp>
                      <wps:cNvSpPr/>
                      <wps:spPr>
                        <a:xfrm>
                          <a:off x="4431600" y="3637125"/>
                          <a:ext cx="1828800"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5452B8" w14:textId="77777777" w:rsidR="00260499" w:rsidRDefault="00000000">
                            <w:pPr>
                              <w:textDirection w:val="btLr"/>
                            </w:pPr>
                            <w:r>
                              <w:rPr>
                                <w:color w:val="000000"/>
                              </w:rPr>
                              <w:t>Right longitudinal grooves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3975100</wp:posOffset>
                </wp:positionH>
                <wp:positionV relativeFrom="paragraph">
                  <wp:posOffset>-182879</wp:posOffset>
                </wp:positionV>
                <wp:extent cx="1838325" cy="295275"/>
                <wp:effectExtent b="0" l="0" r="0" t="0"/>
                <wp:wrapNone/>
                <wp:docPr id="11" name="image24.png"/>
                <a:graphic>
                  <a:graphicData uri="http://schemas.openxmlformats.org/drawingml/2006/picture">
                    <pic:pic>
                      <pic:nvPicPr>
                        <pic:cNvPr id="0" name="image24.png"/>
                        <pic:cNvPicPr preferRelativeResize="0"/>
                      </pic:nvPicPr>
                      <pic:blipFill>
                        <a:blip r:embed="rId23"/>
                        <a:srcRect/>
                        <a:stretch>
                          <a:fillRect/>
                        </a:stretch>
                      </pic:blipFill>
                      <pic:spPr>
                        <a:xfrm>
                          <a:off x="0" y="0"/>
                          <a:ext cx="1838325" cy="29527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29577205" wp14:editId="1ABDF1AD">
                <wp:simplePos x="0" y="0"/>
                <wp:positionH relativeFrom="column">
                  <wp:posOffset>2768600</wp:posOffset>
                </wp:positionH>
                <wp:positionV relativeFrom="paragraph">
                  <wp:posOffset>-63499</wp:posOffset>
                </wp:positionV>
                <wp:extent cx="1127125" cy="771525"/>
                <wp:effectExtent l="0" t="0" r="0" b="0"/>
                <wp:wrapNone/>
                <wp:docPr id="10" name="Straight Arrow Connector 10"/>
                <wp:cNvGraphicFramePr/>
                <a:graphic xmlns:a="http://schemas.openxmlformats.org/drawingml/2006/main">
                  <a:graphicData uri="http://schemas.microsoft.com/office/word/2010/wordprocessingShape">
                    <wps:wsp>
                      <wps:cNvCnPr/>
                      <wps:spPr>
                        <a:xfrm flipH="1">
                          <a:off x="4787200" y="3399000"/>
                          <a:ext cx="1117600" cy="76200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2768600</wp:posOffset>
                </wp:positionH>
                <wp:positionV relativeFrom="paragraph">
                  <wp:posOffset>-63499</wp:posOffset>
                </wp:positionV>
                <wp:extent cx="1127125" cy="771525"/>
                <wp:effectExtent b="0" l="0" r="0" t="0"/>
                <wp:wrapNone/>
                <wp:docPr id="10" name="image23.png"/>
                <a:graphic>
                  <a:graphicData uri="http://schemas.openxmlformats.org/drawingml/2006/picture">
                    <pic:pic>
                      <pic:nvPicPr>
                        <pic:cNvPr id="0" name="image23.png"/>
                        <pic:cNvPicPr preferRelativeResize="0"/>
                      </pic:nvPicPr>
                      <pic:blipFill>
                        <a:blip r:embed="rId24"/>
                        <a:srcRect/>
                        <a:stretch>
                          <a:fillRect/>
                        </a:stretch>
                      </pic:blipFill>
                      <pic:spPr>
                        <a:xfrm>
                          <a:off x="0" y="0"/>
                          <a:ext cx="1127125" cy="7715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03ED34BF" wp14:editId="3E0D2E05">
                <wp:simplePos x="0" y="0"/>
                <wp:positionH relativeFrom="column">
                  <wp:posOffset>2794000</wp:posOffset>
                </wp:positionH>
                <wp:positionV relativeFrom="paragraph">
                  <wp:posOffset>165100</wp:posOffset>
                </wp:positionV>
                <wp:extent cx="1184275" cy="739775"/>
                <wp:effectExtent l="0" t="0" r="0" b="0"/>
                <wp:wrapNone/>
                <wp:docPr id="20" name="Straight Arrow Connector 20"/>
                <wp:cNvGraphicFramePr/>
                <a:graphic xmlns:a="http://schemas.openxmlformats.org/drawingml/2006/main">
                  <a:graphicData uri="http://schemas.microsoft.com/office/word/2010/wordprocessingShape">
                    <wps:wsp>
                      <wps:cNvCnPr/>
                      <wps:spPr>
                        <a:xfrm flipH="1">
                          <a:off x="4758625" y="3414875"/>
                          <a:ext cx="1174750" cy="73025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2794000</wp:posOffset>
                </wp:positionH>
                <wp:positionV relativeFrom="paragraph">
                  <wp:posOffset>165100</wp:posOffset>
                </wp:positionV>
                <wp:extent cx="1184275" cy="739775"/>
                <wp:effectExtent b="0" l="0" r="0" t="0"/>
                <wp:wrapNone/>
                <wp:docPr id="20" name="image33.png"/>
                <a:graphic>
                  <a:graphicData uri="http://schemas.openxmlformats.org/drawingml/2006/picture">
                    <pic:pic>
                      <pic:nvPicPr>
                        <pic:cNvPr id="0" name="image33.png"/>
                        <pic:cNvPicPr preferRelativeResize="0"/>
                      </pic:nvPicPr>
                      <pic:blipFill>
                        <a:blip r:embed="rId25"/>
                        <a:srcRect/>
                        <a:stretch>
                          <a:fillRect/>
                        </a:stretch>
                      </pic:blipFill>
                      <pic:spPr>
                        <a:xfrm>
                          <a:off x="0" y="0"/>
                          <a:ext cx="1184275" cy="739775"/>
                        </a:xfrm>
                        <a:prstGeom prst="rect"/>
                        <a:ln/>
                      </pic:spPr>
                    </pic:pic>
                  </a:graphicData>
                </a:graphic>
              </wp:anchor>
            </w:drawing>
          </mc:Fallback>
        </mc:AlternateContent>
      </w:r>
      <w:r>
        <w:rPr>
          <w:noProof/>
        </w:rPr>
        <mc:AlternateContent>
          <mc:Choice Requires="wpg">
            <w:drawing>
              <wp:anchor distT="45720" distB="45720" distL="114300" distR="114300" simplePos="0" relativeHeight="251664384" behindDoc="0" locked="0" layoutInCell="1" hidden="0" allowOverlap="1" wp14:anchorId="1AAB5D38" wp14:editId="3B23FA4C">
                <wp:simplePos x="0" y="0"/>
                <wp:positionH relativeFrom="column">
                  <wp:posOffset>4813300</wp:posOffset>
                </wp:positionH>
                <wp:positionV relativeFrom="paragraph">
                  <wp:posOffset>261620</wp:posOffset>
                </wp:positionV>
                <wp:extent cx="1000125" cy="295275"/>
                <wp:effectExtent l="0" t="0" r="0" b="0"/>
                <wp:wrapNone/>
                <wp:docPr id="13" name="Rectangle 13"/>
                <wp:cNvGraphicFramePr/>
                <a:graphic xmlns:a="http://schemas.openxmlformats.org/drawingml/2006/main">
                  <a:graphicData uri="http://schemas.microsoft.com/office/word/2010/wordprocessingShape">
                    <wps:wsp>
                      <wps:cNvSpPr/>
                      <wps:spPr>
                        <a:xfrm>
                          <a:off x="4850700" y="3637125"/>
                          <a:ext cx="990600"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52F1AB" w14:textId="77777777" w:rsidR="00260499" w:rsidRDefault="00000000">
                            <w:pPr>
                              <w:textDirection w:val="btLr"/>
                            </w:pPr>
                            <w:r>
                              <w:rPr>
                                <w:color w:val="000000"/>
                              </w:rPr>
                              <w:t>Oesophagus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4813300</wp:posOffset>
                </wp:positionH>
                <wp:positionV relativeFrom="paragraph">
                  <wp:posOffset>261620</wp:posOffset>
                </wp:positionV>
                <wp:extent cx="1000125" cy="295275"/>
                <wp:effectExtent b="0" l="0" r="0" t="0"/>
                <wp:wrapNone/>
                <wp:docPr id="13" name="image26.png"/>
                <a:graphic>
                  <a:graphicData uri="http://schemas.openxmlformats.org/drawingml/2006/picture">
                    <pic:pic>
                      <pic:nvPicPr>
                        <pic:cNvPr id="0" name="image26.png"/>
                        <pic:cNvPicPr preferRelativeResize="0"/>
                      </pic:nvPicPr>
                      <pic:blipFill>
                        <a:blip r:embed="rId26"/>
                        <a:srcRect/>
                        <a:stretch>
                          <a:fillRect/>
                        </a:stretch>
                      </pic:blipFill>
                      <pic:spPr>
                        <a:xfrm>
                          <a:off x="0" y="0"/>
                          <a:ext cx="1000125" cy="29527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6E45FDFD" wp14:editId="0E2DBE96">
                <wp:simplePos x="0" y="0"/>
                <wp:positionH relativeFrom="column">
                  <wp:posOffset>4025900</wp:posOffset>
                </wp:positionH>
                <wp:positionV relativeFrom="paragraph">
                  <wp:posOffset>419100</wp:posOffset>
                </wp:positionV>
                <wp:extent cx="746125" cy="269875"/>
                <wp:effectExtent l="0" t="0" r="0" b="0"/>
                <wp:wrapNone/>
                <wp:docPr id="3" name="Straight Arrow Connector 3"/>
                <wp:cNvGraphicFramePr/>
                <a:graphic xmlns:a="http://schemas.openxmlformats.org/drawingml/2006/main">
                  <a:graphicData uri="http://schemas.microsoft.com/office/word/2010/wordprocessingShape">
                    <wps:wsp>
                      <wps:cNvCnPr/>
                      <wps:spPr>
                        <a:xfrm flipH="1">
                          <a:off x="4977700" y="3649825"/>
                          <a:ext cx="736600" cy="26035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4025900</wp:posOffset>
                </wp:positionH>
                <wp:positionV relativeFrom="paragraph">
                  <wp:posOffset>419100</wp:posOffset>
                </wp:positionV>
                <wp:extent cx="746125" cy="269875"/>
                <wp:effectExtent b="0" l="0" r="0" t="0"/>
                <wp:wrapNone/>
                <wp:docPr id="3" name="image4.png"/>
                <a:graphic>
                  <a:graphicData uri="http://schemas.openxmlformats.org/drawingml/2006/picture">
                    <pic:pic>
                      <pic:nvPicPr>
                        <pic:cNvPr id="0" name="image4.png"/>
                        <pic:cNvPicPr preferRelativeResize="0"/>
                      </pic:nvPicPr>
                      <pic:blipFill>
                        <a:blip r:embed="rId27"/>
                        <a:srcRect/>
                        <a:stretch>
                          <a:fillRect/>
                        </a:stretch>
                      </pic:blipFill>
                      <pic:spPr>
                        <a:xfrm>
                          <a:off x="0" y="0"/>
                          <a:ext cx="746125" cy="269875"/>
                        </a:xfrm>
                        <a:prstGeom prst="rect"/>
                        <a:ln/>
                      </pic:spPr>
                    </pic:pic>
                  </a:graphicData>
                </a:graphic>
              </wp:anchor>
            </w:drawing>
          </mc:Fallback>
        </mc:AlternateContent>
      </w:r>
      <w:r>
        <w:rPr>
          <w:noProof/>
        </w:rPr>
        <mc:AlternateContent>
          <mc:Choice Requires="wpg">
            <w:drawing>
              <wp:anchor distT="45720" distB="45720" distL="114300" distR="114300" simplePos="0" relativeHeight="251666432" behindDoc="0" locked="0" layoutInCell="1" hidden="0" allowOverlap="1" wp14:anchorId="0BF534B9" wp14:editId="58F44179">
                <wp:simplePos x="0" y="0"/>
                <wp:positionH relativeFrom="column">
                  <wp:posOffset>4940300</wp:posOffset>
                </wp:positionH>
                <wp:positionV relativeFrom="paragraph">
                  <wp:posOffset>896620</wp:posOffset>
                </wp:positionV>
                <wp:extent cx="546100" cy="295275"/>
                <wp:effectExtent l="0" t="0" r="0" b="0"/>
                <wp:wrapNone/>
                <wp:docPr id="24" name="Rectangle 24"/>
                <wp:cNvGraphicFramePr/>
                <a:graphic xmlns:a="http://schemas.openxmlformats.org/drawingml/2006/main">
                  <a:graphicData uri="http://schemas.microsoft.com/office/word/2010/wordprocessingShape">
                    <wps:wsp>
                      <wps:cNvSpPr/>
                      <wps:spPr>
                        <a:xfrm>
                          <a:off x="5077713" y="3637125"/>
                          <a:ext cx="5365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029378" w14:textId="77777777" w:rsidR="00260499" w:rsidRDefault="00000000">
                            <w:pPr>
                              <w:textDirection w:val="btLr"/>
                            </w:pPr>
                            <w:r>
                              <w:rPr>
                                <w:color w:val="000000"/>
                              </w:rPr>
                              <w:t>Neck</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4940300</wp:posOffset>
                </wp:positionH>
                <wp:positionV relativeFrom="paragraph">
                  <wp:posOffset>896620</wp:posOffset>
                </wp:positionV>
                <wp:extent cx="546100" cy="295275"/>
                <wp:effectExtent b="0" l="0" r="0" t="0"/>
                <wp:wrapNone/>
                <wp:docPr id="24" name="image37.png"/>
                <a:graphic>
                  <a:graphicData uri="http://schemas.openxmlformats.org/drawingml/2006/picture">
                    <pic:pic>
                      <pic:nvPicPr>
                        <pic:cNvPr id="0" name="image37.png"/>
                        <pic:cNvPicPr preferRelativeResize="0"/>
                      </pic:nvPicPr>
                      <pic:blipFill>
                        <a:blip r:embed="rId28"/>
                        <a:srcRect/>
                        <a:stretch>
                          <a:fillRect/>
                        </a:stretch>
                      </pic:blipFill>
                      <pic:spPr>
                        <a:xfrm>
                          <a:off x="0" y="0"/>
                          <a:ext cx="546100" cy="29527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2D809580" wp14:editId="38F42179">
                <wp:simplePos x="0" y="0"/>
                <wp:positionH relativeFrom="column">
                  <wp:posOffset>3886200</wp:posOffset>
                </wp:positionH>
                <wp:positionV relativeFrom="paragraph">
                  <wp:posOffset>1016000</wp:posOffset>
                </wp:positionV>
                <wp:extent cx="993775" cy="250825"/>
                <wp:effectExtent l="0" t="0" r="0" b="0"/>
                <wp:wrapNone/>
                <wp:docPr id="5" name="Straight Arrow Connector 5"/>
                <wp:cNvGraphicFramePr/>
                <a:graphic xmlns:a="http://schemas.openxmlformats.org/drawingml/2006/main">
                  <a:graphicData uri="http://schemas.microsoft.com/office/word/2010/wordprocessingShape">
                    <wps:wsp>
                      <wps:cNvCnPr/>
                      <wps:spPr>
                        <a:xfrm flipH="1">
                          <a:off x="4853875" y="3659350"/>
                          <a:ext cx="984250" cy="24130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3886200</wp:posOffset>
                </wp:positionH>
                <wp:positionV relativeFrom="paragraph">
                  <wp:posOffset>1016000</wp:posOffset>
                </wp:positionV>
                <wp:extent cx="993775" cy="250825"/>
                <wp:effectExtent b="0" l="0" r="0" t="0"/>
                <wp:wrapNone/>
                <wp:docPr id="5" name="image6.png"/>
                <a:graphic>
                  <a:graphicData uri="http://schemas.openxmlformats.org/drawingml/2006/picture">
                    <pic:pic>
                      <pic:nvPicPr>
                        <pic:cNvPr id="0" name="image6.png"/>
                        <pic:cNvPicPr preferRelativeResize="0"/>
                      </pic:nvPicPr>
                      <pic:blipFill>
                        <a:blip r:embed="rId29"/>
                        <a:srcRect/>
                        <a:stretch>
                          <a:fillRect/>
                        </a:stretch>
                      </pic:blipFill>
                      <pic:spPr>
                        <a:xfrm>
                          <a:off x="0" y="0"/>
                          <a:ext cx="993775" cy="250825"/>
                        </a:xfrm>
                        <a:prstGeom prst="rect"/>
                        <a:ln/>
                      </pic:spPr>
                    </pic:pic>
                  </a:graphicData>
                </a:graphic>
              </wp:anchor>
            </w:drawing>
          </mc:Fallback>
        </mc:AlternateContent>
      </w:r>
      <w:r>
        <w:rPr>
          <w:noProof/>
        </w:rPr>
        <mc:AlternateContent>
          <mc:Choice Requires="wpg">
            <w:drawing>
              <wp:anchor distT="45720" distB="45720" distL="114300" distR="114300" simplePos="0" relativeHeight="251668480" behindDoc="0" locked="0" layoutInCell="1" hidden="0" allowOverlap="1" wp14:anchorId="08B4EDDC" wp14:editId="2015CEAA">
                <wp:simplePos x="0" y="0"/>
                <wp:positionH relativeFrom="column">
                  <wp:posOffset>4864100</wp:posOffset>
                </wp:positionH>
                <wp:positionV relativeFrom="paragraph">
                  <wp:posOffset>1595120</wp:posOffset>
                </wp:positionV>
                <wp:extent cx="873125" cy="257175"/>
                <wp:effectExtent l="0" t="0" r="0" b="0"/>
                <wp:wrapNone/>
                <wp:docPr id="33" name="Rectangle 33"/>
                <wp:cNvGraphicFramePr/>
                <a:graphic xmlns:a="http://schemas.openxmlformats.org/drawingml/2006/main">
                  <a:graphicData uri="http://schemas.microsoft.com/office/word/2010/wordprocessingShape">
                    <wps:wsp>
                      <wps:cNvSpPr/>
                      <wps:spPr>
                        <a:xfrm>
                          <a:off x="4914200" y="3656175"/>
                          <a:ext cx="8636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B4BD6A" w14:textId="77777777" w:rsidR="00260499" w:rsidRDefault="00000000">
                            <w:pPr>
                              <w:textDirection w:val="btLr"/>
                            </w:pPr>
                            <w:r>
                              <w:rPr>
                                <w:color w:val="000000"/>
                              </w:rPr>
                              <w:t>Reticulum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4864100</wp:posOffset>
                </wp:positionH>
                <wp:positionV relativeFrom="paragraph">
                  <wp:posOffset>1595120</wp:posOffset>
                </wp:positionV>
                <wp:extent cx="873125" cy="257175"/>
                <wp:effectExtent b="0" l="0" r="0" t="0"/>
                <wp:wrapNone/>
                <wp:docPr id="33" name="image46.png"/>
                <a:graphic>
                  <a:graphicData uri="http://schemas.openxmlformats.org/drawingml/2006/picture">
                    <pic:pic>
                      <pic:nvPicPr>
                        <pic:cNvPr id="0" name="image46.png"/>
                        <pic:cNvPicPr preferRelativeResize="0"/>
                      </pic:nvPicPr>
                      <pic:blipFill>
                        <a:blip r:embed="rId30"/>
                        <a:srcRect/>
                        <a:stretch>
                          <a:fillRect/>
                        </a:stretch>
                      </pic:blipFill>
                      <pic:spPr>
                        <a:xfrm>
                          <a:off x="0" y="0"/>
                          <a:ext cx="873125" cy="25717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7FA61D01" wp14:editId="22B3B9FC">
                <wp:simplePos x="0" y="0"/>
                <wp:positionH relativeFrom="column">
                  <wp:posOffset>4102100</wp:posOffset>
                </wp:positionH>
                <wp:positionV relativeFrom="paragraph">
                  <wp:posOffset>1638300</wp:posOffset>
                </wp:positionV>
                <wp:extent cx="714375" cy="130175"/>
                <wp:effectExtent l="0" t="0" r="0" b="0"/>
                <wp:wrapNone/>
                <wp:docPr id="39" name="Straight Arrow Connector 39"/>
                <wp:cNvGraphicFramePr/>
                <a:graphic xmlns:a="http://schemas.openxmlformats.org/drawingml/2006/main">
                  <a:graphicData uri="http://schemas.microsoft.com/office/word/2010/wordprocessingShape">
                    <wps:wsp>
                      <wps:cNvCnPr/>
                      <wps:spPr>
                        <a:xfrm rot="10800000">
                          <a:off x="4993575" y="3719675"/>
                          <a:ext cx="704850" cy="12065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4102100</wp:posOffset>
                </wp:positionH>
                <wp:positionV relativeFrom="paragraph">
                  <wp:posOffset>1638300</wp:posOffset>
                </wp:positionV>
                <wp:extent cx="714375" cy="130175"/>
                <wp:effectExtent b="0" l="0" r="0" t="0"/>
                <wp:wrapNone/>
                <wp:docPr id="39" name="image52.png"/>
                <a:graphic>
                  <a:graphicData uri="http://schemas.openxmlformats.org/drawingml/2006/picture">
                    <pic:pic>
                      <pic:nvPicPr>
                        <pic:cNvPr id="0" name="image52.png"/>
                        <pic:cNvPicPr preferRelativeResize="0"/>
                      </pic:nvPicPr>
                      <pic:blipFill>
                        <a:blip r:embed="rId31"/>
                        <a:srcRect/>
                        <a:stretch>
                          <a:fillRect/>
                        </a:stretch>
                      </pic:blipFill>
                      <pic:spPr>
                        <a:xfrm>
                          <a:off x="0" y="0"/>
                          <a:ext cx="714375" cy="130175"/>
                        </a:xfrm>
                        <a:prstGeom prst="rect"/>
                        <a:ln/>
                      </pic:spPr>
                    </pic:pic>
                  </a:graphicData>
                </a:graphic>
              </wp:anchor>
            </w:drawing>
          </mc:Fallback>
        </mc:AlternateContent>
      </w:r>
      <w:r>
        <w:rPr>
          <w:noProof/>
        </w:rPr>
        <mc:AlternateContent>
          <mc:Choice Requires="wpg">
            <w:drawing>
              <wp:anchor distT="45720" distB="45720" distL="114300" distR="114300" simplePos="0" relativeHeight="251670528" behindDoc="0" locked="0" layoutInCell="1" hidden="0" allowOverlap="1" wp14:anchorId="63F2AD85" wp14:editId="6FF7B143">
                <wp:simplePos x="0" y="0"/>
                <wp:positionH relativeFrom="column">
                  <wp:posOffset>3975100</wp:posOffset>
                </wp:positionH>
                <wp:positionV relativeFrom="paragraph">
                  <wp:posOffset>2331720</wp:posOffset>
                </wp:positionV>
                <wp:extent cx="1006475" cy="295275"/>
                <wp:effectExtent l="0" t="0" r="0" b="0"/>
                <wp:wrapNone/>
                <wp:docPr id="27" name="Rectangle 27"/>
                <wp:cNvGraphicFramePr/>
                <a:graphic xmlns:a="http://schemas.openxmlformats.org/drawingml/2006/main">
                  <a:graphicData uri="http://schemas.microsoft.com/office/word/2010/wordprocessingShape">
                    <wps:wsp>
                      <wps:cNvSpPr/>
                      <wps:spPr>
                        <a:xfrm>
                          <a:off x="4847525" y="3637125"/>
                          <a:ext cx="996950"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3865D4" w14:textId="77777777" w:rsidR="00260499" w:rsidRDefault="00000000">
                            <w:pPr>
                              <w:textDirection w:val="btLr"/>
                            </w:pPr>
                            <w:r>
                              <w:rPr>
                                <w:color w:val="000000"/>
                              </w:rPr>
                              <w:t>Abomasum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3975100</wp:posOffset>
                </wp:positionH>
                <wp:positionV relativeFrom="paragraph">
                  <wp:posOffset>2331720</wp:posOffset>
                </wp:positionV>
                <wp:extent cx="1006475" cy="295275"/>
                <wp:effectExtent b="0" l="0" r="0" t="0"/>
                <wp:wrapNone/>
                <wp:docPr id="27" name="image40.png"/>
                <a:graphic>
                  <a:graphicData uri="http://schemas.openxmlformats.org/drawingml/2006/picture">
                    <pic:pic>
                      <pic:nvPicPr>
                        <pic:cNvPr id="0" name="image40.png"/>
                        <pic:cNvPicPr preferRelativeResize="0"/>
                      </pic:nvPicPr>
                      <pic:blipFill>
                        <a:blip r:embed="rId32"/>
                        <a:srcRect/>
                        <a:stretch>
                          <a:fillRect/>
                        </a:stretch>
                      </pic:blipFill>
                      <pic:spPr>
                        <a:xfrm>
                          <a:off x="0" y="0"/>
                          <a:ext cx="1006475" cy="29527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0C585167" wp14:editId="33378BD9">
                <wp:simplePos x="0" y="0"/>
                <wp:positionH relativeFrom="column">
                  <wp:posOffset>3327400</wp:posOffset>
                </wp:positionH>
                <wp:positionV relativeFrom="paragraph">
                  <wp:posOffset>1981200</wp:posOffset>
                </wp:positionV>
                <wp:extent cx="612775" cy="485775"/>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a:off x="5044375" y="3541875"/>
                          <a:ext cx="603250" cy="47625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3327400</wp:posOffset>
                </wp:positionH>
                <wp:positionV relativeFrom="paragraph">
                  <wp:posOffset>1981200</wp:posOffset>
                </wp:positionV>
                <wp:extent cx="612775" cy="485775"/>
                <wp:effectExtent b="0" l="0" r="0" t="0"/>
                <wp:wrapNone/>
                <wp:docPr id="4" name="image5.png"/>
                <a:graphic>
                  <a:graphicData uri="http://schemas.openxmlformats.org/drawingml/2006/picture">
                    <pic:pic>
                      <pic:nvPicPr>
                        <pic:cNvPr id="0" name="image5.png"/>
                        <pic:cNvPicPr preferRelativeResize="0"/>
                      </pic:nvPicPr>
                      <pic:blipFill>
                        <a:blip r:embed="rId33"/>
                        <a:srcRect/>
                        <a:stretch>
                          <a:fillRect/>
                        </a:stretch>
                      </pic:blipFill>
                      <pic:spPr>
                        <a:xfrm>
                          <a:off x="0" y="0"/>
                          <a:ext cx="612775" cy="485775"/>
                        </a:xfrm>
                        <a:prstGeom prst="rect"/>
                        <a:ln/>
                      </pic:spPr>
                    </pic:pic>
                  </a:graphicData>
                </a:graphic>
              </wp:anchor>
            </w:drawing>
          </mc:Fallback>
        </mc:AlternateContent>
      </w:r>
      <w:r>
        <w:rPr>
          <w:noProof/>
        </w:rPr>
        <mc:AlternateContent>
          <mc:Choice Requires="wpg">
            <w:drawing>
              <wp:anchor distT="45720" distB="45720" distL="114300" distR="114300" simplePos="0" relativeHeight="251672576" behindDoc="0" locked="0" layoutInCell="1" hidden="0" allowOverlap="1" wp14:anchorId="74FCDCD8" wp14:editId="23B14295">
                <wp:simplePos x="0" y="0"/>
                <wp:positionH relativeFrom="column">
                  <wp:posOffset>2006600</wp:posOffset>
                </wp:positionH>
                <wp:positionV relativeFrom="paragraph">
                  <wp:posOffset>2547620</wp:posOffset>
                </wp:positionV>
                <wp:extent cx="1241425" cy="276225"/>
                <wp:effectExtent l="0" t="0" r="0" b="0"/>
                <wp:wrapNone/>
                <wp:docPr id="9" name="Rectangle 9"/>
                <wp:cNvGraphicFramePr/>
                <a:graphic xmlns:a="http://schemas.openxmlformats.org/drawingml/2006/main">
                  <a:graphicData uri="http://schemas.microsoft.com/office/word/2010/wordprocessingShape">
                    <wps:wsp>
                      <wps:cNvSpPr/>
                      <wps:spPr>
                        <a:xfrm>
                          <a:off x="4730050" y="3646650"/>
                          <a:ext cx="123190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C4A5E4" w14:textId="77777777" w:rsidR="00260499" w:rsidRDefault="00000000">
                            <w:pPr>
                              <w:textDirection w:val="btLr"/>
                            </w:pPr>
                            <w:r>
                              <w:rPr>
                                <w:color w:val="000000"/>
                              </w:rPr>
                              <w:t>Ventral curvature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2006600</wp:posOffset>
                </wp:positionH>
                <wp:positionV relativeFrom="paragraph">
                  <wp:posOffset>2547620</wp:posOffset>
                </wp:positionV>
                <wp:extent cx="1241425" cy="276225"/>
                <wp:effectExtent b="0" l="0" r="0" t="0"/>
                <wp:wrapNone/>
                <wp:docPr id="9" name="image22.png"/>
                <a:graphic>
                  <a:graphicData uri="http://schemas.openxmlformats.org/drawingml/2006/picture">
                    <pic:pic>
                      <pic:nvPicPr>
                        <pic:cNvPr id="0" name="image22.png"/>
                        <pic:cNvPicPr preferRelativeResize="0"/>
                      </pic:nvPicPr>
                      <pic:blipFill>
                        <a:blip r:embed="rId34"/>
                        <a:srcRect/>
                        <a:stretch>
                          <a:fillRect/>
                        </a:stretch>
                      </pic:blipFill>
                      <pic:spPr>
                        <a:xfrm>
                          <a:off x="0" y="0"/>
                          <a:ext cx="1241425" cy="276225"/>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14:anchorId="62540832" wp14:editId="4CCB5D99">
                <wp:simplePos x="0" y="0"/>
                <wp:positionH relativeFrom="column">
                  <wp:posOffset>2768600</wp:posOffset>
                </wp:positionH>
                <wp:positionV relativeFrom="paragraph">
                  <wp:posOffset>2095500</wp:posOffset>
                </wp:positionV>
                <wp:extent cx="269875" cy="460375"/>
                <wp:effectExtent l="0" t="0" r="0" b="0"/>
                <wp:wrapNone/>
                <wp:docPr id="19" name="Straight Arrow Connector 19"/>
                <wp:cNvGraphicFramePr/>
                <a:graphic xmlns:a="http://schemas.openxmlformats.org/drawingml/2006/main">
                  <a:graphicData uri="http://schemas.microsoft.com/office/word/2010/wordprocessingShape">
                    <wps:wsp>
                      <wps:cNvCnPr/>
                      <wps:spPr>
                        <a:xfrm rot="10800000">
                          <a:off x="5215825" y="3554575"/>
                          <a:ext cx="260350" cy="45085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2768600</wp:posOffset>
                </wp:positionH>
                <wp:positionV relativeFrom="paragraph">
                  <wp:posOffset>2095500</wp:posOffset>
                </wp:positionV>
                <wp:extent cx="269875" cy="460375"/>
                <wp:effectExtent b="0" l="0" r="0" t="0"/>
                <wp:wrapNone/>
                <wp:docPr id="19" name="image32.png"/>
                <a:graphic>
                  <a:graphicData uri="http://schemas.openxmlformats.org/drawingml/2006/picture">
                    <pic:pic>
                      <pic:nvPicPr>
                        <pic:cNvPr id="0" name="image32.png"/>
                        <pic:cNvPicPr preferRelativeResize="0"/>
                      </pic:nvPicPr>
                      <pic:blipFill>
                        <a:blip r:embed="rId35"/>
                        <a:srcRect/>
                        <a:stretch>
                          <a:fillRect/>
                        </a:stretch>
                      </pic:blipFill>
                      <pic:spPr>
                        <a:xfrm>
                          <a:off x="0" y="0"/>
                          <a:ext cx="269875" cy="460375"/>
                        </a:xfrm>
                        <a:prstGeom prst="rect"/>
                        <a:ln/>
                      </pic:spPr>
                    </pic:pic>
                  </a:graphicData>
                </a:graphic>
              </wp:anchor>
            </w:drawing>
          </mc:Fallback>
        </mc:AlternateContent>
      </w:r>
      <w:r>
        <w:rPr>
          <w:noProof/>
        </w:rPr>
        <mc:AlternateContent>
          <mc:Choice Requires="wpg">
            <w:drawing>
              <wp:anchor distT="45720" distB="45720" distL="114300" distR="114300" simplePos="0" relativeHeight="251674624" behindDoc="0" locked="0" layoutInCell="1" hidden="0" allowOverlap="1" wp14:anchorId="30D2A4F4" wp14:editId="1C0EED79">
                <wp:simplePos x="0" y="0"/>
                <wp:positionH relativeFrom="column">
                  <wp:posOffset>977900</wp:posOffset>
                </wp:positionH>
                <wp:positionV relativeFrom="paragraph">
                  <wp:posOffset>2268220</wp:posOffset>
                </wp:positionV>
                <wp:extent cx="657225" cy="276225"/>
                <wp:effectExtent l="0" t="0" r="0" b="0"/>
                <wp:wrapNone/>
                <wp:docPr id="12" name="Rectangle 12"/>
                <wp:cNvGraphicFramePr/>
                <a:graphic xmlns:a="http://schemas.openxmlformats.org/drawingml/2006/main">
                  <a:graphicData uri="http://schemas.microsoft.com/office/word/2010/wordprocessingShape">
                    <wps:wsp>
                      <wps:cNvSpPr/>
                      <wps:spPr>
                        <a:xfrm>
                          <a:off x="5022150" y="3646650"/>
                          <a:ext cx="64770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B4E60D" w14:textId="77777777" w:rsidR="00260499" w:rsidRDefault="00000000">
                            <w:pPr>
                              <w:textDirection w:val="btLr"/>
                            </w:pPr>
                            <w:r>
                              <w:rPr>
                                <w:color w:val="000000"/>
                              </w:rPr>
                              <w:t>Pylorus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977900</wp:posOffset>
                </wp:positionH>
                <wp:positionV relativeFrom="paragraph">
                  <wp:posOffset>2268220</wp:posOffset>
                </wp:positionV>
                <wp:extent cx="657225" cy="276225"/>
                <wp:effectExtent b="0" l="0" r="0" t="0"/>
                <wp:wrapNone/>
                <wp:docPr id="12" name="image25.png"/>
                <a:graphic>
                  <a:graphicData uri="http://schemas.openxmlformats.org/drawingml/2006/picture">
                    <pic:pic>
                      <pic:nvPicPr>
                        <pic:cNvPr id="0" name="image25.png"/>
                        <pic:cNvPicPr preferRelativeResize="0"/>
                      </pic:nvPicPr>
                      <pic:blipFill>
                        <a:blip r:embed="rId36"/>
                        <a:srcRect/>
                        <a:stretch>
                          <a:fillRect/>
                        </a:stretch>
                      </pic:blipFill>
                      <pic:spPr>
                        <a:xfrm>
                          <a:off x="0" y="0"/>
                          <a:ext cx="657225" cy="276225"/>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14:anchorId="03B903B7" wp14:editId="6BD04544">
                <wp:simplePos x="0" y="0"/>
                <wp:positionH relativeFrom="column">
                  <wp:posOffset>1625600</wp:posOffset>
                </wp:positionH>
                <wp:positionV relativeFrom="paragraph">
                  <wp:posOffset>2171700</wp:posOffset>
                </wp:positionV>
                <wp:extent cx="593725" cy="104775"/>
                <wp:effectExtent l="0" t="0" r="0" b="0"/>
                <wp:wrapNone/>
                <wp:docPr id="29" name="Straight Arrow Connector 29"/>
                <wp:cNvGraphicFramePr/>
                <a:graphic xmlns:a="http://schemas.openxmlformats.org/drawingml/2006/main">
                  <a:graphicData uri="http://schemas.microsoft.com/office/word/2010/wordprocessingShape">
                    <wps:wsp>
                      <wps:cNvCnPr/>
                      <wps:spPr>
                        <a:xfrm rot="10800000" flipH="1">
                          <a:off x="5053900" y="3732375"/>
                          <a:ext cx="584200" cy="9525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1625600</wp:posOffset>
                </wp:positionH>
                <wp:positionV relativeFrom="paragraph">
                  <wp:posOffset>2171700</wp:posOffset>
                </wp:positionV>
                <wp:extent cx="593725" cy="104775"/>
                <wp:effectExtent b="0" l="0" r="0" t="0"/>
                <wp:wrapNone/>
                <wp:docPr id="29" name="image42.png"/>
                <a:graphic>
                  <a:graphicData uri="http://schemas.openxmlformats.org/drawingml/2006/picture">
                    <pic:pic>
                      <pic:nvPicPr>
                        <pic:cNvPr id="0" name="image42.png"/>
                        <pic:cNvPicPr preferRelativeResize="0"/>
                      </pic:nvPicPr>
                      <pic:blipFill>
                        <a:blip r:embed="rId37"/>
                        <a:srcRect/>
                        <a:stretch>
                          <a:fillRect/>
                        </a:stretch>
                      </pic:blipFill>
                      <pic:spPr>
                        <a:xfrm>
                          <a:off x="0" y="0"/>
                          <a:ext cx="593725" cy="104775"/>
                        </a:xfrm>
                        <a:prstGeom prst="rect"/>
                        <a:ln/>
                      </pic:spPr>
                    </pic:pic>
                  </a:graphicData>
                </a:graphic>
              </wp:anchor>
            </w:drawing>
          </mc:Fallback>
        </mc:AlternateContent>
      </w:r>
      <w:r>
        <w:rPr>
          <w:noProof/>
        </w:rPr>
        <mc:AlternateContent>
          <mc:Choice Requires="wpg">
            <w:drawing>
              <wp:anchor distT="45720" distB="45720" distL="114300" distR="114300" simplePos="0" relativeHeight="251676672" behindDoc="0" locked="0" layoutInCell="1" hidden="0" allowOverlap="1" wp14:anchorId="2FFE2DFA" wp14:editId="4536956E">
                <wp:simplePos x="0" y="0"/>
                <wp:positionH relativeFrom="column">
                  <wp:posOffset>355600</wp:posOffset>
                </wp:positionH>
                <wp:positionV relativeFrom="paragraph">
                  <wp:posOffset>1760220</wp:posOffset>
                </wp:positionV>
                <wp:extent cx="1012825" cy="257175"/>
                <wp:effectExtent l="0" t="0" r="0" b="0"/>
                <wp:wrapNone/>
                <wp:docPr id="23" name="Rectangle 23"/>
                <wp:cNvGraphicFramePr/>
                <a:graphic xmlns:a="http://schemas.openxmlformats.org/drawingml/2006/main">
                  <a:graphicData uri="http://schemas.microsoft.com/office/word/2010/wordprocessingShape">
                    <wps:wsp>
                      <wps:cNvSpPr/>
                      <wps:spPr>
                        <a:xfrm>
                          <a:off x="4844350" y="3656175"/>
                          <a:ext cx="10033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F52247" w14:textId="77777777" w:rsidR="00260499" w:rsidRDefault="00000000">
                            <w:pPr>
                              <w:textDirection w:val="btLr"/>
                            </w:pPr>
                            <w:r>
                              <w:rPr>
                                <w:color w:val="000000"/>
                              </w:rPr>
                              <w:t>Duodenum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355600</wp:posOffset>
                </wp:positionH>
                <wp:positionV relativeFrom="paragraph">
                  <wp:posOffset>1760220</wp:posOffset>
                </wp:positionV>
                <wp:extent cx="1012825" cy="257175"/>
                <wp:effectExtent b="0" l="0" r="0" t="0"/>
                <wp:wrapNone/>
                <wp:docPr id="23" name="image36.png"/>
                <a:graphic>
                  <a:graphicData uri="http://schemas.openxmlformats.org/drawingml/2006/picture">
                    <pic:pic>
                      <pic:nvPicPr>
                        <pic:cNvPr id="0" name="image36.png"/>
                        <pic:cNvPicPr preferRelativeResize="0"/>
                      </pic:nvPicPr>
                      <pic:blipFill>
                        <a:blip r:embed="rId38"/>
                        <a:srcRect/>
                        <a:stretch>
                          <a:fillRect/>
                        </a:stretch>
                      </pic:blipFill>
                      <pic:spPr>
                        <a:xfrm>
                          <a:off x="0" y="0"/>
                          <a:ext cx="1012825" cy="257175"/>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14:anchorId="5A0F6CFC" wp14:editId="1CD4D917">
                <wp:simplePos x="0" y="0"/>
                <wp:positionH relativeFrom="column">
                  <wp:posOffset>1244600</wp:posOffset>
                </wp:positionH>
                <wp:positionV relativeFrom="paragraph">
                  <wp:posOffset>1879600</wp:posOffset>
                </wp:positionV>
                <wp:extent cx="873125" cy="225425"/>
                <wp:effectExtent l="0" t="0" r="0" b="0"/>
                <wp:wrapNone/>
                <wp:docPr id="17" name="Straight Arrow Connector 17"/>
                <wp:cNvGraphicFramePr/>
                <a:graphic xmlns:a="http://schemas.openxmlformats.org/drawingml/2006/main">
                  <a:graphicData uri="http://schemas.microsoft.com/office/word/2010/wordprocessingShape">
                    <wps:wsp>
                      <wps:cNvCnPr/>
                      <wps:spPr>
                        <a:xfrm>
                          <a:off x="4914200" y="3672050"/>
                          <a:ext cx="863600" cy="21590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1244600</wp:posOffset>
                </wp:positionH>
                <wp:positionV relativeFrom="paragraph">
                  <wp:posOffset>1879600</wp:posOffset>
                </wp:positionV>
                <wp:extent cx="873125" cy="225425"/>
                <wp:effectExtent b="0" l="0" r="0" t="0"/>
                <wp:wrapNone/>
                <wp:docPr id="17" name="image30.png"/>
                <a:graphic>
                  <a:graphicData uri="http://schemas.openxmlformats.org/drawingml/2006/picture">
                    <pic:pic>
                      <pic:nvPicPr>
                        <pic:cNvPr id="0" name="image30.png"/>
                        <pic:cNvPicPr preferRelativeResize="0"/>
                      </pic:nvPicPr>
                      <pic:blipFill>
                        <a:blip r:embed="rId39"/>
                        <a:srcRect/>
                        <a:stretch>
                          <a:fillRect/>
                        </a:stretch>
                      </pic:blipFill>
                      <pic:spPr>
                        <a:xfrm>
                          <a:off x="0" y="0"/>
                          <a:ext cx="873125" cy="225425"/>
                        </a:xfrm>
                        <a:prstGeom prst="rect"/>
                        <a:ln/>
                      </pic:spPr>
                    </pic:pic>
                  </a:graphicData>
                </a:graphic>
              </wp:anchor>
            </w:drawing>
          </mc:Fallback>
        </mc:AlternateContent>
      </w:r>
      <w:r>
        <w:rPr>
          <w:noProof/>
        </w:rPr>
        <mc:AlternateContent>
          <mc:Choice Requires="wpg">
            <w:drawing>
              <wp:anchor distT="45720" distB="45720" distL="114300" distR="114300" simplePos="0" relativeHeight="251678720" behindDoc="0" locked="0" layoutInCell="1" hidden="0" allowOverlap="1" wp14:anchorId="2C98FD28" wp14:editId="0434AB0C">
                <wp:simplePos x="0" y="0"/>
                <wp:positionH relativeFrom="column">
                  <wp:posOffset>-292099</wp:posOffset>
                </wp:positionH>
                <wp:positionV relativeFrom="paragraph">
                  <wp:posOffset>121920</wp:posOffset>
                </wp:positionV>
                <wp:extent cx="1673225" cy="295275"/>
                <wp:effectExtent l="0" t="0" r="0" b="0"/>
                <wp:wrapNone/>
                <wp:docPr id="30" name="Rectangle 30"/>
                <wp:cNvGraphicFramePr/>
                <a:graphic xmlns:a="http://schemas.openxmlformats.org/drawingml/2006/main">
                  <a:graphicData uri="http://schemas.microsoft.com/office/word/2010/wordprocessingShape">
                    <wps:wsp>
                      <wps:cNvSpPr/>
                      <wps:spPr>
                        <a:xfrm>
                          <a:off x="4514150" y="3637125"/>
                          <a:ext cx="1663700"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B9EDFB" w14:textId="77777777" w:rsidR="00260499" w:rsidRDefault="00000000">
                            <w:pPr>
                              <w:textDirection w:val="btLr"/>
                            </w:pPr>
                            <w:r>
                              <w:rPr>
                                <w:color w:val="000000"/>
                              </w:rPr>
                              <w:t>Ventral sac of Rumen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-292099</wp:posOffset>
                </wp:positionH>
                <wp:positionV relativeFrom="paragraph">
                  <wp:posOffset>121920</wp:posOffset>
                </wp:positionV>
                <wp:extent cx="1673225" cy="295275"/>
                <wp:effectExtent b="0" l="0" r="0" t="0"/>
                <wp:wrapNone/>
                <wp:docPr id="30" name="image43.png"/>
                <a:graphic>
                  <a:graphicData uri="http://schemas.openxmlformats.org/drawingml/2006/picture">
                    <pic:pic>
                      <pic:nvPicPr>
                        <pic:cNvPr id="0" name="image43.png"/>
                        <pic:cNvPicPr preferRelativeResize="0"/>
                      </pic:nvPicPr>
                      <pic:blipFill>
                        <a:blip r:embed="rId40"/>
                        <a:srcRect/>
                        <a:stretch>
                          <a:fillRect/>
                        </a:stretch>
                      </pic:blipFill>
                      <pic:spPr>
                        <a:xfrm>
                          <a:off x="0" y="0"/>
                          <a:ext cx="1673225" cy="295275"/>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14:anchorId="739291B8" wp14:editId="58ED400B">
                <wp:simplePos x="0" y="0"/>
                <wp:positionH relativeFrom="column">
                  <wp:posOffset>685800</wp:posOffset>
                </wp:positionH>
                <wp:positionV relativeFrom="paragraph">
                  <wp:posOffset>406400</wp:posOffset>
                </wp:positionV>
                <wp:extent cx="2232025" cy="1190625"/>
                <wp:effectExtent l="0" t="0" r="0" b="0"/>
                <wp:wrapNone/>
                <wp:docPr id="18" name="Straight Arrow Connector 18"/>
                <wp:cNvGraphicFramePr/>
                <a:graphic xmlns:a="http://schemas.openxmlformats.org/drawingml/2006/main">
                  <a:graphicData uri="http://schemas.microsoft.com/office/word/2010/wordprocessingShape">
                    <wps:wsp>
                      <wps:cNvCnPr/>
                      <wps:spPr>
                        <a:xfrm>
                          <a:off x="4234750" y="3189450"/>
                          <a:ext cx="2222500" cy="118110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406400</wp:posOffset>
                </wp:positionV>
                <wp:extent cx="2232025" cy="1190625"/>
                <wp:effectExtent b="0" l="0" r="0" t="0"/>
                <wp:wrapNone/>
                <wp:docPr id="18" name="image31.png"/>
                <a:graphic>
                  <a:graphicData uri="http://schemas.openxmlformats.org/drawingml/2006/picture">
                    <pic:pic>
                      <pic:nvPicPr>
                        <pic:cNvPr id="0" name="image31.png"/>
                        <pic:cNvPicPr preferRelativeResize="0"/>
                      </pic:nvPicPr>
                      <pic:blipFill>
                        <a:blip r:embed="rId41"/>
                        <a:srcRect/>
                        <a:stretch>
                          <a:fillRect/>
                        </a:stretch>
                      </pic:blipFill>
                      <pic:spPr>
                        <a:xfrm>
                          <a:off x="0" y="0"/>
                          <a:ext cx="2232025" cy="1190625"/>
                        </a:xfrm>
                        <a:prstGeom prst="rect"/>
                        <a:ln/>
                      </pic:spPr>
                    </pic:pic>
                  </a:graphicData>
                </a:graphic>
              </wp:anchor>
            </w:drawing>
          </mc:Fallback>
        </mc:AlternateContent>
      </w:r>
    </w:p>
    <w:p w14:paraId="0B9EF80A" w14:textId="77777777" w:rsidR="00260499" w:rsidRDefault="00260499">
      <w:pPr>
        <w:pBdr>
          <w:top w:val="nil"/>
          <w:left w:val="nil"/>
          <w:bottom w:val="nil"/>
          <w:right w:val="nil"/>
          <w:between w:val="nil"/>
        </w:pBdr>
        <w:spacing w:before="120" w:after="120"/>
        <w:rPr>
          <w:i/>
          <w:color w:val="000000"/>
        </w:rPr>
      </w:pPr>
    </w:p>
    <w:p w14:paraId="6C9E4629" w14:textId="77777777" w:rsidR="00260499"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t>Bovine Stomach</w:t>
      </w:r>
    </w:p>
    <w:p w14:paraId="0EF68B62" w14:textId="77777777" w:rsidR="00260499" w:rsidRDefault="00000000">
      <w:pPr>
        <w:pBdr>
          <w:top w:val="nil"/>
          <w:left w:val="nil"/>
          <w:bottom w:val="nil"/>
          <w:right w:val="nil"/>
          <w:between w:val="nil"/>
        </w:pBdr>
        <w:spacing w:before="80" w:after="80"/>
        <w:rPr>
          <w:rFonts w:ascii="Arial" w:eastAsia="Arial" w:hAnsi="Arial" w:cs="Arial"/>
          <w:b/>
          <w:color w:val="000000"/>
        </w:rPr>
      </w:pPr>
      <w:r>
        <w:rPr>
          <w:noProof/>
        </w:rPr>
        <mc:AlternateContent>
          <mc:Choice Requires="wpg">
            <w:drawing>
              <wp:anchor distT="45720" distB="45720" distL="114300" distR="114300" simplePos="0" relativeHeight="251680768" behindDoc="0" locked="0" layoutInCell="1" hidden="0" allowOverlap="1" wp14:anchorId="20BEDE1C" wp14:editId="555B922A">
                <wp:simplePos x="0" y="0"/>
                <wp:positionH relativeFrom="column">
                  <wp:posOffset>482600</wp:posOffset>
                </wp:positionH>
                <wp:positionV relativeFrom="paragraph">
                  <wp:posOffset>414020</wp:posOffset>
                </wp:positionV>
                <wp:extent cx="657225" cy="1414145"/>
                <wp:effectExtent l="0" t="0" r="0" b="0"/>
                <wp:wrapSquare wrapText="bothSides" distT="45720" distB="45720" distL="114300" distR="114300"/>
                <wp:docPr id="26" name="Rectangle 26"/>
                <wp:cNvGraphicFramePr/>
                <a:graphic xmlns:a="http://schemas.openxmlformats.org/drawingml/2006/main">
                  <a:graphicData uri="http://schemas.microsoft.com/office/word/2010/wordprocessingShape">
                    <wps:wsp>
                      <wps:cNvSpPr/>
                      <wps:spPr>
                        <a:xfrm>
                          <a:off x="5022150" y="3077690"/>
                          <a:ext cx="64770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6625DB" w14:textId="77777777" w:rsidR="00260499" w:rsidRDefault="00000000">
                            <w:pPr>
                              <w:textDirection w:val="btLr"/>
                            </w:pPr>
                            <w:r>
                              <w:rPr>
                                <w:color w:val="000000"/>
                              </w:rPr>
                              <w:t>Rumen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482600</wp:posOffset>
                </wp:positionH>
                <wp:positionV relativeFrom="paragraph">
                  <wp:posOffset>414020</wp:posOffset>
                </wp:positionV>
                <wp:extent cx="657225" cy="1414145"/>
                <wp:effectExtent b="0" l="0" r="0" t="0"/>
                <wp:wrapSquare wrapText="bothSides" distB="45720" distT="45720" distL="114300" distR="114300"/>
                <wp:docPr id="26" name="image39.png"/>
                <a:graphic>
                  <a:graphicData uri="http://schemas.openxmlformats.org/drawingml/2006/picture">
                    <pic:pic>
                      <pic:nvPicPr>
                        <pic:cNvPr id="0" name="image39.png"/>
                        <pic:cNvPicPr preferRelativeResize="0"/>
                      </pic:nvPicPr>
                      <pic:blipFill>
                        <a:blip r:embed="rId42"/>
                        <a:srcRect/>
                        <a:stretch>
                          <a:fillRect/>
                        </a:stretch>
                      </pic:blipFill>
                      <pic:spPr>
                        <a:xfrm>
                          <a:off x="0" y="0"/>
                          <a:ext cx="657225" cy="1414145"/>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14:anchorId="350345BA" wp14:editId="5996BCB2">
                <wp:simplePos x="0" y="0"/>
                <wp:positionH relativeFrom="column">
                  <wp:posOffset>1155700</wp:posOffset>
                </wp:positionH>
                <wp:positionV relativeFrom="paragraph">
                  <wp:posOffset>711200</wp:posOffset>
                </wp:positionV>
                <wp:extent cx="1866900" cy="990600"/>
                <wp:effectExtent l="0" t="0" r="0" b="0"/>
                <wp:wrapNone/>
                <wp:docPr id="35" name="Straight Arrow Connector 35"/>
                <wp:cNvGraphicFramePr/>
                <a:graphic xmlns:a="http://schemas.openxmlformats.org/drawingml/2006/main">
                  <a:graphicData uri="http://schemas.microsoft.com/office/word/2010/wordprocessingShape">
                    <wps:wsp>
                      <wps:cNvCnPr/>
                      <wps:spPr>
                        <a:xfrm>
                          <a:off x="4417313" y="3289463"/>
                          <a:ext cx="1857375" cy="981075"/>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1155700</wp:posOffset>
                </wp:positionH>
                <wp:positionV relativeFrom="paragraph">
                  <wp:posOffset>711200</wp:posOffset>
                </wp:positionV>
                <wp:extent cx="1866900" cy="990600"/>
                <wp:effectExtent b="0" l="0" r="0" t="0"/>
                <wp:wrapNone/>
                <wp:docPr id="35" name="image48.png"/>
                <a:graphic>
                  <a:graphicData uri="http://schemas.openxmlformats.org/drawingml/2006/picture">
                    <pic:pic>
                      <pic:nvPicPr>
                        <pic:cNvPr id="0" name="image48.png"/>
                        <pic:cNvPicPr preferRelativeResize="0"/>
                      </pic:nvPicPr>
                      <pic:blipFill>
                        <a:blip r:embed="rId43"/>
                        <a:srcRect/>
                        <a:stretch>
                          <a:fillRect/>
                        </a:stretch>
                      </pic:blipFill>
                      <pic:spPr>
                        <a:xfrm>
                          <a:off x="0" y="0"/>
                          <a:ext cx="1866900" cy="990600"/>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14:anchorId="06D1E77D" wp14:editId="3DAA4C53">
                <wp:simplePos x="0" y="0"/>
                <wp:positionH relativeFrom="column">
                  <wp:posOffset>279400</wp:posOffset>
                </wp:positionH>
                <wp:positionV relativeFrom="paragraph">
                  <wp:posOffset>1003300</wp:posOffset>
                </wp:positionV>
                <wp:extent cx="933450" cy="304800"/>
                <wp:effectExtent l="0" t="0" r="0" b="0"/>
                <wp:wrapNone/>
                <wp:docPr id="37" name="Rectangle 37"/>
                <wp:cNvGraphicFramePr/>
                <a:graphic xmlns:a="http://schemas.openxmlformats.org/drawingml/2006/main">
                  <a:graphicData uri="http://schemas.microsoft.com/office/word/2010/wordprocessingShape">
                    <wps:wsp>
                      <wps:cNvSpPr/>
                      <wps:spPr>
                        <a:xfrm>
                          <a:off x="4884038" y="3632363"/>
                          <a:ext cx="923925" cy="2952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B150CAE" w14:textId="77777777" w:rsidR="00260499" w:rsidRDefault="00000000">
                            <w:pPr>
                              <w:textDirection w:val="btLr"/>
                            </w:pPr>
                            <w:r>
                              <w:rPr>
                                <w:color w:val="000000"/>
                              </w:rPr>
                              <w:t>Reticulum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wp:posOffset>
                </wp:positionH>
                <wp:positionV relativeFrom="paragraph">
                  <wp:posOffset>1003300</wp:posOffset>
                </wp:positionV>
                <wp:extent cx="933450" cy="304800"/>
                <wp:effectExtent b="0" l="0" r="0" t="0"/>
                <wp:wrapNone/>
                <wp:docPr id="37" name="image50.png"/>
                <a:graphic>
                  <a:graphicData uri="http://schemas.openxmlformats.org/drawingml/2006/picture">
                    <pic:pic>
                      <pic:nvPicPr>
                        <pic:cNvPr id="0" name="image50.png"/>
                        <pic:cNvPicPr preferRelativeResize="0"/>
                      </pic:nvPicPr>
                      <pic:blipFill>
                        <a:blip r:embed="rId44"/>
                        <a:srcRect/>
                        <a:stretch>
                          <a:fillRect/>
                        </a:stretch>
                      </pic:blipFill>
                      <pic:spPr>
                        <a:xfrm>
                          <a:off x="0" y="0"/>
                          <a:ext cx="933450" cy="30480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14:anchorId="493EE28B" wp14:editId="0C85D8E6">
                <wp:simplePos x="0" y="0"/>
                <wp:positionH relativeFrom="column">
                  <wp:posOffset>1231900</wp:posOffset>
                </wp:positionH>
                <wp:positionV relativeFrom="paragraph">
                  <wp:posOffset>977900</wp:posOffset>
                </wp:positionV>
                <wp:extent cx="1552575" cy="190500"/>
                <wp:effectExtent l="0" t="0" r="0" b="0"/>
                <wp:wrapNone/>
                <wp:docPr id="21" name="Straight Arrow Connector 21"/>
                <wp:cNvGraphicFramePr/>
                <a:graphic xmlns:a="http://schemas.openxmlformats.org/drawingml/2006/main">
                  <a:graphicData uri="http://schemas.microsoft.com/office/word/2010/wordprocessingShape">
                    <wps:wsp>
                      <wps:cNvCnPr/>
                      <wps:spPr>
                        <a:xfrm rot="10800000" flipH="1">
                          <a:off x="4574475" y="3689513"/>
                          <a:ext cx="1543050" cy="180975"/>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977900</wp:posOffset>
                </wp:positionV>
                <wp:extent cx="1552575" cy="190500"/>
                <wp:effectExtent b="0" l="0" r="0" t="0"/>
                <wp:wrapNone/>
                <wp:docPr id="21" name="image34.png"/>
                <a:graphic>
                  <a:graphicData uri="http://schemas.openxmlformats.org/drawingml/2006/picture">
                    <pic:pic>
                      <pic:nvPicPr>
                        <pic:cNvPr id="0" name="image34.png"/>
                        <pic:cNvPicPr preferRelativeResize="0"/>
                      </pic:nvPicPr>
                      <pic:blipFill>
                        <a:blip r:embed="rId45"/>
                        <a:srcRect/>
                        <a:stretch>
                          <a:fillRect/>
                        </a:stretch>
                      </pic:blipFill>
                      <pic:spPr>
                        <a:xfrm>
                          <a:off x="0" y="0"/>
                          <a:ext cx="1552575" cy="190500"/>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1" hidden="0" allowOverlap="1" wp14:anchorId="05DEA056" wp14:editId="48B9C03C">
                <wp:simplePos x="0" y="0"/>
                <wp:positionH relativeFrom="column">
                  <wp:posOffset>4610100</wp:posOffset>
                </wp:positionH>
                <wp:positionV relativeFrom="paragraph">
                  <wp:posOffset>457200</wp:posOffset>
                </wp:positionV>
                <wp:extent cx="876300" cy="361950"/>
                <wp:effectExtent l="0" t="0" r="0" b="0"/>
                <wp:wrapNone/>
                <wp:docPr id="25" name="Rectangle 25"/>
                <wp:cNvGraphicFramePr/>
                <a:graphic xmlns:a="http://schemas.openxmlformats.org/drawingml/2006/main">
                  <a:graphicData uri="http://schemas.microsoft.com/office/word/2010/wordprocessingShape">
                    <wps:wsp>
                      <wps:cNvSpPr/>
                      <wps:spPr>
                        <a:xfrm>
                          <a:off x="4912613" y="3603788"/>
                          <a:ext cx="866775" cy="3524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A9C1043" w14:textId="77777777" w:rsidR="00260499" w:rsidRDefault="00000000">
                            <w:pPr>
                              <w:textDirection w:val="btLr"/>
                            </w:pPr>
                            <w:r>
                              <w:rPr>
                                <w:color w:val="000000"/>
                              </w:rPr>
                              <w:t>Omasum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4610100</wp:posOffset>
                </wp:positionH>
                <wp:positionV relativeFrom="paragraph">
                  <wp:posOffset>457200</wp:posOffset>
                </wp:positionV>
                <wp:extent cx="876300" cy="361950"/>
                <wp:effectExtent b="0" l="0" r="0" t="0"/>
                <wp:wrapNone/>
                <wp:docPr id="25" name="image38.png"/>
                <a:graphic>
                  <a:graphicData uri="http://schemas.openxmlformats.org/drawingml/2006/picture">
                    <pic:pic>
                      <pic:nvPicPr>
                        <pic:cNvPr id="0" name="image38.png"/>
                        <pic:cNvPicPr preferRelativeResize="0"/>
                      </pic:nvPicPr>
                      <pic:blipFill>
                        <a:blip r:embed="rId46"/>
                        <a:srcRect/>
                        <a:stretch>
                          <a:fillRect/>
                        </a:stretch>
                      </pic:blipFill>
                      <pic:spPr>
                        <a:xfrm>
                          <a:off x="0" y="0"/>
                          <a:ext cx="876300" cy="361950"/>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14:anchorId="19109218" wp14:editId="2BC16375">
                <wp:simplePos x="0" y="0"/>
                <wp:positionH relativeFrom="column">
                  <wp:posOffset>3251200</wp:posOffset>
                </wp:positionH>
                <wp:positionV relativeFrom="paragraph">
                  <wp:posOffset>660400</wp:posOffset>
                </wp:positionV>
                <wp:extent cx="1352550" cy="152400"/>
                <wp:effectExtent l="0" t="0" r="0" b="0"/>
                <wp:wrapNone/>
                <wp:docPr id="2" name="Straight Arrow Connector 2"/>
                <wp:cNvGraphicFramePr/>
                <a:graphic xmlns:a="http://schemas.openxmlformats.org/drawingml/2006/main">
                  <a:graphicData uri="http://schemas.microsoft.com/office/word/2010/wordprocessingShape">
                    <wps:wsp>
                      <wps:cNvCnPr/>
                      <wps:spPr>
                        <a:xfrm flipH="1">
                          <a:off x="4674488" y="3708563"/>
                          <a:ext cx="1343025" cy="142875"/>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3251200</wp:posOffset>
                </wp:positionH>
                <wp:positionV relativeFrom="paragraph">
                  <wp:posOffset>660400</wp:posOffset>
                </wp:positionV>
                <wp:extent cx="1352550" cy="152400"/>
                <wp:effectExtent b="0" l="0" r="0" t="0"/>
                <wp:wrapNone/>
                <wp:docPr id="2" name="image3.png"/>
                <a:graphic>
                  <a:graphicData uri="http://schemas.openxmlformats.org/drawingml/2006/picture">
                    <pic:pic>
                      <pic:nvPicPr>
                        <pic:cNvPr id="0" name="image3.png"/>
                        <pic:cNvPicPr preferRelativeResize="0"/>
                      </pic:nvPicPr>
                      <pic:blipFill>
                        <a:blip r:embed="rId47"/>
                        <a:srcRect/>
                        <a:stretch>
                          <a:fillRect/>
                        </a:stretch>
                      </pic:blipFill>
                      <pic:spPr>
                        <a:xfrm>
                          <a:off x="0" y="0"/>
                          <a:ext cx="1352550" cy="152400"/>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14:anchorId="351156F2" wp14:editId="75415AC7">
                <wp:simplePos x="0" y="0"/>
                <wp:positionH relativeFrom="column">
                  <wp:posOffset>4686300</wp:posOffset>
                </wp:positionH>
                <wp:positionV relativeFrom="paragraph">
                  <wp:posOffset>1028700</wp:posOffset>
                </wp:positionV>
                <wp:extent cx="1181100" cy="333375"/>
                <wp:effectExtent l="0" t="0" r="0" b="0"/>
                <wp:wrapNone/>
                <wp:docPr id="16" name="Rectangle 16"/>
                <wp:cNvGraphicFramePr/>
                <a:graphic xmlns:a="http://schemas.openxmlformats.org/drawingml/2006/main">
                  <a:graphicData uri="http://schemas.microsoft.com/office/word/2010/wordprocessingShape">
                    <wps:wsp>
                      <wps:cNvSpPr/>
                      <wps:spPr>
                        <a:xfrm>
                          <a:off x="4760213" y="3618075"/>
                          <a:ext cx="1171575" cy="3238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98021BD" w14:textId="77777777" w:rsidR="00260499" w:rsidRDefault="00000000">
                            <w:pPr>
                              <w:textDirection w:val="btLr"/>
                            </w:pPr>
                            <w:r>
                              <w:rPr>
                                <w:color w:val="000000"/>
                              </w:rPr>
                              <w:t>Abomasum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4686300</wp:posOffset>
                </wp:positionH>
                <wp:positionV relativeFrom="paragraph">
                  <wp:posOffset>1028700</wp:posOffset>
                </wp:positionV>
                <wp:extent cx="1181100" cy="333375"/>
                <wp:effectExtent b="0" l="0" r="0" t="0"/>
                <wp:wrapNone/>
                <wp:docPr id="16" name="image29.png"/>
                <a:graphic>
                  <a:graphicData uri="http://schemas.openxmlformats.org/drawingml/2006/picture">
                    <pic:pic>
                      <pic:nvPicPr>
                        <pic:cNvPr id="0" name="image29.png"/>
                        <pic:cNvPicPr preferRelativeResize="0"/>
                      </pic:nvPicPr>
                      <pic:blipFill>
                        <a:blip r:embed="rId48"/>
                        <a:srcRect/>
                        <a:stretch>
                          <a:fillRect/>
                        </a:stretch>
                      </pic:blipFill>
                      <pic:spPr>
                        <a:xfrm>
                          <a:off x="0" y="0"/>
                          <a:ext cx="1181100" cy="333375"/>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14:anchorId="67446E77" wp14:editId="474EB3E8">
                <wp:simplePos x="0" y="0"/>
                <wp:positionH relativeFrom="column">
                  <wp:posOffset>3683000</wp:posOffset>
                </wp:positionH>
                <wp:positionV relativeFrom="paragraph">
                  <wp:posOffset>1041400</wp:posOffset>
                </wp:positionV>
                <wp:extent cx="1009650" cy="180975"/>
                <wp:effectExtent l="0" t="0" r="0" b="0"/>
                <wp:wrapNone/>
                <wp:docPr id="15" name="Straight Arrow Connector 15"/>
                <wp:cNvGraphicFramePr/>
                <a:graphic xmlns:a="http://schemas.openxmlformats.org/drawingml/2006/main">
                  <a:graphicData uri="http://schemas.microsoft.com/office/word/2010/wordprocessingShape">
                    <wps:wsp>
                      <wps:cNvCnPr/>
                      <wps:spPr>
                        <a:xfrm rot="10800000">
                          <a:off x="4845938" y="3694275"/>
                          <a:ext cx="1000125" cy="17145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3683000</wp:posOffset>
                </wp:positionH>
                <wp:positionV relativeFrom="paragraph">
                  <wp:posOffset>1041400</wp:posOffset>
                </wp:positionV>
                <wp:extent cx="1009650" cy="180975"/>
                <wp:effectExtent b="0" l="0" r="0" t="0"/>
                <wp:wrapNone/>
                <wp:docPr id="15" name="image28.png"/>
                <a:graphic>
                  <a:graphicData uri="http://schemas.openxmlformats.org/drawingml/2006/picture">
                    <pic:pic>
                      <pic:nvPicPr>
                        <pic:cNvPr id="0" name="image28.png"/>
                        <pic:cNvPicPr preferRelativeResize="0"/>
                      </pic:nvPicPr>
                      <pic:blipFill>
                        <a:blip r:embed="rId49"/>
                        <a:srcRect/>
                        <a:stretch>
                          <a:fillRect/>
                        </a:stretch>
                      </pic:blipFill>
                      <pic:spPr>
                        <a:xfrm>
                          <a:off x="0" y="0"/>
                          <a:ext cx="1009650" cy="180975"/>
                        </a:xfrm>
                        <a:prstGeom prst="rect"/>
                        <a:ln/>
                      </pic:spPr>
                    </pic:pic>
                  </a:graphicData>
                </a:graphic>
              </wp:anchor>
            </w:drawing>
          </mc:Fallback>
        </mc:AlternateContent>
      </w:r>
    </w:p>
    <w:p w14:paraId="234DE514"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                                                    </w:t>
      </w:r>
      <w:r>
        <w:rPr>
          <w:rFonts w:ascii="Cambria" w:eastAsia="Cambria" w:hAnsi="Cambria" w:cs="Cambria"/>
          <w:b/>
          <w:i/>
          <w:noProof/>
          <w:color w:val="000000"/>
          <w:sz w:val="26"/>
          <w:szCs w:val="26"/>
        </w:rPr>
        <w:drawing>
          <wp:inline distT="0" distB="0" distL="0" distR="0" wp14:anchorId="31589B9B" wp14:editId="3A895A49">
            <wp:extent cx="3195482" cy="2397114"/>
            <wp:effectExtent l="0" t="0" r="0" b="0"/>
            <wp:docPr id="48"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50" cstate="screen">
                      <a:extLst>
                        <a:ext uri="{28A0092B-C50C-407E-A947-70E740481C1C}">
                          <a14:useLocalDpi xmlns:a14="http://schemas.microsoft.com/office/drawing/2010/main"/>
                        </a:ext>
                      </a:extLst>
                    </a:blip>
                    <a:srcRect/>
                    <a:stretch>
                      <a:fillRect/>
                    </a:stretch>
                  </pic:blipFill>
                  <pic:spPr>
                    <a:xfrm>
                      <a:off x="0" y="0"/>
                      <a:ext cx="3195482" cy="2397114"/>
                    </a:xfrm>
                    <a:prstGeom prst="rect">
                      <a:avLst/>
                    </a:prstGeom>
                    <a:ln/>
                  </pic:spPr>
                </pic:pic>
              </a:graphicData>
            </a:graphic>
          </wp:inline>
        </w:drawing>
      </w:r>
    </w:p>
    <w:p w14:paraId="7E59E5C3" w14:textId="77777777" w:rsidR="00260499" w:rsidRDefault="00000000">
      <w:pPr>
        <w:pBdr>
          <w:top w:val="nil"/>
          <w:left w:val="nil"/>
          <w:bottom w:val="nil"/>
          <w:right w:val="nil"/>
          <w:between w:val="nil"/>
        </w:pBdr>
        <w:jc w:val="center"/>
        <w:rPr>
          <w:i/>
          <w:color w:val="000000"/>
        </w:rPr>
      </w:pPr>
      <w:r>
        <w:rPr>
          <w:i/>
          <w:color w:val="000000"/>
          <w:sz w:val="20"/>
          <w:szCs w:val="20"/>
        </w:rPr>
        <w:t>Photo courtesy of Ira Strapp New Zealand</w:t>
      </w:r>
    </w:p>
    <w:p w14:paraId="59D05E34"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Small intestine</w:t>
      </w:r>
    </w:p>
    <w:p w14:paraId="29BACE2E" w14:textId="77777777" w:rsidR="00260499" w:rsidRDefault="00000000">
      <w:pPr>
        <w:pBdr>
          <w:top w:val="nil"/>
          <w:left w:val="nil"/>
          <w:bottom w:val="nil"/>
          <w:right w:val="nil"/>
          <w:between w:val="nil"/>
        </w:pBdr>
        <w:spacing w:before="120" w:after="120"/>
        <w:rPr>
          <w:color w:val="000000"/>
        </w:rPr>
      </w:pPr>
      <w:r>
        <w:rPr>
          <w:color w:val="000000"/>
        </w:rPr>
        <w:t>The primary function of the small intestine is the absorption of food components into the blood stream and lymph, although additional digestion of food does occur in the first part of the small intestine, the duodenum.</w:t>
      </w:r>
    </w:p>
    <w:p w14:paraId="7E8473A7" w14:textId="77777777" w:rsidR="00260499" w:rsidRDefault="00000000">
      <w:pPr>
        <w:pBdr>
          <w:top w:val="nil"/>
          <w:left w:val="nil"/>
          <w:bottom w:val="nil"/>
          <w:right w:val="nil"/>
          <w:between w:val="nil"/>
        </w:pBdr>
        <w:spacing w:before="120" w:after="120"/>
        <w:rPr>
          <w:color w:val="000000"/>
        </w:rPr>
      </w:pPr>
      <w:r>
        <w:rPr>
          <w:color w:val="000000"/>
        </w:rPr>
        <w:t>The small intestine is divided into three sections, the duodenum, jejunum and ileum.</w:t>
      </w:r>
    </w:p>
    <w:p w14:paraId="3A55CFAB" w14:textId="77777777" w:rsidR="00260499" w:rsidRDefault="00000000">
      <w:pPr>
        <w:pBdr>
          <w:top w:val="nil"/>
          <w:left w:val="nil"/>
          <w:bottom w:val="nil"/>
          <w:right w:val="nil"/>
          <w:between w:val="nil"/>
        </w:pBdr>
        <w:spacing w:before="120" w:after="120"/>
        <w:rPr>
          <w:color w:val="000000"/>
        </w:rPr>
      </w:pPr>
      <w:r>
        <w:rPr>
          <w:color w:val="000000"/>
        </w:rPr>
        <w:t>The small intestine has a folded structure. The internal lining has tiny, finger-like projections called villi. These greatly increase the surface area available for absorption.</w:t>
      </w:r>
    </w:p>
    <w:p w14:paraId="090CB2A9" w14:textId="77777777" w:rsidR="00260499" w:rsidRDefault="00000000">
      <w:pPr>
        <w:pBdr>
          <w:top w:val="nil"/>
          <w:left w:val="nil"/>
          <w:bottom w:val="nil"/>
          <w:right w:val="nil"/>
          <w:between w:val="nil"/>
        </w:pBdr>
        <w:spacing w:before="120" w:after="120"/>
        <w:rPr>
          <w:color w:val="000000"/>
        </w:rPr>
      </w:pPr>
      <w:r>
        <w:rPr>
          <w:color w:val="000000"/>
        </w:rPr>
        <w:lastRenderedPageBreak/>
        <w:t xml:space="preserve">Bile and pancreatic juices enter at the beginning of the small intestine. These assist digestion </w:t>
      </w:r>
      <w:proofErr w:type="gramStart"/>
      <w:r>
        <w:rPr>
          <w:color w:val="000000"/>
        </w:rPr>
        <w:t>and also</w:t>
      </w:r>
      <w:proofErr w:type="gramEnd"/>
      <w:r>
        <w:rPr>
          <w:color w:val="000000"/>
        </w:rPr>
        <w:t xml:space="preserve"> help to neutralise the strong acid from the stomach.</w:t>
      </w:r>
    </w:p>
    <w:p w14:paraId="472EA136" w14:textId="77777777" w:rsidR="00260499" w:rsidRDefault="00000000">
      <w:pPr>
        <w:pBdr>
          <w:top w:val="nil"/>
          <w:left w:val="nil"/>
          <w:bottom w:val="nil"/>
          <w:right w:val="nil"/>
          <w:between w:val="nil"/>
        </w:pBdr>
        <w:spacing w:before="120" w:after="120"/>
        <w:rPr>
          <w:color w:val="000000"/>
        </w:rPr>
      </w:pPr>
      <w:r>
        <w:rPr>
          <w:color w:val="000000"/>
        </w:rPr>
        <w:t>The small intestine in cattle is about 40 metres long, in sheep about 24 metres, and in pigs about 19 metres.</w:t>
      </w:r>
    </w:p>
    <w:p w14:paraId="62EB67B6"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Large intestine</w:t>
      </w:r>
    </w:p>
    <w:p w14:paraId="7BF69BD0" w14:textId="77777777" w:rsidR="00260499" w:rsidRDefault="00000000">
      <w:pPr>
        <w:pBdr>
          <w:top w:val="nil"/>
          <w:left w:val="nil"/>
          <w:bottom w:val="nil"/>
          <w:right w:val="nil"/>
          <w:between w:val="nil"/>
        </w:pBdr>
        <w:spacing w:before="120" w:after="120"/>
        <w:rPr>
          <w:color w:val="000000"/>
        </w:rPr>
      </w:pPr>
      <w:r>
        <w:rPr>
          <w:color w:val="000000"/>
        </w:rPr>
        <w:t>The primary function of the large intestine is the reabsorption of water.</w:t>
      </w:r>
    </w:p>
    <w:p w14:paraId="3EC46D94" w14:textId="77777777" w:rsidR="00260499" w:rsidRDefault="00000000">
      <w:pPr>
        <w:pBdr>
          <w:top w:val="nil"/>
          <w:left w:val="nil"/>
          <w:bottom w:val="nil"/>
          <w:right w:val="nil"/>
          <w:between w:val="nil"/>
        </w:pBdr>
        <w:spacing w:before="120" w:after="120"/>
        <w:rPr>
          <w:color w:val="000000"/>
        </w:rPr>
      </w:pPr>
      <w:r>
        <w:rPr>
          <w:color w:val="000000"/>
        </w:rPr>
        <w:t>Characteristics of the large intestine are:</w:t>
      </w:r>
    </w:p>
    <w:p w14:paraId="10AC99B7" w14:textId="77777777" w:rsidR="00260499" w:rsidRDefault="00000000">
      <w:pPr>
        <w:numPr>
          <w:ilvl w:val="2"/>
          <w:numId w:val="52"/>
        </w:numPr>
        <w:pBdr>
          <w:top w:val="nil"/>
          <w:left w:val="nil"/>
          <w:bottom w:val="nil"/>
          <w:right w:val="nil"/>
          <w:between w:val="nil"/>
        </w:pBdr>
        <w:spacing w:before="120" w:after="120"/>
      </w:pPr>
      <w:r>
        <w:rPr>
          <w:color w:val="000000"/>
        </w:rPr>
        <w:t>the large intestine in cattle is about 11 metres long, in sheep about 4.5 metres, and in pigs about 4.5 metres</w:t>
      </w:r>
    </w:p>
    <w:p w14:paraId="4891B7E1" w14:textId="77777777" w:rsidR="00260499" w:rsidRDefault="00000000">
      <w:pPr>
        <w:numPr>
          <w:ilvl w:val="2"/>
          <w:numId w:val="52"/>
        </w:numPr>
        <w:pBdr>
          <w:top w:val="nil"/>
          <w:left w:val="nil"/>
          <w:bottom w:val="nil"/>
          <w:right w:val="nil"/>
          <w:between w:val="nil"/>
        </w:pBdr>
        <w:spacing w:before="120" w:after="120"/>
      </w:pPr>
      <w:r>
        <w:rPr>
          <w:color w:val="000000"/>
        </w:rPr>
        <w:t>it does not contain villi</w:t>
      </w:r>
    </w:p>
    <w:p w14:paraId="194807A2" w14:textId="77777777" w:rsidR="00260499" w:rsidRDefault="00000000">
      <w:pPr>
        <w:numPr>
          <w:ilvl w:val="2"/>
          <w:numId w:val="52"/>
        </w:numPr>
        <w:pBdr>
          <w:top w:val="nil"/>
          <w:left w:val="nil"/>
          <w:bottom w:val="nil"/>
          <w:right w:val="nil"/>
          <w:between w:val="nil"/>
        </w:pBdr>
        <w:spacing w:before="120" w:after="120"/>
        <w:rPr>
          <w:b/>
          <w:i/>
          <w:color w:val="000000"/>
        </w:rPr>
      </w:pPr>
      <w:r>
        <w:rPr>
          <w:color w:val="000000"/>
        </w:rPr>
        <w:t>caecum – important in the digestive process for monogastric animals like pigs and horses.</w:t>
      </w:r>
    </w:p>
    <w:p w14:paraId="7B59A3F8"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Rectum and anus</w:t>
      </w:r>
    </w:p>
    <w:p w14:paraId="38F4644B" w14:textId="77777777" w:rsidR="00260499" w:rsidRDefault="00000000">
      <w:pPr>
        <w:pBdr>
          <w:top w:val="nil"/>
          <w:left w:val="nil"/>
          <w:bottom w:val="nil"/>
          <w:right w:val="nil"/>
          <w:between w:val="nil"/>
        </w:pBdr>
        <w:spacing w:before="120" w:after="120"/>
        <w:rPr>
          <w:color w:val="000000"/>
        </w:rPr>
      </w:pPr>
      <w:r>
        <w:rPr>
          <w:color w:val="000000"/>
        </w:rPr>
        <w:t>The primary function of the rectum and anus is the expulsion of indigestible food components.</w:t>
      </w:r>
    </w:p>
    <w:p w14:paraId="12B86D30"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Accessory organs of digestion</w:t>
      </w:r>
    </w:p>
    <w:p w14:paraId="4841790B" w14:textId="77777777" w:rsidR="00260499" w:rsidRDefault="00000000">
      <w:pPr>
        <w:pBdr>
          <w:top w:val="nil"/>
          <w:left w:val="nil"/>
          <w:bottom w:val="nil"/>
          <w:right w:val="nil"/>
          <w:between w:val="nil"/>
        </w:pBdr>
        <w:spacing w:before="120" w:after="120"/>
        <w:rPr>
          <w:color w:val="000000"/>
        </w:rPr>
      </w:pPr>
      <w:r>
        <w:rPr>
          <w:color w:val="000000"/>
        </w:rPr>
        <w:t>The accessory organs which aid digestion are:</w:t>
      </w:r>
    </w:p>
    <w:p w14:paraId="12CD7417" w14:textId="77777777" w:rsidR="00260499" w:rsidRDefault="00000000">
      <w:pPr>
        <w:numPr>
          <w:ilvl w:val="2"/>
          <w:numId w:val="52"/>
        </w:numPr>
        <w:pBdr>
          <w:top w:val="nil"/>
          <w:left w:val="nil"/>
          <w:bottom w:val="nil"/>
          <w:right w:val="nil"/>
          <w:between w:val="nil"/>
        </w:pBdr>
        <w:spacing w:before="120" w:after="120"/>
      </w:pPr>
      <w:r>
        <w:rPr>
          <w:color w:val="000000"/>
        </w:rPr>
        <w:t>salivary glands</w:t>
      </w:r>
    </w:p>
    <w:p w14:paraId="6EEB48B4" w14:textId="77777777" w:rsidR="00260499" w:rsidRDefault="00000000">
      <w:pPr>
        <w:numPr>
          <w:ilvl w:val="2"/>
          <w:numId w:val="52"/>
        </w:numPr>
        <w:pBdr>
          <w:top w:val="nil"/>
          <w:left w:val="nil"/>
          <w:bottom w:val="nil"/>
          <w:right w:val="nil"/>
          <w:between w:val="nil"/>
        </w:pBdr>
        <w:spacing w:before="120" w:after="120"/>
      </w:pPr>
      <w:r>
        <w:rPr>
          <w:color w:val="000000"/>
        </w:rPr>
        <w:t>pancreas</w:t>
      </w:r>
    </w:p>
    <w:p w14:paraId="535123FD" w14:textId="77777777" w:rsidR="00260499" w:rsidRDefault="00000000">
      <w:pPr>
        <w:numPr>
          <w:ilvl w:val="2"/>
          <w:numId w:val="52"/>
        </w:numPr>
        <w:pBdr>
          <w:top w:val="nil"/>
          <w:left w:val="nil"/>
          <w:bottom w:val="nil"/>
          <w:right w:val="nil"/>
          <w:between w:val="nil"/>
        </w:pBdr>
        <w:spacing w:before="120" w:after="120"/>
      </w:pPr>
      <w:r>
        <w:rPr>
          <w:color w:val="000000"/>
        </w:rPr>
        <w:t>liver.</w:t>
      </w:r>
    </w:p>
    <w:p w14:paraId="6ADE91D3"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Salivary glands</w:t>
      </w:r>
    </w:p>
    <w:p w14:paraId="778D4196" w14:textId="77777777" w:rsidR="00260499" w:rsidRDefault="00000000">
      <w:pPr>
        <w:pBdr>
          <w:top w:val="nil"/>
          <w:left w:val="nil"/>
          <w:bottom w:val="nil"/>
          <w:right w:val="nil"/>
          <w:between w:val="nil"/>
        </w:pBdr>
        <w:spacing w:before="120" w:after="120"/>
        <w:rPr>
          <w:color w:val="000000"/>
        </w:rPr>
      </w:pPr>
      <w:r>
        <w:rPr>
          <w:color w:val="000000"/>
        </w:rPr>
        <w:t>The salivary glands produce saliva, a lubricant for food thus assisting the animal in chewing and swallowing. Saliva also contains an enzyme which is the first stage of fermentation.</w:t>
      </w:r>
    </w:p>
    <w:p w14:paraId="011A141A" w14:textId="77777777" w:rsidR="00260499" w:rsidRDefault="00000000">
      <w:pPr>
        <w:pBdr>
          <w:top w:val="nil"/>
          <w:left w:val="nil"/>
          <w:bottom w:val="nil"/>
          <w:right w:val="nil"/>
          <w:between w:val="nil"/>
        </w:pBdr>
        <w:spacing w:before="120" w:after="120"/>
        <w:rPr>
          <w:color w:val="000000"/>
        </w:rPr>
      </w:pPr>
      <w:r>
        <w:rPr>
          <w:color w:val="000000"/>
        </w:rPr>
        <w:t>Characteristics of salivary glands are that:</w:t>
      </w:r>
    </w:p>
    <w:p w14:paraId="6081DF9E" w14:textId="77777777" w:rsidR="00260499" w:rsidRDefault="00000000">
      <w:pPr>
        <w:numPr>
          <w:ilvl w:val="2"/>
          <w:numId w:val="52"/>
        </w:numPr>
        <w:pBdr>
          <w:top w:val="nil"/>
          <w:left w:val="nil"/>
          <w:bottom w:val="nil"/>
          <w:right w:val="nil"/>
          <w:between w:val="nil"/>
        </w:pBdr>
        <w:spacing w:before="120" w:after="120"/>
      </w:pPr>
      <w:r>
        <w:rPr>
          <w:color w:val="000000"/>
        </w:rPr>
        <w:t xml:space="preserve">they </w:t>
      </w:r>
      <w:proofErr w:type="gramStart"/>
      <w:r>
        <w:rPr>
          <w:color w:val="000000"/>
        </w:rPr>
        <w:t>are located in</w:t>
      </w:r>
      <w:proofErr w:type="gramEnd"/>
      <w:r>
        <w:rPr>
          <w:color w:val="000000"/>
        </w:rPr>
        <w:t xml:space="preserve"> the mouth</w:t>
      </w:r>
    </w:p>
    <w:p w14:paraId="716C96C0" w14:textId="77777777" w:rsidR="00260499" w:rsidRDefault="00000000">
      <w:pPr>
        <w:numPr>
          <w:ilvl w:val="2"/>
          <w:numId w:val="52"/>
        </w:numPr>
        <w:pBdr>
          <w:top w:val="nil"/>
          <w:left w:val="nil"/>
          <w:bottom w:val="nil"/>
          <w:right w:val="nil"/>
          <w:between w:val="nil"/>
        </w:pBdr>
        <w:spacing w:before="120" w:after="120"/>
      </w:pPr>
      <w:r>
        <w:rPr>
          <w:color w:val="000000"/>
        </w:rPr>
        <w:t>all species have three paired sets of salivary glands:</w:t>
      </w:r>
    </w:p>
    <w:p w14:paraId="6DE02DB2" w14:textId="77777777" w:rsidR="00260499" w:rsidRDefault="00000000">
      <w:pPr>
        <w:numPr>
          <w:ilvl w:val="0"/>
          <w:numId w:val="14"/>
        </w:numPr>
        <w:pBdr>
          <w:top w:val="nil"/>
          <w:left w:val="nil"/>
          <w:bottom w:val="nil"/>
          <w:right w:val="nil"/>
          <w:between w:val="nil"/>
        </w:pBdr>
        <w:spacing w:before="120" w:after="120"/>
        <w:ind w:hanging="368"/>
      </w:pPr>
      <w:r>
        <w:rPr>
          <w:color w:val="000000"/>
        </w:rPr>
        <w:t>parotid</w:t>
      </w:r>
    </w:p>
    <w:p w14:paraId="4C45FFDF" w14:textId="77777777" w:rsidR="00260499" w:rsidRDefault="00000000">
      <w:pPr>
        <w:numPr>
          <w:ilvl w:val="0"/>
          <w:numId w:val="14"/>
        </w:numPr>
        <w:pBdr>
          <w:top w:val="nil"/>
          <w:left w:val="nil"/>
          <w:bottom w:val="nil"/>
          <w:right w:val="nil"/>
          <w:between w:val="nil"/>
        </w:pBdr>
        <w:spacing w:before="120" w:after="120"/>
        <w:ind w:hanging="368"/>
      </w:pPr>
      <w:r>
        <w:rPr>
          <w:color w:val="000000"/>
        </w:rPr>
        <w:t>sub-mandibular</w:t>
      </w:r>
    </w:p>
    <w:p w14:paraId="3475F1BE" w14:textId="77777777" w:rsidR="00260499" w:rsidRDefault="00000000">
      <w:pPr>
        <w:numPr>
          <w:ilvl w:val="0"/>
          <w:numId w:val="14"/>
        </w:numPr>
        <w:pBdr>
          <w:top w:val="nil"/>
          <w:left w:val="nil"/>
          <w:bottom w:val="nil"/>
          <w:right w:val="nil"/>
          <w:between w:val="nil"/>
        </w:pBdr>
        <w:spacing w:before="120" w:after="120"/>
        <w:ind w:hanging="368"/>
      </w:pPr>
      <w:r>
        <w:rPr>
          <w:color w:val="000000"/>
        </w:rPr>
        <w:t>sub-lingual.</w:t>
      </w:r>
    </w:p>
    <w:p w14:paraId="2BC7D6CC"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Pancreas</w:t>
      </w:r>
    </w:p>
    <w:p w14:paraId="2C88229B" w14:textId="77777777" w:rsidR="00260499" w:rsidRDefault="00000000">
      <w:pPr>
        <w:pBdr>
          <w:top w:val="nil"/>
          <w:left w:val="nil"/>
          <w:bottom w:val="nil"/>
          <w:right w:val="nil"/>
          <w:between w:val="nil"/>
        </w:pBdr>
        <w:spacing w:before="120" w:after="120"/>
        <w:rPr>
          <w:color w:val="000000"/>
        </w:rPr>
      </w:pPr>
      <w:r>
        <w:rPr>
          <w:color w:val="000000"/>
        </w:rPr>
        <w:t>The primary digestive function of the pancreas is to secrete three powerful digestive enzymes to assist in the digestion of proteins, fats and carbohydrates. The pancreas also produces the hormone insulin. This regulates the level of sugar in the blood.</w:t>
      </w:r>
    </w:p>
    <w:p w14:paraId="7DA46D9F" w14:textId="77777777" w:rsidR="00260499" w:rsidRDefault="00000000">
      <w:pPr>
        <w:pBdr>
          <w:top w:val="nil"/>
          <w:left w:val="nil"/>
          <w:bottom w:val="nil"/>
          <w:right w:val="nil"/>
          <w:between w:val="nil"/>
        </w:pBdr>
        <w:spacing w:before="120" w:after="120"/>
        <w:rPr>
          <w:color w:val="000000"/>
        </w:rPr>
      </w:pPr>
      <w:r>
        <w:rPr>
          <w:color w:val="000000"/>
        </w:rPr>
        <w:t>Characteristics of the pancreas are that it:</w:t>
      </w:r>
    </w:p>
    <w:p w14:paraId="280E5A62" w14:textId="77777777" w:rsidR="00260499" w:rsidRDefault="00000000">
      <w:pPr>
        <w:numPr>
          <w:ilvl w:val="2"/>
          <w:numId w:val="52"/>
        </w:numPr>
        <w:pBdr>
          <w:top w:val="nil"/>
          <w:left w:val="nil"/>
          <w:bottom w:val="nil"/>
          <w:right w:val="nil"/>
          <w:between w:val="nil"/>
        </w:pBdr>
        <w:spacing w:before="120" w:after="120"/>
      </w:pPr>
      <w:r>
        <w:rPr>
          <w:color w:val="000000"/>
        </w:rPr>
        <w:lastRenderedPageBreak/>
        <w:t>is located near the liver</w:t>
      </w:r>
    </w:p>
    <w:p w14:paraId="49AE318D" w14:textId="77777777" w:rsidR="00260499" w:rsidRDefault="00000000">
      <w:pPr>
        <w:numPr>
          <w:ilvl w:val="2"/>
          <w:numId w:val="52"/>
        </w:numPr>
        <w:pBdr>
          <w:top w:val="nil"/>
          <w:left w:val="nil"/>
          <w:bottom w:val="nil"/>
          <w:right w:val="nil"/>
          <w:between w:val="nil"/>
        </w:pBdr>
        <w:spacing w:before="120" w:after="120"/>
      </w:pPr>
      <w:r>
        <w:rPr>
          <w:color w:val="000000"/>
        </w:rPr>
        <w:t>discharges its enzymes into the duodenum</w:t>
      </w:r>
    </w:p>
    <w:p w14:paraId="3AAFC0CB" w14:textId="77777777" w:rsidR="00260499" w:rsidRDefault="00000000">
      <w:pPr>
        <w:numPr>
          <w:ilvl w:val="2"/>
          <w:numId w:val="52"/>
        </w:numPr>
        <w:pBdr>
          <w:top w:val="nil"/>
          <w:left w:val="nil"/>
          <w:bottom w:val="nil"/>
          <w:right w:val="nil"/>
          <w:between w:val="nil"/>
        </w:pBdr>
        <w:spacing w:before="120" w:after="120"/>
      </w:pPr>
      <w:r>
        <w:rPr>
          <w:color w:val="000000"/>
        </w:rPr>
        <w:t>is pale brown in colour and lobulated in appearance.</w:t>
      </w:r>
    </w:p>
    <w:p w14:paraId="03840C08"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Liver</w:t>
      </w:r>
    </w:p>
    <w:p w14:paraId="7BCE520A" w14:textId="77777777" w:rsidR="00260499" w:rsidRDefault="00000000">
      <w:pPr>
        <w:pBdr>
          <w:top w:val="nil"/>
          <w:left w:val="nil"/>
          <w:bottom w:val="nil"/>
          <w:right w:val="nil"/>
          <w:between w:val="nil"/>
        </w:pBdr>
        <w:spacing w:before="120" w:after="120"/>
        <w:rPr>
          <w:color w:val="000000"/>
        </w:rPr>
      </w:pPr>
      <w:r>
        <w:rPr>
          <w:color w:val="000000"/>
        </w:rPr>
        <w:t>The liver has many functions, including:</w:t>
      </w:r>
    </w:p>
    <w:p w14:paraId="352E403F" w14:textId="77777777" w:rsidR="00260499" w:rsidRDefault="00000000">
      <w:pPr>
        <w:numPr>
          <w:ilvl w:val="2"/>
          <w:numId w:val="52"/>
        </w:numPr>
        <w:pBdr>
          <w:top w:val="nil"/>
          <w:left w:val="nil"/>
          <w:bottom w:val="nil"/>
          <w:right w:val="nil"/>
          <w:between w:val="nil"/>
        </w:pBdr>
        <w:spacing w:before="120" w:after="120"/>
      </w:pPr>
      <w:r>
        <w:rPr>
          <w:color w:val="000000"/>
        </w:rPr>
        <w:t>converting excess sugar into glycogen, storing it for later use</w:t>
      </w:r>
    </w:p>
    <w:p w14:paraId="4A63790B" w14:textId="77777777" w:rsidR="00260499" w:rsidRDefault="00000000">
      <w:pPr>
        <w:numPr>
          <w:ilvl w:val="2"/>
          <w:numId w:val="52"/>
        </w:numPr>
        <w:pBdr>
          <w:top w:val="nil"/>
          <w:left w:val="nil"/>
          <w:bottom w:val="nil"/>
          <w:right w:val="nil"/>
          <w:between w:val="nil"/>
        </w:pBdr>
        <w:spacing w:before="120" w:after="120"/>
      </w:pPr>
      <w:r>
        <w:rPr>
          <w:color w:val="000000"/>
        </w:rPr>
        <w:t>breaking down surplus proteins and manufacturing others when required</w:t>
      </w:r>
    </w:p>
    <w:p w14:paraId="652771C3" w14:textId="77777777" w:rsidR="00260499" w:rsidRDefault="00000000">
      <w:pPr>
        <w:numPr>
          <w:ilvl w:val="2"/>
          <w:numId w:val="52"/>
        </w:numPr>
        <w:pBdr>
          <w:top w:val="nil"/>
          <w:left w:val="nil"/>
          <w:bottom w:val="nil"/>
          <w:right w:val="nil"/>
          <w:between w:val="nil"/>
        </w:pBdr>
        <w:spacing w:before="120" w:after="120"/>
      </w:pPr>
      <w:r>
        <w:rPr>
          <w:color w:val="000000"/>
        </w:rPr>
        <w:t>detoxifying poisons</w:t>
      </w:r>
    </w:p>
    <w:p w14:paraId="35442CB8" w14:textId="77777777" w:rsidR="00260499" w:rsidRDefault="00000000">
      <w:pPr>
        <w:numPr>
          <w:ilvl w:val="2"/>
          <w:numId w:val="52"/>
        </w:numPr>
        <w:pBdr>
          <w:top w:val="nil"/>
          <w:left w:val="nil"/>
          <w:bottom w:val="nil"/>
          <w:right w:val="nil"/>
          <w:between w:val="nil"/>
        </w:pBdr>
        <w:spacing w:before="120" w:after="120"/>
      </w:pPr>
      <w:r>
        <w:rPr>
          <w:color w:val="000000"/>
        </w:rPr>
        <w:t>breaking down fats, and assembling others for storage</w:t>
      </w:r>
    </w:p>
    <w:p w14:paraId="13745162" w14:textId="77777777" w:rsidR="00260499" w:rsidRDefault="00000000">
      <w:pPr>
        <w:numPr>
          <w:ilvl w:val="2"/>
          <w:numId w:val="52"/>
        </w:numPr>
        <w:pBdr>
          <w:top w:val="nil"/>
          <w:left w:val="nil"/>
          <w:bottom w:val="nil"/>
          <w:right w:val="nil"/>
          <w:between w:val="nil"/>
        </w:pBdr>
        <w:spacing w:before="120" w:after="120"/>
      </w:pPr>
      <w:r>
        <w:rPr>
          <w:color w:val="000000"/>
        </w:rPr>
        <w:t>storing iron for blood production</w:t>
      </w:r>
    </w:p>
    <w:p w14:paraId="7062DB77" w14:textId="77777777" w:rsidR="00260499" w:rsidRDefault="00000000">
      <w:pPr>
        <w:numPr>
          <w:ilvl w:val="2"/>
          <w:numId w:val="52"/>
        </w:numPr>
        <w:pBdr>
          <w:top w:val="nil"/>
          <w:left w:val="nil"/>
          <w:bottom w:val="nil"/>
          <w:right w:val="nil"/>
          <w:between w:val="nil"/>
        </w:pBdr>
        <w:spacing w:before="120" w:after="120"/>
      </w:pPr>
      <w:r>
        <w:rPr>
          <w:color w:val="000000"/>
        </w:rPr>
        <w:t xml:space="preserve">producing bile that assists the digestion of fats </w:t>
      </w:r>
      <w:proofErr w:type="gramStart"/>
      <w:r>
        <w:rPr>
          <w:color w:val="000000"/>
        </w:rPr>
        <w:t>and also</w:t>
      </w:r>
      <w:proofErr w:type="gramEnd"/>
      <w:r>
        <w:rPr>
          <w:color w:val="000000"/>
        </w:rPr>
        <w:t xml:space="preserve"> the neutralisation of gastric juice.</w:t>
      </w:r>
    </w:p>
    <w:p w14:paraId="1B8A4D48" w14:textId="77777777" w:rsidR="00260499" w:rsidRDefault="00000000">
      <w:pPr>
        <w:pBdr>
          <w:top w:val="nil"/>
          <w:left w:val="nil"/>
          <w:bottom w:val="nil"/>
          <w:right w:val="nil"/>
          <w:between w:val="nil"/>
        </w:pBdr>
        <w:spacing w:before="120" w:after="120"/>
        <w:rPr>
          <w:color w:val="000000"/>
        </w:rPr>
      </w:pPr>
      <w:r>
        <w:rPr>
          <w:color w:val="000000"/>
        </w:rPr>
        <w:t>The bovine liver is indistinctly divided into two major lobes. The right lobe is larger and thicker than the left lobe. There is also a poorly defined caudate lobe, which has a rounded shape and often extends beyond the lower edge of the liver. The ox liver has a pear-shaped gall bladder.</w:t>
      </w:r>
    </w:p>
    <w:p w14:paraId="23C3901C" w14:textId="77777777" w:rsidR="00260499" w:rsidRDefault="00000000">
      <w:pPr>
        <w:pBdr>
          <w:top w:val="nil"/>
          <w:left w:val="nil"/>
          <w:bottom w:val="nil"/>
          <w:right w:val="nil"/>
          <w:between w:val="nil"/>
        </w:pBdr>
        <w:spacing w:before="120" w:after="120"/>
        <w:rPr>
          <w:color w:val="000000"/>
        </w:rPr>
      </w:pPr>
      <w:r>
        <w:rPr>
          <w:color w:val="000000"/>
        </w:rPr>
        <w:t>The salivary glands are all in the head and can be visually inspected during head inspection.</w:t>
      </w:r>
    </w:p>
    <w:p w14:paraId="207C4A8E" w14:textId="77777777" w:rsidR="00260499" w:rsidRDefault="00000000">
      <w:pPr>
        <w:pBdr>
          <w:top w:val="nil"/>
          <w:left w:val="nil"/>
          <w:bottom w:val="nil"/>
          <w:right w:val="nil"/>
          <w:between w:val="nil"/>
        </w:pBdr>
        <w:spacing w:before="120" w:after="120"/>
        <w:rPr>
          <w:color w:val="000000"/>
        </w:rPr>
      </w:pPr>
      <w:r>
        <w:rPr>
          <w:color w:val="000000"/>
        </w:rPr>
        <w:t>The pancreas is inspected during viscera inspection. At times a milky fluid can be seen coming from the pancreas – this is insulin.</w:t>
      </w:r>
    </w:p>
    <w:p w14:paraId="5B44EEE5" w14:textId="77777777" w:rsidR="00260499" w:rsidRDefault="00000000">
      <w:pPr>
        <w:pBdr>
          <w:top w:val="nil"/>
          <w:left w:val="nil"/>
          <w:bottom w:val="nil"/>
          <w:right w:val="nil"/>
          <w:between w:val="nil"/>
        </w:pBdr>
        <w:spacing w:before="120" w:after="120"/>
        <w:ind w:left="738" w:hanging="454"/>
        <w:rPr>
          <w:color w:val="000000"/>
        </w:rPr>
      </w:pPr>
      <w:r>
        <w:rPr>
          <w:color w:val="000000"/>
        </w:rPr>
        <w:t>The liver is also inspected during viscera inspection. Due to its role as a filter of blood the liver will frequently show a range of abnormalities.</w:t>
      </w:r>
    </w:p>
    <w:p w14:paraId="7E8DA1B4"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circulatory system</w:t>
      </w:r>
    </w:p>
    <w:p w14:paraId="1A81606B" w14:textId="77777777" w:rsidR="00260499" w:rsidRDefault="00000000">
      <w:pPr>
        <w:pBdr>
          <w:top w:val="nil"/>
          <w:left w:val="nil"/>
          <w:bottom w:val="nil"/>
          <w:right w:val="nil"/>
          <w:between w:val="nil"/>
        </w:pBdr>
        <w:spacing w:before="120" w:after="120"/>
        <w:rPr>
          <w:color w:val="000000"/>
        </w:rPr>
      </w:pPr>
      <w:r>
        <w:rPr>
          <w:color w:val="000000"/>
        </w:rPr>
        <w:t>The function of the circulatory system is to distribute blood through the body.</w:t>
      </w:r>
    </w:p>
    <w:p w14:paraId="705C9D3E" w14:textId="77777777" w:rsidR="00260499" w:rsidRDefault="00000000">
      <w:pPr>
        <w:pBdr>
          <w:top w:val="nil"/>
          <w:left w:val="nil"/>
          <w:bottom w:val="nil"/>
          <w:right w:val="nil"/>
          <w:between w:val="nil"/>
        </w:pBdr>
        <w:spacing w:before="120" w:after="120"/>
        <w:rPr>
          <w:color w:val="000000"/>
        </w:rPr>
      </w:pPr>
      <w:r>
        <w:rPr>
          <w:color w:val="000000"/>
        </w:rPr>
        <w:t>The circulatory system of the body is a bit like the road system of a rural community. The community is usually centred round a town or city and the roads radiate out from it into the surrounding countryside. Produce from the countryside is brought into the city, via roads, to be processed. Processed goods are taken from the city, via roads, out into the country. In this analogy, the city’s businesses can be likened to the heart, providing the force to keep the blood/goods flowing along the arteries and veins, the roads.</w:t>
      </w:r>
    </w:p>
    <w:p w14:paraId="2C095274"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Blood</w:t>
      </w:r>
    </w:p>
    <w:p w14:paraId="7CACFA96" w14:textId="77777777" w:rsidR="00260499" w:rsidRDefault="00000000">
      <w:pPr>
        <w:numPr>
          <w:ilvl w:val="2"/>
          <w:numId w:val="52"/>
        </w:numPr>
        <w:pBdr>
          <w:top w:val="nil"/>
          <w:left w:val="nil"/>
          <w:bottom w:val="nil"/>
          <w:right w:val="nil"/>
          <w:between w:val="nil"/>
        </w:pBdr>
        <w:spacing w:before="120" w:after="120"/>
      </w:pPr>
      <w:r>
        <w:rPr>
          <w:color w:val="000000"/>
        </w:rPr>
        <w:t>carries oxygen from the lungs to tissues</w:t>
      </w:r>
    </w:p>
    <w:p w14:paraId="13165384" w14:textId="77777777" w:rsidR="00260499" w:rsidRDefault="00000000">
      <w:pPr>
        <w:numPr>
          <w:ilvl w:val="2"/>
          <w:numId w:val="52"/>
        </w:numPr>
        <w:pBdr>
          <w:top w:val="nil"/>
          <w:left w:val="nil"/>
          <w:bottom w:val="nil"/>
          <w:right w:val="nil"/>
          <w:between w:val="nil"/>
        </w:pBdr>
        <w:spacing w:before="120" w:after="120"/>
      </w:pPr>
      <w:r>
        <w:rPr>
          <w:color w:val="000000"/>
        </w:rPr>
        <w:t>carries nutrients around the body</w:t>
      </w:r>
    </w:p>
    <w:p w14:paraId="5A8EAEB7" w14:textId="77777777" w:rsidR="00260499" w:rsidRDefault="00000000">
      <w:pPr>
        <w:numPr>
          <w:ilvl w:val="2"/>
          <w:numId w:val="52"/>
        </w:numPr>
        <w:pBdr>
          <w:top w:val="nil"/>
          <w:left w:val="nil"/>
          <w:bottom w:val="nil"/>
          <w:right w:val="nil"/>
          <w:between w:val="nil"/>
        </w:pBdr>
        <w:spacing w:before="120" w:after="120"/>
      </w:pPr>
      <w:r>
        <w:rPr>
          <w:color w:val="000000"/>
        </w:rPr>
        <w:t>carries the body’s waste products from tissues to lungs and kidneys</w:t>
      </w:r>
    </w:p>
    <w:p w14:paraId="2ED1926D" w14:textId="77777777" w:rsidR="00260499" w:rsidRDefault="00000000">
      <w:pPr>
        <w:numPr>
          <w:ilvl w:val="2"/>
          <w:numId w:val="52"/>
        </w:numPr>
        <w:pBdr>
          <w:top w:val="nil"/>
          <w:left w:val="nil"/>
          <w:bottom w:val="nil"/>
          <w:right w:val="nil"/>
          <w:between w:val="nil"/>
        </w:pBdr>
        <w:spacing w:before="120" w:after="120"/>
      </w:pPr>
      <w:r>
        <w:rPr>
          <w:color w:val="000000"/>
        </w:rPr>
        <w:t>helps the body’s defence system</w:t>
      </w:r>
    </w:p>
    <w:p w14:paraId="38EB214F" w14:textId="77777777" w:rsidR="00260499" w:rsidRDefault="00000000">
      <w:pPr>
        <w:numPr>
          <w:ilvl w:val="2"/>
          <w:numId w:val="52"/>
        </w:numPr>
        <w:pBdr>
          <w:top w:val="nil"/>
          <w:left w:val="nil"/>
          <w:bottom w:val="nil"/>
          <w:right w:val="nil"/>
          <w:between w:val="nil"/>
        </w:pBdr>
        <w:spacing w:before="120" w:after="120"/>
      </w:pPr>
      <w:r>
        <w:rPr>
          <w:color w:val="000000"/>
        </w:rPr>
        <w:lastRenderedPageBreak/>
        <w:t>regulates body temperature and heat distribution.</w:t>
      </w:r>
    </w:p>
    <w:p w14:paraId="2F69B901" w14:textId="77777777" w:rsidR="00260499" w:rsidRDefault="00000000">
      <w:pPr>
        <w:pBdr>
          <w:top w:val="nil"/>
          <w:left w:val="nil"/>
          <w:bottom w:val="nil"/>
          <w:right w:val="nil"/>
          <w:between w:val="nil"/>
        </w:pBdr>
        <w:spacing w:before="120" w:after="120"/>
        <w:rPr>
          <w:color w:val="000000"/>
        </w:rPr>
      </w:pPr>
      <w:r>
        <w:rPr>
          <w:color w:val="000000"/>
        </w:rPr>
        <w:t>Blood is a red, opaque, somewhat viscous liquid. It is made up of two distinct parts:</w:t>
      </w:r>
    </w:p>
    <w:p w14:paraId="05EB2506" w14:textId="77777777" w:rsidR="00260499" w:rsidRDefault="00000000">
      <w:pPr>
        <w:numPr>
          <w:ilvl w:val="0"/>
          <w:numId w:val="39"/>
        </w:numPr>
        <w:pBdr>
          <w:top w:val="nil"/>
          <w:left w:val="nil"/>
          <w:bottom w:val="nil"/>
          <w:right w:val="nil"/>
          <w:between w:val="nil"/>
        </w:pBdr>
        <w:spacing w:before="120" w:after="120"/>
      </w:pPr>
      <w:r>
        <w:rPr>
          <w:color w:val="000000"/>
        </w:rPr>
        <w:t>plasma</w:t>
      </w:r>
    </w:p>
    <w:p w14:paraId="28F7F980" w14:textId="77777777" w:rsidR="00260499" w:rsidRDefault="00000000">
      <w:pPr>
        <w:numPr>
          <w:ilvl w:val="0"/>
          <w:numId w:val="39"/>
        </w:numPr>
        <w:pBdr>
          <w:top w:val="nil"/>
          <w:left w:val="nil"/>
          <w:bottom w:val="nil"/>
          <w:right w:val="nil"/>
          <w:between w:val="nil"/>
        </w:pBdr>
        <w:spacing w:before="120" w:after="120"/>
      </w:pPr>
      <w:r>
        <w:rPr>
          <w:color w:val="000000"/>
        </w:rPr>
        <w:t>cells.</w:t>
      </w:r>
    </w:p>
    <w:p w14:paraId="4C2B5E51" w14:textId="77777777" w:rsidR="00260499" w:rsidRDefault="00000000">
      <w:pPr>
        <w:pBdr>
          <w:top w:val="nil"/>
          <w:left w:val="nil"/>
          <w:bottom w:val="nil"/>
          <w:right w:val="nil"/>
          <w:between w:val="nil"/>
        </w:pBdr>
        <w:spacing w:before="120" w:after="120"/>
        <w:rPr>
          <w:color w:val="000000"/>
        </w:rPr>
      </w:pPr>
      <w:r>
        <w:rPr>
          <w:color w:val="000000"/>
        </w:rPr>
        <w:t xml:space="preserve">Plasma is a straw-coloured fluid that makes up about 65% of the total blood. It consists of water, minerals, nutrients, cell waste products and a mixture of three proteins. </w:t>
      </w:r>
      <w:proofErr w:type="gramStart"/>
      <w:r>
        <w:rPr>
          <w:color w:val="000000"/>
        </w:rPr>
        <w:t>One of the three proteins fibrinogen,</w:t>
      </w:r>
      <w:proofErr w:type="gramEnd"/>
      <w:r>
        <w:rPr>
          <w:color w:val="000000"/>
        </w:rPr>
        <w:t xml:space="preserve"> is needed to form clots. The other two, albumin and globulin help with the body’s immune system.</w:t>
      </w:r>
    </w:p>
    <w:p w14:paraId="36CE39D2" w14:textId="77777777" w:rsidR="00260499" w:rsidRDefault="00000000">
      <w:pPr>
        <w:keepNext/>
        <w:pBdr>
          <w:top w:val="nil"/>
          <w:left w:val="nil"/>
          <w:bottom w:val="nil"/>
          <w:right w:val="nil"/>
          <w:between w:val="nil"/>
        </w:pBdr>
        <w:spacing w:before="120" w:after="120"/>
        <w:rPr>
          <w:color w:val="000000"/>
        </w:rPr>
      </w:pPr>
      <w:r>
        <w:rPr>
          <w:color w:val="000000"/>
        </w:rPr>
        <w:t>The cellular material is the red blood cells, white blood cells and platelets.</w:t>
      </w:r>
    </w:p>
    <w:p w14:paraId="208CF273" w14:textId="77777777" w:rsidR="00260499" w:rsidRDefault="00000000">
      <w:pPr>
        <w:pBdr>
          <w:top w:val="nil"/>
          <w:left w:val="nil"/>
          <w:bottom w:val="nil"/>
          <w:right w:val="nil"/>
          <w:between w:val="nil"/>
        </w:pBdr>
        <w:spacing w:before="120" w:after="120"/>
        <w:rPr>
          <w:color w:val="000000"/>
        </w:rPr>
      </w:pPr>
      <w:r>
        <w:rPr>
          <w:color w:val="000000"/>
        </w:rPr>
        <w:t>The primary function of red blood cells (or erythrocytes) is to transport oxygen from the lungs to the cells of the body for cellular respiration, and to transport carbon dioxide, the waste product of cellular respiration, from the cells of the body to the lungs for excretion.</w:t>
      </w:r>
    </w:p>
    <w:p w14:paraId="5A3DF25A" w14:textId="77777777" w:rsidR="00260499" w:rsidRDefault="00000000">
      <w:pPr>
        <w:pBdr>
          <w:top w:val="nil"/>
          <w:left w:val="nil"/>
          <w:bottom w:val="nil"/>
          <w:right w:val="nil"/>
          <w:between w:val="nil"/>
        </w:pBdr>
        <w:spacing w:before="120" w:after="120"/>
        <w:rPr>
          <w:color w:val="000000"/>
        </w:rPr>
      </w:pPr>
      <w:r>
        <w:rPr>
          <w:color w:val="000000"/>
        </w:rPr>
        <w:t>Oxygen and CO</w:t>
      </w:r>
      <w:r>
        <w:rPr>
          <w:color w:val="000000"/>
          <w:vertAlign w:val="subscript"/>
        </w:rPr>
        <w:t>2</w:t>
      </w:r>
      <w:r>
        <w:rPr>
          <w:color w:val="000000"/>
        </w:rPr>
        <w:t xml:space="preserve"> are carried in the blood by a red pigment called haemoglobin. The body requires iron to make haemoglobin.</w:t>
      </w:r>
    </w:p>
    <w:p w14:paraId="158758F7" w14:textId="77777777" w:rsidR="00260499" w:rsidRDefault="00000000">
      <w:pPr>
        <w:pBdr>
          <w:top w:val="nil"/>
          <w:left w:val="nil"/>
          <w:bottom w:val="nil"/>
          <w:right w:val="nil"/>
          <w:between w:val="nil"/>
        </w:pBdr>
        <w:spacing w:before="120" w:after="120"/>
        <w:rPr>
          <w:color w:val="000000"/>
        </w:rPr>
      </w:pPr>
      <w:r>
        <w:rPr>
          <w:color w:val="000000"/>
        </w:rPr>
        <w:t>The primary function of the white blood cells is to produce anti-bodies and to defend the body against invading, disease-causing pathogens. White blood cells which destroy pathogens are called phagocytes.</w:t>
      </w:r>
    </w:p>
    <w:p w14:paraId="046CAF49" w14:textId="77777777" w:rsidR="00260499" w:rsidRDefault="00000000">
      <w:pPr>
        <w:pBdr>
          <w:top w:val="nil"/>
          <w:left w:val="nil"/>
          <w:bottom w:val="nil"/>
          <w:right w:val="nil"/>
          <w:between w:val="nil"/>
        </w:pBdr>
        <w:spacing w:before="120" w:after="120"/>
        <w:rPr>
          <w:color w:val="000000"/>
        </w:rPr>
      </w:pPr>
      <w:r>
        <w:rPr>
          <w:color w:val="000000"/>
        </w:rPr>
        <w:t>Neutrophils and monocytes are the principal phagocytic white blood cells.</w:t>
      </w:r>
    </w:p>
    <w:p w14:paraId="588D35CC" w14:textId="77777777" w:rsidR="00260499" w:rsidRDefault="00000000">
      <w:pPr>
        <w:keepNext/>
        <w:pBdr>
          <w:top w:val="nil"/>
          <w:left w:val="nil"/>
          <w:bottom w:val="nil"/>
          <w:right w:val="nil"/>
          <w:between w:val="nil"/>
        </w:pBdr>
        <w:spacing w:before="120" w:after="120"/>
        <w:rPr>
          <w:color w:val="000000"/>
        </w:rPr>
      </w:pPr>
      <w:r>
        <w:rPr>
          <w:color w:val="000000"/>
        </w:rPr>
        <w:t>The primary function of platelets is to aid the clotting of blood.</w:t>
      </w:r>
    </w:p>
    <w:p w14:paraId="3C55A861" w14:textId="77777777" w:rsidR="00260499" w:rsidRDefault="00000000">
      <w:pPr>
        <w:pBdr>
          <w:top w:val="nil"/>
          <w:left w:val="nil"/>
          <w:bottom w:val="nil"/>
          <w:right w:val="nil"/>
          <w:between w:val="nil"/>
        </w:pBdr>
        <w:spacing w:before="120" w:after="120"/>
        <w:rPr>
          <w:color w:val="000000"/>
        </w:rPr>
      </w:pPr>
      <w:r>
        <w:rPr>
          <w:color w:val="000000"/>
        </w:rPr>
        <w:t>The circulatory system moves blood around the body. It consists of:</w:t>
      </w:r>
    </w:p>
    <w:p w14:paraId="3D295FD7" w14:textId="77777777" w:rsidR="00260499" w:rsidRDefault="00000000">
      <w:pPr>
        <w:numPr>
          <w:ilvl w:val="2"/>
          <w:numId w:val="52"/>
        </w:numPr>
        <w:pBdr>
          <w:top w:val="nil"/>
          <w:left w:val="nil"/>
          <w:bottom w:val="nil"/>
          <w:right w:val="nil"/>
          <w:between w:val="nil"/>
        </w:pBdr>
        <w:spacing w:before="120" w:after="120"/>
      </w:pPr>
      <w:r>
        <w:rPr>
          <w:color w:val="000000"/>
        </w:rPr>
        <w:t>the heart</w:t>
      </w:r>
    </w:p>
    <w:p w14:paraId="774E8355" w14:textId="77777777" w:rsidR="00260499" w:rsidRDefault="00000000">
      <w:pPr>
        <w:numPr>
          <w:ilvl w:val="2"/>
          <w:numId w:val="52"/>
        </w:numPr>
        <w:pBdr>
          <w:top w:val="nil"/>
          <w:left w:val="nil"/>
          <w:bottom w:val="nil"/>
          <w:right w:val="nil"/>
          <w:between w:val="nil"/>
        </w:pBdr>
        <w:spacing w:before="120" w:after="120"/>
      </w:pPr>
      <w:r>
        <w:rPr>
          <w:color w:val="000000"/>
        </w:rPr>
        <w:t>the arteries and arterioles</w:t>
      </w:r>
    </w:p>
    <w:p w14:paraId="1A1157FB" w14:textId="77777777" w:rsidR="00260499" w:rsidRDefault="00000000">
      <w:pPr>
        <w:numPr>
          <w:ilvl w:val="2"/>
          <w:numId w:val="52"/>
        </w:numPr>
        <w:pBdr>
          <w:top w:val="nil"/>
          <w:left w:val="nil"/>
          <w:bottom w:val="nil"/>
          <w:right w:val="nil"/>
          <w:between w:val="nil"/>
        </w:pBdr>
        <w:spacing w:before="120" w:after="120"/>
      </w:pPr>
      <w:r>
        <w:rPr>
          <w:color w:val="000000"/>
        </w:rPr>
        <w:t>the veins and venules</w:t>
      </w:r>
    </w:p>
    <w:p w14:paraId="2668F4A7" w14:textId="77777777" w:rsidR="00260499" w:rsidRDefault="00000000">
      <w:pPr>
        <w:numPr>
          <w:ilvl w:val="2"/>
          <w:numId w:val="52"/>
        </w:numPr>
        <w:pBdr>
          <w:top w:val="nil"/>
          <w:left w:val="nil"/>
          <w:bottom w:val="nil"/>
          <w:right w:val="nil"/>
          <w:between w:val="nil"/>
        </w:pBdr>
        <w:spacing w:before="120" w:after="120"/>
      </w:pPr>
      <w:r>
        <w:rPr>
          <w:color w:val="000000"/>
        </w:rPr>
        <w:t>the capillaries.</w:t>
      </w:r>
    </w:p>
    <w:p w14:paraId="237E748D"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heart</w:t>
      </w:r>
    </w:p>
    <w:p w14:paraId="4549FC72" w14:textId="77777777" w:rsidR="00260499" w:rsidRDefault="00000000">
      <w:pPr>
        <w:pBdr>
          <w:top w:val="nil"/>
          <w:left w:val="nil"/>
          <w:bottom w:val="nil"/>
          <w:right w:val="nil"/>
          <w:between w:val="nil"/>
        </w:pBdr>
        <w:spacing w:before="120" w:after="120"/>
        <w:rPr>
          <w:color w:val="000000"/>
        </w:rPr>
      </w:pPr>
      <w:r>
        <w:rPr>
          <w:color w:val="000000"/>
        </w:rPr>
        <w:t>The heart is situated in the centre of the thoracic cavity between the lungs. It is enclosed within a sac called the pericardium. Its primary function is to act as a pump that pushes the blood around the body.</w:t>
      </w:r>
    </w:p>
    <w:p w14:paraId="4266763C" w14:textId="77777777" w:rsidR="00260499" w:rsidRDefault="00000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34"/>
        <w:jc w:val="both"/>
      </w:pPr>
      <w:r>
        <w:t xml:space="preserve">The heart in bovines has three ventricular furrows on the surface. There are generally two ossa </w:t>
      </w:r>
      <w:proofErr w:type="spellStart"/>
      <w:r>
        <w:t>cordi</w:t>
      </w:r>
      <w:proofErr w:type="spellEnd"/>
      <w:r>
        <w:t>, which are irregularly Y-shaped bones at the base of the heart near the aorta. The bovine heart weighs between 1.8 and 2.2 kg.</w:t>
      </w:r>
    </w:p>
    <w:p w14:paraId="6FD2A6F3" w14:textId="77777777" w:rsidR="00260499" w:rsidRDefault="002604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34"/>
        <w:jc w:val="both"/>
        <w:rPr>
          <w:b/>
          <w:i/>
          <w:sz w:val="20"/>
          <w:szCs w:val="20"/>
        </w:rPr>
      </w:pPr>
    </w:p>
    <w:p w14:paraId="7F5B993B" w14:textId="77777777" w:rsidR="00260499" w:rsidRDefault="002604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34"/>
        <w:jc w:val="both"/>
        <w:rPr>
          <w:b/>
          <w:i/>
          <w:sz w:val="20"/>
          <w:szCs w:val="20"/>
        </w:rPr>
      </w:pPr>
    </w:p>
    <w:p w14:paraId="78126E6E" w14:textId="77777777" w:rsidR="00260499" w:rsidRDefault="00000000">
      <w:pPr>
        <w:pBdr>
          <w:top w:val="nil"/>
          <w:left w:val="nil"/>
          <w:bottom w:val="nil"/>
          <w:right w:val="nil"/>
          <w:between w:val="nil"/>
        </w:pBdr>
        <w:spacing w:before="120" w:after="120"/>
        <w:jc w:val="center"/>
        <w:rPr>
          <w:color w:val="000000"/>
        </w:rPr>
      </w:pPr>
      <w:r>
        <w:rPr>
          <w:noProof/>
          <w:color w:val="000000"/>
        </w:rPr>
        <w:lastRenderedPageBreak/>
        <w:drawing>
          <wp:inline distT="0" distB="0" distL="0" distR="0" wp14:anchorId="1E888D1A" wp14:editId="7799E374">
            <wp:extent cx="1804670" cy="1876425"/>
            <wp:effectExtent l="0" t="0" r="0" b="0"/>
            <wp:docPr id="4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1"/>
                    <a:srcRect/>
                    <a:stretch>
                      <a:fillRect/>
                    </a:stretch>
                  </pic:blipFill>
                  <pic:spPr>
                    <a:xfrm>
                      <a:off x="0" y="0"/>
                      <a:ext cx="1804670" cy="1876425"/>
                    </a:xfrm>
                    <a:prstGeom prst="rect">
                      <a:avLst/>
                    </a:prstGeom>
                    <a:ln/>
                  </pic:spPr>
                </pic:pic>
              </a:graphicData>
            </a:graphic>
          </wp:inline>
        </w:drawing>
      </w:r>
    </w:p>
    <w:p w14:paraId="762377DB" w14:textId="77777777" w:rsidR="00260499" w:rsidRDefault="002604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34"/>
        <w:jc w:val="both"/>
        <w:rPr>
          <w:b/>
          <w:i/>
          <w:sz w:val="20"/>
          <w:szCs w:val="20"/>
        </w:rPr>
      </w:pPr>
    </w:p>
    <w:p w14:paraId="49B9FD2D" w14:textId="77777777" w:rsidR="00260499" w:rsidRDefault="002604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34"/>
        <w:jc w:val="both"/>
        <w:rPr>
          <w:b/>
          <w:i/>
          <w:sz w:val="20"/>
          <w:szCs w:val="20"/>
        </w:rPr>
      </w:pPr>
    </w:p>
    <w:p w14:paraId="7F32817C" w14:textId="77777777" w:rsidR="00260499" w:rsidRDefault="00000000">
      <w:pPr>
        <w:pBdr>
          <w:top w:val="nil"/>
          <w:left w:val="nil"/>
          <w:bottom w:val="nil"/>
          <w:right w:val="nil"/>
          <w:between w:val="nil"/>
        </w:pBdr>
        <w:spacing w:before="80" w:after="80"/>
        <w:jc w:val="center"/>
        <w:rPr>
          <w:rFonts w:ascii="Arial" w:eastAsia="Arial" w:hAnsi="Arial" w:cs="Arial"/>
          <w:color w:val="000000"/>
          <w:sz w:val="20"/>
          <w:szCs w:val="20"/>
        </w:rPr>
      </w:pPr>
      <w:r>
        <w:rPr>
          <w:rFonts w:ascii="Arial" w:eastAsia="Arial" w:hAnsi="Arial" w:cs="Arial"/>
          <w:color w:val="000000"/>
          <w:sz w:val="20"/>
          <w:szCs w:val="20"/>
        </w:rPr>
        <w:t>Legend:  a-</w:t>
      </w:r>
      <w:proofErr w:type="gramStart"/>
      <w:r>
        <w:rPr>
          <w:rFonts w:ascii="Arial" w:eastAsia="Arial" w:hAnsi="Arial" w:cs="Arial"/>
          <w:color w:val="000000"/>
          <w:sz w:val="20"/>
          <w:szCs w:val="20"/>
        </w:rPr>
        <w:t>Aorta,  b</w:t>
      </w:r>
      <w:proofErr w:type="gramEnd"/>
      <w:r>
        <w:rPr>
          <w:rFonts w:ascii="Arial" w:eastAsia="Arial" w:hAnsi="Arial" w:cs="Arial"/>
          <w:color w:val="000000"/>
          <w:sz w:val="20"/>
          <w:szCs w:val="20"/>
        </w:rPr>
        <w:t>- Pulmonary artery, c- Left Auricle  d-Apex of the heart</w:t>
      </w:r>
    </w:p>
    <w:p w14:paraId="4F9E5F97" w14:textId="77777777" w:rsidR="00260499"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The bovine heart</w:t>
      </w:r>
    </w:p>
    <w:p w14:paraId="09C61347" w14:textId="77777777" w:rsidR="00260499" w:rsidRDefault="00000000">
      <w:pPr>
        <w:pBdr>
          <w:top w:val="nil"/>
          <w:left w:val="nil"/>
          <w:bottom w:val="nil"/>
          <w:right w:val="nil"/>
          <w:between w:val="nil"/>
        </w:pBdr>
        <w:spacing w:before="80" w:after="80"/>
        <w:jc w:val="center"/>
        <w:rPr>
          <w:i/>
          <w:color w:val="000000"/>
          <w:sz w:val="22"/>
          <w:szCs w:val="22"/>
        </w:rPr>
      </w:pPr>
      <w:r>
        <w:rPr>
          <w:i/>
          <w:color w:val="000000"/>
          <w:sz w:val="22"/>
          <w:szCs w:val="22"/>
        </w:rPr>
        <w:t>© Eddie Andriessen</w:t>
      </w:r>
    </w:p>
    <w:p w14:paraId="0EDE4218"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Arteries and arterioles</w:t>
      </w:r>
    </w:p>
    <w:p w14:paraId="7F9A4824" w14:textId="77777777" w:rsidR="00260499" w:rsidRDefault="00000000">
      <w:pPr>
        <w:pBdr>
          <w:top w:val="nil"/>
          <w:left w:val="nil"/>
          <w:bottom w:val="nil"/>
          <w:right w:val="nil"/>
          <w:between w:val="nil"/>
        </w:pBdr>
        <w:spacing w:before="120" w:after="120"/>
        <w:rPr>
          <w:color w:val="000000"/>
        </w:rPr>
      </w:pPr>
      <w:r>
        <w:rPr>
          <w:color w:val="000000"/>
        </w:rPr>
        <w:t>The primary function of arteries and arterioles is to transport the blood from the heart to the other regions of the body. The largest artery is called the aorta.</w:t>
      </w:r>
    </w:p>
    <w:p w14:paraId="5CCE7A79" w14:textId="77777777" w:rsidR="00260499" w:rsidRDefault="00000000">
      <w:pPr>
        <w:pBdr>
          <w:top w:val="nil"/>
          <w:left w:val="nil"/>
          <w:bottom w:val="nil"/>
          <w:right w:val="nil"/>
          <w:between w:val="nil"/>
        </w:pBdr>
        <w:spacing w:before="120" w:after="120"/>
        <w:rPr>
          <w:color w:val="000000"/>
        </w:rPr>
      </w:pPr>
      <w:r>
        <w:rPr>
          <w:color w:val="000000"/>
        </w:rPr>
        <w:t>Characteristics of an artery are:</w:t>
      </w:r>
    </w:p>
    <w:p w14:paraId="783D5549" w14:textId="77777777" w:rsidR="00260499" w:rsidRDefault="00000000">
      <w:pPr>
        <w:numPr>
          <w:ilvl w:val="2"/>
          <w:numId w:val="52"/>
        </w:numPr>
        <w:pBdr>
          <w:top w:val="nil"/>
          <w:left w:val="nil"/>
          <w:bottom w:val="nil"/>
          <w:right w:val="nil"/>
          <w:between w:val="nil"/>
        </w:pBdr>
        <w:spacing w:before="120" w:after="120"/>
      </w:pPr>
      <w:r>
        <w:rPr>
          <w:color w:val="000000"/>
        </w:rPr>
        <w:t>their walls are much thicker than veins</w:t>
      </w:r>
    </w:p>
    <w:p w14:paraId="63FDCFD9" w14:textId="77777777" w:rsidR="00260499" w:rsidRDefault="00000000">
      <w:pPr>
        <w:numPr>
          <w:ilvl w:val="2"/>
          <w:numId w:val="52"/>
        </w:numPr>
        <w:pBdr>
          <w:top w:val="nil"/>
          <w:left w:val="nil"/>
          <w:bottom w:val="nil"/>
          <w:right w:val="nil"/>
          <w:between w:val="nil"/>
        </w:pBdr>
        <w:spacing w:before="120" w:after="120"/>
      </w:pPr>
      <w:r>
        <w:rPr>
          <w:color w:val="000000"/>
        </w:rPr>
        <w:t>their walls contain smooth muscle and elastic tissue</w:t>
      </w:r>
    </w:p>
    <w:p w14:paraId="1B1B9B44" w14:textId="77777777" w:rsidR="00260499" w:rsidRDefault="00000000">
      <w:pPr>
        <w:numPr>
          <w:ilvl w:val="2"/>
          <w:numId w:val="52"/>
        </w:numPr>
        <w:pBdr>
          <w:top w:val="nil"/>
          <w:left w:val="nil"/>
          <w:bottom w:val="nil"/>
          <w:right w:val="nil"/>
          <w:between w:val="nil"/>
        </w:pBdr>
        <w:spacing w:before="120" w:after="120"/>
      </w:pPr>
      <w:r>
        <w:rPr>
          <w:color w:val="000000"/>
        </w:rPr>
        <w:t>they do not collapse – the hole or lumen is always evident</w:t>
      </w:r>
    </w:p>
    <w:p w14:paraId="0D20349B" w14:textId="77777777" w:rsidR="00260499" w:rsidRDefault="00000000">
      <w:pPr>
        <w:numPr>
          <w:ilvl w:val="2"/>
          <w:numId w:val="52"/>
        </w:numPr>
        <w:pBdr>
          <w:top w:val="nil"/>
          <w:left w:val="nil"/>
          <w:bottom w:val="nil"/>
          <w:right w:val="nil"/>
          <w:between w:val="nil"/>
        </w:pBdr>
        <w:spacing w:before="120" w:after="120"/>
      </w:pPr>
      <w:r>
        <w:rPr>
          <w:color w:val="000000"/>
        </w:rPr>
        <w:t>their blood flow is under positive pressure due to the action of the heart.</w:t>
      </w:r>
    </w:p>
    <w:p w14:paraId="278EDAED"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Veins and venules</w:t>
      </w:r>
    </w:p>
    <w:p w14:paraId="2E718DEA" w14:textId="77777777" w:rsidR="00260499" w:rsidRDefault="00000000">
      <w:pPr>
        <w:pBdr>
          <w:top w:val="nil"/>
          <w:left w:val="nil"/>
          <w:bottom w:val="nil"/>
          <w:right w:val="nil"/>
          <w:between w:val="nil"/>
        </w:pBdr>
        <w:spacing w:before="120" w:after="120"/>
        <w:rPr>
          <w:color w:val="000000"/>
        </w:rPr>
      </w:pPr>
      <w:r>
        <w:rPr>
          <w:color w:val="000000"/>
        </w:rPr>
        <w:t>The primary function of veins and venules is to transport blood from the body back to the heart. The largest vein is the vena cava.</w:t>
      </w:r>
    </w:p>
    <w:p w14:paraId="555E1F5A" w14:textId="77777777" w:rsidR="00260499" w:rsidRDefault="00000000">
      <w:pPr>
        <w:pBdr>
          <w:top w:val="nil"/>
          <w:left w:val="nil"/>
          <w:bottom w:val="nil"/>
          <w:right w:val="nil"/>
          <w:between w:val="nil"/>
        </w:pBdr>
        <w:spacing w:before="120" w:after="120"/>
        <w:rPr>
          <w:color w:val="000000"/>
        </w:rPr>
      </w:pPr>
      <w:r>
        <w:rPr>
          <w:color w:val="000000"/>
        </w:rPr>
        <w:t>Characteristics of veins are that they:</w:t>
      </w:r>
    </w:p>
    <w:p w14:paraId="16E59544" w14:textId="77777777" w:rsidR="00260499" w:rsidRDefault="00000000">
      <w:pPr>
        <w:numPr>
          <w:ilvl w:val="2"/>
          <w:numId w:val="52"/>
        </w:numPr>
        <w:pBdr>
          <w:top w:val="nil"/>
          <w:left w:val="nil"/>
          <w:bottom w:val="nil"/>
          <w:right w:val="nil"/>
          <w:between w:val="nil"/>
        </w:pBdr>
        <w:spacing w:before="120" w:after="120"/>
      </w:pPr>
      <w:r>
        <w:rPr>
          <w:color w:val="000000"/>
        </w:rPr>
        <w:t>have thin walls, without a smooth muscle layer and very little elastic tissue</w:t>
      </w:r>
    </w:p>
    <w:p w14:paraId="009C15D1" w14:textId="77777777" w:rsidR="00260499" w:rsidRDefault="00000000">
      <w:pPr>
        <w:numPr>
          <w:ilvl w:val="2"/>
          <w:numId w:val="52"/>
        </w:numPr>
        <w:pBdr>
          <w:top w:val="nil"/>
          <w:left w:val="nil"/>
          <w:bottom w:val="nil"/>
          <w:right w:val="nil"/>
          <w:between w:val="nil"/>
        </w:pBdr>
        <w:spacing w:before="120" w:after="120"/>
      </w:pPr>
      <w:r>
        <w:rPr>
          <w:color w:val="000000"/>
        </w:rPr>
        <w:t>collapse when empty</w:t>
      </w:r>
    </w:p>
    <w:p w14:paraId="7EFDAAAB" w14:textId="77777777" w:rsidR="00260499" w:rsidRDefault="00000000">
      <w:pPr>
        <w:numPr>
          <w:ilvl w:val="2"/>
          <w:numId w:val="52"/>
        </w:numPr>
        <w:pBdr>
          <w:top w:val="nil"/>
          <w:left w:val="nil"/>
          <w:bottom w:val="nil"/>
          <w:right w:val="nil"/>
          <w:between w:val="nil"/>
        </w:pBdr>
        <w:spacing w:before="120" w:after="120"/>
      </w:pPr>
      <w:r>
        <w:rPr>
          <w:color w:val="000000"/>
        </w:rPr>
        <w:t>contain one-way valves that prevent the backflow of blood</w:t>
      </w:r>
    </w:p>
    <w:p w14:paraId="648967B8" w14:textId="77777777" w:rsidR="00260499" w:rsidRDefault="00000000">
      <w:pPr>
        <w:numPr>
          <w:ilvl w:val="2"/>
          <w:numId w:val="52"/>
        </w:numPr>
        <w:pBdr>
          <w:top w:val="nil"/>
          <w:left w:val="nil"/>
          <w:bottom w:val="nil"/>
          <w:right w:val="nil"/>
          <w:between w:val="nil"/>
        </w:pBdr>
        <w:spacing w:before="120" w:after="120"/>
      </w:pPr>
      <w:r>
        <w:rPr>
          <w:color w:val="000000"/>
        </w:rPr>
        <w:t>are situated closer to the skin surface than arteries</w:t>
      </w:r>
    </w:p>
    <w:p w14:paraId="065CDE21" w14:textId="77777777" w:rsidR="00260499" w:rsidRDefault="00000000">
      <w:pPr>
        <w:numPr>
          <w:ilvl w:val="2"/>
          <w:numId w:val="52"/>
        </w:numPr>
        <w:pBdr>
          <w:top w:val="nil"/>
          <w:left w:val="nil"/>
          <w:bottom w:val="nil"/>
          <w:right w:val="nil"/>
          <w:between w:val="nil"/>
        </w:pBdr>
        <w:spacing w:before="120" w:after="120"/>
      </w:pPr>
      <w:r>
        <w:rPr>
          <w:color w:val="000000"/>
        </w:rPr>
        <w:t>have blood flow which is passive; the flow is caused by the movement of muscle against the veins and the action of the one-way valves in the extremities (limbs) and by the suction (negative pressure) of the thorax (chest), particularly during inspiration in the torso.</w:t>
      </w:r>
    </w:p>
    <w:p w14:paraId="33C25B20"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Capillaries</w:t>
      </w:r>
    </w:p>
    <w:p w14:paraId="422EAAE0" w14:textId="77777777" w:rsidR="00260499" w:rsidRDefault="00000000">
      <w:pPr>
        <w:pBdr>
          <w:top w:val="nil"/>
          <w:left w:val="nil"/>
          <w:bottom w:val="nil"/>
          <w:right w:val="nil"/>
          <w:between w:val="nil"/>
        </w:pBdr>
        <w:spacing w:before="120" w:after="120"/>
        <w:rPr>
          <w:color w:val="000000"/>
        </w:rPr>
      </w:pPr>
      <w:r>
        <w:rPr>
          <w:color w:val="000000"/>
        </w:rPr>
        <w:t>In the capillaries, the oxygen and the nutrients are transferred from the blood to the tissues, and the carbon dioxide and metabolic waste products are transferred from the tissues to the blood.</w:t>
      </w:r>
    </w:p>
    <w:p w14:paraId="135E1B76" w14:textId="77777777" w:rsidR="00260499" w:rsidRDefault="00000000">
      <w:pPr>
        <w:pBdr>
          <w:top w:val="nil"/>
          <w:left w:val="nil"/>
          <w:bottom w:val="nil"/>
          <w:right w:val="nil"/>
          <w:between w:val="nil"/>
        </w:pBdr>
        <w:spacing w:before="120" w:after="120"/>
        <w:rPr>
          <w:color w:val="000000"/>
        </w:rPr>
      </w:pPr>
      <w:r>
        <w:rPr>
          <w:color w:val="000000"/>
        </w:rPr>
        <w:t>The characteristics of capillaries are that:</w:t>
      </w:r>
    </w:p>
    <w:p w14:paraId="1C50274E" w14:textId="77777777" w:rsidR="00260499" w:rsidRDefault="00000000">
      <w:pPr>
        <w:numPr>
          <w:ilvl w:val="2"/>
          <w:numId w:val="52"/>
        </w:numPr>
        <w:pBdr>
          <w:top w:val="nil"/>
          <w:left w:val="nil"/>
          <w:bottom w:val="nil"/>
          <w:right w:val="nil"/>
          <w:between w:val="nil"/>
        </w:pBdr>
        <w:spacing w:before="120" w:after="120"/>
      </w:pPr>
      <w:r>
        <w:rPr>
          <w:color w:val="000000"/>
        </w:rPr>
        <w:t>they form the interconnecting link between arterioles and venules</w:t>
      </w:r>
    </w:p>
    <w:p w14:paraId="4A009FF8" w14:textId="77777777" w:rsidR="00260499" w:rsidRDefault="00000000">
      <w:pPr>
        <w:numPr>
          <w:ilvl w:val="2"/>
          <w:numId w:val="52"/>
        </w:numPr>
        <w:pBdr>
          <w:top w:val="nil"/>
          <w:left w:val="nil"/>
          <w:bottom w:val="nil"/>
          <w:right w:val="nil"/>
          <w:between w:val="nil"/>
        </w:pBdr>
        <w:spacing w:before="120" w:after="120"/>
      </w:pPr>
      <w:r>
        <w:rPr>
          <w:color w:val="000000"/>
        </w:rPr>
        <w:t>their walls are only one cell thick</w:t>
      </w:r>
    </w:p>
    <w:p w14:paraId="1505D59F" w14:textId="77777777" w:rsidR="00260499" w:rsidRDefault="00000000">
      <w:pPr>
        <w:numPr>
          <w:ilvl w:val="2"/>
          <w:numId w:val="52"/>
        </w:numPr>
        <w:pBdr>
          <w:top w:val="nil"/>
          <w:left w:val="nil"/>
          <w:bottom w:val="nil"/>
          <w:right w:val="nil"/>
          <w:between w:val="nil"/>
        </w:pBdr>
        <w:spacing w:before="120" w:after="120"/>
      </w:pPr>
      <w:r>
        <w:rPr>
          <w:color w:val="000000"/>
        </w:rPr>
        <w:t>they form networks through the tissues, ensuring uniform distribution of blood</w:t>
      </w:r>
    </w:p>
    <w:p w14:paraId="1BE0F727" w14:textId="77777777" w:rsidR="00260499" w:rsidRDefault="00000000">
      <w:pPr>
        <w:numPr>
          <w:ilvl w:val="2"/>
          <w:numId w:val="52"/>
        </w:numPr>
        <w:pBdr>
          <w:top w:val="nil"/>
          <w:left w:val="nil"/>
          <w:bottom w:val="nil"/>
          <w:right w:val="nil"/>
          <w:between w:val="nil"/>
        </w:pBdr>
        <w:spacing w:before="120" w:after="120"/>
      </w:pPr>
      <w:r>
        <w:rPr>
          <w:color w:val="000000"/>
        </w:rPr>
        <w:t>the smallest capillaries have a diameter approximately the same as a red blood cell</w:t>
      </w:r>
    </w:p>
    <w:p w14:paraId="20764419" w14:textId="77777777" w:rsidR="00260499" w:rsidRDefault="00000000">
      <w:pPr>
        <w:pBdr>
          <w:top w:val="nil"/>
          <w:left w:val="nil"/>
          <w:bottom w:val="nil"/>
          <w:right w:val="nil"/>
          <w:between w:val="nil"/>
        </w:pBdr>
        <w:spacing w:before="120" w:after="120"/>
        <w:rPr>
          <w:color w:val="000000"/>
        </w:rPr>
      </w:pPr>
      <w:r>
        <w:rPr>
          <w:color w:val="000000"/>
        </w:rPr>
        <w:t xml:space="preserve">Since the circulatory system distributes blood around the body any disease in the blood is also distributed around the body. If there are bacterial toxins in the body the circulatory system will increase the blood supply to the affected areas, </w:t>
      </w:r>
      <w:proofErr w:type="gramStart"/>
      <w:r>
        <w:rPr>
          <w:color w:val="000000"/>
        </w:rPr>
        <w:t>in order to</w:t>
      </w:r>
      <w:proofErr w:type="gramEnd"/>
      <w:r>
        <w:rPr>
          <w:color w:val="000000"/>
        </w:rPr>
        <w:t xml:space="preserve"> deliver white blood cells to control the infection, so those areas with an increased blood supply will be redder than normal</w:t>
      </w:r>
    </w:p>
    <w:p w14:paraId="741F3E02" w14:textId="77777777" w:rsidR="00260499" w:rsidRDefault="00000000">
      <w:pPr>
        <w:pBdr>
          <w:top w:val="nil"/>
          <w:left w:val="nil"/>
          <w:bottom w:val="nil"/>
          <w:right w:val="nil"/>
          <w:between w:val="nil"/>
        </w:pBdr>
        <w:spacing w:before="120" w:after="120"/>
        <w:rPr>
          <w:color w:val="000000"/>
        </w:rPr>
      </w:pPr>
      <w:r>
        <w:rPr>
          <w:color w:val="000000"/>
        </w:rPr>
        <w:t xml:space="preserve">If the whole body is affected the whole carcase will be redder than normal- this is called fever. </w:t>
      </w:r>
    </w:p>
    <w:p w14:paraId="6D9AC524"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renal system</w:t>
      </w:r>
    </w:p>
    <w:p w14:paraId="6589DE00" w14:textId="77777777" w:rsidR="00260499" w:rsidRDefault="00000000">
      <w:pPr>
        <w:pBdr>
          <w:top w:val="nil"/>
          <w:left w:val="nil"/>
          <w:bottom w:val="nil"/>
          <w:right w:val="nil"/>
          <w:between w:val="nil"/>
        </w:pBdr>
        <w:spacing w:before="120" w:after="120"/>
        <w:ind w:left="738" w:hanging="454"/>
        <w:rPr>
          <w:color w:val="000000"/>
        </w:rPr>
      </w:pPr>
      <w:r>
        <w:rPr>
          <w:color w:val="000000"/>
        </w:rPr>
        <w:t>The renal system consists of the kidneys, ureters bladder and urethra. The purpose of the system is to eliminate the by-products of metabolism from the body.</w:t>
      </w:r>
    </w:p>
    <w:p w14:paraId="7516A3CD" w14:textId="77777777" w:rsidR="00260499" w:rsidRDefault="00000000">
      <w:pPr>
        <w:pBdr>
          <w:top w:val="nil"/>
          <w:left w:val="nil"/>
          <w:bottom w:val="nil"/>
          <w:right w:val="nil"/>
          <w:between w:val="nil"/>
        </w:pBdr>
        <w:spacing w:before="120" w:after="120"/>
        <w:ind w:left="738" w:hanging="454"/>
        <w:rPr>
          <w:color w:val="000000"/>
        </w:rPr>
      </w:pPr>
      <w:r>
        <w:rPr>
          <w:color w:val="000000"/>
        </w:rPr>
        <w:t xml:space="preserve">The kidneys are often left in the carcase for </w:t>
      </w:r>
      <w:proofErr w:type="gramStart"/>
      <w:r>
        <w:rPr>
          <w:color w:val="000000"/>
        </w:rPr>
        <w:t>inspection</w:t>
      </w:r>
      <w:proofErr w:type="gramEnd"/>
      <w:r>
        <w:rPr>
          <w:color w:val="000000"/>
        </w:rPr>
        <w:t xml:space="preserve"> but they should be enucleated from their outer capsule so that the tissues can be properly inspected. Any infection in the blood stream can show itself in the kidneys.</w:t>
      </w:r>
    </w:p>
    <w:p w14:paraId="0096EEB5" w14:textId="77777777" w:rsidR="00260499"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65B7BE24" wp14:editId="339D7474">
            <wp:extent cx="2877185" cy="1704975"/>
            <wp:effectExtent l="0" t="0" r="0" b="0"/>
            <wp:docPr id="51" name="image15.png" descr="~AUT0008"/>
            <wp:cNvGraphicFramePr/>
            <a:graphic xmlns:a="http://schemas.openxmlformats.org/drawingml/2006/main">
              <a:graphicData uri="http://schemas.openxmlformats.org/drawingml/2006/picture">
                <pic:pic xmlns:pic="http://schemas.openxmlformats.org/drawingml/2006/picture">
                  <pic:nvPicPr>
                    <pic:cNvPr id="0" name="image15.png" descr="~AUT0008"/>
                    <pic:cNvPicPr preferRelativeResize="0"/>
                  </pic:nvPicPr>
                  <pic:blipFill>
                    <a:blip r:embed="rId52" cstate="screen">
                      <a:extLst>
                        <a:ext uri="{28A0092B-C50C-407E-A947-70E740481C1C}">
                          <a14:useLocalDpi xmlns:a14="http://schemas.microsoft.com/office/drawing/2010/main"/>
                        </a:ext>
                      </a:extLst>
                    </a:blip>
                    <a:srcRect/>
                    <a:stretch>
                      <a:fillRect/>
                    </a:stretch>
                  </pic:blipFill>
                  <pic:spPr>
                    <a:xfrm>
                      <a:off x="0" y="0"/>
                      <a:ext cx="2877185" cy="1704975"/>
                    </a:xfrm>
                    <a:prstGeom prst="rect">
                      <a:avLst/>
                    </a:prstGeom>
                    <a:ln/>
                  </pic:spPr>
                </pic:pic>
              </a:graphicData>
            </a:graphic>
          </wp:inline>
        </w:drawing>
      </w:r>
    </w:p>
    <w:p w14:paraId="3950335A" w14:textId="77777777" w:rsidR="00260499"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Beef kidney</w:t>
      </w:r>
    </w:p>
    <w:p w14:paraId="54CED3DE" w14:textId="77777777" w:rsidR="00260499" w:rsidRDefault="00000000">
      <w:pPr>
        <w:pBdr>
          <w:top w:val="nil"/>
          <w:left w:val="nil"/>
          <w:bottom w:val="nil"/>
          <w:right w:val="nil"/>
          <w:between w:val="nil"/>
        </w:pBdr>
        <w:spacing w:before="120" w:after="120"/>
        <w:jc w:val="center"/>
        <w:rPr>
          <w:color w:val="000000"/>
        </w:rPr>
      </w:pPr>
      <w:r>
        <w:rPr>
          <w:rFonts w:ascii="Verdana" w:eastAsia="Verdana" w:hAnsi="Verdana" w:cs="Verdana"/>
          <w:b/>
          <w:noProof/>
          <w:color w:val="000000"/>
        </w:rPr>
        <w:lastRenderedPageBreak/>
        <w:drawing>
          <wp:inline distT="0" distB="0" distL="0" distR="0" wp14:anchorId="717404A7" wp14:editId="2B429010">
            <wp:extent cx="4457700" cy="3333750"/>
            <wp:effectExtent l="0" t="0" r="0" b="0"/>
            <wp:docPr id="49" name="image13.jpg" descr="P1030854"/>
            <wp:cNvGraphicFramePr/>
            <a:graphic xmlns:a="http://schemas.openxmlformats.org/drawingml/2006/main">
              <a:graphicData uri="http://schemas.openxmlformats.org/drawingml/2006/picture">
                <pic:pic xmlns:pic="http://schemas.openxmlformats.org/drawingml/2006/picture">
                  <pic:nvPicPr>
                    <pic:cNvPr id="0" name="image13.jpg" descr="P1030854"/>
                    <pic:cNvPicPr preferRelativeResize="0"/>
                  </pic:nvPicPr>
                  <pic:blipFill>
                    <a:blip r:embed="rId53" cstate="screen">
                      <a:extLst>
                        <a:ext uri="{28A0092B-C50C-407E-A947-70E740481C1C}">
                          <a14:useLocalDpi xmlns:a14="http://schemas.microsoft.com/office/drawing/2010/main"/>
                        </a:ext>
                      </a:extLst>
                    </a:blip>
                    <a:srcRect/>
                    <a:stretch>
                      <a:fillRect/>
                    </a:stretch>
                  </pic:blipFill>
                  <pic:spPr>
                    <a:xfrm>
                      <a:off x="0" y="0"/>
                      <a:ext cx="4457700" cy="3333750"/>
                    </a:xfrm>
                    <a:prstGeom prst="rect">
                      <a:avLst/>
                    </a:prstGeom>
                    <a:ln/>
                  </pic:spPr>
                </pic:pic>
              </a:graphicData>
            </a:graphic>
          </wp:inline>
        </w:drawing>
      </w:r>
    </w:p>
    <w:p w14:paraId="1DA2DE97" w14:textId="77777777" w:rsidR="00260499"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 xml:space="preserve">Beef kidney </w:t>
      </w:r>
    </w:p>
    <w:p w14:paraId="0C4212C3" w14:textId="77777777" w:rsidR="00260499" w:rsidRDefault="00000000">
      <w:pPr>
        <w:pBdr>
          <w:top w:val="nil"/>
          <w:left w:val="nil"/>
          <w:bottom w:val="nil"/>
          <w:right w:val="nil"/>
          <w:between w:val="nil"/>
        </w:pBdr>
        <w:jc w:val="center"/>
        <w:rPr>
          <w:i/>
          <w:color w:val="000000"/>
          <w:sz w:val="20"/>
          <w:szCs w:val="20"/>
        </w:rPr>
      </w:pPr>
      <w:r>
        <w:rPr>
          <w:i/>
          <w:color w:val="000000"/>
          <w:sz w:val="20"/>
          <w:szCs w:val="20"/>
        </w:rPr>
        <w:t xml:space="preserve">Courtesy of Ira Strapp, New Zealand </w:t>
      </w:r>
    </w:p>
    <w:p w14:paraId="5DD67664"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nervous system</w:t>
      </w:r>
    </w:p>
    <w:p w14:paraId="0788B2F9" w14:textId="77777777" w:rsidR="00260499" w:rsidRDefault="00000000">
      <w:pPr>
        <w:pBdr>
          <w:top w:val="nil"/>
          <w:left w:val="nil"/>
          <w:bottom w:val="nil"/>
          <w:right w:val="nil"/>
          <w:between w:val="nil"/>
        </w:pBdr>
        <w:spacing w:before="120" w:after="120"/>
        <w:rPr>
          <w:color w:val="000000"/>
        </w:rPr>
      </w:pPr>
      <w:r>
        <w:rPr>
          <w:color w:val="000000"/>
        </w:rPr>
        <w:t xml:space="preserve">The nervous system consists of the brain, the spinal cord and all the nerves that come from there. The nerves travel along the same path and next to the blood vessels as they spread throughout the body. </w:t>
      </w:r>
    </w:p>
    <w:p w14:paraId="2246A95D" w14:textId="77777777" w:rsidR="00260499" w:rsidRDefault="00000000">
      <w:pPr>
        <w:pBdr>
          <w:top w:val="nil"/>
          <w:left w:val="nil"/>
          <w:bottom w:val="nil"/>
          <w:right w:val="nil"/>
          <w:between w:val="nil"/>
        </w:pBdr>
        <w:spacing w:before="120" w:after="120"/>
        <w:rPr>
          <w:color w:val="000000"/>
        </w:rPr>
      </w:pPr>
      <w:r>
        <w:rPr>
          <w:color w:val="000000"/>
        </w:rPr>
        <w:t>The nerves have three main functions. They transmit bodily sensation, activate the limbs and control the various internal organs.</w:t>
      </w:r>
    </w:p>
    <w:p w14:paraId="0BDC2363" w14:textId="77777777" w:rsidR="00260499" w:rsidRDefault="00000000">
      <w:pPr>
        <w:pBdr>
          <w:top w:val="nil"/>
          <w:left w:val="nil"/>
          <w:bottom w:val="nil"/>
          <w:right w:val="nil"/>
          <w:between w:val="nil"/>
        </w:pBdr>
        <w:spacing w:before="120" w:after="120"/>
        <w:rPr>
          <w:color w:val="000000"/>
        </w:rPr>
      </w:pPr>
      <w:r>
        <w:rPr>
          <w:color w:val="000000"/>
        </w:rPr>
        <w:t>Diseases of the nervous system are not common at post-mortem inspection. The only disease that may be detected at post-mortem inspection in cattle is neurofibroma in older cows.</w:t>
      </w:r>
    </w:p>
    <w:p w14:paraId="17465533"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respiratory system</w:t>
      </w:r>
    </w:p>
    <w:p w14:paraId="003F3CE7" w14:textId="77777777" w:rsidR="00260499" w:rsidRDefault="00000000">
      <w:pPr>
        <w:pBdr>
          <w:top w:val="nil"/>
          <w:left w:val="nil"/>
          <w:bottom w:val="nil"/>
          <w:right w:val="nil"/>
          <w:between w:val="nil"/>
        </w:pBdr>
        <w:spacing w:before="120" w:after="120"/>
        <w:rPr>
          <w:color w:val="000000"/>
        </w:rPr>
      </w:pPr>
      <w:r>
        <w:rPr>
          <w:color w:val="000000"/>
        </w:rPr>
        <w:t xml:space="preserve">The respiratory system and the </w:t>
      </w:r>
      <w:proofErr w:type="gramStart"/>
      <w:r>
        <w:rPr>
          <w:color w:val="000000"/>
        </w:rPr>
        <w:t>lungs in particular, is</w:t>
      </w:r>
      <w:proofErr w:type="gramEnd"/>
      <w:r>
        <w:rPr>
          <w:color w:val="000000"/>
        </w:rPr>
        <w:t xml:space="preserve"> the common primary or first sites of infection. This is because it is:</w:t>
      </w:r>
    </w:p>
    <w:p w14:paraId="15102650" w14:textId="77777777" w:rsidR="00260499" w:rsidRDefault="00000000">
      <w:pPr>
        <w:numPr>
          <w:ilvl w:val="2"/>
          <w:numId w:val="52"/>
        </w:numPr>
        <w:pBdr>
          <w:top w:val="nil"/>
          <w:left w:val="nil"/>
          <w:bottom w:val="nil"/>
          <w:right w:val="nil"/>
          <w:between w:val="nil"/>
        </w:pBdr>
        <w:spacing w:before="120" w:after="120"/>
      </w:pPr>
      <w:r>
        <w:rPr>
          <w:color w:val="000000"/>
        </w:rPr>
        <w:t>in direct contact with the external environment</w:t>
      </w:r>
    </w:p>
    <w:p w14:paraId="279A8DFA" w14:textId="77777777" w:rsidR="00260499" w:rsidRDefault="00000000">
      <w:pPr>
        <w:numPr>
          <w:ilvl w:val="2"/>
          <w:numId w:val="52"/>
        </w:numPr>
        <w:pBdr>
          <w:top w:val="nil"/>
          <w:left w:val="nil"/>
          <w:bottom w:val="nil"/>
          <w:right w:val="nil"/>
          <w:between w:val="nil"/>
        </w:pBdr>
        <w:spacing w:before="120" w:after="120"/>
      </w:pPr>
      <w:r>
        <w:rPr>
          <w:color w:val="000000"/>
        </w:rPr>
        <w:t>a moist and warm environment</w:t>
      </w:r>
    </w:p>
    <w:p w14:paraId="6F457987" w14:textId="77777777" w:rsidR="00260499" w:rsidRDefault="00000000">
      <w:pPr>
        <w:numPr>
          <w:ilvl w:val="2"/>
          <w:numId w:val="52"/>
        </w:numPr>
        <w:pBdr>
          <w:top w:val="nil"/>
          <w:left w:val="nil"/>
          <w:bottom w:val="nil"/>
          <w:right w:val="nil"/>
          <w:between w:val="nil"/>
        </w:pBdr>
        <w:spacing w:before="120" w:after="120"/>
      </w:pPr>
      <w:r>
        <w:rPr>
          <w:color w:val="000000"/>
        </w:rPr>
        <w:t>made up of a fine, tubular network in which bacteria and foreign materials can become lodged to set up sites of irritation, inflammation and bacterial infection.</w:t>
      </w:r>
    </w:p>
    <w:p w14:paraId="57542DEC" w14:textId="77777777" w:rsidR="00260499" w:rsidRDefault="00000000">
      <w:pPr>
        <w:pBdr>
          <w:top w:val="nil"/>
          <w:left w:val="nil"/>
          <w:bottom w:val="nil"/>
          <w:right w:val="nil"/>
          <w:between w:val="nil"/>
        </w:pBdr>
        <w:spacing w:before="120" w:after="120"/>
        <w:rPr>
          <w:color w:val="000000"/>
        </w:rPr>
      </w:pPr>
      <w:r>
        <w:rPr>
          <w:color w:val="000000"/>
        </w:rPr>
        <w:t>The respiratory system is made up of:</w:t>
      </w:r>
    </w:p>
    <w:p w14:paraId="53729691" w14:textId="77777777" w:rsidR="00260499" w:rsidRDefault="00000000">
      <w:pPr>
        <w:numPr>
          <w:ilvl w:val="2"/>
          <w:numId w:val="52"/>
        </w:numPr>
        <w:pBdr>
          <w:top w:val="nil"/>
          <w:left w:val="nil"/>
          <w:bottom w:val="nil"/>
          <w:right w:val="nil"/>
          <w:between w:val="nil"/>
        </w:pBdr>
        <w:spacing w:before="120" w:after="120"/>
      </w:pPr>
      <w:r>
        <w:rPr>
          <w:color w:val="000000"/>
        </w:rPr>
        <w:t>nostrils, nasal cavities and mouth</w:t>
      </w:r>
    </w:p>
    <w:p w14:paraId="6E071EBA" w14:textId="77777777" w:rsidR="00260499" w:rsidRDefault="00000000">
      <w:pPr>
        <w:numPr>
          <w:ilvl w:val="2"/>
          <w:numId w:val="52"/>
        </w:numPr>
        <w:pBdr>
          <w:top w:val="nil"/>
          <w:left w:val="nil"/>
          <w:bottom w:val="nil"/>
          <w:right w:val="nil"/>
          <w:between w:val="nil"/>
        </w:pBdr>
        <w:spacing w:before="120" w:after="120"/>
      </w:pPr>
      <w:r>
        <w:rPr>
          <w:color w:val="000000"/>
        </w:rPr>
        <w:t>pharynx</w:t>
      </w:r>
    </w:p>
    <w:p w14:paraId="2232AE8C" w14:textId="77777777" w:rsidR="00260499" w:rsidRDefault="00000000">
      <w:pPr>
        <w:numPr>
          <w:ilvl w:val="2"/>
          <w:numId w:val="52"/>
        </w:numPr>
        <w:pBdr>
          <w:top w:val="nil"/>
          <w:left w:val="nil"/>
          <w:bottom w:val="nil"/>
          <w:right w:val="nil"/>
          <w:between w:val="nil"/>
        </w:pBdr>
        <w:spacing w:before="120" w:after="120"/>
      </w:pPr>
      <w:r>
        <w:rPr>
          <w:color w:val="000000"/>
        </w:rPr>
        <w:lastRenderedPageBreak/>
        <w:t>epiglottis</w:t>
      </w:r>
    </w:p>
    <w:p w14:paraId="0D5EF6C5" w14:textId="77777777" w:rsidR="00260499" w:rsidRDefault="00000000">
      <w:pPr>
        <w:numPr>
          <w:ilvl w:val="2"/>
          <w:numId w:val="52"/>
        </w:numPr>
        <w:pBdr>
          <w:top w:val="nil"/>
          <w:left w:val="nil"/>
          <w:bottom w:val="nil"/>
          <w:right w:val="nil"/>
          <w:between w:val="nil"/>
        </w:pBdr>
        <w:spacing w:before="120" w:after="120"/>
      </w:pPr>
      <w:r>
        <w:rPr>
          <w:color w:val="000000"/>
        </w:rPr>
        <w:t>larynx</w:t>
      </w:r>
    </w:p>
    <w:p w14:paraId="0F2DA91A" w14:textId="77777777" w:rsidR="00260499" w:rsidRDefault="00000000">
      <w:pPr>
        <w:numPr>
          <w:ilvl w:val="2"/>
          <w:numId w:val="52"/>
        </w:numPr>
        <w:pBdr>
          <w:top w:val="nil"/>
          <w:left w:val="nil"/>
          <w:bottom w:val="nil"/>
          <w:right w:val="nil"/>
          <w:between w:val="nil"/>
        </w:pBdr>
        <w:spacing w:before="120" w:after="120"/>
      </w:pPr>
      <w:r>
        <w:rPr>
          <w:color w:val="000000"/>
        </w:rPr>
        <w:t>trachea</w:t>
      </w:r>
    </w:p>
    <w:p w14:paraId="65BD1380" w14:textId="77777777" w:rsidR="00260499" w:rsidRDefault="00000000">
      <w:pPr>
        <w:numPr>
          <w:ilvl w:val="2"/>
          <w:numId w:val="52"/>
        </w:numPr>
        <w:pBdr>
          <w:top w:val="nil"/>
          <w:left w:val="nil"/>
          <w:bottom w:val="nil"/>
          <w:right w:val="nil"/>
          <w:between w:val="nil"/>
        </w:pBdr>
        <w:spacing w:before="120" w:after="120"/>
      </w:pPr>
      <w:r>
        <w:rPr>
          <w:color w:val="000000"/>
        </w:rPr>
        <w:t>lungs.</w:t>
      </w:r>
    </w:p>
    <w:p w14:paraId="21A1F32A" w14:textId="77777777" w:rsidR="00260499" w:rsidRDefault="00000000">
      <w:pPr>
        <w:pBdr>
          <w:top w:val="nil"/>
          <w:left w:val="nil"/>
          <w:bottom w:val="nil"/>
          <w:right w:val="nil"/>
          <w:between w:val="nil"/>
        </w:pBdr>
        <w:spacing w:before="120" w:after="120"/>
        <w:rPr>
          <w:color w:val="000000"/>
        </w:rPr>
      </w:pPr>
      <w:r>
        <w:rPr>
          <w:color w:val="000000"/>
        </w:rPr>
        <w:t>The lungs in all species contain the following lymph nodes which are associated with the relevant bronchi:</w:t>
      </w:r>
    </w:p>
    <w:p w14:paraId="5CFA47AE" w14:textId="77777777" w:rsidR="00260499" w:rsidRDefault="00000000">
      <w:pPr>
        <w:numPr>
          <w:ilvl w:val="0"/>
          <w:numId w:val="36"/>
        </w:numPr>
        <w:pBdr>
          <w:top w:val="nil"/>
          <w:left w:val="nil"/>
          <w:bottom w:val="nil"/>
          <w:right w:val="nil"/>
          <w:between w:val="nil"/>
        </w:pBdr>
        <w:spacing w:before="120" w:after="120"/>
      </w:pPr>
      <w:r>
        <w:rPr>
          <w:color w:val="000000"/>
        </w:rPr>
        <w:t>right bronchial lymph node</w:t>
      </w:r>
    </w:p>
    <w:p w14:paraId="089CCB9C" w14:textId="77777777" w:rsidR="00260499" w:rsidRDefault="00000000">
      <w:pPr>
        <w:numPr>
          <w:ilvl w:val="0"/>
          <w:numId w:val="36"/>
        </w:numPr>
        <w:pBdr>
          <w:top w:val="nil"/>
          <w:left w:val="nil"/>
          <w:bottom w:val="nil"/>
          <w:right w:val="nil"/>
          <w:between w:val="nil"/>
        </w:pBdr>
        <w:spacing w:before="120" w:after="120"/>
      </w:pPr>
      <w:r>
        <w:rPr>
          <w:color w:val="000000"/>
        </w:rPr>
        <w:t>right anterior bronchial lymph node</w:t>
      </w:r>
    </w:p>
    <w:p w14:paraId="023BDAA5" w14:textId="77777777" w:rsidR="00260499" w:rsidRDefault="00000000">
      <w:pPr>
        <w:numPr>
          <w:ilvl w:val="0"/>
          <w:numId w:val="36"/>
        </w:numPr>
        <w:pBdr>
          <w:top w:val="nil"/>
          <w:left w:val="nil"/>
          <w:bottom w:val="nil"/>
          <w:right w:val="nil"/>
          <w:between w:val="nil"/>
        </w:pBdr>
        <w:spacing w:before="120" w:after="120"/>
      </w:pPr>
      <w:r>
        <w:rPr>
          <w:color w:val="000000"/>
        </w:rPr>
        <w:t>middle bronchial lymph node (middle mediastinal lymph node)</w:t>
      </w:r>
    </w:p>
    <w:p w14:paraId="4D3F9D8B" w14:textId="77777777" w:rsidR="00260499" w:rsidRDefault="00000000">
      <w:pPr>
        <w:numPr>
          <w:ilvl w:val="0"/>
          <w:numId w:val="36"/>
        </w:numPr>
        <w:pBdr>
          <w:top w:val="nil"/>
          <w:left w:val="nil"/>
          <w:bottom w:val="nil"/>
          <w:right w:val="nil"/>
          <w:between w:val="nil"/>
        </w:pBdr>
        <w:spacing w:before="120" w:after="120"/>
      </w:pPr>
      <w:r>
        <w:rPr>
          <w:color w:val="000000"/>
        </w:rPr>
        <w:t>posterior mediastinal lymph node</w:t>
      </w:r>
    </w:p>
    <w:p w14:paraId="1C8BC0C8" w14:textId="77777777" w:rsidR="00260499" w:rsidRDefault="00000000">
      <w:pPr>
        <w:numPr>
          <w:ilvl w:val="0"/>
          <w:numId w:val="36"/>
        </w:numPr>
        <w:pBdr>
          <w:top w:val="nil"/>
          <w:left w:val="nil"/>
          <w:bottom w:val="nil"/>
          <w:right w:val="nil"/>
          <w:between w:val="nil"/>
        </w:pBdr>
        <w:spacing w:before="120" w:after="120"/>
      </w:pPr>
      <w:r>
        <w:rPr>
          <w:color w:val="000000"/>
        </w:rPr>
        <w:t>left bronchial lymph node.</w:t>
      </w:r>
    </w:p>
    <w:p w14:paraId="386F769F" w14:textId="77777777" w:rsidR="00260499" w:rsidRDefault="00000000">
      <w:pPr>
        <w:pBdr>
          <w:top w:val="nil"/>
          <w:left w:val="nil"/>
          <w:bottom w:val="nil"/>
          <w:right w:val="nil"/>
          <w:between w:val="nil"/>
        </w:pBdr>
        <w:spacing w:before="120" w:after="120"/>
        <w:rPr>
          <w:color w:val="000000"/>
        </w:rPr>
      </w:pPr>
      <w:r>
        <w:rPr>
          <w:color w:val="000000"/>
        </w:rPr>
        <w:t>Inspection of these nodes is an essential part of meat inspection of the lungs.</w:t>
      </w:r>
    </w:p>
    <w:p w14:paraId="272693EB" w14:textId="77777777" w:rsidR="00260499" w:rsidRDefault="00000000">
      <w:pPr>
        <w:jc w:val="center"/>
      </w:pPr>
      <w:r>
        <w:rPr>
          <w:noProof/>
        </w:rPr>
        <w:drawing>
          <wp:inline distT="0" distB="0" distL="0" distR="0" wp14:anchorId="54CDC4AC" wp14:editId="21328C71">
            <wp:extent cx="4488160" cy="2628284"/>
            <wp:effectExtent l="0" t="0" r="0" b="0"/>
            <wp:docPr id="50" name="image14.jpg" descr="M:\Photos\IMAGE LIBRARY\Diagrams - redrawn\Bronchial_b_colour.jpg"/>
            <wp:cNvGraphicFramePr/>
            <a:graphic xmlns:a="http://schemas.openxmlformats.org/drawingml/2006/main">
              <a:graphicData uri="http://schemas.openxmlformats.org/drawingml/2006/picture">
                <pic:pic xmlns:pic="http://schemas.openxmlformats.org/drawingml/2006/picture">
                  <pic:nvPicPr>
                    <pic:cNvPr id="0" name="image14.jpg" descr="M:\Photos\IMAGE LIBRARY\Diagrams - redrawn\Bronchial_b_colour.jpg"/>
                    <pic:cNvPicPr preferRelativeResize="0"/>
                  </pic:nvPicPr>
                  <pic:blipFill>
                    <a:blip r:embed="rId54" cstate="screen">
                      <a:extLst>
                        <a:ext uri="{28A0092B-C50C-407E-A947-70E740481C1C}">
                          <a14:useLocalDpi xmlns:a14="http://schemas.microsoft.com/office/drawing/2010/main"/>
                        </a:ext>
                      </a:extLst>
                    </a:blip>
                    <a:srcRect/>
                    <a:stretch>
                      <a:fillRect/>
                    </a:stretch>
                  </pic:blipFill>
                  <pic:spPr>
                    <a:xfrm>
                      <a:off x="0" y="0"/>
                      <a:ext cx="4488160" cy="2628284"/>
                    </a:xfrm>
                    <a:prstGeom prst="rect">
                      <a:avLst/>
                    </a:prstGeom>
                    <a:ln/>
                  </pic:spPr>
                </pic:pic>
              </a:graphicData>
            </a:graphic>
          </wp:inline>
        </w:drawing>
      </w:r>
      <w:r>
        <w:rPr>
          <w:noProof/>
        </w:rPr>
        <mc:AlternateContent>
          <mc:Choice Requires="wpg">
            <w:drawing>
              <wp:anchor distT="45720" distB="45720" distL="114300" distR="114300" simplePos="0" relativeHeight="251688960" behindDoc="0" locked="0" layoutInCell="1" hidden="0" allowOverlap="1" wp14:anchorId="6DF0B3A9" wp14:editId="462946D1">
                <wp:simplePos x="0" y="0"/>
                <wp:positionH relativeFrom="column">
                  <wp:posOffset>-596899</wp:posOffset>
                </wp:positionH>
                <wp:positionV relativeFrom="paragraph">
                  <wp:posOffset>718820</wp:posOffset>
                </wp:positionV>
                <wp:extent cx="1276985" cy="440846"/>
                <wp:effectExtent l="0" t="0" r="0" b="0"/>
                <wp:wrapNone/>
                <wp:docPr id="8" name="Rectangle 8"/>
                <wp:cNvGraphicFramePr/>
                <a:graphic xmlns:a="http://schemas.openxmlformats.org/drawingml/2006/main">
                  <a:graphicData uri="http://schemas.microsoft.com/office/word/2010/wordprocessingShape">
                    <wps:wsp>
                      <wps:cNvSpPr/>
                      <wps:spPr>
                        <a:xfrm>
                          <a:off x="4712270" y="3564340"/>
                          <a:ext cx="1267460" cy="43132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37F7B2" w14:textId="77777777" w:rsidR="00260499" w:rsidRDefault="00000000">
                            <w:pPr>
                              <w:jc w:val="center"/>
                              <w:textDirection w:val="btLr"/>
                            </w:pPr>
                            <w:r>
                              <w:rPr>
                                <w:color w:val="000000"/>
                              </w:rPr>
                              <w:t>Right anterior bronchial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-596899</wp:posOffset>
                </wp:positionH>
                <wp:positionV relativeFrom="paragraph">
                  <wp:posOffset>718820</wp:posOffset>
                </wp:positionV>
                <wp:extent cx="1276985" cy="440846"/>
                <wp:effectExtent b="0" l="0" r="0" t="0"/>
                <wp:wrapNone/>
                <wp:docPr id="8" name="image21.png"/>
                <a:graphic>
                  <a:graphicData uri="http://schemas.openxmlformats.org/drawingml/2006/picture">
                    <pic:pic>
                      <pic:nvPicPr>
                        <pic:cNvPr id="0" name="image21.png"/>
                        <pic:cNvPicPr preferRelativeResize="0"/>
                      </pic:nvPicPr>
                      <pic:blipFill>
                        <a:blip r:embed="rId55"/>
                        <a:srcRect/>
                        <a:stretch>
                          <a:fillRect/>
                        </a:stretch>
                      </pic:blipFill>
                      <pic:spPr>
                        <a:xfrm>
                          <a:off x="0" y="0"/>
                          <a:ext cx="1276985" cy="440846"/>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14:anchorId="388E9379" wp14:editId="50BC50BD">
                <wp:simplePos x="0" y="0"/>
                <wp:positionH relativeFrom="column">
                  <wp:posOffset>660400</wp:posOffset>
                </wp:positionH>
                <wp:positionV relativeFrom="paragraph">
                  <wp:posOffset>990600</wp:posOffset>
                </wp:positionV>
                <wp:extent cx="561616" cy="52657"/>
                <wp:effectExtent l="0" t="0" r="0" b="0"/>
                <wp:wrapNone/>
                <wp:docPr id="31" name="Straight Arrow Connector 31"/>
                <wp:cNvGraphicFramePr/>
                <a:graphic xmlns:a="http://schemas.openxmlformats.org/drawingml/2006/main">
                  <a:graphicData uri="http://schemas.microsoft.com/office/word/2010/wordprocessingShape">
                    <wps:wsp>
                      <wps:cNvCnPr/>
                      <wps:spPr>
                        <a:xfrm rot="10800000" flipH="1">
                          <a:off x="5069955" y="3758434"/>
                          <a:ext cx="552091" cy="43132"/>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660400</wp:posOffset>
                </wp:positionH>
                <wp:positionV relativeFrom="paragraph">
                  <wp:posOffset>990600</wp:posOffset>
                </wp:positionV>
                <wp:extent cx="561616" cy="52657"/>
                <wp:effectExtent b="0" l="0" r="0" t="0"/>
                <wp:wrapNone/>
                <wp:docPr id="31" name="image44.png"/>
                <a:graphic>
                  <a:graphicData uri="http://schemas.openxmlformats.org/drawingml/2006/picture">
                    <pic:pic>
                      <pic:nvPicPr>
                        <pic:cNvPr id="0" name="image44.png"/>
                        <pic:cNvPicPr preferRelativeResize="0"/>
                      </pic:nvPicPr>
                      <pic:blipFill>
                        <a:blip r:embed="rId56"/>
                        <a:srcRect/>
                        <a:stretch>
                          <a:fillRect/>
                        </a:stretch>
                      </pic:blipFill>
                      <pic:spPr>
                        <a:xfrm>
                          <a:off x="0" y="0"/>
                          <a:ext cx="561616" cy="52657"/>
                        </a:xfrm>
                        <a:prstGeom prst="rect"/>
                        <a:ln/>
                      </pic:spPr>
                    </pic:pic>
                  </a:graphicData>
                </a:graphic>
              </wp:anchor>
            </w:drawing>
          </mc:Fallback>
        </mc:AlternateContent>
      </w:r>
      <w:r>
        <w:rPr>
          <w:noProof/>
        </w:rPr>
        <mc:AlternateContent>
          <mc:Choice Requires="wpg">
            <w:drawing>
              <wp:anchor distT="45720" distB="45720" distL="114300" distR="114300" simplePos="0" relativeHeight="251691008" behindDoc="0" locked="0" layoutInCell="1" hidden="0" allowOverlap="1" wp14:anchorId="63723CF2" wp14:editId="30990B66">
                <wp:simplePos x="0" y="0"/>
                <wp:positionH relativeFrom="column">
                  <wp:posOffset>1612900</wp:posOffset>
                </wp:positionH>
                <wp:positionV relativeFrom="paragraph">
                  <wp:posOffset>1480820</wp:posOffset>
                </wp:positionV>
                <wp:extent cx="1027442" cy="285570"/>
                <wp:effectExtent l="0" t="0" r="0" b="0"/>
                <wp:wrapNone/>
                <wp:docPr id="22" name="Rectangle 22"/>
                <wp:cNvGraphicFramePr/>
                <a:graphic xmlns:a="http://schemas.openxmlformats.org/drawingml/2006/main">
                  <a:graphicData uri="http://schemas.microsoft.com/office/word/2010/wordprocessingShape">
                    <wps:wsp>
                      <wps:cNvSpPr/>
                      <wps:spPr>
                        <a:xfrm>
                          <a:off x="4837042" y="3641978"/>
                          <a:ext cx="1017917" cy="2760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666FB2" w14:textId="77777777" w:rsidR="00260499" w:rsidRDefault="00000000">
                            <w:pPr>
                              <w:textDirection w:val="btLr"/>
                            </w:pPr>
                            <w:r>
                              <w:rPr>
                                <w:color w:val="000000"/>
                              </w:rPr>
                              <w:t>Left bronchial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1612900</wp:posOffset>
                </wp:positionH>
                <wp:positionV relativeFrom="paragraph">
                  <wp:posOffset>1480820</wp:posOffset>
                </wp:positionV>
                <wp:extent cx="1027442" cy="285570"/>
                <wp:effectExtent b="0" l="0" r="0" t="0"/>
                <wp:wrapNone/>
                <wp:docPr id="22" name="image35.png"/>
                <a:graphic>
                  <a:graphicData uri="http://schemas.openxmlformats.org/drawingml/2006/picture">
                    <pic:pic>
                      <pic:nvPicPr>
                        <pic:cNvPr id="0" name="image35.png"/>
                        <pic:cNvPicPr preferRelativeResize="0"/>
                      </pic:nvPicPr>
                      <pic:blipFill>
                        <a:blip r:embed="rId57"/>
                        <a:srcRect/>
                        <a:stretch>
                          <a:fillRect/>
                        </a:stretch>
                      </pic:blipFill>
                      <pic:spPr>
                        <a:xfrm>
                          <a:off x="0" y="0"/>
                          <a:ext cx="1027442" cy="285570"/>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14:anchorId="7A5708B7" wp14:editId="77F64B50">
                <wp:simplePos x="0" y="0"/>
                <wp:positionH relativeFrom="column">
                  <wp:posOffset>2057400</wp:posOffset>
                </wp:positionH>
                <wp:positionV relativeFrom="paragraph">
                  <wp:posOffset>1155700</wp:posOffset>
                </wp:positionV>
                <wp:extent cx="164800" cy="259691"/>
                <wp:effectExtent l="0" t="0" r="0" b="0"/>
                <wp:wrapNone/>
                <wp:docPr id="36" name="Straight Arrow Connector 36"/>
                <wp:cNvGraphicFramePr/>
                <a:graphic xmlns:a="http://schemas.openxmlformats.org/drawingml/2006/main">
                  <a:graphicData uri="http://schemas.microsoft.com/office/word/2010/wordprocessingShape">
                    <wps:wsp>
                      <wps:cNvCnPr/>
                      <wps:spPr>
                        <a:xfrm rot="10800000" flipH="1">
                          <a:off x="5268363" y="3654917"/>
                          <a:ext cx="155275" cy="250166"/>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2057400</wp:posOffset>
                </wp:positionH>
                <wp:positionV relativeFrom="paragraph">
                  <wp:posOffset>1155700</wp:posOffset>
                </wp:positionV>
                <wp:extent cx="164800" cy="259691"/>
                <wp:effectExtent b="0" l="0" r="0" t="0"/>
                <wp:wrapNone/>
                <wp:docPr id="36" name="image49.png"/>
                <a:graphic>
                  <a:graphicData uri="http://schemas.openxmlformats.org/drawingml/2006/picture">
                    <pic:pic>
                      <pic:nvPicPr>
                        <pic:cNvPr id="0" name="image49.png"/>
                        <pic:cNvPicPr preferRelativeResize="0"/>
                      </pic:nvPicPr>
                      <pic:blipFill>
                        <a:blip r:embed="rId58"/>
                        <a:srcRect/>
                        <a:stretch>
                          <a:fillRect/>
                        </a:stretch>
                      </pic:blipFill>
                      <pic:spPr>
                        <a:xfrm>
                          <a:off x="0" y="0"/>
                          <a:ext cx="164800" cy="259691"/>
                        </a:xfrm>
                        <a:prstGeom prst="rect"/>
                        <a:ln/>
                      </pic:spPr>
                    </pic:pic>
                  </a:graphicData>
                </a:graphic>
              </wp:anchor>
            </w:drawing>
          </mc:Fallback>
        </mc:AlternateContent>
      </w:r>
      <w:r>
        <w:rPr>
          <w:noProof/>
        </w:rPr>
        <mc:AlternateContent>
          <mc:Choice Requires="wpg">
            <w:drawing>
              <wp:anchor distT="45720" distB="45720" distL="114300" distR="114300" simplePos="0" relativeHeight="251693056" behindDoc="0" locked="0" layoutInCell="1" hidden="0" allowOverlap="1" wp14:anchorId="3EB43F90" wp14:editId="23F748C3">
                <wp:simplePos x="0" y="0"/>
                <wp:positionH relativeFrom="column">
                  <wp:posOffset>2235200</wp:posOffset>
                </wp:positionH>
                <wp:positionV relativeFrom="paragraph">
                  <wp:posOffset>198120</wp:posOffset>
                </wp:positionV>
                <wp:extent cx="1061947" cy="294196"/>
                <wp:effectExtent l="0" t="0" r="0" b="0"/>
                <wp:wrapNone/>
                <wp:docPr id="28" name="Rectangle 28"/>
                <wp:cNvGraphicFramePr/>
                <a:graphic xmlns:a="http://schemas.openxmlformats.org/drawingml/2006/main">
                  <a:graphicData uri="http://schemas.microsoft.com/office/word/2010/wordprocessingShape">
                    <wps:wsp>
                      <wps:cNvSpPr/>
                      <wps:spPr>
                        <a:xfrm>
                          <a:off x="4819789" y="3637665"/>
                          <a:ext cx="1052422" cy="28467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9AF43D" w14:textId="77777777" w:rsidR="00260499" w:rsidRDefault="00000000">
                            <w:pPr>
                              <w:textDirection w:val="btLr"/>
                            </w:pPr>
                            <w:r>
                              <w:rPr>
                                <w:color w:val="000000"/>
                              </w:rPr>
                              <w:t>Right bronchial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2235200</wp:posOffset>
                </wp:positionH>
                <wp:positionV relativeFrom="paragraph">
                  <wp:posOffset>198120</wp:posOffset>
                </wp:positionV>
                <wp:extent cx="1061947" cy="294196"/>
                <wp:effectExtent b="0" l="0" r="0" t="0"/>
                <wp:wrapNone/>
                <wp:docPr id="28" name="image41.png"/>
                <a:graphic>
                  <a:graphicData uri="http://schemas.openxmlformats.org/drawingml/2006/picture">
                    <pic:pic>
                      <pic:nvPicPr>
                        <pic:cNvPr id="0" name="image41.png"/>
                        <pic:cNvPicPr preferRelativeResize="0"/>
                      </pic:nvPicPr>
                      <pic:blipFill>
                        <a:blip r:embed="rId59"/>
                        <a:srcRect/>
                        <a:stretch>
                          <a:fillRect/>
                        </a:stretch>
                      </pic:blipFill>
                      <pic:spPr>
                        <a:xfrm>
                          <a:off x="0" y="0"/>
                          <a:ext cx="1061947" cy="294196"/>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14:anchorId="60AF2553" wp14:editId="3A37BBBE">
                <wp:simplePos x="0" y="0"/>
                <wp:positionH relativeFrom="column">
                  <wp:posOffset>2298700</wp:posOffset>
                </wp:positionH>
                <wp:positionV relativeFrom="paragraph">
                  <wp:posOffset>520700</wp:posOffset>
                </wp:positionV>
                <wp:extent cx="337317" cy="268317"/>
                <wp:effectExtent l="0" t="0" r="0" b="0"/>
                <wp:wrapNone/>
                <wp:docPr id="1" name="Straight Arrow Connector 1"/>
                <wp:cNvGraphicFramePr/>
                <a:graphic xmlns:a="http://schemas.openxmlformats.org/drawingml/2006/main">
                  <a:graphicData uri="http://schemas.microsoft.com/office/word/2010/wordprocessingShape">
                    <wps:wsp>
                      <wps:cNvCnPr/>
                      <wps:spPr>
                        <a:xfrm flipH="1">
                          <a:off x="5182104" y="3650604"/>
                          <a:ext cx="327792" cy="258792"/>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2298700</wp:posOffset>
                </wp:positionH>
                <wp:positionV relativeFrom="paragraph">
                  <wp:posOffset>520700</wp:posOffset>
                </wp:positionV>
                <wp:extent cx="337317" cy="268317"/>
                <wp:effectExtent b="0" l="0" r="0" t="0"/>
                <wp:wrapNone/>
                <wp:docPr id="1" name="image2.png"/>
                <a:graphic>
                  <a:graphicData uri="http://schemas.openxmlformats.org/drawingml/2006/picture">
                    <pic:pic>
                      <pic:nvPicPr>
                        <pic:cNvPr id="0" name="image2.png"/>
                        <pic:cNvPicPr preferRelativeResize="0"/>
                      </pic:nvPicPr>
                      <pic:blipFill>
                        <a:blip r:embed="rId60"/>
                        <a:srcRect/>
                        <a:stretch>
                          <a:fillRect/>
                        </a:stretch>
                      </pic:blipFill>
                      <pic:spPr>
                        <a:xfrm>
                          <a:off x="0" y="0"/>
                          <a:ext cx="337317" cy="268317"/>
                        </a:xfrm>
                        <a:prstGeom prst="rect"/>
                        <a:ln/>
                      </pic:spPr>
                    </pic:pic>
                  </a:graphicData>
                </a:graphic>
              </wp:anchor>
            </w:drawing>
          </mc:Fallback>
        </mc:AlternateContent>
      </w:r>
      <w:r>
        <w:rPr>
          <w:noProof/>
        </w:rPr>
        <mc:AlternateContent>
          <mc:Choice Requires="wpg">
            <w:drawing>
              <wp:anchor distT="45720" distB="45720" distL="114300" distR="114300" simplePos="0" relativeHeight="251695104" behindDoc="0" locked="0" layoutInCell="1" hidden="0" allowOverlap="1" wp14:anchorId="072A32A8" wp14:editId="78E60735">
                <wp:simplePos x="0" y="0"/>
                <wp:positionH relativeFrom="column">
                  <wp:posOffset>2933700</wp:posOffset>
                </wp:positionH>
                <wp:positionV relativeFrom="paragraph">
                  <wp:posOffset>629920</wp:posOffset>
                </wp:positionV>
                <wp:extent cx="1243102" cy="268317"/>
                <wp:effectExtent l="0" t="0" r="0" b="0"/>
                <wp:wrapNone/>
                <wp:docPr id="7" name="Rectangle 7"/>
                <wp:cNvGraphicFramePr/>
                <a:graphic xmlns:a="http://schemas.openxmlformats.org/drawingml/2006/main">
                  <a:graphicData uri="http://schemas.microsoft.com/office/word/2010/wordprocessingShape">
                    <wps:wsp>
                      <wps:cNvSpPr/>
                      <wps:spPr>
                        <a:xfrm>
                          <a:off x="4729212" y="3650604"/>
                          <a:ext cx="1233577" cy="25879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B46C64" w14:textId="77777777" w:rsidR="00260499" w:rsidRDefault="00000000">
                            <w:pPr>
                              <w:textDirection w:val="btLr"/>
                            </w:pPr>
                            <w:r>
                              <w:rPr>
                                <w:color w:val="000000"/>
                              </w:rPr>
                              <w:t>Middle bronchial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2933700</wp:posOffset>
                </wp:positionH>
                <wp:positionV relativeFrom="paragraph">
                  <wp:posOffset>629920</wp:posOffset>
                </wp:positionV>
                <wp:extent cx="1243102" cy="268317"/>
                <wp:effectExtent b="0" l="0" r="0" t="0"/>
                <wp:wrapNone/>
                <wp:docPr id="7" name="image20.png"/>
                <a:graphic>
                  <a:graphicData uri="http://schemas.openxmlformats.org/drawingml/2006/picture">
                    <pic:pic>
                      <pic:nvPicPr>
                        <pic:cNvPr id="0" name="image20.png"/>
                        <pic:cNvPicPr preferRelativeResize="0"/>
                      </pic:nvPicPr>
                      <pic:blipFill>
                        <a:blip r:embed="rId61"/>
                        <a:srcRect/>
                        <a:stretch>
                          <a:fillRect/>
                        </a:stretch>
                      </pic:blipFill>
                      <pic:spPr>
                        <a:xfrm>
                          <a:off x="0" y="0"/>
                          <a:ext cx="1243102" cy="268317"/>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14:anchorId="2BAF7497" wp14:editId="051893E9">
                <wp:simplePos x="0" y="0"/>
                <wp:positionH relativeFrom="column">
                  <wp:posOffset>2768600</wp:posOffset>
                </wp:positionH>
                <wp:positionV relativeFrom="paragraph">
                  <wp:posOffset>914400</wp:posOffset>
                </wp:positionV>
                <wp:extent cx="622000" cy="173427"/>
                <wp:effectExtent l="0" t="0" r="0" b="0"/>
                <wp:wrapNone/>
                <wp:docPr id="34" name="Straight Arrow Connector 34"/>
                <wp:cNvGraphicFramePr/>
                <a:graphic xmlns:a="http://schemas.openxmlformats.org/drawingml/2006/main">
                  <a:graphicData uri="http://schemas.microsoft.com/office/word/2010/wordprocessingShape">
                    <wps:wsp>
                      <wps:cNvCnPr/>
                      <wps:spPr>
                        <a:xfrm flipH="1">
                          <a:off x="5039763" y="3698049"/>
                          <a:ext cx="612475" cy="163902"/>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2768600</wp:posOffset>
                </wp:positionH>
                <wp:positionV relativeFrom="paragraph">
                  <wp:posOffset>914400</wp:posOffset>
                </wp:positionV>
                <wp:extent cx="622000" cy="173427"/>
                <wp:effectExtent b="0" l="0" r="0" t="0"/>
                <wp:wrapNone/>
                <wp:docPr id="34" name="image47.png"/>
                <a:graphic>
                  <a:graphicData uri="http://schemas.openxmlformats.org/drawingml/2006/picture">
                    <pic:pic>
                      <pic:nvPicPr>
                        <pic:cNvPr id="0" name="image47.png"/>
                        <pic:cNvPicPr preferRelativeResize="0"/>
                      </pic:nvPicPr>
                      <pic:blipFill>
                        <a:blip r:embed="rId62"/>
                        <a:srcRect/>
                        <a:stretch>
                          <a:fillRect/>
                        </a:stretch>
                      </pic:blipFill>
                      <pic:spPr>
                        <a:xfrm>
                          <a:off x="0" y="0"/>
                          <a:ext cx="622000" cy="173427"/>
                        </a:xfrm>
                        <a:prstGeom prst="rect"/>
                        <a:ln/>
                      </pic:spPr>
                    </pic:pic>
                  </a:graphicData>
                </a:graphic>
              </wp:anchor>
            </w:drawing>
          </mc:Fallback>
        </mc:AlternateContent>
      </w:r>
      <w:r>
        <w:rPr>
          <w:noProof/>
        </w:rPr>
        <mc:AlternateContent>
          <mc:Choice Requires="wpg">
            <w:drawing>
              <wp:anchor distT="45720" distB="45720" distL="114300" distR="114300" simplePos="0" relativeHeight="251697152" behindDoc="0" locked="0" layoutInCell="1" hidden="0" allowOverlap="1" wp14:anchorId="1AEEF6F6" wp14:editId="5C850060">
                <wp:simplePos x="0" y="0"/>
                <wp:positionH relativeFrom="column">
                  <wp:posOffset>3822700</wp:posOffset>
                </wp:positionH>
                <wp:positionV relativeFrom="paragraph">
                  <wp:posOffset>1442720</wp:posOffset>
                </wp:positionV>
                <wp:extent cx="837661" cy="458098"/>
                <wp:effectExtent l="0" t="0" r="0" b="0"/>
                <wp:wrapNone/>
                <wp:docPr id="38" name="Rectangle 38"/>
                <wp:cNvGraphicFramePr/>
                <a:graphic xmlns:a="http://schemas.openxmlformats.org/drawingml/2006/main">
                  <a:graphicData uri="http://schemas.microsoft.com/office/word/2010/wordprocessingShape">
                    <wps:wsp>
                      <wps:cNvSpPr/>
                      <wps:spPr>
                        <a:xfrm>
                          <a:off x="4931932" y="3555714"/>
                          <a:ext cx="828136" cy="44857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4D224D" w14:textId="77777777" w:rsidR="00260499" w:rsidRDefault="00000000">
                            <w:pPr>
                              <w:textDirection w:val="btLr"/>
                            </w:pPr>
                            <w:r>
                              <w:rPr>
                                <w:color w:val="000000"/>
                              </w:rPr>
                              <w:t>Posterior mediastina</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3822700</wp:posOffset>
                </wp:positionH>
                <wp:positionV relativeFrom="paragraph">
                  <wp:posOffset>1442720</wp:posOffset>
                </wp:positionV>
                <wp:extent cx="837661" cy="458098"/>
                <wp:effectExtent b="0" l="0" r="0" t="0"/>
                <wp:wrapNone/>
                <wp:docPr id="38" name="image51.png"/>
                <a:graphic>
                  <a:graphicData uri="http://schemas.openxmlformats.org/drawingml/2006/picture">
                    <pic:pic>
                      <pic:nvPicPr>
                        <pic:cNvPr id="0" name="image51.png"/>
                        <pic:cNvPicPr preferRelativeResize="0"/>
                      </pic:nvPicPr>
                      <pic:blipFill>
                        <a:blip r:embed="rId63"/>
                        <a:srcRect/>
                        <a:stretch>
                          <a:fillRect/>
                        </a:stretch>
                      </pic:blipFill>
                      <pic:spPr>
                        <a:xfrm>
                          <a:off x="0" y="0"/>
                          <a:ext cx="837661" cy="458098"/>
                        </a:xfrm>
                        <a:prstGeom prst="rect"/>
                        <a:ln/>
                      </pic:spPr>
                    </pic:pic>
                  </a:graphicData>
                </a:graphic>
              </wp:anchor>
            </w:drawing>
          </mc:Fallback>
        </mc:AlternateContent>
      </w:r>
    </w:p>
    <w:p w14:paraId="0E057644" w14:textId="77777777" w:rsidR="00260499" w:rsidRDefault="00260499">
      <w:pPr>
        <w:pBdr>
          <w:top w:val="nil"/>
          <w:left w:val="nil"/>
          <w:bottom w:val="nil"/>
          <w:right w:val="nil"/>
          <w:between w:val="nil"/>
        </w:pBdr>
        <w:spacing w:before="120" w:after="120"/>
        <w:ind w:left="1440"/>
        <w:jc w:val="center"/>
        <w:rPr>
          <w:b/>
          <w:i/>
          <w:color w:val="000000"/>
        </w:rPr>
      </w:pPr>
    </w:p>
    <w:p w14:paraId="0296C4A8" w14:textId="77777777" w:rsidR="00260499"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Diagram bovine lung showing relevant lymph nodes</w:t>
      </w:r>
    </w:p>
    <w:p w14:paraId="6D030C1D" w14:textId="77777777" w:rsidR="00260499" w:rsidRDefault="00260499"/>
    <w:p w14:paraId="28F49F63" w14:textId="77777777" w:rsidR="0026049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41" w:name="_1v1yuxt" w:colFirst="0" w:colLast="0"/>
      <w:bookmarkEnd w:id="41"/>
      <w:r>
        <w:rPr>
          <w:rFonts w:ascii="Cambria" w:eastAsia="Cambria" w:hAnsi="Cambria" w:cs="Cambria"/>
          <w:b/>
          <w:color w:val="000000"/>
          <w:sz w:val="48"/>
          <w:szCs w:val="48"/>
        </w:rPr>
        <w:t>Conducting post-mortem inspection of calves</w:t>
      </w:r>
    </w:p>
    <w:p w14:paraId="4B936444"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2" w:name="_4f1mdlm" w:colFirst="0" w:colLast="0"/>
      <w:bookmarkEnd w:id="42"/>
      <w:r>
        <w:rPr>
          <w:rFonts w:ascii="Cambria" w:eastAsia="Cambria" w:hAnsi="Cambria" w:cs="Cambria"/>
          <w:b/>
          <w:color w:val="000000"/>
          <w:sz w:val="32"/>
          <w:szCs w:val="32"/>
        </w:rPr>
        <w:t>What are the main reasons for post-mortem inspection?</w:t>
      </w:r>
    </w:p>
    <w:p w14:paraId="707A7398" w14:textId="77777777" w:rsidR="00260499" w:rsidRDefault="00000000">
      <w:pPr>
        <w:pBdr>
          <w:top w:val="nil"/>
          <w:left w:val="nil"/>
          <w:bottom w:val="nil"/>
          <w:right w:val="nil"/>
          <w:between w:val="nil"/>
        </w:pBdr>
        <w:spacing w:before="120" w:after="120"/>
        <w:rPr>
          <w:color w:val="000000"/>
        </w:rPr>
      </w:pPr>
      <w:bookmarkStart w:id="43" w:name="_2u6wntf" w:colFirst="0" w:colLast="0"/>
      <w:bookmarkEnd w:id="43"/>
      <w:r>
        <w:rPr>
          <w:color w:val="000000"/>
        </w:rPr>
        <w:t xml:space="preserve">The main reason for post-mortem inspection is to identify those conditions that can affect the suitability of a carcase and its parts for human consumption. </w:t>
      </w:r>
    </w:p>
    <w:p w14:paraId="24B187D4" w14:textId="77777777" w:rsidR="00260499" w:rsidRDefault="00000000">
      <w:pPr>
        <w:pBdr>
          <w:top w:val="nil"/>
          <w:left w:val="nil"/>
          <w:bottom w:val="nil"/>
          <w:right w:val="nil"/>
          <w:between w:val="nil"/>
        </w:pBdr>
        <w:spacing w:before="120" w:after="120"/>
        <w:rPr>
          <w:color w:val="000000"/>
        </w:rPr>
      </w:pPr>
      <w:r>
        <w:rPr>
          <w:color w:val="000000"/>
        </w:rPr>
        <w:t xml:space="preserve">It is an organoleptic inspection i.e. it is an inspection by physical means of a carcase and all its parts using all of an </w:t>
      </w:r>
      <w:proofErr w:type="gramStart"/>
      <w:r>
        <w:rPr>
          <w:color w:val="000000"/>
        </w:rPr>
        <w:t>inspectors</w:t>
      </w:r>
      <w:proofErr w:type="gramEnd"/>
      <w:r>
        <w:rPr>
          <w:color w:val="000000"/>
        </w:rPr>
        <w:t xml:space="preserve"> senses, including:</w:t>
      </w:r>
    </w:p>
    <w:p w14:paraId="49B4A25D" w14:textId="77777777" w:rsidR="00260499" w:rsidRDefault="00000000">
      <w:pPr>
        <w:numPr>
          <w:ilvl w:val="0"/>
          <w:numId w:val="40"/>
        </w:numPr>
        <w:pBdr>
          <w:top w:val="nil"/>
          <w:left w:val="nil"/>
          <w:bottom w:val="nil"/>
          <w:right w:val="nil"/>
          <w:between w:val="nil"/>
        </w:pBdr>
        <w:spacing w:before="120" w:after="120"/>
      </w:pPr>
      <w:r>
        <w:rPr>
          <w:color w:val="000000"/>
        </w:rPr>
        <w:lastRenderedPageBreak/>
        <w:t>visual inspection (observation)</w:t>
      </w:r>
    </w:p>
    <w:p w14:paraId="31C5952A" w14:textId="77777777" w:rsidR="00260499" w:rsidRDefault="00000000">
      <w:pPr>
        <w:numPr>
          <w:ilvl w:val="0"/>
          <w:numId w:val="40"/>
        </w:numPr>
        <w:pBdr>
          <w:top w:val="nil"/>
          <w:left w:val="nil"/>
          <w:bottom w:val="nil"/>
          <w:right w:val="nil"/>
          <w:between w:val="nil"/>
        </w:pBdr>
        <w:spacing w:before="120" w:after="120"/>
      </w:pPr>
      <w:r>
        <w:rPr>
          <w:color w:val="000000"/>
        </w:rPr>
        <w:t>palpation</w:t>
      </w:r>
    </w:p>
    <w:p w14:paraId="03F83BC3" w14:textId="77777777" w:rsidR="00260499" w:rsidRDefault="00000000">
      <w:pPr>
        <w:numPr>
          <w:ilvl w:val="0"/>
          <w:numId w:val="40"/>
        </w:numPr>
        <w:pBdr>
          <w:top w:val="nil"/>
          <w:left w:val="nil"/>
          <w:bottom w:val="nil"/>
          <w:right w:val="nil"/>
          <w:between w:val="nil"/>
        </w:pBdr>
        <w:spacing w:before="120" w:after="120"/>
      </w:pPr>
      <w:r>
        <w:rPr>
          <w:color w:val="000000"/>
        </w:rPr>
        <w:t>incision and</w:t>
      </w:r>
    </w:p>
    <w:p w14:paraId="65195099" w14:textId="77777777" w:rsidR="00260499" w:rsidRDefault="00000000">
      <w:pPr>
        <w:numPr>
          <w:ilvl w:val="0"/>
          <w:numId w:val="40"/>
        </w:numPr>
        <w:pBdr>
          <w:top w:val="nil"/>
          <w:left w:val="nil"/>
          <w:bottom w:val="nil"/>
          <w:right w:val="nil"/>
          <w:between w:val="nil"/>
        </w:pBdr>
        <w:spacing w:before="120" w:after="120"/>
      </w:pPr>
      <w:r>
        <w:rPr>
          <w:color w:val="000000"/>
        </w:rPr>
        <w:t>smell where appropriate.</w:t>
      </w:r>
    </w:p>
    <w:p w14:paraId="1735F698" w14:textId="77777777" w:rsidR="00260499" w:rsidRDefault="00000000">
      <w:pPr>
        <w:pBdr>
          <w:top w:val="nil"/>
          <w:left w:val="nil"/>
          <w:bottom w:val="nil"/>
          <w:right w:val="nil"/>
          <w:between w:val="nil"/>
        </w:pBdr>
        <w:spacing w:before="120" w:after="120"/>
        <w:rPr>
          <w:color w:val="000000"/>
        </w:rPr>
      </w:pPr>
      <w:r>
        <w:rPr>
          <w:color w:val="000000"/>
        </w:rPr>
        <w:t xml:space="preserve">If any doubts arise as to the suitability of the meat for human consumption the carcase and its parts can be </w:t>
      </w:r>
      <w:proofErr w:type="gramStart"/>
      <w:r>
        <w:rPr>
          <w:color w:val="000000"/>
        </w:rPr>
        <w:t>retained</w:t>
      </w:r>
      <w:proofErr w:type="gramEnd"/>
      <w:r>
        <w:rPr>
          <w:color w:val="000000"/>
        </w:rPr>
        <w:t xml:space="preserve"> and samples taken and sent to a laboratory for analysis.</w:t>
      </w:r>
    </w:p>
    <w:p w14:paraId="0C41E61C"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4" w:name="_19c6y18" w:colFirst="0" w:colLast="0"/>
      <w:bookmarkEnd w:id="44"/>
      <w:r>
        <w:rPr>
          <w:rFonts w:ascii="Cambria" w:eastAsia="Cambria" w:hAnsi="Cambria" w:cs="Cambria"/>
          <w:b/>
          <w:color w:val="000000"/>
          <w:sz w:val="32"/>
          <w:szCs w:val="32"/>
        </w:rPr>
        <w:t>What are regulatory requirements associated with post-mortem inspection?</w:t>
      </w:r>
    </w:p>
    <w:p w14:paraId="57257F2F" w14:textId="77777777" w:rsidR="00260499" w:rsidRDefault="00000000">
      <w:pPr>
        <w:pBdr>
          <w:top w:val="nil"/>
          <w:left w:val="nil"/>
          <w:bottom w:val="nil"/>
          <w:right w:val="nil"/>
          <w:between w:val="nil"/>
        </w:pBdr>
        <w:spacing w:before="120" w:after="120"/>
        <w:rPr>
          <w:color w:val="000000"/>
        </w:rPr>
      </w:pPr>
      <w:bookmarkStart w:id="45" w:name="_3tbugp1" w:colFirst="0" w:colLast="0"/>
      <w:bookmarkEnd w:id="45"/>
      <w:r>
        <w:rPr>
          <w:color w:val="000000"/>
        </w:rPr>
        <w:t>Schedule 2 of the AS4696:2023</w:t>
      </w:r>
      <w:r>
        <w:rPr>
          <w:i/>
          <w:color w:val="000000"/>
        </w:rPr>
        <w:t xml:space="preserve"> Australian Standard for the hygienic production and transportation of meat and meat products for human consumption</w:t>
      </w:r>
      <w:r>
        <w:rPr>
          <w:color w:val="000000"/>
        </w:rPr>
        <w:t xml:space="preserve"> details the basic post-mortem inspection procedures that must be applied to all animals slaughtered at abattoirs in Australia, both export and domestic.  Some export markets have additional requirements. The Department of Agriculture also has work instructions for </w:t>
      </w:r>
      <w:proofErr w:type="gramStart"/>
      <w:r>
        <w:rPr>
          <w:color w:val="000000"/>
        </w:rPr>
        <w:t>calves .</w:t>
      </w:r>
      <w:proofErr w:type="gramEnd"/>
      <w:r>
        <w:rPr>
          <w:color w:val="000000"/>
        </w:rPr>
        <w:t xml:space="preserve"> These are detailed later. </w:t>
      </w:r>
    </w:p>
    <w:p w14:paraId="548D250F" w14:textId="77777777" w:rsidR="00260499" w:rsidRDefault="00000000">
      <w:pPr>
        <w:pBdr>
          <w:top w:val="nil"/>
          <w:left w:val="nil"/>
          <w:bottom w:val="nil"/>
          <w:right w:val="nil"/>
          <w:between w:val="nil"/>
        </w:pBdr>
        <w:spacing w:before="120" w:after="120"/>
        <w:rPr>
          <w:color w:val="000000"/>
        </w:rPr>
      </w:pPr>
      <w:r>
        <w:rPr>
          <w:color w:val="000000"/>
        </w:rPr>
        <w:t>In Schedule 2 of the Australian Standard AS4696:2023:</w:t>
      </w:r>
    </w:p>
    <w:p w14:paraId="45D39B5F" w14:textId="77777777" w:rsidR="00260499" w:rsidRDefault="00000000">
      <w:pPr>
        <w:numPr>
          <w:ilvl w:val="2"/>
          <w:numId w:val="52"/>
        </w:numPr>
        <w:pBdr>
          <w:top w:val="nil"/>
          <w:left w:val="nil"/>
          <w:bottom w:val="nil"/>
          <w:right w:val="nil"/>
          <w:between w:val="nil"/>
        </w:pBdr>
        <w:spacing w:before="120" w:after="120"/>
      </w:pPr>
      <w:r>
        <w:rPr>
          <w:i/>
          <w:color w:val="000000"/>
        </w:rPr>
        <w:t xml:space="preserve">buffalo </w:t>
      </w:r>
      <w:r>
        <w:rPr>
          <w:color w:val="000000"/>
        </w:rPr>
        <w:t xml:space="preserve">means any bubaline greater than 50kg dressed weight </w:t>
      </w:r>
    </w:p>
    <w:p w14:paraId="61FC6D11" w14:textId="77777777" w:rsidR="00260499" w:rsidRDefault="00000000">
      <w:pPr>
        <w:numPr>
          <w:ilvl w:val="2"/>
          <w:numId w:val="52"/>
        </w:numPr>
        <w:pBdr>
          <w:top w:val="nil"/>
          <w:left w:val="nil"/>
          <w:bottom w:val="nil"/>
          <w:right w:val="nil"/>
          <w:between w:val="nil"/>
        </w:pBdr>
        <w:spacing w:before="120" w:after="120"/>
      </w:pPr>
      <w:r>
        <w:rPr>
          <w:i/>
          <w:color w:val="000000"/>
        </w:rPr>
        <w:t xml:space="preserve">calf </w:t>
      </w:r>
      <w:r>
        <w:rPr>
          <w:color w:val="000000"/>
        </w:rPr>
        <w:t>means a young bovine or bubaline no greater than 50kg dressed weight</w:t>
      </w:r>
    </w:p>
    <w:p w14:paraId="2BF1120C" w14:textId="77777777" w:rsidR="00260499" w:rsidRDefault="00000000">
      <w:pPr>
        <w:numPr>
          <w:ilvl w:val="2"/>
          <w:numId w:val="52"/>
        </w:numPr>
        <w:pBdr>
          <w:top w:val="nil"/>
          <w:left w:val="nil"/>
          <w:bottom w:val="nil"/>
          <w:right w:val="nil"/>
          <w:between w:val="nil"/>
        </w:pBdr>
        <w:spacing w:before="120" w:after="120"/>
      </w:pPr>
      <w:r>
        <w:rPr>
          <w:i/>
          <w:color w:val="000000"/>
        </w:rPr>
        <w:t xml:space="preserve">cattle </w:t>
      </w:r>
      <w:proofErr w:type="gramStart"/>
      <w:r>
        <w:rPr>
          <w:color w:val="000000"/>
        </w:rPr>
        <w:t>means</w:t>
      </w:r>
      <w:proofErr w:type="gramEnd"/>
      <w:r>
        <w:rPr>
          <w:color w:val="000000"/>
        </w:rPr>
        <w:t xml:space="preserve"> any bovine greater than 50kg dressed weight</w:t>
      </w:r>
    </w:p>
    <w:p w14:paraId="5A4E2D46" w14:textId="77777777" w:rsidR="00260499" w:rsidRDefault="00000000">
      <w:pPr>
        <w:numPr>
          <w:ilvl w:val="2"/>
          <w:numId w:val="52"/>
        </w:numPr>
        <w:pBdr>
          <w:top w:val="nil"/>
          <w:left w:val="nil"/>
          <w:bottom w:val="nil"/>
          <w:right w:val="nil"/>
          <w:between w:val="nil"/>
        </w:pBdr>
        <w:spacing w:before="120" w:after="120"/>
      </w:pPr>
      <w:r>
        <w:rPr>
          <w:i/>
          <w:color w:val="000000"/>
        </w:rPr>
        <w:t xml:space="preserve">incise </w:t>
      </w:r>
      <w:r>
        <w:rPr>
          <w:color w:val="000000"/>
        </w:rPr>
        <w:t>means to examine by observation and multiple slicing</w:t>
      </w:r>
    </w:p>
    <w:p w14:paraId="042BCB3F" w14:textId="77777777" w:rsidR="00260499" w:rsidRDefault="00000000">
      <w:pPr>
        <w:numPr>
          <w:ilvl w:val="2"/>
          <w:numId w:val="52"/>
        </w:numPr>
        <w:pBdr>
          <w:top w:val="nil"/>
          <w:left w:val="nil"/>
          <w:bottom w:val="nil"/>
          <w:right w:val="nil"/>
          <w:between w:val="nil"/>
        </w:pBdr>
        <w:spacing w:before="120" w:after="120"/>
      </w:pPr>
      <w:r>
        <w:rPr>
          <w:i/>
          <w:color w:val="000000"/>
        </w:rPr>
        <w:t xml:space="preserve">palpate </w:t>
      </w:r>
      <w:r>
        <w:rPr>
          <w:color w:val="000000"/>
        </w:rPr>
        <w:t>means to examine by observation and palpation.</w:t>
      </w:r>
    </w:p>
    <w:p w14:paraId="1F20EA2F" w14:textId="77777777" w:rsidR="00260499" w:rsidRDefault="00000000">
      <w:pPr>
        <w:pBdr>
          <w:top w:val="nil"/>
          <w:left w:val="nil"/>
          <w:bottom w:val="nil"/>
          <w:right w:val="nil"/>
          <w:between w:val="nil"/>
        </w:pBdr>
        <w:spacing w:before="120" w:after="120"/>
        <w:ind w:left="1040" w:hanging="1040"/>
        <w:rPr>
          <w:color w:val="000000"/>
        </w:rPr>
      </w:pPr>
      <w:r>
        <w:rPr>
          <w:color w:val="000000"/>
        </w:rPr>
        <w:t>Note #1:</w:t>
      </w:r>
      <w:r>
        <w:rPr>
          <w:color w:val="000000"/>
        </w:rPr>
        <w:tab/>
        <w:t xml:space="preserve">Equivalent procedures are simpler procedures that can be used when either product is not being kept for human consumption or certain diseases have been officially declared as not present in the </w:t>
      </w:r>
      <w:proofErr w:type="gramStart"/>
      <w:r>
        <w:rPr>
          <w:color w:val="000000"/>
        </w:rPr>
        <w:t>particular State</w:t>
      </w:r>
      <w:proofErr w:type="gramEnd"/>
      <w:r>
        <w:rPr>
          <w:color w:val="000000"/>
        </w:rPr>
        <w:t xml:space="preserve"> or Territory.</w:t>
      </w:r>
    </w:p>
    <w:p w14:paraId="4CC4CCB0" w14:textId="77777777" w:rsidR="00260499" w:rsidRDefault="00000000">
      <w:pPr>
        <w:pBdr>
          <w:top w:val="nil"/>
          <w:left w:val="nil"/>
          <w:bottom w:val="nil"/>
          <w:right w:val="nil"/>
          <w:between w:val="nil"/>
        </w:pBdr>
        <w:spacing w:before="120" w:after="120"/>
        <w:ind w:left="1040" w:hanging="1040"/>
        <w:rPr>
          <w:color w:val="000000"/>
        </w:rPr>
      </w:pPr>
      <w:r>
        <w:rPr>
          <w:color w:val="000000"/>
        </w:rPr>
        <w:t>Note #2:</w:t>
      </w:r>
      <w:r>
        <w:rPr>
          <w:color w:val="000000"/>
        </w:rPr>
        <w:tab/>
        <w:t xml:space="preserve">Additional procedures are procedures carried out when disease is detected or suspected.  It also includes procedures for product that is not normally kept for human consumption. </w:t>
      </w:r>
    </w:p>
    <w:p w14:paraId="34ED5DF2" w14:textId="77777777" w:rsidR="00260499" w:rsidRDefault="00000000">
      <w:pPr>
        <w:pBdr>
          <w:top w:val="nil"/>
          <w:left w:val="nil"/>
          <w:bottom w:val="nil"/>
          <w:right w:val="nil"/>
          <w:between w:val="nil"/>
        </w:pBdr>
        <w:spacing w:before="120" w:after="120"/>
        <w:rPr>
          <w:color w:val="000000"/>
        </w:rPr>
      </w:pPr>
      <w:r>
        <w:rPr>
          <w:color w:val="000000"/>
        </w:rPr>
        <w:t>In Schedule 3 the Australian Standard addresses the conditions and diseases found at ante and post-mortem as well as the appropriate dispositions.</w:t>
      </w:r>
    </w:p>
    <w:p w14:paraId="1139D6DF"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6" w:name="_28h4qwu" w:colFirst="0" w:colLast="0"/>
      <w:bookmarkEnd w:id="46"/>
      <w:r>
        <w:rPr>
          <w:rFonts w:ascii="Cambria" w:eastAsia="Cambria" w:hAnsi="Cambria" w:cs="Cambria"/>
          <w:b/>
          <w:color w:val="000000"/>
          <w:sz w:val="32"/>
          <w:szCs w:val="32"/>
        </w:rPr>
        <w:t>What are the procedures for conducting post-mortem inspection?</w:t>
      </w:r>
    </w:p>
    <w:p w14:paraId="72F4E733" w14:textId="77777777" w:rsidR="00260499" w:rsidRDefault="00000000">
      <w:pPr>
        <w:pBdr>
          <w:top w:val="nil"/>
          <w:left w:val="nil"/>
          <w:bottom w:val="nil"/>
          <w:right w:val="nil"/>
          <w:between w:val="nil"/>
        </w:pBdr>
        <w:spacing w:before="120" w:after="120"/>
        <w:rPr>
          <w:color w:val="000000"/>
        </w:rPr>
      </w:pPr>
      <w:bookmarkStart w:id="47" w:name="_nmf14n" w:colFirst="0" w:colLast="0"/>
      <w:bookmarkEnd w:id="47"/>
      <w:r>
        <w:rPr>
          <w:color w:val="000000"/>
        </w:rPr>
        <w:t xml:space="preserve">The precise procedure for what has to be inspected during a post-mortem inspection will depend on whether the plant is domestic or </w:t>
      </w:r>
      <w:proofErr w:type="gramStart"/>
      <w:r>
        <w:rPr>
          <w:color w:val="000000"/>
        </w:rPr>
        <w:t>export-registered</w:t>
      </w:r>
      <w:proofErr w:type="gramEnd"/>
      <w:r>
        <w:rPr>
          <w:color w:val="000000"/>
        </w:rPr>
        <w:t>.  However, the general requirements that the meat safety officer must meet when carrying out the inspection are:</w:t>
      </w:r>
    </w:p>
    <w:p w14:paraId="38568697" w14:textId="77777777" w:rsidR="00260499" w:rsidRDefault="00000000">
      <w:pPr>
        <w:numPr>
          <w:ilvl w:val="2"/>
          <w:numId w:val="52"/>
        </w:numPr>
        <w:pBdr>
          <w:top w:val="nil"/>
          <w:left w:val="nil"/>
          <w:bottom w:val="nil"/>
          <w:right w:val="nil"/>
          <w:between w:val="nil"/>
        </w:pBdr>
        <w:spacing w:before="120" w:after="120"/>
      </w:pPr>
      <w:r>
        <w:rPr>
          <w:color w:val="000000"/>
        </w:rPr>
        <w:lastRenderedPageBreak/>
        <w:t>ensuring only animals that have undergone ante-mortem inspection are presented for post-mortem inspection</w:t>
      </w:r>
    </w:p>
    <w:p w14:paraId="6A761A75" w14:textId="77777777" w:rsidR="00260499" w:rsidRDefault="00000000">
      <w:pPr>
        <w:numPr>
          <w:ilvl w:val="2"/>
          <w:numId w:val="52"/>
        </w:numPr>
        <w:pBdr>
          <w:top w:val="nil"/>
          <w:left w:val="nil"/>
          <w:bottom w:val="nil"/>
          <w:right w:val="nil"/>
          <w:between w:val="nil"/>
        </w:pBdr>
        <w:spacing w:before="120" w:after="120"/>
      </w:pPr>
      <w:r>
        <w:rPr>
          <w:color w:val="000000"/>
        </w:rPr>
        <w:t>ensuring carcases and carcase parts are correctly identified and correlated for post-mortem inspection</w:t>
      </w:r>
    </w:p>
    <w:p w14:paraId="4FE1DEE8" w14:textId="77777777" w:rsidR="00260499" w:rsidRDefault="00000000">
      <w:pPr>
        <w:numPr>
          <w:ilvl w:val="2"/>
          <w:numId w:val="52"/>
        </w:numPr>
        <w:pBdr>
          <w:top w:val="nil"/>
          <w:left w:val="nil"/>
          <w:bottom w:val="nil"/>
          <w:right w:val="nil"/>
          <w:between w:val="nil"/>
        </w:pBdr>
        <w:spacing w:before="120" w:after="120"/>
      </w:pPr>
      <w:r>
        <w:rPr>
          <w:color w:val="000000"/>
        </w:rPr>
        <w:t>ensuring carcases and carcase parts are correctly presented for post-mortem inspection</w:t>
      </w:r>
    </w:p>
    <w:p w14:paraId="27315368" w14:textId="77777777" w:rsidR="00260499" w:rsidRDefault="00000000">
      <w:pPr>
        <w:numPr>
          <w:ilvl w:val="2"/>
          <w:numId w:val="52"/>
        </w:numPr>
        <w:pBdr>
          <w:top w:val="nil"/>
          <w:left w:val="nil"/>
          <w:bottom w:val="nil"/>
          <w:right w:val="nil"/>
          <w:between w:val="nil"/>
        </w:pBdr>
        <w:spacing w:before="120" w:after="120"/>
      </w:pPr>
      <w:r>
        <w:rPr>
          <w:color w:val="000000"/>
        </w:rPr>
        <w:t>ensuring the resources and conditions necessary to effectively conduct post-mortem inspection are provided</w:t>
      </w:r>
    </w:p>
    <w:p w14:paraId="2A59908D" w14:textId="77777777" w:rsidR="00260499" w:rsidRDefault="00000000">
      <w:pPr>
        <w:numPr>
          <w:ilvl w:val="2"/>
          <w:numId w:val="52"/>
        </w:numPr>
        <w:pBdr>
          <w:top w:val="nil"/>
          <w:left w:val="nil"/>
          <w:bottom w:val="nil"/>
          <w:right w:val="nil"/>
          <w:between w:val="nil"/>
        </w:pBdr>
        <w:spacing w:before="120" w:after="120"/>
      </w:pPr>
      <w:r>
        <w:rPr>
          <w:color w:val="000000"/>
        </w:rPr>
        <w:t>undertaking post-mortem inspection of carcases and/or carcase parts as directed</w:t>
      </w:r>
    </w:p>
    <w:p w14:paraId="490B4DE9" w14:textId="77777777" w:rsidR="00260499" w:rsidRDefault="00000000">
      <w:pPr>
        <w:numPr>
          <w:ilvl w:val="2"/>
          <w:numId w:val="52"/>
        </w:numPr>
        <w:pBdr>
          <w:top w:val="nil"/>
          <w:left w:val="nil"/>
          <w:bottom w:val="nil"/>
          <w:right w:val="nil"/>
          <w:between w:val="nil"/>
        </w:pBdr>
        <w:spacing w:before="120" w:after="120"/>
      </w:pPr>
      <w:r>
        <w:rPr>
          <w:color w:val="000000"/>
        </w:rPr>
        <w:t>making a disposition to the suitability of the carcase and its parts for human consumption</w:t>
      </w:r>
    </w:p>
    <w:p w14:paraId="51B8B192" w14:textId="77777777" w:rsidR="00260499" w:rsidRDefault="00000000">
      <w:pPr>
        <w:numPr>
          <w:ilvl w:val="2"/>
          <w:numId w:val="52"/>
        </w:numPr>
        <w:pBdr>
          <w:top w:val="nil"/>
          <w:left w:val="nil"/>
          <w:bottom w:val="nil"/>
          <w:right w:val="nil"/>
          <w:between w:val="nil"/>
        </w:pBdr>
        <w:spacing w:before="120" w:after="120"/>
      </w:pPr>
      <w:r>
        <w:rPr>
          <w:color w:val="000000"/>
        </w:rPr>
        <w:t>retaining carcases and carcase parts for veterinary examination (export plants only) or laboratory examination</w:t>
      </w:r>
    </w:p>
    <w:p w14:paraId="35810448" w14:textId="77777777" w:rsidR="00260499" w:rsidRDefault="00000000">
      <w:pPr>
        <w:numPr>
          <w:ilvl w:val="2"/>
          <w:numId w:val="52"/>
        </w:numPr>
        <w:pBdr>
          <w:top w:val="nil"/>
          <w:left w:val="nil"/>
          <w:bottom w:val="nil"/>
          <w:right w:val="nil"/>
          <w:between w:val="nil"/>
        </w:pBdr>
        <w:spacing w:before="120" w:after="120"/>
      </w:pPr>
      <w:r>
        <w:rPr>
          <w:color w:val="000000"/>
        </w:rPr>
        <w:t>ensuring, where appropriate, the quality and integrity of the product is maintained.</w:t>
      </w:r>
    </w:p>
    <w:p w14:paraId="318E1A9E" w14:textId="77777777" w:rsidR="00260499" w:rsidRDefault="00000000">
      <w:pPr>
        <w:pBdr>
          <w:top w:val="nil"/>
          <w:left w:val="nil"/>
          <w:bottom w:val="nil"/>
          <w:right w:val="nil"/>
          <w:between w:val="nil"/>
        </w:pBdr>
        <w:spacing w:before="120" w:after="120"/>
        <w:rPr>
          <w:color w:val="000000"/>
        </w:rPr>
      </w:pPr>
      <w:r>
        <w:rPr>
          <w:color w:val="000000"/>
        </w:rPr>
        <w:t xml:space="preserve">There are four basic procedures used in meat inspection: observation, smell, incision and palpation. </w:t>
      </w:r>
    </w:p>
    <w:p w14:paraId="339FFEC9" w14:textId="77777777" w:rsidR="00260499" w:rsidRDefault="00000000">
      <w:pPr>
        <w:pBdr>
          <w:top w:val="nil"/>
          <w:left w:val="nil"/>
          <w:bottom w:val="nil"/>
          <w:right w:val="nil"/>
          <w:between w:val="nil"/>
        </w:pBdr>
        <w:spacing w:before="120" w:after="120"/>
        <w:rPr>
          <w:color w:val="000000"/>
        </w:rPr>
      </w:pPr>
      <w:r>
        <w:rPr>
          <w:color w:val="000000"/>
        </w:rPr>
        <w:t>Note: Observation is sometimes referred to as visual inspection.</w:t>
      </w:r>
    </w:p>
    <w:p w14:paraId="1BFE2144"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Observation</w:t>
      </w:r>
    </w:p>
    <w:p w14:paraId="7F4EE2AD" w14:textId="77777777" w:rsidR="00260499" w:rsidRDefault="00000000">
      <w:pPr>
        <w:pBdr>
          <w:top w:val="nil"/>
          <w:left w:val="nil"/>
          <w:bottom w:val="nil"/>
          <w:right w:val="nil"/>
          <w:between w:val="nil"/>
        </w:pBdr>
        <w:spacing w:before="120" w:after="120"/>
        <w:rPr>
          <w:i/>
          <w:color w:val="000000"/>
        </w:rPr>
      </w:pPr>
      <w:r>
        <w:rPr>
          <w:color w:val="000000"/>
        </w:rPr>
        <w:t xml:space="preserve">The Department of Agriculture and Fisheries and Forestry (DAFF) definition of </w:t>
      </w:r>
      <w:r>
        <w:rPr>
          <w:b/>
          <w:color w:val="000000"/>
        </w:rPr>
        <w:t>observation</w:t>
      </w:r>
      <w:r>
        <w:rPr>
          <w:color w:val="000000"/>
        </w:rPr>
        <w:t xml:space="preserve"> is “</w:t>
      </w:r>
      <w:r>
        <w:rPr>
          <w:i/>
          <w:color w:val="000000"/>
        </w:rPr>
        <w:t>To visually inspect a carcase and its parts in such a manner that abnormalities capable of being located are detected.  In all instances observation refers to each surface of the item being observed.  Observation may require the physical handling and/or incision of the carcase and/or carcase parts to allow complete observation of all surfaces.  Observation also includes the use of the sense of smell to detect abnormal odours.</w:t>
      </w:r>
    </w:p>
    <w:p w14:paraId="105AF0CD" w14:textId="77777777" w:rsidR="00260499" w:rsidRDefault="00000000">
      <w:pPr>
        <w:pBdr>
          <w:top w:val="nil"/>
          <w:left w:val="nil"/>
          <w:bottom w:val="nil"/>
          <w:right w:val="nil"/>
          <w:between w:val="nil"/>
        </w:pBdr>
        <w:spacing w:before="120" w:after="120"/>
        <w:rPr>
          <w:color w:val="000000"/>
        </w:rPr>
      </w:pPr>
      <w:r>
        <w:rPr>
          <w:color w:val="000000"/>
        </w:rPr>
        <w:t xml:space="preserve">All parts of an animal must at least be visually observed.  It is important to look for changes in colour and symmetry and variations to the norm. The importance of this aspect of inspection is the main reason why people with colour blindness are generally not accepted as meat inspectors.  </w:t>
      </w:r>
    </w:p>
    <w:p w14:paraId="0BD495F5" w14:textId="77777777" w:rsidR="00260499" w:rsidRDefault="00000000">
      <w:pPr>
        <w:pBdr>
          <w:top w:val="nil"/>
          <w:left w:val="nil"/>
          <w:bottom w:val="nil"/>
          <w:right w:val="nil"/>
          <w:between w:val="nil"/>
        </w:pBdr>
        <w:spacing w:before="120" w:after="120"/>
        <w:rPr>
          <w:color w:val="000000"/>
        </w:rPr>
      </w:pPr>
      <w:r>
        <w:rPr>
          <w:color w:val="000000"/>
        </w:rPr>
        <w:t>Visual inspection cannot be done from a distance. Since all surfaces of the carcase and organs need to be visually inspected it is necessary as part of the inspection procedure to handle and turn organs and parts as appropriate. Carcases must be carefully observed, paying particular attention to:</w:t>
      </w:r>
    </w:p>
    <w:p w14:paraId="7589954B" w14:textId="77777777" w:rsidR="00260499" w:rsidRDefault="00000000">
      <w:pPr>
        <w:numPr>
          <w:ilvl w:val="2"/>
          <w:numId w:val="52"/>
        </w:numPr>
        <w:pBdr>
          <w:top w:val="nil"/>
          <w:left w:val="nil"/>
          <w:bottom w:val="nil"/>
          <w:right w:val="nil"/>
          <w:between w:val="nil"/>
        </w:pBdr>
        <w:spacing w:before="120" w:after="120"/>
      </w:pPr>
      <w:r>
        <w:rPr>
          <w:color w:val="000000"/>
        </w:rPr>
        <w:t>colour</w:t>
      </w:r>
      <w:r>
        <w:rPr>
          <w:color w:val="000000"/>
        </w:rPr>
        <w:tab/>
      </w:r>
      <w:r>
        <w:rPr>
          <w:color w:val="000000"/>
        </w:rPr>
        <w:tab/>
      </w:r>
      <w:r>
        <w:rPr>
          <w:color w:val="000000"/>
        </w:rPr>
        <w:tab/>
      </w:r>
    </w:p>
    <w:p w14:paraId="3A314E6A" w14:textId="77777777" w:rsidR="00260499" w:rsidRDefault="00000000">
      <w:pPr>
        <w:numPr>
          <w:ilvl w:val="2"/>
          <w:numId w:val="52"/>
        </w:numPr>
        <w:pBdr>
          <w:top w:val="nil"/>
          <w:left w:val="nil"/>
          <w:bottom w:val="nil"/>
          <w:right w:val="nil"/>
          <w:between w:val="nil"/>
        </w:pBdr>
        <w:spacing w:before="120" w:after="120"/>
      </w:pPr>
      <w:r>
        <w:rPr>
          <w:color w:val="000000"/>
        </w:rPr>
        <w:t>odour</w:t>
      </w:r>
    </w:p>
    <w:p w14:paraId="109A0F34" w14:textId="77777777" w:rsidR="00260499" w:rsidRDefault="00000000">
      <w:pPr>
        <w:numPr>
          <w:ilvl w:val="2"/>
          <w:numId w:val="52"/>
        </w:numPr>
        <w:pBdr>
          <w:top w:val="nil"/>
          <w:left w:val="nil"/>
          <w:bottom w:val="nil"/>
          <w:right w:val="nil"/>
          <w:between w:val="nil"/>
        </w:pBdr>
        <w:spacing w:before="120" w:after="120"/>
      </w:pPr>
      <w:r>
        <w:rPr>
          <w:color w:val="000000"/>
        </w:rPr>
        <w:t>symmetry</w:t>
      </w:r>
      <w:r>
        <w:rPr>
          <w:color w:val="000000"/>
        </w:rPr>
        <w:tab/>
      </w:r>
      <w:r>
        <w:rPr>
          <w:color w:val="000000"/>
        </w:rPr>
        <w:tab/>
      </w:r>
    </w:p>
    <w:p w14:paraId="0145F771" w14:textId="77777777" w:rsidR="00260499" w:rsidRDefault="00000000">
      <w:pPr>
        <w:numPr>
          <w:ilvl w:val="2"/>
          <w:numId w:val="52"/>
        </w:numPr>
        <w:pBdr>
          <w:top w:val="nil"/>
          <w:left w:val="nil"/>
          <w:bottom w:val="nil"/>
          <w:right w:val="nil"/>
          <w:between w:val="nil"/>
        </w:pBdr>
        <w:spacing w:before="120" w:after="120"/>
      </w:pPr>
      <w:r>
        <w:rPr>
          <w:color w:val="000000"/>
        </w:rPr>
        <w:t>general condition</w:t>
      </w:r>
    </w:p>
    <w:p w14:paraId="74324A58" w14:textId="77777777" w:rsidR="00260499" w:rsidRDefault="00000000">
      <w:pPr>
        <w:numPr>
          <w:ilvl w:val="2"/>
          <w:numId w:val="52"/>
        </w:numPr>
        <w:pBdr>
          <w:top w:val="nil"/>
          <w:left w:val="nil"/>
          <w:bottom w:val="nil"/>
          <w:right w:val="nil"/>
          <w:between w:val="nil"/>
        </w:pBdr>
        <w:spacing w:before="120" w:after="120"/>
      </w:pPr>
      <w:r>
        <w:rPr>
          <w:color w:val="000000"/>
        </w:rPr>
        <w:lastRenderedPageBreak/>
        <w:t>age.</w:t>
      </w:r>
    </w:p>
    <w:p w14:paraId="485AF6D3" w14:textId="77777777" w:rsidR="00260499" w:rsidRDefault="00000000">
      <w:pPr>
        <w:pBdr>
          <w:top w:val="nil"/>
          <w:left w:val="nil"/>
          <w:bottom w:val="nil"/>
          <w:right w:val="nil"/>
          <w:between w:val="nil"/>
        </w:pBdr>
        <w:spacing w:before="120" w:after="120"/>
        <w:rPr>
          <w:color w:val="000000"/>
        </w:rPr>
      </w:pPr>
      <w:r>
        <w:rPr>
          <w:color w:val="000000"/>
        </w:rPr>
        <w:t>In the case of the internal surfaces particular attention should be paid to:</w:t>
      </w:r>
    </w:p>
    <w:p w14:paraId="64BBCE66" w14:textId="77777777" w:rsidR="00260499" w:rsidRDefault="00000000">
      <w:pPr>
        <w:numPr>
          <w:ilvl w:val="2"/>
          <w:numId w:val="52"/>
        </w:numPr>
        <w:pBdr>
          <w:top w:val="nil"/>
          <w:left w:val="nil"/>
          <w:bottom w:val="nil"/>
          <w:right w:val="nil"/>
          <w:between w:val="nil"/>
        </w:pBdr>
        <w:spacing w:before="120" w:after="120"/>
      </w:pPr>
      <w:r>
        <w:rPr>
          <w:color w:val="000000"/>
        </w:rPr>
        <w:t>the pelvic cavity</w:t>
      </w:r>
    </w:p>
    <w:p w14:paraId="13E9FF6A" w14:textId="77777777" w:rsidR="00260499" w:rsidRDefault="00000000">
      <w:pPr>
        <w:numPr>
          <w:ilvl w:val="2"/>
          <w:numId w:val="52"/>
        </w:numPr>
        <w:pBdr>
          <w:top w:val="nil"/>
          <w:left w:val="nil"/>
          <w:bottom w:val="nil"/>
          <w:right w:val="nil"/>
          <w:between w:val="nil"/>
        </w:pBdr>
        <w:spacing w:before="120" w:after="120"/>
      </w:pPr>
      <w:r>
        <w:rPr>
          <w:color w:val="000000"/>
        </w:rPr>
        <w:t>the peritoneum and pleura</w:t>
      </w:r>
    </w:p>
    <w:p w14:paraId="12F84F9D" w14:textId="77777777" w:rsidR="00260499" w:rsidRDefault="00000000">
      <w:pPr>
        <w:numPr>
          <w:ilvl w:val="2"/>
          <w:numId w:val="52"/>
        </w:numPr>
        <w:pBdr>
          <w:top w:val="nil"/>
          <w:left w:val="nil"/>
          <w:bottom w:val="nil"/>
          <w:right w:val="nil"/>
          <w:between w:val="nil"/>
        </w:pBdr>
        <w:spacing w:before="120" w:after="120"/>
      </w:pPr>
      <w:r>
        <w:rPr>
          <w:color w:val="000000"/>
        </w:rPr>
        <w:t>the thoracic and abdominal surfaces of the thick and thin skirts</w:t>
      </w:r>
    </w:p>
    <w:p w14:paraId="5B130629" w14:textId="77777777" w:rsidR="00260499" w:rsidRDefault="00000000">
      <w:pPr>
        <w:numPr>
          <w:ilvl w:val="2"/>
          <w:numId w:val="52"/>
        </w:numPr>
        <w:pBdr>
          <w:top w:val="nil"/>
          <w:left w:val="nil"/>
          <w:bottom w:val="nil"/>
          <w:right w:val="nil"/>
          <w:between w:val="nil"/>
        </w:pBdr>
        <w:spacing w:before="120" w:after="120"/>
      </w:pPr>
      <w:r>
        <w:rPr>
          <w:color w:val="000000"/>
        </w:rPr>
        <w:t xml:space="preserve">the cut surfaces of the sternum and spine </w:t>
      </w:r>
    </w:p>
    <w:p w14:paraId="03E041B8" w14:textId="77777777" w:rsidR="00260499" w:rsidRDefault="00000000">
      <w:pPr>
        <w:numPr>
          <w:ilvl w:val="2"/>
          <w:numId w:val="52"/>
        </w:numPr>
        <w:pBdr>
          <w:top w:val="nil"/>
          <w:left w:val="nil"/>
          <w:bottom w:val="nil"/>
          <w:right w:val="nil"/>
          <w:between w:val="nil"/>
        </w:pBdr>
        <w:spacing w:before="120" w:after="120"/>
      </w:pPr>
      <w:r>
        <w:rPr>
          <w:color w:val="000000"/>
        </w:rPr>
        <w:t>the ribs.</w:t>
      </w:r>
    </w:p>
    <w:p w14:paraId="4D45D5C2" w14:textId="77777777" w:rsidR="00260499" w:rsidRDefault="00000000">
      <w:pPr>
        <w:pBdr>
          <w:top w:val="nil"/>
          <w:left w:val="nil"/>
          <w:bottom w:val="nil"/>
          <w:right w:val="nil"/>
          <w:between w:val="nil"/>
        </w:pBdr>
        <w:spacing w:before="120" w:after="120"/>
        <w:rPr>
          <w:color w:val="000000"/>
        </w:rPr>
      </w:pPr>
      <w:r>
        <w:rPr>
          <w:color w:val="000000"/>
        </w:rPr>
        <w:t>In the case of external surfaces particular attention should be paid to:</w:t>
      </w:r>
    </w:p>
    <w:p w14:paraId="0B2649DF" w14:textId="77777777" w:rsidR="00260499" w:rsidRDefault="00000000">
      <w:pPr>
        <w:numPr>
          <w:ilvl w:val="2"/>
          <w:numId w:val="52"/>
        </w:numPr>
        <w:pBdr>
          <w:top w:val="nil"/>
          <w:left w:val="nil"/>
          <w:bottom w:val="nil"/>
          <w:right w:val="nil"/>
          <w:between w:val="nil"/>
        </w:pBdr>
        <w:spacing w:before="120" w:after="120"/>
      </w:pPr>
      <w:r>
        <w:rPr>
          <w:color w:val="000000"/>
        </w:rPr>
        <w:t>the tail</w:t>
      </w:r>
    </w:p>
    <w:p w14:paraId="56ECB40C" w14:textId="77777777" w:rsidR="00260499" w:rsidRDefault="00000000">
      <w:pPr>
        <w:numPr>
          <w:ilvl w:val="2"/>
          <w:numId w:val="52"/>
        </w:numPr>
        <w:pBdr>
          <w:top w:val="nil"/>
          <w:left w:val="nil"/>
          <w:bottom w:val="nil"/>
          <w:right w:val="nil"/>
          <w:between w:val="nil"/>
        </w:pBdr>
        <w:spacing w:before="120" w:after="120"/>
      </w:pPr>
      <w:r>
        <w:rPr>
          <w:color w:val="000000"/>
        </w:rPr>
        <w:t>the sticking area</w:t>
      </w:r>
    </w:p>
    <w:p w14:paraId="51C40780" w14:textId="77777777" w:rsidR="00260499" w:rsidRDefault="00000000">
      <w:pPr>
        <w:numPr>
          <w:ilvl w:val="2"/>
          <w:numId w:val="52"/>
        </w:numPr>
        <w:pBdr>
          <w:top w:val="nil"/>
          <w:left w:val="nil"/>
          <w:bottom w:val="nil"/>
          <w:right w:val="nil"/>
          <w:between w:val="nil"/>
        </w:pBdr>
        <w:spacing w:before="120" w:after="120"/>
      </w:pPr>
      <w:r>
        <w:rPr>
          <w:color w:val="000000"/>
        </w:rPr>
        <w:t>the axillary regions</w:t>
      </w:r>
    </w:p>
    <w:p w14:paraId="68609CDA" w14:textId="77777777" w:rsidR="00260499" w:rsidRDefault="00000000">
      <w:pPr>
        <w:numPr>
          <w:ilvl w:val="2"/>
          <w:numId w:val="52"/>
        </w:numPr>
        <w:pBdr>
          <w:top w:val="nil"/>
          <w:left w:val="nil"/>
          <w:bottom w:val="nil"/>
          <w:right w:val="nil"/>
          <w:between w:val="nil"/>
        </w:pBdr>
        <w:spacing w:before="120" w:after="120"/>
      </w:pPr>
      <w:r>
        <w:rPr>
          <w:color w:val="000000"/>
        </w:rPr>
        <w:t>the anus.</w:t>
      </w:r>
    </w:p>
    <w:p w14:paraId="5D6E51DA" w14:textId="77777777" w:rsidR="00260499" w:rsidRDefault="00000000">
      <w:pPr>
        <w:pBdr>
          <w:top w:val="nil"/>
          <w:left w:val="nil"/>
          <w:bottom w:val="nil"/>
          <w:right w:val="nil"/>
          <w:between w:val="nil"/>
        </w:pBdr>
        <w:spacing w:before="120" w:after="120"/>
        <w:rPr>
          <w:color w:val="000000"/>
        </w:rPr>
      </w:pPr>
      <w:r>
        <w:rPr>
          <w:color w:val="000000"/>
        </w:rPr>
        <w:t>All surfaces of offal presented for inspection must be visually inspected, this means offal must be turned during inspection.</w:t>
      </w:r>
    </w:p>
    <w:p w14:paraId="6C46FF4B"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Incision</w:t>
      </w:r>
    </w:p>
    <w:p w14:paraId="7ABCDE0C" w14:textId="77777777" w:rsidR="00260499" w:rsidRDefault="00000000">
      <w:pPr>
        <w:pBdr>
          <w:top w:val="nil"/>
          <w:left w:val="nil"/>
          <w:bottom w:val="nil"/>
          <w:right w:val="nil"/>
          <w:between w:val="nil"/>
        </w:pBdr>
        <w:spacing w:before="120" w:after="120"/>
        <w:rPr>
          <w:color w:val="000000"/>
        </w:rPr>
      </w:pPr>
      <w:r>
        <w:rPr>
          <w:color w:val="000000"/>
        </w:rPr>
        <w:t xml:space="preserve">It may be for access purposes to improve </w:t>
      </w:r>
      <w:proofErr w:type="gramStart"/>
      <w:r>
        <w:rPr>
          <w:color w:val="000000"/>
        </w:rPr>
        <w:t>observation</w:t>
      </w:r>
      <w:proofErr w:type="gramEnd"/>
      <w:r>
        <w:rPr>
          <w:color w:val="000000"/>
        </w:rPr>
        <w:t xml:space="preserve"> or it may be a specific incision required by legislation to detect disease. It is essential that proper equipment be used for incision. Such equipment includes a keen knife, a safety hook and a well-dressed steel.  Lymph nodes that require incision should be carefully sliced such that the cut surfaces are laid open for examination like the leaves of a book.  </w:t>
      </w:r>
    </w:p>
    <w:p w14:paraId="3A9F71AA" w14:textId="77777777" w:rsidR="00260499" w:rsidRDefault="00000000">
      <w:pPr>
        <w:pBdr>
          <w:top w:val="nil"/>
          <w:left w:val="nil"/>
          <w:bottom w:val="nil"/>
          <w:right w:val="nil"/>
          <w:between w:val="nil"/>
        </w:pBdr>
        <w:spacing w:before="120" w:after="120"/>
        <w:rPr>
          <w:color w:val="000000"/>
        </w:rPr>
      </w:pPr>
      <w:r>
        <w:rPr>
          <w:color w:val="000000"/>
        </w:rPr>
        <w:t xml:space="preserve">Unnecessary mutilation must be avoided and to facilitate a tidy `job', different knives may be used for different inspection procedures, for example a short thin blade may be used for pig-head inspection, whilst a long broad blade may be preferred for cattle-carcase inspection.  </w:t>
      </w:r>
    </w:p>
    <w:p w14:paraId="11D8519D"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Palpation</w:t>
      </w:r>
    </w:p>
    <w:p w14:paraId="32BFB91F" w14:textId="77777777" w:rsidR="00260499" w:rsidRDefault="00000000">
      <w:pPr>
        <w:pBdr>
          <w:top w:val="nil"/>
          <w:left w:val="nil"/>
          <w:bottom w:val="nil"/>
          <w:right w:val="nil"/>
          <w:between w:val="nil"/>
        </w:pBdr>
        <w:spacing w:before="120" w:after="120"/>
        <w:rPr>
          <w:color w:val="000000"/>
        </w:rPr>
      </w:pPr>
      <w:r>
        <w:rPr>
          <w:color w:val="000000"/>
        </w:rPr>
        <w:t xml:space="preserve">Palpation is equally as important as observation and incision and must be carried out diligently. Organ palpation requires firm pressure by the fingers and palms of the hand over the entire organ surface. Organs palpated include the kidneys, liver, spleen and lungs.  </w:t>
      </w:r>
    </w:p>
    <w:p w14:paraId="002D9FE0" w14:textId="77777777" w:rsidR="00260499" w:rsidRDefault="00000000">
      <w:pPr>
        <w:pBdr>
          <w:top w:val="nil"/>
          <w:left w:val="nil"/>
          <w:bottom w:val="nil"/>
          <w:right w:val="nil"/>
          <w:between w:val="nil"/>
        </w:pBdr>
        <w:spacing w:before="120" w:after="120"/>
        <w:rPr>
          <w:color w:val="000000"/>
        </w:rPr>
      </w:pPr>
      <w:r>
        <w:rPr>
          <w:color w:val="000000"/>
        </w:rPr>
        <w:t>Lymph-node palpation requires firm pressure with the fingers and thumbs, rolling the nodes between them.</w:t>
      </w:r>
    </w:p>
    <w:p w14:paraId="715AFE08"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Laboratory analysis</w:t>
      </w:r>
    </w:p>
    <w:p w14:paraId="4AD078CF" w14:textId="77777777" w:rsidR="00260499" w:rsidRDefault="00000000">
      <w:pPr>
        <w:pBdr>
          <w:top w:val="nil"/>
          <w:left w:val="nil"/>
          <w:bottom w:val="nil"/>
          <w:right w:val="nil"/>
          <w:between w:val="nil"/>
        </w:pBdr>
        <w:spacing w:before="120" w:after="120"/>
        <w:rPr>
          <w:color w:val="000000"/>
        </w:rPr>
      </w:pPr>
      <w:r>
        <w:rPr>
          <w:color w:val="000000"/>
        </w:rPr>
        <w:t>Sometimes samples may need to be sent to a laboratory for diagnosis.  This may be:</w:t>
      </w:r>
    </w:p>
    <w:p w14:paraId="3AB787D3" w14:textId="77777777" w:rsidR="00260499" w:rsidRDefault="00000000">
      <w:pPr>
        <w:numPr>
          <w:ilvl w:val="2"/>
          <w:numId w:val="52"/>
        </w:numPr>
        <w:pBdr>
          <w:top w:val="nil"/>
          <w:left w:val="nil"/>
          <w:bottom w:val="nil"/>
          <w:right w:val="nil"/>
          <w:between w:val="nil"/>
        </w:pBdr>
        <w:spacing w:before="120" w:after="120"/>
      </w:pPr>
      <w:r>
        <w:rPr>
          <w:color w:val="000000"/>
        </w:rPr>
        <w:t xml:space="preserve">because the cause of the condition is unknown </w:t>
      </w:r>
    </w:p>
    <w:p w14:paraId="2DE26F56" w14:textId="77777777" w:rsidR="00260499" w:rsidRDefault="00000000">
      <w:pPr>
        <w:numPr>
          <w:ilvl w:val="2"/>
          <w:numId w:val="52"/>
        </w:numPr>
        <w:pBdr>
          <w:top w:val="nil"/>
          <w:left w:val="nil"/>
          <w:bottom w:val="nil"/>
          <w:right w:val="nil"/>
          <w:between w:val="nil"/>
        </w:pBdr>
        <w:spacing w:before="120" w:after="120"/>
      </w:pPr>
      <w:r>
        <w:rPr>
          <w:color w:val="000000"/>
        </w:rPr>
        <w:t>for laboratory confirmation of notifiable diseases, such as hydatids in Tasmania</w:t>
      </w:r>
    </w:p>
    <w:p w14:paraId="62D60D3B" w14:textId="77777777" w:rsidR="00260499" w:rsidRDefault="00000000">
      <w:pPr>
        <w:numPr>
          <w:ilvl w:val="2"/>
          <w:numId w:val="52"/>
        </w:numPr>
        <w:pBdr>
          <w:top w:val="nil"/>
          <w:left w:val="nil"/>
          <w:bottom w:val="nil"/>
          <w:right w:val="nil"/>
          <w:between w:val="nil"/>
        </w:pBdr>
        <w:spacing w:before="120" w:after="120"/>
        <w:rPr>
          <w:i/>
          <w:color w:val="000000"/>
        </w:rPr>
      </w:pPr>
      <w:r>
        <w:rPr>
          <w:color w:val="000000"/>
        </w:rPr>
        <w:lastRenderedPageBreak/>
        <w:t>as part of routine sampling for residue sampling programmes etc.</w:t>
      </w:r>
    </w:p>
    <w:p w14:paraId="48C68C37" w14:textId="77777777" w:rsidR="00260499" w:rsidRDefault="00260499"/>
    <w:p w14:paraId="03FDF685"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8" w:name="_37m2jsg" w:colFirst="0" w:colLast="0"/>
      <w:bookmarkEnd w:id="48"/>
      <w:r>
        <w:rPr>
          <w:rFonts w:ascii="Cambria" w:eastAsia="Cambria" w:hAnsi="Cambria" w:cs="Cambria"/>
          <w:b/>
          <w:color w:val="000000"/>
          <w:sz w:val="32"/>
          <w:szCs w:val="32"/>
        </w:rPr>
        <w:t xml:space="preserve">What is the process for identifying and detecting abnormalities? </w:t>
      </w:r>
    </w:p>
    <w:p w14:paraId="40E70C4E" w14:textId="77777777" w:rsidR="00260499" w:rsidRDefault="00000000">
      <w:pPr>
        <w:pBdr>
          <w:top w:val="nil"/>
          <w:left w:val="nil"/>
          <w:bottom w:val="nil"/>
          <w:right w:val="nil"/>
          <w:between w:val="nil"/>
        </w:pBdr>
        <w:spacing w:before="120" w:after="120"/>
        <w:rPr>
          <w:color w:val="000000"/>
        </w:rPr>
      </w:pPr>
      <w:bookmarkStart w:id="49" w:name="_1mrcu09" w:colFirst="0" w:colLast="0"/>
      <w:bookmarkEnd w:id="49"/>
      <w:r>
        <w:rPr>
          <w:i/>
          <w:color w:val="000000"/>
        </w:rPr>
        <w:t xml:space="preserve">The </w:t>
      </w:r>
      <w:r>
        <w:rPr>
          <w:color w:val="000000"/>
        </w:rPr>
        <w:t>AS4696:2023</w:t>
      </w:r>
      <w:r>
        <w:rPr>
          <w:i/>
          <w:color w:val="000000"/>
        </w:rPr>
        <w:t xml:space="preserve"> Australian Standard for the hygienic production and transportation of meat and meat products for human consumption</w:t>
      </w:r>
      <w:r>
        <w:rPr>
          <w:color w:val="000000"/>
        </w:rPr>
        <w:t xml:space="preserve"> specifies the inspection requirements for animals slaughtered in domestic and export abattoirs in Australia.</w:t>
      </w:r>
    </w:p>
    <w:p w14:paraId="7ACFEAD1" w14:textId="77777777" w:rsidR="00260499" w:rsidRDefault="00000000">
      <w:pPr>
        <w:pBdr>
          <w:top w:val="nil"/>
          <w:left w:val="nil"/>
          <w:bottom w:val="nil"/>
          <w:right w:val="nil"/>
          <w:between w:val="nil"/>
        </w:pBdr>
        <w:spacing w:before="120" w:after="120"/>
        <w:rPr>
          <w:color w:val="000000"/>
        </w:rPr>
      </w:pPr>
      <w:r>
        <w:rPr>
          <w:color w:val="000000"/>
        </w:rPr>
        <w:t>The following tables from that standard detail the procedures that must be conducted to identify and detect abnormalities in all the relevant species.</w:t>
      </w:r>
    </w:p>
    <w:p w14:paraId="15705601" w14:textId="77777777" w:rsidR="00260499" w:rsidRDefault="00000000">
      <w:pPr>
        <w:pBdr>
          <w:top w:val="nil"/>
          <w:left w:val="nil"/>
          <w:bottom w:val="nil"/>
          <w:right w:val="nil"/>
          <w:between w:val="nil"/>
        </w:pBdr>
        <w:spacing w:before="120" w:after="120"/>
        <w:rPr>
          <w:color w:val="000000"/>
        </w:rPr>
      </w:pPr>
      <w:r>
        <w:rPr>
          <w:color w:val="000000"/>
        </w:rPr>
        <w:t xml:space="preserve">In </w:t>
      </w:r>
      <w:proofErr w:type="gramStart"/>
      <w:r>
        <w:rPr>
          <w:color w:val="000000"/>
        </w:rPr>
        <w:t>addition</w:t>
      </w:r>
      <w:proofErr w:type="gramEnd"/>
      <w:r>
        <w:rPr>
          <w:color w:val="000000"/>
        </w:rPr>
        <w:t xml:space="preserve"> there are further procedures that need to be followed specifically for certain export markets. These are detailed after the tables.</w:t>
      </w:r>
    </w:p>
    <w:p w14:paraId="11A0246E" w14:textId="77777777" w:rsidR="00260499" w:rsidRDefault="00260499">
      <w:pPr>
        <w:pBdr>
          <w:top w:val="nil"/>
          <w:left w:val="nil"/>
          <w:bottom w:val="nil"/>
          <w:right w:val="nil"/>
          <w:between w:val="nil"/>
        </w:pBdr>
        <w:spacing w:before="120" w:after="120"/>
        <w:rPr>
          <w:rFonts w:ascii="Arial" w:eastAsia="Arial" w:hAnsi="Arial" w:cs="Arial"/>
          <w:b/>
          <w:color w:val="000000"/>
          <w:sz w:val="22"/>
          <w:szCs w:val="22"/>
        </w:rPr>
      </w:pPr>
    </w:p>
    <w:p w14:paraId="47A24F0D"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Table 1. </w:t>
      </w:r>
      <w:r>
        <w:rPr>
          <w:rFonts w:ascii="Arial" w:eastAsia="Arial" w:hAnsi="Arial" w:cs="Arial"/>
          <w:b/>
          <w:color w:val="000000"/>
          <w:sz w:val="22"/>
          <w:szCs w:val="22"/>
        </w:rPr>
        <w:tab/>
        <w:t>Carcase</w:t>
      </w:r>
    </w:p>
    <w:tbl>
      <w:tblPr>
        <w:tblStyle w:val="a6"/>
        <w:tblW w:w="9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1"/>
        <w:gridCol w:w="1296"/>
        <w:gridCol w:w="973"/>
        <w:gridCol w:w="1296"/>
        <w:gridCol w:w="1074"/>
        <w:gridCol w:w="1196"/>
        <w:gridCol w:w="1088"/>
        <w:gridCol w:w="1240"/>
      </w:tblGrid>
      <w:tr w:rsidR="00260499" w14:paraId="2048900E" w14:textId="77777777">
        <w:trPr>
          <w:jc w:val="center"/>
        </w:trPr>
        <w:tc>
          <w:tcPr>
            <w:tcW w:w="1401" w:type="dxa"/>
            <w:shd w:val="clear" w:color="auto" w:fill="EBF1DD"/>
            <w:vAlign w:val="center"/>
          </w:tcPr>
          <w:p w14:paraId="38BF7D51" w14:textId="77777777" w:rsidR="00260499" w:rsidRDefault="00260499">
            <w:pPr>
              <w:pBdr>
                <w:top w:val="nil"/>
                <w:left w:val="nil"/>
                <w:bottom w:val="nil"/>
                <w:right w:val="nil"/>
                <w:between w:val="nil"/>
              </w:pBdr>
              <w:spacing w:before="120"/>
              <w:rPr>
                <w:b/>
                <w:color w:val="000000"/>
              </w:rPr>
            </w:pPr>
          </w:p>
        </w:tc>
        <w:tc>
          <w:tcPr>
            <w:tcW w:w="1296" w:type="dxa"/>
            <w:shd w:val="clear" w:color="auto" w:fill="EBF1DD"/>
            <w:vAlign w:val="center"/>
          </w:tcPr>
          <w:p w14:paraId="25374CDE" w14:textId="77777777" w:rsidR="00260499" w:rsidRDefault="00000000">
            <w:pPr>
              <w:pBdr>
                <w:top w:val="nil"/>
                <w:left w:val="nil"/>
                <w:bottom w:val="nil"/>
                <w:right w:val="nil"/>
                <w:between w:val="nil"/>
              </w:pBdr>
              <w:spacing w:before="120"/>
              <w:rPr>
                <w:b/>
                <w:color w:val="000000"/>
              </w:rPr>
            </w:pPr>
            <w:r>
              <w:rPr>
                <w:b/>
                <w:color w:val="000000"/>
              </w:rPr>
              <w:t>Cattle &amp; buffalo</w:t>
            </w:r>
          </w:p>
        </w:tc>
        <w:tc>
          <w:tcPr>
            <w:tcW w:w="973" w:type="dxa"/>
            <w:shd w:val="clear" w:color="auto" w:fill="EBF1DD"/>
            <w:vAlign w:val="center"/>
          </w:tcPr>
          <w:p w14:paraId="558C9C37" w14:textId="77777777" w:rsidR="00260499" w:rsidRDefault="00000000">
            <w:pPr>
              <w:pBdr>
                <w:top w:val="nil"/>
                <w:left w:val="nil"/>
                <w:bottom w:val="nil"/>
                <w:right w:val="nil"/>
                <w:between w:val="nil"/>
              </w:pBdr>
              <w:spacing w:before="120"/>
              <w:rPr>
                <w:b/>
                <w:color w:val="000000"/>
              </w:rPr>
            </w:pPr>
            <w:r>
              <w:rPr>
                <w:b/>
                <w:color w:val="000000"/>
              </w:rPr>
              <w:t>Calves</w:t>
            </w:r>
          </w:p>
        </w:tc>
        <w:tc>
          <w:tcPr>
            <w:tcW w:w="1296" w:type="dxa"/>
            <w:shd w:val="clear" w:color="auto" w:fill="EBF1DD"/>
            <w:vAlign w:val="center"/>
          </w:tcPr>
          <w:p w14:paraId="0E51D355" w14:textId="77777777" w:rsidR="00260499" w:rsidRDefault="00000000">
            <w:pPr>
              <w:pBdr>
                <w:top w:val="nil"/>
                <w:left w:val="nil"/>
                <w:bottom w:val="nil"/>
                <w:right w:val="nil"/>
                <w:between w:val="nil"/>
              </w:pBdr>
              <w:spacing w:before="120"/>
              <w:rPr>
                <w:b/>
                <w:color w:val="000000"/>
              </w:rPr>
            </w:pPr>
            <w:r>
              <w:rPr>
                <w:b/>
                <w:color w:val="000000"/>
              </w:rPr>
              <w:t>Sheep &amp; goats</w:t>
            </w:r>
          </w:p>
        </w:tc>
        <w:tc>
          <w:tcPr>
            <w:tcW w:w="1074" w:type="dxa"/>
            <w:shd w:val="clear" w:color="auto" w:fill="EBF1DD"/>
            <w:vAlign w:val="center"/>
          </w:tcPr>
          <w:p w14:paraId="74252630" w14:textId="77777777" w:rsidR="00260499" w:rsidRDefault="00000000">
            <w:pPr>
              <w:pBdr>
                <w:top w:val="nil"/>
                <w:left w:val="nil"/>
                <w:bottom w:val="nil"/>
                <w:right w:val="nil"/>
                <w:between w:val="nil"/>
              </w:pBdr>
              <w:spacing w:before="120"/>
              <w:rPr>
                <w:b/>
                <w:color w:val="000000"/>
              </w:rPr>
            </w:pPr>
            <w:r>
              <w:rPr>
                <w:b/>
                <w:color w:val="000000"/>
              </w:rPr>
              <w:t>Lambs</w:t>
            </w:r>
          </w:p>
        </w:tc>
        <w:tc>
          <w:tcPr>
            <w:tcW w:w="1196" w:type="dxa"/>
            <w:shd w:val="clear" w:color="auto" w:fill="EBF1DD"/>
            <w:vAlign w:val="center"/>
          </w:tcPr>
          <w:p w14:paraId="5036F620" w14:textId="77777777" w:rsidR="00260499" w:rsidRDefault="00000000">
            <w:pPr>
              <w:pBdr>
                <w:top w:val="nil"/>
                <w:left w:val="nil"/>
                <w:bottom w:val="nil"/>
                <w:right w:val="nil"/>
                <w:between w:val="nil"/>
              </w:pBdr>
              <w:spacing w:before="120"/>
              <w:rPr>
                <w:b/>
                <w:color w:val="000000"/>
              </w:rPr>
            </w:pPr>
            <w:r>
              <w:rPr>
                <w:b/>
                <w:color w:val="000000"/>
              </w:rPr>
              <w:t>Pigs</w:t>
            </w:r>
          </w:p>
        </w:tc>
        <w:tc>
          <w:tcPr>
            <w:tcW w:w="1088" w:type="dxa"/>
            <w:shd w:val="clear" w:color="auto" w:fill="EBF1DD"/>
            <w:vAlign w:val="center"/>
          </w:tcPr>
          <w:p w14:paraId="678CF8AC" w14:textId="77777777" w:rsidR="00260499" w:rsidRDefault="00000000">
            <w:pPr>
              <w:pBdr>
                <w:top w:val="nil"/>
                <w:left w:val="nil"/>
                <w:bottom w:val="nil"/>
                <w:right w:val="nil"/>
                <w:between w:val="nil"/>
              </w:pBdr>
              <w:spacing w:before="120"/>
              <w:rPr>
                <w:b/>
                <w:color w:val="000000"/>
              </w:rPr>
            </w:pPr>
            <w:r>
              <w:rPr>
                <w:b/>
                <w:color w:val="000000"/>
              </w:rPr>
              <w:t>Horses</w:t>
            </w:r>
          </w:p>
        </w:tc>
        <w:tc>
          <w:tcPr>
            <w:tcW w:w="1240" w:type="dxa"/>
            <w:shd w:val="clear" w:color="auto" w:fill="EBF1DD"/>
            <w:vAlign w:val="center"/>
          </w:tcPr>
          <w:p w14:paraId="262CD087" w14:textId="77777777" w:rsidR="00260499" w:rsidRDefault="00000000">
            <w:pPr>
              <w:pBdr>
                <w:top w:val="nil"/>
                <w:left w:val="nil"/>
                <w:bottom w:val="nil"/>
                <w:right w:val="nil"/>
                <w:between w:val="nil"/>
              </w:pBdr>
              <w:spacing w:before="120"/>
              <w:rPr>
                <w:b/>
                <w:color w:val="000000"/>
              </w:rPr>
            </w:pPr>
            <w:r>
              <w:rPr>
                <w:b/>
                <w:color w:val="000000"/>
              </w:rPr>
              <w:t>Deer</w:t>
            </w:r>
          </w:p>
        </w:tc>
      </w:tr>
      <w:tr w:rsidR="00260499" w14:paraId="21CFEBA6" w14:textId="77777777">
        <w:trPr>
          <w:jc w:val="center"/>
        </w:trPr>
        <w:tc>
          <w:tcPr>
            <w:tcW w:w="1401" w:type="dxa"/>
            <w:vAlign w:val="center"/>
          </w:tcPr>
          <w:p w14:paraId="1ACB27BB"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All carcases </w:t>
            </w:r>
          </w:p>
        </w:tc>
        <w:tc>
          <w:tcPr>
            <w:tcW w:w="8163" w:type="dxa"/>
            <w:gridSpan w:val="7"/>
            <w:vAlign w:val="center"/>
          </w:tcPr>
          <w:p w14:paraId="7EBFDEB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 internal and external surfaces of carcase (including tail, musculature, exposed bone, joints, serous membranes).</w:t>
            </w:r>
          </w:p>
        </w:tc>
      </w:tr>
      <w:tr w:rsidR="00260499" w14:paraId="6E47A9FB" w14:textId="77777777">
        <w:trPr>
          <w:jc w:val="center"/>
        </w:trPr>
        <w:tc>
          <w:tcPr>
            <w:tcW w:w="9564" w:type="dxa"/>
            <w:gridSpan w:val="8"/>
            <w:vAlign w:val="center"/>
          </w:tcPr>
          <w:p w14:paraId="408FF8C6"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Lymph nodes</w:t>
            </w:r>
          </w:p>
        </w:tc>
      </w:tr>
      <w:tr w:rsidR="00260499" w14:paraId="49F6E2E2" w14:textId="77777777">
        <w:trPr>
          <w:jc w:val="center"/>
        </w:trPr>
        <w:tc>
          <w:tcPr>
            <w:tcW w:w="1401" w:type="dxa"/>
            <w:vAlign w:val="center"/>
          </w:tcPr>
          <w:p w14:paraId="4E50EB2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Superficial </w:t>
            </w:r>
          </w:p>
          <w:p w14:paraId="115A49CE" w14:textId="77777777" w:rsidR="00260499" w:rsidRDefault="00260499">
            <w:pPr>
              <w:pBdr>
                <w:top w:val="nil"/>
                <w:left w:val="nil"/>
                <w:bottom w:val="nil"/>
                <w:right w:val="nil"/>
                <w:between w:val="nil"/>
              </w:pBdr>
              <w:spacing w:before="80" w:after="80"/>
              <w:rPr>
                <w:color w:val="000000"/>
                <w:sz w:val="22"/>
                <w:szCs w:val="22"/>
              </w:rPr>
            </w:pPr>
          </w:p>
          <w:p w14:paraId="4FCE295E"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Inguinal</w:t>
            </w:r>
          </w:p>
        </w:tc>
        <w:tc>
          <w:tcPr>
            <w:tcW w:w="1296" w:type="dxa"/>
            <w:vAlign w:val="center"/>
          </w:tcPr>
          <w:p w14:paraId="3315EA91"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See note #1</w:t>
            </w:r>
          </w:p>
        </w:tc>
        <w:tc>
          <w:tcPr>
            <w:tcW w:w="973" w:type="dxa"/>
            <w:vAlign w:val="center"/>
          </w:tcPr>
          <w:p w14:paraId="6AD49A55"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296" w:type="dxa"/>
            <w:vAlign w:val="center"/>
          </w:tcPr>
          <w:p w14:paraId="7931B107"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See note #2</w:t>
            </w:r>
          </w:p>
        </w:tc>
        <w:tc>
          <w:tcPr>
            <w:tcW w:w="1074" w:type="dxa"/>
            <w:vAlign w:val="center"/>
          </w:tcPr>
          <w:p w14:paraId="02614704"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196" w:type="dxa"/>
            <w:vAlign w:val="center"/>
          </w:tcPr>
          <w:p w14:paraId="68EE2676"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See note #3</w:t>
            </w:r>
          </w:p>
        </w:tc>
        <w:tc>
          <w:tcPr>
            <w:tcW w:w="1088" w:type="dxa"/>
            <w:vAlign w:val="center"/>
          </w:tcPr>
          <w:p w14:paraId="13467E0D"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Incise</w:t>
            </w:r>
          </w:p>
        </w:tc>
        <w:tc>
          <w:tcPr>
            <w:tcW w:w="1240" w:type="dxa"/>
            <w:vAlign w:val="center"/>
          </w:tcPr>
          <w:p w14:paraId="125E6289"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r>
      <w:tr w:rsidR="00260499" w14:paraId="787FFAB3" w14:textId="77777777">
        <w:trPr>
          <w:jc w:val="center"/>
        </w:trPr>
        <w:tc>
          <w:tcPr>
            <w:tcW w:w="1401" w:type="dxa"/>
            <w:vAlign w:val="center"/>
          </w:tcPr>
          <w:p w14:paraId="1F6ACC06"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Internal iliac</w:t>
            </w:r>
          </w:p>
        </w:tc>
        <w:tc>
          <w:tcPr>
            <w:tcW w:w="1296" w:type="dxa"/>
            <w:vAlign w:val="center"/>
          </w:tcPr>
          <w:p w14:paraId="5F21C670"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See note #1</w:t>
            </w:r>
          </w:p>
        </w:tc>
        <w:tc>
          <w:tcPr>
            <w:tcW w:w="973" w:type="dxa"/>
            <w:vAlign w:val="center"/>
          </w:tcPr>
          <w:p w14:paraId="2DC6A2BC"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296" w:type="dxa"/>
            <w:vAlign w:val="center"/>
          </w:tcPr>
          <w:p w14:paraId="385DDD4A"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Palpate</w:t>
            </w:r>
          </w:p>
        </w:tc>
        <w:tc>
          <w:tcPr>
            <w:tcW w:w="1074" w:type="dxa"/>
            <w:vAlign w:val="center"/>
          </w:tcPr>
          <w:p w14:paraId="03FF354E"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196" w:type="dxa"/>
            <w:vAlign w:val="center"/>
          </w:tcPr>
          <w:p w14:paraId="70ACA782"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088" w:type="dxa"/>
            <w:vAlign w:val="center"/>
          </w:tcPr>
          <w:p w14:paraId="2AA30C95"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240" w:type="dxa"/>
            <w:vAlign w:val="center"/>
          </w:tcPr>
          <w:p w14:paraId="4C266866"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r>
      <w:tr w:rsidR="00260499" w14:paraId="42708BD0" w14:textId="77777777">
        <w:trPr>
          <w:jc w:val="center"/>
        </w:trPr>
        <w:tc>
          <w:tcPr>
            <w:tcW w:w="1401" w:type="dxa"/>
            <w:vAlign w:val="center"/>
          </w:tcPr>
          <w:p w14:paraId="60C1A993"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Lumbar</w:t>
            </w:r>
          </w:p>
        </w:tc>
        <w:tc>
          <w:tcPr>
            <w:tcW w:w="1296" w:type="dxa"/>
            <w:vAlign w:val="center"/>
          </w:tcPr>
          <w:p w14:paraId="009352AF"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973" w:type="dxa"/>
            <w:vAlign w:val="center"/>
          </w:tcPr>
          <w:p w14:paraId="2ED7B4BB"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96" w:type="dxa"/>
            <w:vAlign w:val="center"/>
          </w:tcPr>
          <w:p w14:paraId="243D2368"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Palpate</w:t>
            </w:r>
          </w:p>
        </w:tc>
        <w:tc>
          <w:tcPr>
            <w:tcW w:w="1074" w:type="dxa"/>
            <w:vAlign w:val="center"/>
          </w:tcPr>
          <w:p w14:paraId="588417F8"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196" w:type="dxa"/>
            <w:vAlign w:val="center"/>
          </w:tcPr>
          <w:p w14:paraId="5E987CB7"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088" w:type="dxa"/>
            <w:vAlign w:val="center"/>
          </w:tcPr>
          <w:p w14:paraId="1AF56521"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40" w:type="dxa"/>
            <w:vAlign w:val="center"/>
          </w:tcPr>
          <w:p w14:paraId="53356500"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r>
      <w:tr w:rsidR="00260499" w14:paraId="79B7ED0C" w14:textId="77777777">
        <w:trPr>
          <w:jc w:val="center"/>
        </w:trPr>
        <w:tc>
          <w:tcPr>
            <w:tcW w:w="1401" w:type="dxa"/>
            <w:vAlign w:val="center"/>
          </w:tcPr>
          <w:p w14:paraId="72B08A18"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Ischiatic</w:t>
            </w:r>
          </w:p>
        </w:tc>
        <w:tc>
          <w:tcPr>
            <w:tcW w:w="1296" w:type="dxa"/>
            <w:vAlign w:val="center"/>
          </w:tcPr>
          <w:p w14:paraId="79AEAB42"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973" w:type="dxa"/>
            <w:vAlign w:val="center"/>
          </w:tcPr>
          <w:p w14:paraId="3CECFC96"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96" w:type="dxa"/>
            <w:vAlign w:val="center"/>
          </w:tcPr>
          <w:p w14:paraId="6AA2D8D6"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Palpate</w:t>
            </w:r>
          </w:p>
        </w:tc>
        <w:tc>
          <w:tcPr>
            <w:tcW w:w="1074" w:type="dxa"/>
            <w:vAlign w:val="center"/>
          </w:tcPr>
          <w:p w14:paraId="04657B7D"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196" w:type="dxa"/>
            <w:vAlign w:val="center"/>
          </w:tcPr>
          <w:p w14:paraId="443F138C"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088" w:type="dxa"/>
            <w:vAlign w:val="center"/>
          </w:tcPr>
          <w:p w14:paraId="42DDB0FC"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40" w:type="dxa"/>
            <w:vAlign w:val="center"/>
          </w:tcPr>
          <w:p w14:paraId="4DDB8631"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r>
      <w:tr w:rsidR="00260499" w14:paraId="027B8DDB" w14:textId="77777777">
        <w:trPr>
          <w:jc w:val="center"/>
        </w:trPr>
        <w:tc>
          <w:tcPr>
            <w:tcW w:w="1401" w:type="dxa"/>
            <w:vAlign w:val="center"/>
          </w:tcPr>
          <w:p w14:paraId="200DF11A"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Precrural</w:t>
            </w:r>
          </w:p>
        </w:tc>
        <w:tc>
          <w:tcPr>
            <w:tcW w:w="1296" w:type="dxa"/>
            <w:vAlign w:val="center"/>
          </w:tcPr>
          <w:p w14:paraId="51E74324"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973" w:type="dxa"/>
            <w:vAlign w:val="center"/>
          </w:tcPr>
          <w:p w14:paraId="3007ADF8"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96" w:type="dxa"/>
            <w:vAlign w:val="center"/>
          </w:tcPr>
          <w:p w14:paraId="31A9E088"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See note #2</w:t>
            </w:r>
          </w:p>
        </w:tc>
        <w:tc>
          <w:tcPr>
            <w:tcW w:w="1074" w:type="dxa"/>
            <w:vAlign w:val="center"/>
          </w:tcPr>
          <w:p w14:paraId="5D178849"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196" w:type="dxa"/>
            <w:vAlign w:val="center"/>
          </w:tcPr>
          <w:p w14:paraId="6AD45247"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088" w:type="dxa"/>
            <w:vAlign w:val="center"/>
          </w:tcPr>
          <w:p w14:paraId="6E654E00"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Palpate</w:t>
            </w:r>
          </w:p>
        </w:tc>
        <w:tc>
          <w:tcPr>
            <w:tcW w:w="1240" w:type="dxa"/>
            <w:vAlign w:val="center"/>
          </w:tcPr>
          <w:p w14:paraId="3F6E3888"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r>
      <w:tr w:rsidR="00260499" w14:paraId="1534DFD5" w14:textId="77777777">
        <w:trPr>
          <w:jc w:val="center"/>
        </w:trPr>
        <w:tc>
          <w:tcPr>
            <w:tcW w:w="1401" w:type="dxa"/>
            <w:vAlign w:val="center"/>
          </w:tcPr>
          <w:p w14:paraId="58FDB2DE"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Superficial cervical</w:t>
            </w:r>
          </w:p>
        </w:tc>
        <w:tc>
          <w:tcPr>
            <w:tcW w:w="1296" w:type="dxa"/>
            <w:vAlign w:val="center"/>
          </w:tcPr>
          <w:p w14:paraId="17C3E437"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973" w:type="dxa"/>
            <w:vAlign w:val="center"/>
          </w:tcPr>
          <w:p w14:paraId="5116DC3C"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96" w:type="dxa"/>
            <w:vAlign w:val="center"/>
          </w:tcPr>
          <w:p w14:paraId="750BC3DC"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See note #2</w:t>
            </w:r>
          </w:p>
        </w:tc>
        <w:tc>
          <w:tcPr>
            <w:tcW w:w="1074" w:type="dxa"/>
            <w:vAlign w:val="center"/>
          </w:tcPr>
          <w:p w14:paraId="5F65B57F"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196" w:type="dxa"/>
            <w:vAlign w:val="center"/>
          </w:tcPr>
          <w:p w14:paraId="5BF0BC9A"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088" w:type="dxa"/>
            <w:vAlign w:val="center"/>
          </w:tcPr>
          <w:p w14:paraId="3D803643"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Palpate</w:t>
            </w:r>
          </w:p>
        </w:tc>
        <w:tc>
          <w:tcPr>
            <w:tcW w:w="1240" w:type="dxa"/>
            <w:vAlign w:val="center"/>
          </w:tcPr>
          <w:p w14:paraId="7AAE8BC4"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r>
      <w:tr w:rsidR="00260499" w14:paraId="4ECAF64A" w14:textId="77777777">
        <w:trPr>
          <w:jc w:val="center"/>
        </w:trPr>
        <w:tc>
          <w:tcPr>
            <w:tcW w:w="1401" w:type="dxa"/>
            <w:vAlign w:val="center"/>
          </w:tcPr>
          <w:p w14:paraId="287BAB26"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Popliteal</w:t>
            </w:r>
          </w:p>
        </w:tc>
        <w:tc>
          <w:tcPr>
            <w:tcW w:w="1296" w:type="dxa"/>
            <w:vAlign w:val="center"/>
          </w:tcPr>
          <w:p w14:paraId="2B619032"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973" w:type="dxa"/>
            <w:vAlign w:val="center"/>
          </w:tcPr>
          <w:p w14:paraId="58E59B44"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96" w:type="dxa"/>
            <w:vAlign w:val="center"/>
          </w:tcPr>
          <w:p w14:paraId="7B825604"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Palpate</w:t>
            </w:r>
          </w:p>
        </w:tc>
        <w:tc>
          <w:tcPr>
            <w:tcW w:w="1074" w:type="dxa"/>
            <w:vAlign w:val="center"/>
          </w:tcPr>
          <w:p w14:paraId="522AE13F"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196" w:type="dxa"/>
            <w:vAlign w:val="center"/>
          </w:tcPr>
          <w:p w14:paraId="52100939"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088" w:type="dxa"/>
            <w:vAlign w:val="center"/>
          </w:tcPr>
          <w:p w14:paraId="4C3EB9A8"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40" w:type="dxa"/>
            <w:vAlign w:val="center"/>
          </w:tcPr>
          <w:p w14:paraId="1D6535BB"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r>
      <w:tr w:rsidR="00260499" w14:paraId="69F303CC" w14:textId="77777777">
        <w:trPr>
          <w:jc w:val="center"/>
        </w:trPr>
        <w:tc>
          <w:tcPr>
            <w:tcW w:w="1401" w:type="dxa"/>
            <w:vAlign w:val="center"/>
          </w:tcPr>
          <w:p w14:paraId="5B5746EE" w14:textId="77777777" w:rsidR="00260499" w:rsidRDefault="00000000">
            <w:pPr>
              <w:pBdr>
                <w:top w:val="nil"/>
                <w:left w:val="nil"/>
                <w:bottom w:val="nil"/>
                <w:right w:val="nil"/>
                <w:between w:val="nil"/>
              </w:pBdr>
              <w:spacing w:before="80" w:after="80"/>
              <w:rPr>
                <w:b/>
                <w:color w:val="000000"/>
                <w:sz w:val="22"/>
                <w:szCs w:val="22"/>
              </w:rPr>
            </w:pPr>
            <w:proofErr w:type="spellStart"/>
            <w:r>
              <w:rPr>
                <w:color w:val="000000"/>
                <w:sz w:val="22"/>
                <w:szCs w:val="22"/>
              </w:rPr>
              <w:t>Prepectoral</w:t>
            </w:r>
            <w:proofErr w:type="spellEnd"/>
          </w:p>
        </w:tc>
        <w:tc>
          <w:tcPr>
            <w:tcW w:w="1296" w:type="dxa"/>
            <w:vAlign w:val="center"/>
          </w:tcPr>
          <w:p w14:paraId="3E48EE54"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973" w:type="dxa"/>
            <w:vAlign w:val="center"/>
          </w:tcPr>
          <w:p w14:paraId="0EEBEC81"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96" w:type="dxa"/>
            <w:vAlign w:val="center"/>
          </w:tcPr>
          <w:p w14:paraId="0BDCB821"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074" w:type="dxa"/>
            <w:vAlign w:val="center"/>
          </w:tcPr>
          <w:p w14:paraId="2D90845C"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196" w:type="dxa"/>
            <w:vAlign w:val="center"/>
          </w:tcPr>
          <w:p w14:paraId="1C328402"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088" w:type="dxa"/>
            <w:vAlign w:val="center"/>
          </w:tcPr>
          <w:p w14:paraId="58FEF83F"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Incise</w:t>
            </w:r>
          </w:p>
        </w:tc>
        <w:tc>
          <w:tcPr>
            <w:tcW w:w="1240" w:type="dxa"/>
            <w:vAlign w:val="center"/>
          </w:tcPr>
          <w:p w14:paraId="48867994"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w:t>
            </w:r>
          </w:p>
        </w:tc>
      </w:tr>
    </w:tbl>
    <w:p w14:paraId="2AE58B91" w14:textId="77777777" w:rsidR="00260499" w:rsidRDefault="00000000">
      <w:pPr>
        <w:pBdr>
          <w:top w:val="nil"/>
          <w:left w:val="nil"/>
          <w:bottom w:val="nil"/>
          <w:right w:val="nil"/>
          <w:between w:val="nil"/>
        </w:pBdr>
        <w:spacing w:before="120"/>
        <w:rPr>
          <w:b/>
          <w:color w:val="000000"/>
        </w:rPr>
      </w:pPr>
      <w:r>
        <w:rPr>
          <w:b/>
          <w:color w:val="000000"/>
        </w:rPr>
        <w:t>Equivalent procedures</w:t>
      </w:r>
    </w:p>
    <w:p w14:paraId="43280714" w14:textId="77777777" w:rsidR="00260499" w:rsidRDefault="00000000">
      <w:pPr>
        <w:pBdr>
          <w:top w:val="nil"/>
          <w:left w:val="nil"/>
          <w:bottom w:val="nil"/>
          <w:right w:val="nil"/>
          <w:between w:val="nil"/>
        </w:pBdr>
        <w:spacing w:before="120" w:after="120"/>
        <w:ind w:left="1440" w:hanging="1440"/>
        <w:rPr>
          <w:color w:val="000000"/>
        </w:rPr>
      </w:pPr>
      <w:r>
        <w:rPr>
          <w:color w:val="000000"/>
        </w:rPr>
        <w:t>Note #1:</w:t>
      </w:r>
      <w:r>
        <w:rPr>
          <w:color w:val="000000"/>
        </w:rPr>
        <w:tab/>
      </w:r>
      <w:r>
        <w:rPr>
          <w:b/>
          <w:color w:val="000000"/>
        </w:rPr>
        <w:t xml:space="preserve">Cattle and buffalo </w:t>
      </w:r>
      <w:r>
        <w:rPr>
          <w:color w:val="000000"/>
        </w:rPr>
        <w:t xml:space="preserve">– Palpate the superficial inguinal and internal iliac lymph nodes or, for animals in an area in relation to which the relevant Commonwealth, State or Territory Authority requires minimal risk inspection for tuberculosis (other than animals subject to conditional slaughter or emergency slaughter), an equivalent </w:t>
      </w:r>
      <w:r>
        <w:rPr>
          <w:color w:val="000000"/>
        </w:rPr>
        <w:lastRenderedPageBreak/>
        <w:t>procedure is to observe the nodes (other than in bulls and mature females).</w:t>
      </w:r>
    </w:p>
    <w:p w14:paraId="71A45617" w14:textId="77777777" w:rsidR="00260499" w:rsidRDefault="00000000">
      <w:pPr>
        <w:pBdr>
          <w:top w:val="nil"/>
          <w:left w:val="nil"/>
          <w:bottom w:val="nil"/>
          <w:right w:val="nil"/>
          <w:between w:val="nil"/>
        </w:pBdr>
        <w:spacing w:before="120" w:after="120"/>
        <w:ind w:left="1440" w:hanging="1440"/>
        <w:rPr>
          <w:color w:val="000000"/>
        </w:rPr>
      </w:pPr>
      <w:r>
        <w:rPr>
          <w:color w:val="000000"/>
        </w:rPr>
        <w:t>Note #</w:t>
      </w:r>
      <w:proofErr w:type="gramStart"/>
      <w:r>
        <w:rPr>
          <w:color w:val="000000"/>
        </w:rPr>
        <w:t>2 :</w:t>
      </w:r>
      <w:proofErr w:type="gramEnd"/>
      <w:r>
        <w:rPr>
          <w:color w:val="000000"/>
        </w:rPr>
        <w:tab/>
      </w:r>
      <w:r>
        <w:rPr>
          <w:b/>
          <w:color w:val="000000"/>
        </w:rPr>
        <w:t xml:space="preserve">Sheep and goats </w:t>
      </w:r>
      <w:r>
        <w:rPr>
          <w:color w:val="000000"/>
        </w:rPr>
        <w:t>– Palpate the superficial cervical, precrural and superficial inguinal lymph nodes or, other than animals subject to conditional slaughter or emergency slaughter, an equivalent procedure is to excise and discard these nodes without inspection.</w:t>
      </w:r>
    </w:p>
    <w:p w14:paraId="4887A9AA" w14:textId="77777777" w:rsidR="00260499" w:rsidRDefault="00000000">
      <w:pPr>
        <w:pBdr>
          <w:top w:val="nil"/>
          <w:left w:val="nil"/>
          <w:bottom w:val="nil"/>
          <w:right w:val="nil"/>
          <w:between w:val="nil"/>
        </w:pBdr>
        <w:spacing w:before="120" w:after="120"/>
        <w:ind w:left="1440" w:hanging="1440"/>
        <w:rPr>
          <w:color w:val="000000"/>
        </w:rPr>
      </w:pPr>
      <w:r>
        <w:rPr>
          <w:color w:val="000000"/>
        </w:rPr>
        <w:t>Note #3:</w:t>
      </w:r>
      <w:r>
        <w:rPr>
          <w:color w:val="000000"/>
        </w:rPr>
        <w:tab/>
      </w:r>
      <w:r>
        <w:rPr>
          <w:b/>
          <w:color w:val="000000"/>
        </w:rPr>
        <w:t xml:space="preserve">Pigs </w:t>
      </w:r>
      <w:r>
        <w:rPr>
          <w:color w:val="000000"/>
        </w:rPr>
        <w:t>– Observe the superficial inguinal lymph nodes or, other than animals subject to conditional slaughter or emergency slaughter, an equivalent procedure is to excise and discard these nodes without inspection.</w:t>
      </w:r>
    </w:p>
    <w:p w14:paraId="1784BB99"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Table 2. </w:t>
      </w:r>
      <w:r>
        <w:rPr>
          <w:rFonts w:ascii="Arial" w:eastAsia="Arial" w:hAnsi="Arial" w:cs="Arial"/>
          <w:b/>
          <w:color w:val="000000"/>
          <w:sz w:val="22"/>
          <w:szCs w:val="22"/>
        </w:rPr>
        <w:tab/>
        <w:t>Viscera</w:t>
      </w:r>
    </w:p>
    <w:p w14:paraId="5A1D9214" w14:textId="77777777" w:rsidR="00260499" w:rsidRDefault="00260499"/>
    <w:tbl>
      <w:tblPr>
        <w:tblStyle w:val="a7"/>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7"/>
        <w:gridCol w:w="979"/>
        <w:gridCol w:w="964"/>
        <w:gridCol w:w="959"/>
        <w:gridCol w:w="966"/>
        <w:gridCol w:w="970"/>
        <w:gridCol w:w="960"/>
        <w:gridCol w:w="970"/>
      </w:tblGrid>
      <w:tr w:rsidR="00260499" w14:paraId="246BD393" w14:textId="77777777">
        <w:trPr>
          <w:tblHeader/>
        </w:trPr>
        <w:tc>
          <w:tcPr>
            <w:tcW w:w="1687" w:type="dxa"/>
            <w:shd w:val="clear" w:color="auto" w:fill="EBF1DD"/>
            <w:vAlign w:val="center"/>
          </w:tcPr>
          <w:p w14:paraId="3B79FDA1" w14:textId="77777777" w:rsidR="00260499" w:rsidRDefault="00260499">
            <w:pPr>
              <w:pBdr>
                <w:top w:val="nil"/>
                <w:left w:val="nil"/>
                <w:bottom w:val="nil"/>
                <w:right w:val="nil"/>
                <w:between w:val="nil"/>
              </w:pBdr>
              <w:spacing w:before="120"/>
              <w:rPr>
                <w:b/>
                <w:color w:val="000000"/>
              </w:rPr>
            </w:pPr>
          </w:p>
        </w:tc>
        <w:tc>
          <w:tcPr>
            <w:tcW w:w="979" w:type="dxa"/>
            <w:shd w:val="clear" w:color="auto" w:fill="EBF1DD"/>
            <w:vAlign w:val="center"/>
          </w:tcPr>
          <w:p w14:paraId="5203E6B3" w14:textId="77777777" w:rsidR="00260499" w:rsidRDefault="00000000">
            <w:pPr>
              <w:pBdr>
                <w:top w:val="nil"/>
                <w:left w:val="nil"/>
                <w:bottom w:val="nil"/>
                <w:right w:val="nil"/>
                <w:between w:val="nil"/>
              </w:pBdr>
              <w:spacing w:before="120"/>
              <w:rPr>
                <w:b/>
                <w:color w:val="000000"/>
              </w:rPr>
            </w:pPr>
            <w:r>
              <w:rPr>
                <w:b/>
                <w:color w:val="000000"/>
              </w:rPr>
              <w:t>Cattle &amp; buffalo</w:t>
            </w:r>
          </w:p>
        </w:tc>
        <w:tc>
          <w:tcPr>
            <w:tcW w:w="964" w:type="dxa"/>
            <w:shd w:val="clear" w:color="auto" w:fill="EBF1DD"/>
            <w:vAlign w:val="center"/>
          </w:tcPr>
          <w:p w14:paraId="7AB6395D" w14:textId="77777777" w:rsidR="00260499" w:rsidRDefault="00000000">
            <w:pPr>
              <w:pBdr>
                <w:top w:val="nil"/>
                <w:left w:val="nil"/>
                <w:bottom w:val="nil"/>
                <w:right w:val="nil"/>
                <w:between w:val="nil"/>
              </w:pBdr>
              <w:spacing w:before="120"/>
              <w:rPr>
                <w:b/>
                <w:color w:val="000000"/>
              </w:rPr>
            </w:pPr>
            <w:r>
              <w:rPr>
                <w:b/>
                <w:color w:val="000000"/>
              </w:rPr>
              <w:t>Calves</w:t>
            </w:r>
          </w:p>
        </w:tc>
        <w:tc>
          <w:tcPr>
            <w:tcW w:w="959" w:type="dxa"/>
            <w:shd w:val="clear" w:color="auto" w:fill="EBF1DD"/>
            <w:vAlign w:val="center"/>
          </w:tcPr>
          <w:p w14:paraId="3BC3AAE8" w14:textId="77777777" w:rsidR="00260499" w:rsidRDefault="00000000">
            <w:pPr>
              <w:pBdr>
                <w:top w:val="nil"/>
                <w:left w:val="nil"/>
                <w:bottom w:val="nil"/>
                <w:right w:val="nil"/>
                <w:between w:val="nil"/>
              </w:pBdr>
              <w:spacing w:before="120"/>
              <w:rPr>
                <w:b/>
                <w:color w:val="000000"/>
              </w:rPr>
            </w:pPr>
            <w:r>
              <w:rPr>
                <w:b/>
                <w:color w:val="000000"/>
              </w:rPr>
              <w:t>Sheep &amp; goats</w:t>
            </w:r>
          </w:p>
        </w:tc>
        <w:tc>
          <w:tcPr>
            <w:tcW w:w="966" w:type="dxa"/>
            <w:shd w:val="clear" w:color="auto" w:fill="EBF1DD"/>
            <w:vAlign w:val="center"/>
          </w:tcPr>
          <w:p w14:paraId="5C806584" w14:textId="77777777" w:rsidR="00260499" w:rsidRDefault="00000000">
            <w:pPr>
              <w:pBdr>
                <w:top w:val="nil"/>
                <w:left w:val="nil"/>
                <w:bottom w:val="nil"/>
                <w:right w:val="nil"/>
                <w:between w:val="nil"/>
              </w:pBdr>
              <w:spacing w:before="120"/>
              <w:rPr>
                <w:b/>
                <w:color w:val="000000"/>
              </w:rPr>
            </w:pPr>
            <w:r>
              <w:rPr>
                <w:b/>
                <w:color w:val="000000"/>
              </w:rPr>
              <w:t>Lambs</w:t>
            </w:r>
          </w:p>
        </w:tc>
        <w:tc>
          <w:tcPr>
            <w:tcW w:w="970" w:type="dxa"/>
            <w:shd w:val="clear" w:color="auto" w:fill="EBF1DD"/>
            <w:vAlign w:val="center"/>
          </w:tcPr>
          <w:p w14:paraId="44C34D9F" w14:textId="77777777" w:rsidR="00260499" w:rsidRDefault="00000000">
            <w:pPr>
              <w:pBdr>
                <w:top w:val="nil"/>
                <w:left w:val="nil"/>
                <w:bottom w:val="nil"/>
                <w:right w:val="nil"/>
                <w:between w:val="nil"/>
              </w:pBdr>
              <w:spacing w:before="120"/>
              <w:rPr>
                <w:b/>
                <w:color w:val="000000"/>
              </w:rPr>
            </w:pPr>
            <w:r>
              <w:rPr>
                <w:b/>
                <w:color w:val="000000"/>
              </w:rPr>
              <w:t>Pigs</w:t>
            </w:r>
          </w:p>
        </w:tc>
        <w:tc>
          <w:tcPr>
            <w:tcW w:w="960" w:type="dxa"/>
            <w:shd w:val="clear" w:color="auto" w:fill="EBF1DD"/>
            <w:vAlign w:val="center"/>
          </w:tcPr>
          <w:p w14:paraId="1385B058" w14:textId="77777777" w:rsidR="00260499" w:rsidRDefault="00000000">
            <w:pPr>
              <w:pBdr>
                <w:top w:val="nil"/>
                <w:left w:val="nil"/>
                <w:bottom w:val="nil"/>
                <w:right w:val="nil"/>
                <w:between w:val="nil"/>
              </w:pBdr>
              <w:spacing w:before="120"/>
              <w:rPr>
                <w:b/>
                <w:color w:val="000000"/>
              </w:rPr>
            </w:pPr>
            <w:r>
              <w:rPr>
                <w:b/>
                <w:color w:val="000000"/>
              </w:rPr>
              <w:t>Horses</w:t>
            </w:r>
          </w:p>
        </w:tc>
        <w:tc>
          <w:tcPr>
            <w:tcW w:w="970" w:type="dxa"/>
            <w:shd w:val="clear" w:color="auto" w:fill="EBF1DD"/>
            <w:vAlign w:val="center"/>
          </w:tcPr>
          <w:p w14:paraId="0ACAE2CF" w14:textId="77777777" w:rsidR="00260499" w:rsidRDefault="00000000">
            <w:pPr>
              <w:pBdr>
                <w:top w:val="nil"/>
                <w:left w:val="nil"/>
                <w:bottom w:val="nil"/>
                <w:right w:val="nil"/>
                <w:between w:val="nil"/>
              </w:pBdr>
              <w:spacing w:before="120"/>
              <w:rPr>
                <w:b/>
                <w:color w:val="000000"/>
              </w:rPr>
            </w:pPr>
            <w:r>
              <w:rPr>
                <w:b/>
                <w:color w:val="000000"/>
              </w:rPr>
              <w:t>Deer</w:t>
            </w:r>
          </w:p>
        </w:tc>
      </w:tr>
      <w:tr w:rsidR="00260499" w14:paraId="4466A665" w14:textId="77777777">
        <w:tc>
          <w:tcPr>
            <w:tcW w:w="8455" w:type="dxa"/>
            <w:gridSpan w:val="8"/>
            <w:vAlign w:val="center"/>
          </w:tcPr>
          <w:p w14:paraId="57A086F7" w14:textId="77777777" w:rsidR="00260499" w:rsidRDefault="00000000">
            <w:pPr>
              <w:pBdr>
                <w:top w:val="nil"/>
                <w:left w:val="nil"/>
                <w:bottom w:val="nil"/>
                <w:right w:val="nil"/>
                <w:between w:val="nil"/>
              </w:pBdr>
              <w:spacing w:before="120"/>
              <w:rPr>
                <w:b/>
                <w:color w:val="000000"/>
              </w:rPr>
            </w:pPr>
            <w:r>
              <w:rPr>
                <w:b/>
                <w:color w:val="000000"/>
              </w:rPr>
              <w:t xml:space="preserve">Lymph nodes </w:t>
            </w:r>
          </w:p>
        </w:tc>
      </w:tr>
      <w:tr w:rsidR="00260499" w14:paraId="5C01AE70" w14:textId="77777777">
        <w:tc>
          <w:tcPr>
            <w:tcW w:w="1687" w:type="dxa"/>
            <w:vAlign w:val="center"/>
          </w:tcPr>
          <w:p w14:paraId="310A436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Bronchial &amp; mediastinal </w:t>
            </w:r>
          </w:p>
        </w:tc>
        <w:tc>
          <w:tcPr>
            <w:tcW w:w="979" w:type="dxa"/>
            <w:vAlign w:val="center"/>
          </w:tcPr>
          <w:p w14:paraId="71C9015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See note #1 </w:t>
            </w:r>
          </w:p>
        </w:tc>
        <w:tc>
          <w:tcPr>
            <w:tcW w:w="964" w:type="dxa"/>
            <w:vAlign w:val="center"/>
          </w:tcPr>
          <w:p w14:paraId="47462E0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59" w:type="dxa"/>
            <w:vAlign w:val="center"/>
          </w:tcPr>
          <w:p w14:paraId="6A612D2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66" w:type="dxa"/>
            <w:vAlign w:val="center"/>
          </w:tcPr>
          <w:p w14:paraId="2D0DB36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70" w:type="dxa"/>
            <w:vAlign w:val="center"/>
          </w:tcPr>
          <w:p w14:paraId="01A8D49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60" w:type="dxa"/>
            <w:vAlign w:val="center"/>
          </w:tcPr>
          <w:p w14:paraId="44F0214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Incise</w:t>
            </w:r>
          </w:p>
        </w:tc>
        <w:tc>
          <w:tcPr>
            <w:tcW w:w="970" w:type="dxa"/>
            <w:vAlign w:val="center"/>
          </w:tcPr>
          <w:p w14:paraId="4B38C59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r>
      <w:tr w:rsidR="00260499" w14:paraId="5E939341" w14:textId="77777777">
        <w:tc>
          <w:tcPr>
            <w:tcW w:w="1687" w:type="dxa"/>
            <w:vAlign w:val="center"/>
          </w:tcPr>
          <w:p w14:paraId="478DE471"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Portal </w:t>
            </w:r>
          </w:p>
        </w:tc>
        <w:tc>
          <w:tcPr>
            <w:tcW w:w="979" w:type="dxa"/>
            <w:vAlign w:val="center"/>
          </w:tcPr>
          <w:p w14:paraId="2981902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64" w:type="dxa"/>
            <w:vAlign w:val="center"/>
          </w:tcPr>
          <w:p w14:paraId="6A83FE7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59" w:type="dxa"/>
            <w:vAlign w:val="center"/>
          </w:tcPr>
          <w:p w14:paraId="64C6BE7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66" w:type="dxa"/>
            <w:vAlign w:val="center"/>
          </w:tcPr>
          <w:p w14:paraId="3786299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70" w:type="dxa"/>
            <w:vAlign w:val="center"/>
          </w:tcPr>
          <w:p w14:paraId="30F61C1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60" w:type="dxa"/>
            <w:vAlign w:val="center"/>
          </w:tcPr>
          <w:p w14:paraId="6CA135F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70" w:type="dxa"/>
            <w:vAlign w:val="center"/>
          </w:tcPr>
          <w:p w14:paraId="7FA1004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r>
      <w:tr w:rsidR="00260499" w14:paraId="2B60537E" w14:textId="77777777">
        <w:tc>
          <w:tcPr>
            <w:tcW w:w="1687" w:type="dxa"/>
            <w:vAlign w:val="center"/>
          </w:tcPr>
          <w:p w14:paraId="5E851621" w14:textId="77777777" w:rsidR="00260499" w:rsidRDefault="00000000">
            <w:pPr>
              <w:pBdr>
                <w:top w:val="nil"/>
                <w:left w:val="nil"/>
                <w:bottom w:val="nil"/>
                <w:right w:val="nil"/>
                <w:between w:val="nil"/>
              </w:pBdr>
              <w:spacing w:before="80" w:after="80"/>
              <w:rPr>
                <w:color w:val="000000"/>
                <w:sz w:val="22"/>
                <w:szCs w:val="22"/>
              </w:rPr>
            </w:pPr>
            <w:r>
              <w:rPr>
                <w:b/>
                <w:color w:val="000000"/>
                <w:sz w:val="22"/>
                <w:szCs w:val="22"/>
              </w:rPr>
              <w:t xml:space="preserve">Mesenteric </w:t>
            </w:r>
          </w:p>
        </w:tc>
        <w:tc>
          <w:tcPr>
            <w:tcW w:w="979" w:type="dxa"/>
            <w:vAlign w:val="center"/>
          </w:tcPr>
          <w:p w14:paraId="32AED0F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64" w:type="dxa"/>
            <w:vAlign w:val="center"/>
          </w:tcPr>
          <w:p w14:paraId="7792AF6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59" w:type="dxa"/>
            <w:vAlign w:val="center"/>
          </w:tcPr>
          <w:p w14:paraId="515FD3F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66" w:type="dxa"/>
            <w:vAlign w:val="center"/>
          </w:tcPr>
          <w:p w14:paraId="6452900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70" w:type="dxa"/>
            <w:vAlign w:val="center"/>
          </w:tcPr>
          <w:p w14:paraId="4E6B4CD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60" w:type="dxa"/>
            <w:vAlign w:val="center"/>
          </w:tcPr>
          <w:p w14:paraId="056F526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70" w:type="dxa"/>
            <w:vAlign w:val="center"/>
          </w:tcPr>
          <w:p w14:paraId="1AB84CA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r>
      <w:tr w:rsidR="00260499" w14:paraId="7DD6565F" w14:textId="77777777">
        <w:tc>
          <w:tcPr>
            <w:tcW w:w="1687" w:type="dxa"/>
            <w:vAlign w:val="center"/>
          </w:tcPr>
          <w:p w14:paraId="296FD98C" w14:textId="77777777" w:rsidR="00260499" w:rsidRDefault="00000000">
            <w:pPr>
              <w:pBdr>
                <w:top w:val="nil"/>
                <w:left w:val="nil"/>
                <w:bottom w:val="nil"/>
                <w:right w:val="nil"/>
                <w:between w:val="nil"/>
              </w:pBdr>
              <w:spacing w:before="80" w:after="80"/>
              <w:rPr>
                <w:color w:val="000000"/>
                <w:sz w:val="22"/>
                <w:szCs w:val="22"/>
              </w:rPr>
            </w:pPr>
            <w:r>
              <w:rPr>
                <w:b/>
                <w:color w:val="000000"/>
                <w:sz w:val="22"/>
                <w:szCs w:val="22"/>
              </w:rPr>
              <w:t xml:space="preserve">Lungs </w:t>
            </w:r>
          </w:p>
        </w:tc>
        <w:tc>
          <w:tcPr>
            <w:tcW w:w="6768" w:type="dxa"/>
            <w:gridSpan w:val="7"/>
            <w:vAlign w:val="center"/>
          </w:tcPr>
          <w:p w14:paraId="42F9A25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Palpate, except in lambs where observe. Additionally, bronchi </w:t>
            </w:r>
            <w:proofErr w:type="gramStart"/>
            <w:r>
              <w:rPr>
                <w:color w:val="000000"/>
                <w:sz w:val="22"/>
                <w:szCs w:val="22"/>
              </w:rPr>
              <w:t>opened</w:t>
            </w:r>
            <w:proofErr w:type="gramEnd"/>
            <w:r>
              <w:rPr>
                <w:color w:val="000000"/>
                <w:sz w:val="22"/>
                <w:szCs w:val="22"/>
              </w:rPr>
              <w:t xml:space="preserve"> and internal surfaces observed when saved for human consumption. </w:t>
            </w:r>
          </w:p>
        </w:tc>
      </w:tr>
      <w:tr w:rsidR="00260499" w14:paraId="0FBF4C8C" w14:textId="77777777">
        <w:tc>
          <w:tcPr>
            <w:tcW w:w="1687" w:type="dxa"/>
            <w:vAlign w:val="center"/>
          </w:tcPr>
          <w:p w14:paraId="22BC6822" w14:textId="77777777" w:rsidR="00260499" w:rsidRDefault="00000000">
            <w:pPr>
              <w:pBdr>
                <w:top w:val="nil"/>
                <w:left w:val="nil"/>
                <w:bottom w:val="nil"/>
                <w:right w:val="nil"/>
                <w:between w:val="nil"/>
              </w:pBdr>
              <w:spacing w:before="80" w:after="80"/>
              <w:rPr>
                <w:color w:val="000000"/>
                <w:sz w:val="22"/>
                <w:szCs w:val="22"/>
              </w:rPr>
            </w:pPr>
            <w:r>
              <w:rPr>
                <w:b/>
                <w:color w:val="000000"/>
                <w:sz w:val="22"/>
                <w:szCs w:val="22"/>
              </w:rPr>
              <w:t xml:space="preserve">Heart </w:t>
            </w:r>
          </w:p>
        </w:tc>
        <w:tc>
          <w:tcPr>
            <w:tcW w:w="6768" w:type="dxa"/>
            <w:gridSpan w:val="7"/>
            <w:vAlign w:val="center"/>
          </w:tcPr>
          <w:p w14:paraId="30F3B04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 Incise internal musculature 3-4 times in cattle and buffalo.</w:t>
            </w:r>
          </w:p>
        </w:tc>
      </w:tr>
      <w:tr w:rsidR="00260499" w14:paraId="32E9FAFF" w14:textId="77777777">
        <w:tc>
          <w:tcPr>
            <w:tcW w:w="1687" w:type="dxa"/>
            <w:vAlign w:val="center"/>
          </w:tcPr>
          <w:p w14:paraId="38E850C8" w14:textId="77777777" w:rsidR="00260499" w:rsidRDefault="00000000">
            <w:pPr>
              <w:pBdr>
                <w:top w:val="nil"/>
                <w:left w:val="nil"/>
                <w:bottom w:val="nil"/>
                <w:right w:val="nil"/>
                <w:between w:val="nil"/>
              </w:pBdr>
              <w:spacing w:before="80" w:after="80"/>
              <w:rPr>
                <w:color w:val="000000"/>
                <w:sz w:val="22"/>
                <w:szCs w:val="22"/>
              </w:rPr>
            </w:pPr>
            <w:r>
              <w:rPr>
                <w:b/>
                <w:color w:val="000000"/>
                <w:sz w:val="22"/>
                <w:szCs w:val="22"/>
              </w:rPr>
              <w:t xml:space="preserve">Liver </w:t>
            </w:r>
          </w:p>
        </w:tc>
        <w:tc>
          <w:tcPr>
            <w:tcW w:w="6768" w:type="dxa"/>
            <w:gridSpan w:val="7"/>
            <w:vAlign w:val="center"/>
          </w:tcPr>
          <w:p w14:paraId="436FCBC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Palpate, except in lambs where observe. Incise main bile ducts transversely and observe contents, except in pigs where inspection of bile ducts not required (see note #2 for option). </w:t>
            </w:r>
          </w:p>
        </w:tc>
      </w:tr>
      <w:tr w:rsidR="00260499" w14:paraId="51CE6893" w14:textId="77777777">
        <w:tc>
          <w:tcPr>
            <w:tcW w:w="1687" w:type="dxa"/>
            <w:vAlign w:val="center"/>
          </w:tcPr>
          <w:p w14:paraId="554ED0B7" w14:textId="77777777" w:rsidR="00260499" w:rsidRDefault="00000000">
            <w:pPr>
              <w:pBdr>
                <w:top w:val="nil"/>
                <w:left w:val="nil"/>
                <w:bottom w:val="nil"/>
                <w:right w:val="nil"/>
                <w:between w:val="nil"/>
              </w:pBdr>
              <w:spacing w:before="80" w:after="80"/>
              <w:rPr>
                <w:color w:val="000000"/>
                <w:sz w:val="22"/>
                <w:szCs w:val="22"/>
              </w:rPr>
            </w:pPr>
            <w:r>
              <w:rPr>
                <w:b/>
                <w:color w:val="000000"/>
                <w:sz w:val="22"/>
                <w:szCs w:val="22"/>
              </w:rPr>
              <w:t xml:space="preserve">Gastrointestinal tract </w:t>
            </w:r>
          </w:p>
        </w:tc>
        <w:tc>
          <w:tcPr>
            <w:tcW w:w="6768" w:type="dxa"/>
            <w:gridSpan w:val="7"/>
            <w:vAlign w:val="center"/>
          </w:tcPr>
          <w:p w14:paraId="4BA9F2A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Observe. Observation of oesophagus not required in cattle, buffalo, calves or deer unless recovered for human consumption. </w:t>
            </w:r>
          </w:p>
        </w:tc>
      </w:tr>
      <w:tr w:rsidR="00260499" w14:paraId="5266F519" w14:textId="77777777">
        <w:tc>
          <w:tcPr>
            <w:tcW w:w="1687" w:type="dxa"/>
            <w:vAlign w:val="center"/>
          </w:tcPr>
          <w:p w14:paraId="768EB7ED"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Spleen</w:t>
            </w:r>
          </w:p>
        </w:tc>
        <w:tc>
          <w:tcPr>
            <w:tcW w:w="979" w:type="dxa"/>
            <w:vAlign w:val="center"/>
          </w:tcPr>
          <w:p w14:paraId="5C32E7D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64" w:type="dxa"/>
            <w:vAlign w:val="center"/>
          </w:tcPr>
          <w:p w14:paraId="27F5474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59" w:type="dxa"/>
            <w:vAlign w:val="center"/>
          </w:tcPr>
          <w:p w14:paraId="07BC214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66" w:type="dxa"/>
            <w:vAlign w:val="center"/>
          </w:tcPr>
          <w:p w14:paraId="5756246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70" w:type="dxa"/>
            <w:vAlign w:val="center"/>
          </w:tcPr>
          <w:p w14:paraId="1EC0057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60" w:type="dxa"/>
            <w:vAlign w:val="center"/>
          </w:tcPr>
          <w:p w14:paraId="479EBC5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70" w:type="dxa"/>
            <w:vAlign w:val="center"/>
          </w:tcPr>
          <w:p w14:paraId="2FAB1C3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r>
      <w:tr w:rsidR="00260499" w14:paraId="1549AEDB" w14:textId="77777777">
        <w:tc>
          <w:tcPr>
            <w:tcW w:w="1687" w:type="dxa"/>
            <w:vAlign w:val="center"/>
          </w:tcPr>
          <w:p w14:paraId="52D5AEFA" w14:textId="77777777" w:rsidR="00260499" w:rsidRDefault="00000000">
            <w:pPr>
              <w:pBdr>
                <w:top w:val="nil"/>
                <w:left w:val="nil"/>
                <w:bottom w:val="nil"/>
                <w:right w:val="nil"/>
                <w:between w:val="nil"/>
              </w:pBdr>
              <w:spacing w:before="80" w:after="80"/>
              <w:rPr>
                <w:color w:val="000000"/>
                <w:sz w:val="22"/>
                <w:szCs w:val="22"/>
              </w:rPr>
            </w:pPr>
            <w:r>
              <w:rPr>
                <w:b/>
                <w:color w:val="000000"/>
                <w:sz w:val="22"/>
                <w:szCs w:val="22"/>
              </w:rPr>
              <w:t xml:space="preserve">Kidney (enucleated) </w:t>
            </w:r>
          </w:p>
        </w:tc>
        <w:tc>
          <w:tcPr>
            <w:tcW w:w="979" w:type="dxa"/>
            <w:vAlign w:val="center"/>
          </w:tcPr>
          <w:p w14:paraId="6AA6801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64" w:type="dxa"/>
            <w:vAlign w:val="center"/>
          </w:tcPr>
          <w:p w14:paraId="108BDE7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59" w:type="dxa"/>
            <w:vAlign w:val="center"/>
          </w:tcPr>
          <w:p w14:paraId="60E1A62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66" w:type="dxa"/>
            <w:vAlign w:val="center"/>
          </w:tcPr>
          <w:p w14:paraId="4BB1530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70" w:type="dxa"/>
            <w:vAlign w:val="center"/>
          </w:tcPr>
          <w:p w14:paraId="6CCC353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60" w:type="dxa"/>
            <w:vAlign w:val="center"/>
          </w:tcPr>
          <w:p w14:paraId="7121BBB1"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70" w:type="dxa"/>
            <w:vAlign w:val="center"/>
          </w:tcPr>
          <w:p w14:paraId="362A714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r>
      <w:tr w:rsidR="00260499" w14:paraId="0702578F" w14:textId="77777777">
        <w:tc>
          <w:tcPr>
            <w:tcW w:w="1687" w:type="dxa"/>
            <w:vAlign w:val="center"/>
          </w:tcPr>
          <w:p w14:paraId="46C5C227" w14:textId="77777777" w:rsidR="00260499" w:rsidRDefault="00000000">
            <w:pPr>
              <w:pBdr>
                <w:top w:val="nil"/>
                <w:left w:val="nil"/>
                <w:bottom w:val="nil"/>
                <w:right w:val="nil"/>
                <w:between w:val="nil"/>
              </w:pBdr>
              <w:spacing w:before="80" w:after="80"/>
              <w:rPr>
                <w:color w:val="000000"/>
                <w:sz w:val="22"/>
                <w:szCs w:val="22"/>
              </w:rPr>
            </w:pPr>
            <w:r>
              <w:rPr>
                <w:b/>
                <w:color w:val="000000"/>
                <w:sz w:val="22"/>
                <w:szCs w:val="22"/>
              </w:rPr>
              <w:t xml:space="preserve">Other tissues and organs </w:t>
            </w:r>
          </w:p>
        </w:tc>
        <w:tc>
          <w:tcPr>
            <w:tcW w:w="6768" w:type="dxa"/>
            <w:gridSpan w:val="7"/>
            <w:vAlign w:val="center"/>
          </w:tcPr>
          <w:p w14:paraId="2BB62DA8" w14:textId="77777777" w:rsidR="00260499" w:rsidRDefault="00000000">
            <w:pPr>
              <w:pBdr>
                <w:top w:val="nil"/>
                <w:left w:val="nil"/>
                <w:bottom w:val="nil"/>
                <w:right w:val="nil"/>
                <w:between w:val="nil"/>
              </w:pBdr>
              <w:spacing w:before="80" w:after="80"/>
              <w:rPr>
                <w:b/>
                <w:color w:val="000000"/>
                <w:sz w:val="22"/>
                <w:szCs w:val="22"/>
              </w:rPr>
            </w:pPr>
            <w:r>
              <w:rPr>
                <w:color w:val="000000"/>
                <w:sz w:val="22"/>
                <w:szCs w:val="22"/>
              </w:rPr>
              <w:t xml:space="preserve">Thymus, pancreas, non-gravid uterus, bladder, testicles and penis observed when recovered for human consumption. </w:t>
            </w:r>
          </w:p>
        </w:tc>
      </w:tr>
    </w:tbl>
    <w:p w14:paraId="7FE5AE09" w14:textId="77777777" w:rsidR="00260499" w:rsidRDefault="00260499"/>
    <w:p w14:paraId="29528C1A" w14:textId="77777777" w:rsidR="00260499" w:rsidRDefault="00000000">
      <w:pPr>
        <w:pBdr>
          <w:top w:val="nil"/>
          <w:left w:val="nil"/>
          <w:bottom w:val="nil"/>
          <w:right w:val="nil"/>
          <w:between w:val="nil"/>
        </w:pBdr>
        <w:spacing w:before="120"/>
        <w:rPr>
          <w:b/>
          <w:color w:val="000000"/>
        </w:rPr>
      </w:pPr>
      <w:r>
        <w:rPr>
          <w:b/>
          <w:color w:val="000000"/>
        </w:rPr>
        <w:t>Equivalent procedures</w:t>
      </w:r>
    </w:p>
    <w:p w14:paraId="5ED58C99" w14:textId="77777777" w:rsidR="00260499" w:rsidRDefault="00000000">
      <w:pPr>
        <w:rPr>
          <w:b/>
        </w:rPr>
      </w:pPr>
      <w:r>
        <w:rPr>
          <w:b/>
        </w:rPr>
        <w:t xml:space="preserve"> </w:t>
      </w:r>
    </w:p>
    <w:p w14:paraId="417FAA8A" w14:textId="77777777" w:rsidR="00260499" w:rsidRDefault="00000000">
      <w:pPr>
        <w:pBdr>
          <w:top w:val="nil"/>
          <w:left w:val="nil"/>
          <w:bottom w:val="nil"/>
          <w:right w:val="nil"/>
          <w:between w:val="nil"/>
        </w:pBdr>
        <w:spacing w:before="120" w:after="120"/>
        <w:ind w:left="1440" w:hanging="1440"/>
        <w:rPr>
          <w:color w:val="000000"/>
        </w:rPr>
      </w:pPr>
      <w:r>
        <w:rPr>
          <w:color w:val="000000"/>
        </w:rPr>
        <w:lastRenderedPageBreak/>
        <w:t>Note #1:</w:t>
      </w:r>
      <w:r>
        <w:rPr>
          <w:color w:val="000000"/>
        </w:rPr>
        <w:tab/>
      </w:r>
      <w:r>
        <w:rPr>
          <w:b/>
          <w:color w:val="000000"/>
        </w:rPr>
        <w:t xml:space="preserve">Cattle and buffalo </w:t>
      </w:r>
      <w:r>
        <w:rPr>
          <w:color w:val="000000"/>
        </w:rPr>
        <w:t>– Incise bronchial and mediastinal lymph nodes or, for animals in an area in relation to which the relevant Commonwealth, State or Territory Authority requires minimal risk inspection for tuberculosis (other than animals subject to conditional slaughter or emergency slaughter), an equivalent procedure is to observe the nodes.</w:t>
      </w:r>
    </w:p>
    <w:p w14:paraId="59BE4B9E" w14:textId="77777777" w:rsidR="00260499" w:rsidRDefault="00000000">
      <w:pPr>
        <w:pBdr>
          <w:top w:val="nil"/>
          <w:left w:val="nil"/>
          <w:bottom w:val="nil"/>
          <w:right w:val="nil"/>
          <w:between w:val="nil"/>
        </w:pBdr>
        <w:spacing w:before="120" w:after="120"/>
        <w:rPr>
          <w:color w:val="000000"/>
        </w:rPr>
      </w:pPr>
      <w:r>
        <w:rPr>
          <w:color w:val="000000"/>
        </w:rPr>
        <w:t xml:space="preserve"> </w:t>
      </w:r>
    </w:p>
    <w:p w14:paraId="7467E448" w14:textId="77777777" w:rsidR="00260499" w:rsidRDefault="00000000">
      <w:pPr>
        <w:pBdr>
          <w:top w:val="nil"/>
          <w:left w:val="nil"/>
          <w:bottom w:val="nil"/>
          <w:right w:val="nil"/>
          <w:between w:val="nil"/>
        </w:pBdr>
        <w:spacing w:before="120" w:after="120"/>
        <w:ind w:left="1440" w:hanging="1440"/>
        <w:rPr>
          <w:color w:val="000000"/>
        </w:rPr>
      </w:pPr>
      <w:r>
        <w:rPr>
          <w:color w:val="000000"/>
        </w:rPr>
        <w:t>Note #</w:t>
      </w:r>
      <w:proofErr w:type="gramStart"/>
      <w:r>
        <w:rPr>
          <w:color w:val="000000"/>
        </w:rPr>
        <w:t>2 :</w:t>
      </w:r>
      <w:proofErr w:type="gramEnd"/>
      <w:r>
        <w:rPr>
          <w:color w:val="000000"/>
        </w:rPr>
        <w:tab/>
      </w:r>
      <w:r>
        <w:rPr>
          <w:b/>
          <w:color w:val="000000"/>
        </w:rPr>
        <w:t xml:space="preserve">All animals </w:t>
      </w:r>
      <w:r>
        <w:rPr>
          <w:color w:val="000000"/>
        </w:rPr>
        <w:t xml:space="preserve">– Procedures for the incision of main bile ducts and observation of contents may not be required at a meat business by the controlling authority. </w:t>
      </w:r>
    </w:p>
    <w:p w14:paraId="50AD8FF9" w14:textId="77777777" w:rsidR="00260499" w:rsidRDefault="00000000">
      <w:pPr>
        <w:keepNext/>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Table 3. </w:t>
      </w:r>
      <w:r>
        <w:rPr>
          <w:rFonts w:ascii="Arial" w:eastAsia="Arial" w:hAnsi="Arial" w:cs="Arial"/>
          <w:b/>
          <w:color w:val="000000"/>
          <w:sz w:val="22"/>
          <w:szCs w:val="22"/>
        </w:rPr>
        <w:tab/>
        <w:t xml:space="preserve">Head </w:t>
      </w:r>
    </w:p>
    <w:tbl>
      <w:tblPr>
        <w:tblStyle w:val="a8"/>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2"/>
        <w:gridCol w:w="1292"/>
        <w:gridCol w:w="903"/>
        <w:gridCol w:w="903"/>
        <w:gridCol w:w="903"/>
        <w:gridCol w:w="1292"/>
        <w:gridCol w:w="903"/>
        <w:gridCol w:w="903"/>
      </w:tblGrid>
      <w:tr w:rsidR="00260499" w14:paraId="6EAF2251" w14:textId="77777777">
        <w:trPr>
          <w:jc w:val="center"/>
        </w:trPr>
        <w:tc>
          <w:tcPr>
            <w:tcW w:w="1973" w:type="dxa"/>
            <w:shd w:val="clear" w:color="auto" w:fill="EBF1DD"/>
            <w:vAlign w:val="center"/>
          </w:tcPr>
          <w:p w14:paraId="2D791A00" w14:textId="77777777" w:rsidR="00260499" w:rsidRDefault="00260499">
            <w:pPr>
              <w:keepNext/>
              <w:pBdr>
                <w:top w:val="nil"/>
                <w:left w:val="nil"/>
                <w:bottom w:val="nil"/>
                <w:right w:val="nil"/>
                <w:between w:val="nil"/>
              </w:pBdr>
              <w:spacing w:before="120"/>
              <w:rPr>
                <w:b/>
                <w:color w:val="000000"/>
              </w:rPr>
            </w:pPr>
          </w:p>
        </w:tc>
        <w:tc>
          <w:tcPr>
            <w:tcW w:w="1292" w:type="dxa"/>
            <w:shd w:val="clear" w:color="auto" w:fill="EBF1DD"/>
            <w:vAlign w:val="center"/>
          </w:tcPr>
          <w:p w14:paraId="19E743F9" w14:textId="77777777" w:rsidR="00260499" w:rsidRDefault="00000000">
            <w:pPr>
              <w:keepNext/>
              <w:pBdr>
                <w:top w:val="nil"/>
                <w:left w:val="nil"/>
                <w:bottom w:val="nil"/>
                <w:right w:val="nil"/>
                <w:between w:val="nil"/>
              </w:pBdr>
              <w:spacing w:before="120"/>
              <w:rPr>
                <w:b/>
                <w:color w:val="000000"/>
              </w:rPr>
            </w:pPr>
            <w:r>
              <w:rPr>
                <w:b/>
                <w:color w:val="000000"/>
              </w:rPr>
              <w:t>Cattle &amp; buffalo (see note #3)</w:t>
            </w:r>
          </w:p>
        </w:tc>
        <w:tc>
          <w:tcPr>
            <w:tcW w:w="903" w:type="dxa"/>
            <w:shd w:val="clear" w:color="auto" w:fill="EBF1DD"/>
            <w:vAlign w:val="center"/>
          </w:tcPr>
          <w:p w14:paraId="5827765B" w14:textId="77777777" w:rsidR="00260499" w:rsidRDefault="00000000">
            <w:pPr>
              <w:keepNext/>
              <w:pBdr>
                <w:top w:val="nil"/>
                <w:left w:val="nil"/>
                <w:bottom w:val="nil"/>
                <w:right w:val="nil"/>
                <w:between w:val="nil"/>
              </w:pBdr>
              <w:spacing w:before="120"/>
              <w:rPr>
                <w:b/>
                <w:color w:val="000000"/>
              </w:rPr>
            </w:pPr>
            <w:r>
              <w:rPr>
                <w:b/>
                <w:color w:val="000000"/>
              </w:rPr>
              <w:t>Calves (see note #1)</w:t>
            </w:r>
          </w:p>
        </w:tc>
        <w:tc>
          <w:tcPr>
            <w:tcW w:w="903" w:type="dxa"/>
            <w:shd w:val="clear" w:color="auto" w:fill="EBF1DD"/>
            <w:vAlign w:val="center"/>
          </w:tcPr>
          <w:p w14:paraId="7CF46529" w14:textId="77777777" w:rsidR="00260499" w:rsidRDefault="00000000">
            <w:pPr>
              <w:keepNext/>
              <w:pBdr>
                <w:top w:val="nil"/>
                <w:left w:val="nil"/>
                <w:bottom w:val="nil"/>
                <w:right w:val="nil"/>
                <w:between w:val="nil"/>
              </w:pBdr>
              <w:spacing w:before="120"/>
              <w:rPr>
                <w:b/>
                <w:color w:val="000000"/>
              </w:rPr>
            </w:pPr>
            <w:r>
              <w:rPr>
                <w:b/>
                <w:color w:val="000000"/>
              </w:rPr>
              <w:t>Sheep &amp; goats (see note #1)</w:t>
            </w:r>
          </w:p>
        </w:tc>
        <w:tc>
          <w:tcPr>
            <w:tcW w:w="903" w:type="dxa"/>
            <w:shd w:val="clear" w:color="auto" w:fill="EBF1DD"/>
            <w:vAlign w:val="center"/>
          </w:tcPr>
          <w:p w14:paraId="46D9C982" w14:textId="77777777" w:rsidR="00260499" w:rsidRDefault="00000000">
            <w:pPr>
              <w:keepNext/>
              <w:pBdr>
                <w:top w:val="nil"/>
                <w:left w:val="nil"/>
                <w:bottom w:val="nil"/>
                <w:right w:val="nil"/>
                <w:between w:val="nil"/>
              </w:pBdr>
              <w:spacing w:before="120"/>
              <w:rPr>
                <w:b/>
                <w:color w:val="000000"/>
              </w:rPr>
            </w:pPr>
            <w:r>
              <w:rPr>
                <w:b/>
                <w:color w:val="000000"/>
              </w:rPr>
              <w:t>Lambs (see note #1)</w:t>
            </w:r>
          </w:p>
        </w:tc>
        <w:tc>
          <w:tcPr>
            <w:tcW w:w="1292" w:type="dxa"/>
            <w:shd w:val="clear" w:color="auto" w:fill="EBF1DD"/>
            <w:vAlign w:val="center"/>
          </w:tcPr>
          <w:p w14:paraId="2C14648F" w14:textId="77777777" w:rsidR="00260499" w:rsidRDefault="00000000">
            <w:pPr>
              <w:keepNext/>
              <w:pBdr>
                <w:top w:val="nil"/>
                <w:left w:val="nil"/>
                <w:bottom w:val="nil"/>
                <w:right w:val="nil"/>
                <w:between w:val="nil"/>
              </w:pBdr>
              <w:spacing w:before="120"/>
              <w:rPr>
                <w:b/>
                <w:color w:val="000000"/>
              </w:rPr>
            </w:pPr>
            <w:r>
              <w:rPr>
                <w:b/>
                <w:color w:val="000000"/>
              </w:rPr>
              <w:t>Pigs (see note #1)</w:t>
            </w:r>
          </w:p>
        </w:tc>
        <w:tc>
          <w:tcPr>
            <w:tcW w:w="903" w:type="dxa"/>
            <w:shd w:val="clear" w:color="auto" w:fill="EBF1DD"/>
            <w:vAlign w:val="center"/>
          </w:tcPr>
          <w:p w14:paraId="25627DBE" w14:textId="77777777" w:rsidR="00260499" w:rsidRDefault="00000000">
            <w:pPr>
              <w:keepNext/>
              <w:pBdr>
                <w:top w:val="nil"/>
                <w:left w:val="nil"/>
                <w:bottom w:val="nil"/>
                <w:right w:val="nil"/>
                <w:between w:val="nil"/>
              </w:pBdr>
              <w:spacing w:before="120"/>
              <w:rPr>
                <w:b/>
                <w:color w:val="000000"/>
              </w:rPr>
            </w:pPr>
            <w:r>
              <w:rPr>
                <w:b/>
                <w:color w:val="000000"/>
              </w:rPr>
              <w:t>Horses (see note #1)</w:t>
            </w:r>
          </w:p>
        </w:tc>
        <w:tc>
          <w:tcPr>
            <w:tcW w:w="903" w:type="dxa"/>
            <w:shd w:val="clear" w:color="auto" w:fill="EBF1DD"/>
            <w:vAlign w:val="center"/>
          </w:tcPr>
          <w:p w14:paraId="4E7EB9EA" w14:textId="77777777" w:rsidR="00260499" w:rsidRDefault="00000000">
            <w:pPr>
              <w:keepNext/>
              <w:pBdr>
                <w:top w:val="nil"/>
                <w:left w:val="nil"/>
                <w:bottom w:val="nil"/>
                <w:right w:val="nil"/>
                <w:between w:val="nil"/>
              </w:pBdr>
              <w:spacing w:before="120"/>
              <w:rPr>
                <w:b/>
                <w:color w:val="000000"/>
              </w:rPr>
            </w:pPr>
            <w:r>
              <w:rPr>
                <w:b/>
                <w:color w:val="000000"/>
              </w:rPr>
              <w:t>Deer (see note #1)</w:t>
            </w:r>
          </w:p>
        </w:tc>
      </w:tr>
      <w:tr w:rsidR="00260499" w14:paraId="292E9967" w14:textId="77777777">
        <w:trPr>
          <w:jc w:val="center"/>
        </w:trPr>
        <w:tc>
          <w:tcPr>
            <w:tcW w:w="1973" w:type="dxa"/>
            <w:vAlign w:val="center"/>
          </w:tcPr>
          <w:p w14:paraId="4FC4753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All carcases</w:t>
            </w:r>
          </w:p>
        </w:tc>
        <w:tc>
          <w:tcPr>
            <w:tcW w:w="7099" w:type="dxa"/>
            <w:gridSpan w:val="7"/>
            <w:vAlign w:val="center"/>
          </w:tcPr>
          <w:p w14:paraId="3ED269B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Observe external surfaces. For cattle, buffalo and horses observe the oral, buccal and nasal cavities.  </w:t>
            </w:r>
          </w:p>
        </w:tc>
      </w:tr>
      <w:tr w:rsidR="00260499" w14:paraId="20D810E8" w14:textId="77777777">
        <w:trPr>
          <w:jc w:val="center"/>
        </w:trPr>
        <w:tc>
          <w:tcPr>
            <w:tcW w:w="1973" w:type="dxa"/>
            <w:vAlign w:val="center"/>
          </w:tcPr>
          <w:p w14:paraId="7BBFCAEC"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Lymph nodes</w:t>
            </w:r>
          </w:p>
        </w:tc>
        <w:tc>
          <w:tcPr>
            <w:tcW w:w="7099" w:type="dxa"/>
            <w:gridSpan w:val="7"/>
            <w:vAlign w:val="center"/>
          </w:tcPr>
          <w:p w14:paraId="07D8BD05" w14:textId="77777777" w:rsidR="00260499" w:rsidRDefault="00260499">
            <w:pPr>
              <w:pBdr>
                <w:top w:val="nil"/>
                <w:left w:val="nil"/>
                <w:bottom w:val="nil"/>
                <w:right w:val="nil"/>
                <w:between w:val="nil"/>
              </w:pBdr>
              <w:spacing w:before="120" w:after="120"/>
              <w:rPr>
                <w:rFonts w:ascii="Arial" w:eastAsia="Arial" w:hAnsi="Arial" w:cs="Arial"/>
                <w:b/>
                <w:color w:val="000000"/>
                <w:sz w:val="22"/>
                <w:szCs w:val="22"/>
              </w:rPr>
            </w:pPr>
          </w:p>
        </w:tc>
      </w:tr>
      <w:tr w:rsidR="00260499" w14:paraId="60684508" w14:textId="77777777">
        <w:trPr>
          <w:jc w:val="center"/>
        </w:trPr>
        <w:tc>
          <w:tcPr>
            <w:tcW w:w="1973" w:type="dxa"/>
            <w:vAlign w:val="center"/>
          </w:tcPr>
          <w:p w14:paraId="1C0D4E94"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Submaxillary</w:t>
            </w:r>
          </w:p>
        </w:tc>
        <w:tc>
          <w:tcPr>
            <w:tcW w:w="1292" w:type="dxa"/>
            <w:vAlign w:val="center"/>
          </w:tcPr>
          <w:p w14:paraId="458C4361"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See note #2</w:t>
            </w:r>
          </w:p>
        </w:tc>
        <w:tc>
          <w:tcPr>
            <w:tcW w:w="903" w:type="dxa"/>
            <w:vAlign w:val="center"/>
          </w:tcPr>
          <w:p w14:paraId="3101C23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2B85B4D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437780A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1292" w:type="dxa"/>
            <w:vAlign w:val="center"/>
          </w:tcPr>
          <w:p w14:paraId="5A8FA41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See note #4</w:t>
            </w:r>
          </w:p>
        </w:tc>
        <w:tc>
          <w:tcPr>
            <w:tcW w:w="903" w:type="dxa"/>
            <w:vAlign w:val="center"/>
          </w:tcPr>
          <w:p w14:paraId="5396F83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Incise</w:t>
            </w:r>
          </w:p>
        </w:tc>
        <w:tc>
          <w:tcPr>
            <w:tcW w:w="903" w:type="dxa"/>
            <w:vAlign w:val="center"/>
          </w:tcPr>
          <w:p w14:paraId="61BE665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r>
      <w:tr w:rsidR="00260499" w14:paraId="19810793" w14:textId="77777777">
        <w:trPr>
          <w:jc w:val="center"/>
        </w:trPr>
        <w:tc>
          <w:tcPr>
            <w:tcW w:w="1973" w:type="dxa"/>
            <w:vAlign w:val="center"/>
          </w:tcPr>
          <w:p w14:paraId="1B2D3DAB"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Parotid</w:t>
            </w:r>
          </w:p>
        </w:tc>
        <w:tc>
          <w:tcPr>
            <w:tcW w:w="1292" w:type="dxa"/>
            <w:vAlign w:val="center"/>
          </w:tcPr>
          <w:p w14:paraId="31A382F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See note #2</w:t>
            </w:r>
          </w:p>
        </w:tc>
        <w:tc>
          <w:tcPr>
            <w:tcW w:w="903" w:type="dxa"/>
            <w:vAlign w:val="center"/>
          </w:tcPr>
          <w:p w14:paraId="68E4204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12B67EB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7E27D3D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1292" w:type="dxa"/>
            <w:vAlign w:val="center"/>
          </w:tcPr>
          <w:p w14:paraId="58F618F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7428E1B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Incise</w:t>
            </w:r>
          </w:p>
        </w:tc>
        <w:tc>
          <w:tcPr>
            <w:tcW w:w="903" w:type="dxa"/>
            <w:vAlign w:val="center"/>
          </w:tcPr>
          <w:p w14:paraId="5F67505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r>
      <w:tr w:rsidR="00260499" w14:paraId="45AD7AC0" w14:textId="77777777">
        <w:trPr>
          <w:jc w:val="center"/>
        </w:trPr>
        <w:tc>
          <w:tcPr>
            <w:tcW w:w="1973" w:type="dxa"/>
            <w:vAlign w:val="center"/>
          </w:tcPr>
          <w:p w14:paraId="060C4535"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Retropharyngeal</w:t>
            </w:r>
          </w:p>
        </w:tc>
        <w:tc>
          <w:tcPr>
            <w:tcW w:w="1292" w:type="dxa"/>
            <w:vAlign w:val="center"/>
          </w:tcPr>
          <w:p w14:paraId="1FC7BB9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See note #2</w:t>
            </w:r>
          </w:p>
        </w:tc>
        <w:tc>
          <w:tcPr>
            <w:tcW w:w="903" w:type="dxa"/>
            <w:vAlign w:val="center"/>
          </w:tcPr>
          <w:p w14:paraId="4C73CE8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11C68F2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096F501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1292" w:type="dxa"/>
            <w:vAlign w:val="center"/>
          </w:tcPr>
          <w:p w14:paraId="0E5F882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01F6E9D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Incise</w:t>
            </w:r>
          </w:p>
        </w:tc>
        <w:tc>
          <w:tcPr>
            <w:tcW w:w="903" w:type="dxa"/>
            <w:vAlign w:val="center"/>
          </w:tcPr>
          <w:p w14:paraId="7875438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r>
      <w:tr w:rsidR="00260499" w14:paraId="668A5959" w14:textId="77777777">
        <w:trPr>
          <w:jc w:val="center"/>
        </w:trPr>
        <w:tc>
          <w:tcPr>
            <w:tcW w:w="1973" w:type="dxa"/>
            <w:vAlign w:val="center"/>
          </w:tcPr>
          <w:p w14:paraId="2B4AF257"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Cervical</w:t>
            </w:r>
          </w:p>
        </w:tc>
        <w:tc>
          <w:tcPr>
            <w:tcW w:w="1292" w:type="dxa"/>
            <w:vAlign w:val="center"/>
          </w:tcPr>
          <w:p w14:paraId="753FBE3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2971DA5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0FD20DA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0862958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1292" w:type="dxa"/>
            <w:vAlign w:val="center"/>
          </w:tcPr>
          <w:p w14:paraId="490F88C1"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See note #4</w:t>
            </w:r>
          </w:p>
        </w:tc>
        <w:tc>
          <w:tcPr>
            <w:tcW w:w="903" w:type="dxa"/>
            <w:vAlign w:val="center"/>
          </w:tcPr>
          <w:p w14:paraId="73FE21B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7761306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r>
      <w:tr w:rsidR="00260499" w14:paraId="6CA3C885" w14:textId="77777777">
        <w:trPr>
          <w:jc w:val="center"/>
        </w:trPr>
        <w:tc>
          <w:tcPr>
            <w:tcW w:w="1973" w:type="dxa"/>
            <w:vAlign w:val="center"/>
          </w:tcPr>
          <w:p w14:paraId="64929042"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Masticatory muscles (internal and external)</w:t>
            </w:r>
          </w:p>
        </w:tc>
        <w:tc>
          <w:tcPr>
            <w:tcW w:w="1292" w:type="dxa"/>
            <w:vAlign w:val="center"/>
          </w:tcPr>
          <w:p w14:paraId="65B5278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Incise</w:t>
            </w:r>
          </w:p>
        </w:tc>
        <w:tc>
          <w:tcPr>
            <w:tcW w:w="903" w:type="dxa"/>
            <w:vAlign w:val="center"/>
          </w:tcPr>
          <w:p w14:paraId="71B9D03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0076937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60043E3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1292" w:type="dxa"/>
            <w:vAlign w:val="center"/>
          </w:tcPr>
          <w:p w14:paraId="1DD43CE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7230EBD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59D572D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r>
      <w:tr w:rsidR="00260499" w14:paraId="1DE9D7B6" w14:textId="77777777">
        <w:trPr>
          <w:jc w:val="center"/>
        </w:trPr>
        <w:tc>
          <w:tcPr>
            <w:tcW w:w="1973" w:type="dxa"/>
            <w:vAlign w:val="center"/>
          </w:tcPr>
          <w:p w14:paraId="6250806A"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Tongue</w:t>
            </w:r>
          </w:p>
        </w:tc>
        <w:tc>
          <w:tcPr>
            <w:tcW w:w="1292" w:type="dxa"/>
            <w:vAlign w:val="center"/>
          </w:tcPr>
          <w:p w14:paraId="455B442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03" w:type="dxa"/>
            <w:vAlign w:val="center"/>
          </w:tcPr>
          <w:p w14:paraId="5951E68E"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3606A86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3876866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1292" w:type="dxa"/>
            <w:vAlign w:val="center"/>
          </w:tcPr>
          <w:p w14:paraId="360FE0B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1A2D5DA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03" w:type="dxa"/>
            <w:vAlign w:val="center"/>
          </w:tcPr>
          <w:p w14:paraId="596F4D0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r>
      <w:tr w:rsidR="00260499" w14:paraId="112C1D78" w14:textId="77777777">
        <w:trPr>
          <w:jc w:val="center"/>
        </w:trPr>
        <w:tc>
          <w:tcPr>
            <w:tcW w:w="1973" w:type="dxa"/>
            <w:vAlign w:val="center"/>
          </w:tcPr>
          <w:p w14:paraId="2F052B5F" w14:textId="77777777" w:rsidR="00260499" w:rsidRDefault="00000000">
            <w:pPr>
              <w:pBdr>
                <w:top w:val="nil"/>
                <w:left w:val="nil"/>
                <w:bottom w:val="nil"/>
                <w:right w:val="nil"/>
                <w:between w:val="nil"/>
              </w:pBdr>
              <w:spacing w:before="80" w:after="80"/>
              <w:rPr>
                <w:b/>
                <w:color w:val="000000"/>
                <w:sz w:val="22"/>
                <w:szCs w:val="22"/>
              </w:rPr>
            </w:pPr>
            <w:proofErr w:type="spellStart"/>
            <w:r>
              <w:rPr>
                <w:b/>
                <w:color w:val="000000"/>
                <w:sz w:val="22"/>
                <w:szCs w:val="22"/>
              </w:rPr>
              <w:t>Gutteral</w:t>
            </w:r>
            <w:proofErr w:type="spellEnd"/>
            <w:r>
              <w:rPr>
                <w:b/>
                <w:color w:val="000000"/>
                <w:sz w:val="22"/>
                <w:szCs w:val="22"/>
              </w:rPr>
              <w:t xml:space="preserve"> pouch</w:t>
            </w:r>
          </w:p>
        </w:tc>
        <w:tc>
          <w:tcPr>
            <w:tcW w:w="1292" w:type="dxa"/>
            <w:vAlign w:val="center"/>
          </w:tcPr>
          <w:p w14:paraId="745DB59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4A0BAEF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3D44A04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0CC5E6D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1292" w:type="dxa"/>
            <w:vAlign w:val="center"/>
          </w:tcPr>
          <w:p w14:paraId="1F35832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62F60A3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03" w:type="dxa"/>
            <w:vAlign w:val="center"/>
          </w:tcPr>
          <w:p w14:paraId="13F3F5D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w:t>
            </w:r>
          </w:p>
        </w:tc>
      </w:tr>
      <w:tr w:rsidR="00260499" w14:paraId="1B9E0B92" w14:textId="77777777">
        <w:trPr>
          <w:jc w:val="center"/>
        </w:trPr>
        <w:tc>
          <w:tcPr>
            <w:tcW w:w="1973" w:type="dxa"/>
            <w:vAlign w:val="center"/>
          </w:tcPr>
          <w:p w14:paraId="64733392"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Other tissues</w:t>
            </w:r>
          </w:p>
        </w:tc>
        <w:tc>
          <w:tcPr>
            <w:tcW w:w="7099" w:type="dxa"/>
            <w:gridSpan w:val="7"/>
            <w:vAlign w:val="center"/>
          </w:tcPr>
          <w:p w14:paraId="328E63F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Tongue roots in cattle, buffalo and horses observed when recovered for human consumption</w:t>
            </w:r>
          </w:p>
        </w:tc>
      </w:tr>
    </w:tbl>
    <w:p w14:paraId="192E97CA" w14:textId="77777777" w:rsidR="00260499" w:rsidRDefault="00000000">
      <w:pPr>
        <w:pBdr>
          <w:top w:val="nil"/>
          <w:left w:val="nil"/>
          <w:bottom w:val="nil"/>
          <w:right w:val="nil"/>
          <w:between w:val="nil"/>
        </w:pBdr>
        <w:spacing w:before="120"/>
        <w:rPr>
          <w:b/>
          <w:color w:val="000000"/>
        </w:rPr>
      </w:pPr>
      <w:r>
        <w:rPr>
          <w:b/>
          <w:color w:val="000000"/>
        </w:rPr>
        <w:t>Equivalent procedures</w:t>
      </w:r>
    </w:p>
    <w:p w14:paraId="2B81D941" w14:textId="77777777" w:rsidR="00260499" w:rsidRDefault="00000000">
      <w:pPr>
        <w:pBdr>
          <w:top w:val="nil"/>
          <w:left w:val="nil"/>
          <w:bottom w:val="nil"/>
          <w:right w:val="nil"/>
          <w:between w:val="nil"/>
        </w:pBdr>
        <w:spacing w:before="120" w:after="120"/>
        <w:ind w:left="1440" w:hanging="1440"/>
        <w:rPr>
          <w:color w:val="000000"/>
        </w:rPr>
      </w:pPr>
      <w:r>
        <w:rPr>
          <w:color w:val="000000"/>
        </w:rPr>
        <w:t>Note #1:</w:t>
      </w:r>
      <w:r>
        <w:rPr>
          <w:color w:val="000000"/>
        </w:rPr>
        <w:tab/>
      </w:r>
      <w:r>
        <w:rPr>
          <w:b/>
          <w:color w:val="000000"/>
        </w:rPr>
        <w:t xml:space="preserve">All animals </w:t>
      </w:r>
      <w:r>
        <w:rPr>
          <w:color w:val="000000"/>
        </w:rPr>
        <w:t>– Other than cattle, buffalo, horses and animals subject to conditional slaughter or emergency slaughter, an equivalent procedure is to remove and discard the head without inspection where tissues, including tongue, are not recovered for human consumption.</w:t>
      </w:r>
    </w:p>
    <w:p w14:paraId="2F786749" w14:textId="77777777" w:rsidR="00260499" w:rsidRDefault="00000000">
      <w:pPr>
        <w:pBdr>
          <w:top w:val="nil"/>
          <w:left w:val="nil"/>
          <w:bottom w:val="nil"/>
          <w:right w:val="nil"/>
          <w:between w:val="nil"/>
        </w:pBdr>
        <w:spacing w:before="120" w:after="120"/>
        <w:rPr>
          <w:color w:val="000000"/>
        </w:rPr>
      </w:pPr>
      <w:r>
        <w:rPr>
          <w:color w:val="000000"/>
        </w:rPr>
        <w:lastRenderedPageBreak/>
        <w:t xml:space="preserve"> </w:t>
      </w:r>
    </w:p>
    <w:p w14:paraId="391F18BD" w14:textId="77777777" w:rsidR="00260499" w:rsidRDefault="00000000">
      <w:pPr>
        <w:pBdr>
          <w:top w:val="nil"/>
          <w:left w:val="nil"/>
          <w:bottom w:val="nil"/>
          <w:right w:val="nil"/>
          <w:between w:val="nil"/>
        </w:pBdr>
        <w:spacing w:before="120" w:after="120"/>
        <w:ind w:left="1440" w:hanging="1440"/>
        <w:rPr>
          <w:color w:val="000000"/>
        </w:rPr>
      </w:pPr>
      <w:r>
        <w:rPr>
          <w:color w:val="000000"/>
        </w:rPr>
        <w:t>Note #2:</w:t>
      </w:r>
      <w:r>
        <w:rPr>
          <w:color w:val="000000"/>
        </w:rPr>
        <w:tab/>
      </w:r>
      <w:r>
        <w:rPr>
          <w:b/>
          <w:color w:val="000000"/>
        </w:rPr>
        <w:t xml:space="preserve">Cattle and buffalo </w:t>
      </w:r>
      <w:r>
        <w:rPr>
          <w:color w:val="000000"/>
        </w:rPr>
        <w:t>– Incise submaxillary, parotid and retropharyngeal lymph nodes or, for animals in an area in relation to which the relevant Commonwealth, State or Territory Authority requires minimal risk inspection for tuberculosis (other than animals subject to conditional slaughter or emergency slaughter), equivalent procedures are:</w:t>
      </w:r>
    </w:p>
    <w:p w14:paraId="7904CD7E" w14:textId="77777777" w:rsidR="00260499" w:rsidRDefault="00000000">
      <w:pPr>
        <w:pBdr>
          <w:top w:val="nil"/>
          <w:left w:val="nil"/>
          <w:bottom w:val="nil"/>
          <w:right w:val="nil"/>
          <w:between w:val="nil"/>
        </w:pBdr>
        <w:spacing w:before="120" w:after="120"/>
        <w:ind w:left="1440" w:firstLine="720"/>
        <w:rPr>
          <w:color w:val="000000"/>
        </w:rPr>
      </w:pPr>
      <w:r>
        <w:rPr>
          <w:color w:val="000000"/>
        </w:rPr>
        <w:t xml:space="preserve">1. observe only, or </w:t>
      </w:r>
    </w:p>
    <w:p w14:paraId="484C5BE0" w14:textId="77777777" w:rsidR="00260499" w:rsidRDefault="00000000">
      <w:pPr>
        <w:pBdr>
          <w:top w:val="nil"/>
          <w:left w:val="nil"/>
          <w:bottom w:val="nil"/>
          <w:right w:val="nil"/>
          <w:between w:val="nil"/>
        </w:pBdr>
        <w:spacing w:before="120" w:after="120"/>
        <w:ind w:left="1440" w:firstLine="720"/>
        <w:rPr>
          <w:color w:val="000000"/>
        </w:rPr>
      </w:pPr>
      <w:r>
        <w:rPr>
          <w:color w:val="000000"/>
        </w:rPr>
        <w:t>2. excise and discard these nodes without inspection.</w:t>
      </w:r>
    </w:p>
    <w:p w14:paraId="346D7904" w14:textId="77777777" w:rsidR="00260499" w:rsidRDefault="00000000">
      <w:pPr>
        <w:pBdr>
          <w:top w:val="nil"/>
          <w:left w:val="nil"/>
          <w:bottom w:val="nil"/>
          <w:right w:val="nil"/>
          <w:between w:val="nil"/>
        </w:pBdr>
        <w:spacing w:before="120" w:after="120"/>
        <w:rPr>
          <w:color w:val="000000"/>
        </w:rPr>
      </w:pPr>
      <w:r>
        <w:rPr>
          <w:color w:val="000000"/>
        </w:rPr>
        <w:t xml:space="preserve"> Note #3:</w:t>
      </w:r>
      <w:r>
        <w:rPr>
          <w:color w:val="000000"/>
        </w:rPr>
        <w:tab/>
      </w:r>
      <w:r>
        <w:rPr>
          <w:b/>
          <w:color w:val="000000"/>
        </w:rPr>
        <w:t xml:space="preserve">Cattle and buffalo </w:t>
      </w:r>
      <w:r>
        <w:rPr>
          <w:color w:val="000000"/>
        </w:rPr>
        <w:t xml:space="preserve">– Other than animals subject to conditional slaughter or emergency slaughter, for animals in an area in relation to which the relevant Commonwealth, State or Territory Authority requires minimal risk inspection for tuberculosis, an equivalent procedure is to discard the head without inspection when tissues, including tongue, are not recovered for human consumption. </w:t>
      </w:r>
    </w:p>
    <w:p w14:paraId="66C863B8" w14:textId="77777777" w:rsidR="00260499" w:rsidRDefault="00000000">
      <w:pPr>
        <w:pBdr>
          <w:top w:val="nil"/>
          <w:left w:val="nil"/>
          <w:bottom w:val="nil"/>
          <w:right w:val="nil"/>
          <w:between w:val="nil"/>
        </w:pBdr>
        <w:spacing w:before="120" w:after="120"/>
        <w:ind w:left="1440" w:hanging="1440"/>
        <w:rPr>
          <w:color w:val="000000"/>
        </w:rPr>
      </w:pPr>
      <w:r>
        <w:rPr>
          <w:color w:val="000000"/>
        </w:rPr>
        <w:t>Note #4:</w:t>
      </w:r>
      <w:r>
        <w:rPr>
          <w:color w:val="000000"/>
        </w:rPr>
        <w:tab/>
      </w:r>
      <w:r>
        <w:rPr>
          <w:b/>
          <w:color w:val="000000"/>
        </w:rPr>
        <w:t xml:space="preserve">Pigs </w:t>
      </w:r>
      <w:r>
        <w:rPr>
          <w:color w:val="000000"/>
        </w:rPr>
        <w:t>– Incise and observe submaxillary and cervical lymph nodes or, other than animals subject to conditional slaughter or emergency slaughter, equivalent procedures are:</w:t>
      </w:r>
    </w:p>
    <w:p w14:paraId="30A67ECF" w14:textId="77777777" w:rsidR="00260499" w:rsidRDefault="00000000">
      <w:pPr>
        <w:pBdr>
          <w:top w:val="nil"/>
          <w:left w:val="nil"/>
          <w:bottom w:val="nil"/>
          <w:right w:val="nil"/>
          <w:between w:val="nil"/>
        </w:pBdr>
        <w:spacing w:before="120" w:after="120"/>
        <w:ind w:left="1440" w:firstLine="720"/>
        <w:rPr>
          <w:color w:val="000000"/>
        </w:rPr>
      </w:pPr>
      <w:r>
        <w:rPr>
          <w:color w:val="000000"/>
        </w:rPr>
        <w:t xml:space="preserve">1. observe only, or </w:t>
      </w:r>
    </w:p>
    <w:p w14:paraId="7E5B936D" w14:textId="77777777" w:rsidR="00260499" w:rsidRDefault="00000000">
      <w:pPr>
        <w:pBdr>
          <w:top w:val="nil"/>
          <w:left w:val="nil"/>
          <w:bottom w:val="nil"/>
          <w:right w:val="nil"/>
          <w:between w:val="nil"/>
        </w:pBdr>
        <w:spacing w:before="120" w:after="120"/>
        <w:ind w:left="1440" w:firstLine="720"/>
        <w:rPr>
          <w:color w:val="000000"/>
        </w:rPr>
      </w:pPr>
      <w:r>
        <w:rPr>
          <w:color w:val="000000"/>
        </w:rPr>
        <w:t xml:space="preserve">2. excise and discard these nodes without inspection. </w:t>
      </w:r>
    </w:p>
    <w:p w14:paraId="1A33C0B3" w14:textId="77777777" w:rsidR="00260499" w:rsidRDefault="00260499">
      <w:pPr>
        <w:pBdr>
          <w:top w:val="nil"/>
          <w:left w:val="nil"/>
          <w:bottom w:val="nil"/>
          <w:right w:val="nil"/>
          <w:between w:val="nil"/>
        </w:pBdr>
        <w:spacing w:before="120" w:after="120"/>
        <w:rPr>
          <w:rFonts w:ascii="Arial" w:eastAsia="Arial" w:hAnsi="Arial" w:cs="Arial"/>
          <w:b/>
          <w:color w:val="000000"/>
          <w:sz w:val="22"/>
          <w:szCs w:val="22"/>
        </w:rPr>
      </w:pPr>
    </w:p>
    <w:p w14:paraId="4E744F7E"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Table 4. Additional procedures when specific diseases are detected or suspected </w:t>
      </w:r>
    </w:p>
    <w:tbl>
      <w:tblPr>
        <w:tblStyle w:val="a9"/>
        <w:tblW w:w="8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6"/>
        <w:gridCol w:w="5609"/>
      </w:tblGrid>
      <w:tr w:rsidR="00260499" w14:paraId="699FFC73" w14:textId="77777777">
        <w:trPr>
          <w:tblHeader/>
          <w:jc w:val="center"/>
        </w:trPr>
        <w:tc>
          <w:tcPr>
            <w:tcW w:w="2846" w:type="dxa"/>
            <w:shd w:val="clear" w:color="auto" w:fill="EBF1DD"/>
            <w:vAlign w:val="center"/>
          </w:tcPr>
          <w:p w14:paraId="5F1A8504" w14:textId="77777777" w:rsidR="00260499" w:rsidRDefault="00000000">
            <w:pPr>
              <w:pBdr>
                <w:top w:val="nil"/>
                <w:left w:val="nil"/>
                <w:bottom w:val="nil"/>
                <w:right w:val="nil"/>
                <w:between w:val="nil"/>
              </w:pBdr>
              <w:spacing w:before="120"/>
              <w:rPr>
                <w:b/>
                <w:color w:val="000000"/>
              </w:rPr>
            </w:pPr>
            <w:r>
              <w:rPr>
                <w:b/>
                <w:color w:val="000000"/>
              </w:rPr>
              <w:t>Disease</w:t>
            </w:r>
          </w:p>
        </w:tc>
        <w:tc>
          <w:tcPr>
            <w:tcW w:w="5609" w:type="dxa"/>
            <w:shd w:val="clear" w:color="auto" w:fill="EBF1DD"/>
            <w:vAlign w:val="center"/>
          </w:tcPr>
          <w:p w14:paraId="176DC80B" w14:textId="77777777" w:rsidR="00260499" w:rsidRDefault="00000000">
            <w:pPr>
              <w:pBdr>
                <w:top w:val="nil"/>
                <w:left w:val="nil"/>
                <w:bottom w:val="nil"/>
                <w:right w:val="nil"/>
                <w:between w:val="nil"/>
              </w:pBdr>
              <w:spacing w:before="120"/>
              <w:rPr>
                <w:b/>
                <w:color w:val="000000"/>
              </w:rPr>
            </w:pPr>
            <w:r>
              <w:rPr>
                <w:b/>
                <w:color w:val="000000"/>
              </w:rPr>
              <w:t>Inspection procedure</w:t>
            </w:r>
          </w:p>
        </w:tc>
      </w:tr>
      <w:tr w:rsidR="00260499" w14:paraId="6D35CD60" w14:textId="77777777">
        <w:trPr>
          <w:jc w:val="center"/>
        </w:trPr>
        <w:tc>
          <w:tcPr>
            <w:tcW w:w="2846" w:type="dxa"/>
            <w:vAlign w:val="center"/>
          </w:tcPr>
          <w:p w14:paraId="39A4B94B"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Tuberculosis in cattle and buffalo </w:t>
            </w:r>
          </w:p>
        </w:tc>
        <w:tc>
          <w:tcPr>
            <w:tcW w:w="5609" w:type="dxa"/>
            <w:vAlign w:val="center"/>
          </w:tcPr>
          <w:p w14:paraId="7F65533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Incise </w:t>
            </w:r>
            <w:proofErr w:type="spellStart"/>
            <w:r>
              <w:rPr>
                <w:color w:val="000000"/>
                <w:sz w:val="22"/>
                <w:szCs w:val="22"/>
              </w:rPr>
              <w:t>atlantal</w:t>
            </w:r>
            <w:proofErr w:type="spellEnd"/>
            <w:r>
              <w:rPr>
                <w:color w:val="000000"/>
                <w:sz w:val="22"/>
                <w:szCs w:val="22"/>
              </w:rPr>
              <w:t xml:space="preserve">, prescapular, </w:t>
            </w:r>
            <w:proofErr w:type="spellStart"/>
            <w:r>
              <w:rPr>
                <w:color w:val="000000"/>
                <w:sz w:val="22"/>
                <w:szCs w:val="22"/>
              </w:rPr>
              <w:t>prepectoral</w:t>
            </w:r>
            <w:proofErr w:type="spellEnd"/>
            <w:r>
              <w:rPr>
                <w:color w:val="000000"/>
                <w:sz w:val="22"/>
                <w:szCs w:val="22"/>
              </w:rPr>
              <w:t xml:space="preserve">, suprasternal, superficial inguinal, </w:t>
            </w:r>
            <w:proofErr w:type="spellStart"/>
            <w:r>
              <w:rPr>
                <w:color w:val="000000"/>
                <w:sz w:val="22"/>
                <w:szCs w:val="22"/>
              </w:rPr>
              <w:t>iliacs</w:t>
            </w:r>
            <w:proofErr w:type="spellEnd"/>
            <w:r>
              <w:rPr>
                <w:color w:val="000000"/>
                <w:sz w:val="22"/>
                <w:szCs w:val="22"/>
              </w:rPr>
              <w:t xml:space="preserve">, ischiatic, precrural, portal and mesenteric lymph nodes. Incise popliteal lymph node where necessary to determine the extent of infection. All viscera, serous membranes, spinal cord and severed vertebral column inspected by observation, palpation and, where necessary, incision. Udders incised and observed. </w:t>
            </w:r>
          </w:p>
        </w:tc>
      </w:tr>
      <w:tr w:rsidR="00260499" w14:paraId="655D7C79" w14:textId="77777777">
        <w:trPr>
          <w:jc w:val="center"/>
        </w:trPr>
        <w:tc>
          <w:tcPr>
            <w:tcW w:w="2846" w:type="dxa"/>
            <w:vAlign w:val="center"/>
          </w:tcPr>
          <w:p w14:paraId="4414D3D6"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Tuberculosis in pigs</w:t>
            </w:r>
          </w:p>
        </w:tc>
        <w:tc>
          <w:tcPr>
            <w:tcW w:w="5609" w:type="dxa"/>
            <w:vAlign w:val="center"/>
          </w:tcPr>
          <w:p w14:paraId="6E0F8B3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Incise retropharyngeal, parotid, bronchial, mediastinal, portal, gastric, mesenteric, superficial inguinal</w:t>
            </w:r>
            <w:proofErr w:type="gramStart"/>
            <w:r>
              <w:rPr>
                <w:color w:val="000000"/>
                <w:sz w:val="22"/>
                <w:szCs w:val="22"/>
              </w:rPr>
              <w:t>, ,</w:t>
            </w:r>
            <w:proofErr w:type="gramEnd"/>
            <w:r>
              <w:rPr>
                <w:color w:val="000000"/>
                <w:sz w:val="22"/>
                <w:szCs w:val="22"/>
              </w:rPr>
              <w:t xml:space="preserve"> lumbar, precrural, prescapular and deep inguinal lymph nodes. Viscera and serous membranes inspected as above for cattle. </w:t>
            </w:r>
          </w:p>
        </w:tc>
      </w:tr>
      <w:tr w:rsidR="00260499" w14:paraId="4A927B2E" w14:textId="77777777">
        <w:trPr>
          <w:jc w:val="center"/>
        </w:trPr>
        <w:tc>
          <w:tcPr>
            <w:tcW w:w="2846" w:type="dxa"/>
            <w:vAlign w:val="center"/>
          </w:tcPr>
          <w:p w14:paraId="4E7D1B94"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Tuberculosis in horses </w:t>
            </w:r>
          </w:p>
        </w:tc>
        <w:tc>
          <w:tcPr>
            <w:tcW w:w="5609" w:type="dxa"/>
            <w:vAlign w:val="center"/>
          </w:tcPr>
          <w:p w14:paraId="3097CCA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As above for cattle. </w:t>
            </w:r>
          </w:p>
        </w:tc>
      </w:tr>
      <w:tr w:rsidR="00260499" w14:paraId="1AF2FC3E" w14:textId="77777777">
        <w:trPr>
          <w:jc w:val="center"/>
        </w:trPr>
        <w:tc>
          <w:tcPr>
            <w:tcW w:w="2846" w:type="dxa"/>
            <w:vAlign w:val="center"/>
          </w:tcPr>
          <w:p w14:paraId="708C781D"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Tuberculosis in deer</w:t>
            </w:r>
          </w:p>
        </w:tc>
        <w:tc>
          <w:tcPr>
            <w:tcW w:w="5609" w:type="dxa"/>
            <w:vAlign w:val="center"/>
          </w:tcPr>
          <w:p w14:paraId="57E8D9A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Incise submaxillary, retropharyngeal, parotid, bronchial, mediastinal, mesenteric, portal, superficial inguinal, iliac, ischiatic and suprasternal lymph nodes. Incise popliteal lymph node where necessary to determine the extent of </w:t>
            </w:r>
            <w:r>
              <w:rPr>
                <w:color w:val="000000"/>
                <w:sz w:val="22"/>
                <w:szCs w:val="22"/>
              </w:rPr>
              <w:lastRenderedPageBreak/>
              <w:t xml:space="preserve">infection. Viscera and serous membranes inspected as above for cattle. </w:t>
            </w:r>
          </w:p>
        </w:tc>
      </w:tr>
      <w:tr w:rsidR="00260499" w14:paraId="564616A0" w14:textId="77777777">
        <w:trPr>
          <w:jc w:val="center"/>
        </w:trPr>
        <w:tc>
          <w:tcPr>
            <w:tcW w:w="2846" w:type="dxa"/>
            <w:vAlign w:val="center"/>
          </w:tcPr>
          <w:p w14:paraId="76C393D0" w14:textId="77777777" w:rsidR="00260499" w:rsidRDefault="00000000">
            <w:pPr>
              <w:pBdr>
                <w:top w:val="nil"/>
                <w:left w:val="nil"/>
                <w:bottom w:val="nil"/>
                <w:right w:val="nil"/>
                <w:between w:val="nil"/>
              </w:pBdr>
              <w:spacing w:before="80" w:after="80"/>
              <w:rPr>
                <w:b/>
                <w:color w:val="000000"/>
                <w:sz w:val="22"/>
                <w:szCs w:val="22"/>
              </w:rPr>
            </w:pPr>
            <w:proofErr w:type="spellStart"/>
            <w:r>
              <w:rPr>
                <w:b/>
                <w:i/>
                <w:color w:val="000000"/>
                <w:sz w:val="22"/>
                <w:szCs w:val="22"/>
              </w:rPr>
              <w:lastRenderedPageBreak/>
              <w:t>Cysticercus</w:t>
            </w:r>
            <w:proofErr w:type="spellEnd"/>
            <w:r>
              <w:rPr>
                <w:b/>
                <w:i/>
                <w:color w:val="000000"/>
                <w:sz w:val="22"/>
                <w:szCs w:val="22"/>
              </w:rPr>
              <w:t xml:space="preserve"> </w:t>
            </w:r>
            <w:proofErr w:type="spellStart"/>
            <w:r>
              <w:rPr>
                <w:b/>
                <w:i/>
                <w:color w:val="000000"/>
                <w:sz w:val="22"/>
                <w:szCs w:val="22"/>
              </w:rPr>
              <w:t>bovis</w:t>
            </w:r>
            <w:proofErr w:type="spellEnd"/>
            <w:r>
              <w:rPr>
                <w:b/>
                <w:i/>
                <w:color w:val="000000"/>
                <w:sz w:val="22"/>
                <w:szCs w:val="22"/>
              </w:rPr>
              <w:t xml:space="preserve"> </w:t>
            </w:r>
            <w:proofErr w:type="gramStart"/>
            <w:r>
              <w:rPr>
                <w:b/>
                <w:color w:val="000000"/>
                <w:sz w:val="22"/>
                <w:szCs w:val="22"/>
              </w:rPr>
              <w:t>In</w:t>
            </w:r>
            <w:proofErr w:type="gramEnd"/>
            <w:r>
              <w:rPr>
                <w:b/>
                <w:color w:val="000000"/>
                <w:sz w:val="22"/>
                <w:szCs w:val="22"/>
              </w:rPr>
              <w:t xml:space="preserve"> cattle, buffalo and deer </w:t>
            </w:r>
          </w:p>
        </w:tc>
        <w:tc>
          <w:tcPr>
            <w:tcW w:w="5609" w:type="dxa"/>
            <w:vAlign w:val="center"/>
          </w:tcPr>
          <w:p w14:paraId="480A82B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Incise masseter and heart muscles, incise tongue, incise diaphragm after removal of serous membranes and observe all exposed muscle surfaces. </w:t>
            </w:r>
          </w:p>
        </w:tc>
      </w:tr>
      <w:tr w:rsidR="00260499" w14:paraId="455B43F3" w14:textId="77777777">
        <w:trPr>
          <w:jc w:val="center"/>
        </w:trPr>
        <w:tc>
          <w:tcPr>
            <w:tcW w:w="2846" w:type="dxa"/>
            <w:vAlign w:val="center"/>
          </w:tcPr>
          <w:p w14:paraId="59DED808" w14:textId="77777777" w:rsidR="00260499" w:rsidRDefault="00000000">
            <w:pPr>
              <w:pBdr>
                <w:top w:val="nil"/>
                <w:left w:val="nil"/>
                <w:bottom w:val="nil"/>
                <w:right w:val="nil"/>
                <w:between w:val="nil"/>
              </w:pBdr>
              <w:spacing w:before="80" w:after="80"/>
              <w:rPr>
                <w:b/>
                <w:color w:val="000000"/>
                <w:sz w:val="22"/>
                <w:szCs w:val="22"/>
              </w:rPr>
            </w:pPr>
            <w:proofErr w:type="spellStart"/>
            <w:r>
              <w:rPr>
                <w:b/>
                <w:i/>
                <w:color w:val="000000"/>
                <w:sz w:val="22"/>
                <w:szCs w:val="22"/>
              </w:rPr>
              <w:t>Cysticercus</w:t>
            </w:r>
            <w:proofErr w:type="spellEnd"/>
            <w:r>
              <w:rPr>
                <w:b/>
                <w:i/>
                <w:color w:val="000000"/>
                <w:sz w:val="22"/>
                <w:szCs w:val="22"/>
              </w:rPr>
              <w:t xml:space="preserve"> </w:t>
            </w:r>
            <w:proofErr w:type="spellStart"/>
            <w:r>
              <w:rPr>
                <w:b/>
                <w:i/>
                <w:color w:val="000000"/>
                <w:sz w:val="22"/>
                <w:szCs w:val="22"/>
              </w:rPr>
              <w:t>celluosae</w:t>
            </w:r>
            <w:proofErr w:type="spellEnd"/>
            <w:r>
              <w:rPr>
                <w:b/>
                <w:i/>
                <w:color w:val="000000"/>
                <w:sz w:val="22"/>
                <w:szCs w:val="22"/>
              </w:rPr>
              <w:t xml:space="preserve"> </w:t>
            </w:r>
            <w:r>
              <w:rPr>
                <w:b/>
                <w:color w:val="000000"/>
                <w:sz w:val="22"/>
                <w:szCs w:val="22"/>
              </w:rPr>
              <w:t xml:space="preserve">in pigs </w:t>
            </w:r>
          </w:p>
        </w:tc>
        <w:tc>
          <w:tcPr>
            <w:tcW w:w="5609" w:type="dxa"/>
            <w:vAlign w:val="center"/>
          </w:tcPr>
          <w:p w14:paraId="551297ED" w14:textId="77777777" w:rsidR="00260499" w:rsidRDefault="00000000">
            <w:pPr>
              <w:pBdr>
                <w:top w:val="nil"/>
                <w:left w:val="nil"/>
                <w:bottom w:val="nil"/>
                <w:right w:val="nil"/>
                <w:between w:val="nil"/>
              </w:pBdr>
              <w:spacing w:before="80" w:after="80"/>
              <w:rPr>
                <w:i/>
                <w:color w:val="000000"/>
                <w:sz w:val="22"/>
                <w:szCs w:val="22"/>
              </w:rPr>
            </w:pPr>
            <w:r>
              <w:rPr>
                <w:color w:val="000000"/>
                <w:sz w:val="22"/>
                <w:szCs w:val="22"/>
              </w:rPr>
              <w:t xml:space="preserve">As above for </w:t>
            </w:r>
            <w:r>
              <w:rPr>
                <w:i/>
                <w:color w:val="000000"/>
                <w:sz w:val="22"/>
                <w:szCs w:val="22"/>
              </w:rPr>
              <w:t xml:space="preserve">C. </w:t>
            </w:r>
            <w:proofErr w:type="spellStart"/>
            <w:r>
              <w:rPr>
                <w:i/>
                <w:color w:val="000000"/>
                <w:sz w:val="22"/>
                <w:szCs w:val="22"/>
              </w:rPr>
              <w:t>bovis</w:t>
            </w:r>
            <w:proofErr w:type="spellEnd"/>
            <w:r>
              <w:rPr>
                <w:i/>
                <w:color w:val="000000"/>
                <w:sz w:val="22"/>
                <w:szCs w:val="22"/>
              </w:rPr>
              <w:t xml:space="preserve">. </w:t>
            </w:r>
          </w:p>
        </w:tc>
      </w:tr>
      <w:tr w:rsidR="00260499" w14:paraId="0812E619" w14:textId="77777777">
        <w:trPr>
          <w:jc w:val="center"/>
        </w:trPr>
        <w:tc>
          <w:tcPr>
            <w:tcW w:w="2846" w:type="dxa"/>
            <w:vAlign w:val="center"/>
          </w:tcPr>
          <w:p w14:paraId="594AADD9"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Sparganosis in pigs </w:t>
            </w:r>
          </w:p>
        </w:tc>
        <w:tc>
          <w:tcPr>
            <w:tcW w:w="5609" w:type="dxa"/>
            <w:vAlign w:val="center"/>
          </w:tcPr>
          <w:p w14:paraId="20FC3F3E"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Observe retro-peritoneal tissues after removal of the peritoneum. Where further evidence of infestation revealed, also observe main muscle seams of the hind limbs. Incise as necessary to determine extent of infection. </w:t>
            </w:r>
          </w:p>
        </w:tc>
      </w:tr>
    </w:tbl>
    <w:p w14:paraId="581205E0"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Export inspection procedures</w:t>
      </w:r>
    </w:p>
    <w:p w14:paraId="46785670" w14:textId="77777777" w:rsidR="00260499" w:rsidRDefault="00000000">
      <w:pPr>
        <w:pBdr>
          <w:top w:val="nil"/>
          <w:left w:val="nil"/>
          <w:bottom w:val="nil"/>
          <w:right w:val="nil"/>
          <w:between w:val="nil"/>
        </w:pBdr>
        <w:spacing w:before="120" w:after="120"/>
        <w:rPr>
          <w:color w:val="000000"/>
        </w:rPr>
      </w:pPr>
      <w:r>
        <w:rPr>
          <w:i/>
          <w:color w:val="000000"/>
        </w:rPr>
        <w:t xml:space="preserve">The </w:t>
      </w:r>
      <w:r>
        <w:rPr>
          <w:color w:val="000000"/>
        </w:rPr>
        <w:t>AS4696:2023</w:t>
      </w:r>
      <w:r>
        <w:rPr>
          <w:i/>
          <w:color w:val="000000"/>
        </w:rPr>
        <w:t xml:space="preserve"> Australian Standard for the hygienic production and transportation of meat and meat products for human consumption</w:t>
      </w:r>
      <w:r>
        <w:rPr>
          <w:color w:val="000000"/>
        </w:rPr>
        <w:t xml:space="preserve"> specifies the inspection requirements for animals slaughtered in domestic and export abattoirs in Australia. These have been described above.</w:t>
      </w:r>
    </w:p>
    <w:p w14:paraId="1198EE64" w14:textId="77777777" w:rsidR="00260499" w:rsidRDefault="00000000">
      <w:pPr>
        <w:pBdr>
          <w:top w:val="nil"/>
          <w:left w:val="nil"/>
          <w:bottom w:val="nil"/>
          <w:right w:val="nil"/>
          <w:between w:val="nil"/>
        </w:pBdr>
        <w:spacing w:before="120" w:after="120"/>
        <w:rPr>
          <w:color w:val="000000"/>
        </w:rPr>
      </w:pPr>
      <w:r>
        <w:rPr>
          <w:color w:val="000000"/>
        </w:rPr>
        <w:t xml:space="preserve">These requirements form the minimum standard of inspection. However, the inspection procedures at export registered plants may vary quite considerably from those specified in the </w:t>
      </w:r>
      <w:r>
        <w:rPr>
          <w:i/>
          <w:color w:val="000000"/>
        </w:rPr>
        <w:t>Standard</w:t>
      </w:r>
      <w:r>
        <w:rPr>
          <w:color w:val="000000"/>
        </w:rPr>
        <w:t xml:space="preserve">, as they have been negotiated with overseas countries over </w:t>
      </w:r>
      <w:proofErr w:type="gramStart"/>
      <w:r>
        <w:rPr>
          <w:color w:val="000000"/>
        </w:rPr>
        <w:t>a number of</w:t>
      </w:r>
      <w:proofErr w:type="gramEnd"/>
      <w:r>
        <w:rPr>
          <w:color w:val="000000"/>
        </w:rPr>
        <w:t xml:space="preserve"> years.</w:t>
      </w:r>
    </w:p>
    <w:p w14:paraId="32FE34CA" w14:textId="77777777" w:rsidR="00260499" w:rsidRDefault="00000000">
      <w:pPr>
        <w:pBdr>
          <w:top w:val="nil"/>
          <w:left w:val="nil"/>
          <w:bottom w:val="nil"/>
          <w:right w:val="nil"/>
          <w:between w:val="nil"/>
        </w:pBdr>
        <w:spacing w:before="120" w:after="120"/>
        <w:rPr>
          <w:color w:val="000000"/>
        </w:rPr>
      </w:pPr>
      <w:r>
        <w:rPr>
          <w:color w:val="000000"/>
        </w:rPr>
        <w:t xml:space="preserve">Basic inspection procedures according to the </w:t>
      </w:r>
      <w:r>
        <w:rPr>
          <w:i/>
          <w:color w:val="000000"/>
        </w:rPr>
        <w:t xml:space="preserve">Australian Standard </w:t>
      </w:r>
      <w:r>
        <w:rPr>
          <w:color w:val="000000"/>
        </w:rPr>
        <w:t>are required to be performed at all export registered plants for all basic markets.</w:t>
      </w:r>
    </w:p>
    <w:p w14:paraId="5D3C07A4" w14:textId="77777777" w:rsidR="00260499" w:rsidRDefault="00000000">
      <w:pPr>
        <w:pBdr>
          <w:top w:val="nil"/>
          <w:left w:val="nil"/>
          <w:bottom w:val="nil"/>
          <w:right w:val="nil"/>
          <w:between w:val="nil"/>
        </w:pBdr>
        <w:spacing w:before="120" w:after="120"/>
        <w:rPr>
          <w:color w:val="000000"/>
        </w:rPr>
      </w:pPr>
      <w:r>
        <w:rPr>
          <w:color w:val="000000"/>
        </w:rPr>
        <w:t xml:space="preserve">The United States of America’s procedures are required to be </w:t>
      </w:r>
      <w:proofErr w:type="gramStart"/>
      <w:r>
        <w:rPr>
          <w:color w:val="000000"/>
        </w:rPr>
        <w:t xml:space="preserve">performed </w:t>
      </w:r>
      <w:r>
        <w:rPr>
          <w:b/>
          <w:color w:val="000000"/>
        </w:rPr>
        <w:t>at all times</w:t>
      </w:r>
      <w:proofErr w:type="gramEnd"/>
      <w:r>
        <w:rPr>
          <w:color w:val="000000"/>
        </w:rPr>
        <w:t xml:space="preserve"> in US listed establishments. </w:t>
      </w:r>
    </w:p>
    <w:p w14:paraId="62FE0BBF" w14:textId="77777777" w:rsidR="00260499" w:rsidRDefault="00000000">
      <w:pPr>
        <w:pBdr>
          <w:top w:val="nil"/>
          <w:left w:val="nil"/>
          <w:bottom w:val="nil"/>
          <w:right w:val="nil"/>
          <w:between w:val="nil"/>
        </w:pBdr>
        <w:spacing w:before="120" w:after="120"/>
        <w:rPr>
          <w:color w:val="000000"/>
        </w:rPr>
      </w:pPr>
      <w:r>
        <w:rPr>
          <w:color w:val="000000"/>
        </w:rPr>
        <w:t xml:space="preserve">European Union procedures are required to be performed </w:t>
      </w:r>
      <w:r>
        <w:rPr>
          <w:b/>
          <w:color w:val="000000"/>
        </w:rPr>
        <w:t>when EU production</w:t>
      </w:r>
      <w:r>
        <w:rPr>
          <w:color w:val="000000"/>
        </w:rPr>
        <w:t xml:space="preserve"> </w:t>
      </w:r>
      <w:r>
        <w:rPr>
          <w:b/>
          <w:color w:val="000000"/>
        </w:rPr>
        <w:t>is occurring</w:t>
      </w:r>
      <w:r>
        <w:rPr>
          <w:color w:val="000000"/>
        </w:rPr>
        <w:t>, i.e. only when production is destined for the EU market and in EU listed plants.</w:t>
      </w:r>
    </w:p>
    <w:p w14:paraId="4715912D" w14:textId="77777777" w:rsidR="00260499" w:rsidRDefault="00000000">
      <w:pPr>
        <w:pBdr>
          <w:top w:val="nil"/>
          <w:left w:val="nil"/>
          <w:bottom w:val="nil"/>
          <w:right w:val="nil"/>
          <w:between w:val="nil"/>
        </w:pBdr>
        <w:spacing w:before="120" w:after="120"/>
        <w:rPr>
          <w:color w:val="000000"/>
        </w:rPr>
      </w:pPr>
      <w:r>
        <w:rPr>
          <w:color w:val="000000"/>
        </w:rPr>
        <w:t>It is worth noting that many markets insist on either the US or the EU standard for access to their markets.</w:t>
      </w:r>
    </w:p>
    <w:p w14:paraId="216F4FAE" w14:textId="77777777" w:rsidR="00260499" w:rsidRDefault="00000000">
      <w:pPr>
        <w:pBdr>
          <w:top w:val="nil"/>
          <w:left w:val="nil"/>
          <w:bottom w:val="nil"/>
          <w:right w:val="nil"/>
          <w:between w:val="nil"/>
        </w:pBdr>
        <w:spacing w:before="120" w:after="120"/>
        <w:rPr>
          <w:color w:val="000000"/>
        </w:rPr>
      </w:pPr>
      <w:r>
        <w:rPr>
          <w:color w:val="000000"/>
        </w:rPr>
        <w:t xml:space="preserve">For </w:t>
      </w:r>
      <w:proofErr w:type="gramStart"/>
      <w:r>
        <w:rPr>
          <w:color w:val="000000"/>
        </w:rPr>
        <w:t>example</w:t>
      </w:r>
      <w:proofErr w:type="gramEnd"/>
      <w:r>
        <w:rPr>
          <w:color w:val="000000"/>
        </w:rPr>
        <w:t xml:space="preserve"> Canada, Puerto Rico and Mexico require US listing before they will list an establishment.</w:t>
      </w:r>
    </w:p>
    <w:p w14:paraId="46508201" w14:textId="77777777" w:rsidR="00260499" w:rsidRDefault="00000000">
      <w:pPr>
        <w:pBdr>
          <w:top w:val="nil"/>
          <w:left w:val="nil"/>
          <w:bottom w:val="nil"/>
          <w:right w:val="nil"/>
          <w:between w:val="nil"/>
        </w:pBdr>
        <w:spacing w:before="120" w:after="120"/>
        <w:rPr>
          <w:color w:val="000000"/>
        </w:rPr>
      </w:pPr>
      <w:r>
        <w:rPr>
          <w:color w:val="000000"/>
        </w:rPr>
        <w:t>EU listing is required by dependencies of most EU countries e.g. the Canary Islands a dependency of Spain requires EU listing before product will be accepted.  Some EU membership hopefuls, such Romania and Croatia, also require EU listing.</w:t>
      </w:r>
    </w:p>
    <w:p w14:paraId="19983842" w14:textId="77777777" w:rsidR="00260499" w:rsidRDefault="00000000">
      <w:pPr>
        <w:pBdr>
          <w:top w:val="nil"/>
          <w:left w:val="nil"/>
          <w:bottom w:val="nil"/>
          <w:right w:val="nil"/>
          <w:between w:val="nil"/>
        </w:pBdr>
        <w:spacing w:before="120" w:after="120"/>
        <w:rPr>
          <w:color w:val="000000"/>
        </w:rPr>
      </w:pPr>
      <w:r>
        <w:rPr>
          <w:color w:val="000000"/>
        </w:rPr>
        <w:t>Other countries that require EU listing before product will be accepted or listing approved include Namibia, Switzerland and Mayotte.</w:t>
      </w:r>
    </w:p>
    <w:p w14:paraId="7FB2F1EC"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Additional inspection procedures for US markets</w:t>
      </w:r>
    </w:p>
    <w:p w14:paraId="0EF7E28C" w14:textId="77777777" w:rsidR="00260499" w:rsidRDefault="00000000">
      <w:pPr>
        <w:pBdr>
          <w:top w:val="nil"/>
          <w:left w:val="nil"/>
          <w:bottom w:val="nil"/>
          <w:right w:val="nil"/>
          <w:between w:val="nil"/>
        </w:pBdr>
        <w:spacing w:before="120" w:after="120"/>
        <w:rPr>
          <w:color w:val="000000"/>
        </w:rPr>
      </w:pPr>
      <w:r>
        <w:rPr>
          <w:color w:val="000000"/>
        </w:rPr>
        <w:t>There is only one additional inspection procedure for the United States market.</w:t>
      </w:r>
    </w:p>
    <w:p w14:paraId="56BAD96B" w14:textId="77777777" w:rsidR="00260499" w:rsidRDefault="00000000">
      <w:pPr>
        <w:pBdr>
          <w:top w:val="nil"/>
          <w:left w:val="nil"/>
          <w:bottom w:val="nil"/>
          <w:right w:val="nil"/>
          <w:between w:val="nil"/>
        </w:pBdr>
        <w:spacing w:before="120" w:after="120"/>
        <w:rPr>
          <w:color w:val="000000"/>
        </w:rPr>
      </w:pPr>
      <w:r>
        <w:rPr>
          <w:color w:val="000000"/>
        </w:rPr>
        <w:lastRenderedPageBreak/>
        <w:t>In cattle and buffalo, the large bile ducts are opened longitudinally for about 75 mm from the hilus in the direction of the ventral border and 25mm from the hilus in the opposite direction.</w:t>
      </w:r>
    </w:p>
    <w:p w14:paraId="5933BF6D" w14:textId="77777777" w:rsidR="0026049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Additional inspection procedures for European markets</w:t>
      </w:r>
    </w:p>
    <w:p w14:paraId="3143A578" w14:textId="77777777" w:rsidR="00260499" w:rsidRDefault="00000000">
      <w:pPr>
        <w:spacing w:before="12"/>
      </w:pPr>
      <w:r>
        <w:t>The modified table below is from the DAFF work instructions and shows the requirements additional to the Australian Standard for calf and cattle post-mortem inspection.</w:t>
      </w:r>
    </w:p>
    <w:p w14:paraId="0B2FC384" w14:textId="77777777" w:rsidR="00260499" w:rsidRDefault="00260499">
      <w:pPr>
        <w:spacing w:before="12"/>
      </w:pPr>
    </w:p>
    <w:tbl>
      <w:tblPr>
        <w:tblStyle w:val="aa"/>
        <w:tblW w:w="9076" w:type="dxa"/>
        <w:tblInd w:w="96" w:type="dxa"/>
        <w:tblLayout w:type="fixed"/>
        <w:tblLook w:val="0000" w:firstRow="0" w:lastRow="0" w:firstColumn="0" w:lastColumn="0" w:noHBand="0" w:noVBand="0"/>
      </w:tblPr>
      <w:tblGrid>
        <w:gridCol w:w="2665"/>
        <w:gridCol w:w="3545"/>
        <w:gridCol w:w="2866"/>
      </w:tblGrid>
      <w:tr w:rsidR="00260499" w14:paraId="660B28ED" w14:textId="77777777">
        <w:trPr>
          <w:trHeight w:val="494"/>
          <w:tblHeader/>
        </w:trPr>
        <w:tc>
          <w:tcPr>
            <w:tcW w:w="2665" w:type="dxa"/>
            <w:tcBorders>
              <w:top w:val="single" w:sz="4" w:space="0" w:color="000000"/>
              <w:left w:val="single" w:sz="4" w:space="0" w:color="000000"/>
              <w:bottom w:val="single" w:sz="4" w:space="0" w:color="000000"/>
              <w:right w:val="single" w:sz="4" w:space="0" w:color="000000"/>
            </w:tcBorders>
            <w:shd w:val="clear" w:color="auto" w:fill="EBF1DD"/>
          </w:tcPr>
          <w:p w14:paraId="426C470A" w14:textId="77777777" w:rsidR="00260499" w:rsidRDefault="00260499"/>
        </w:tc>
        <w:tc>
          <w:tcPr>
            <w:tcW w:w="3545" w:type="dxa"/>
            <w:tcBorders>
              <w:top w:val="single" w:sz="4" w:space="0" w:color="000000"/>
              <w:left w:val="single" w:sz="4" w:space="0" w:color="000000"/>
              <w:bottom w:val="single" w:sz="4" w:space="0" w:color="000000"/>
              <w:right w:val="single" w:sz="4" w:space="0" w:color="000000"/>
            </w:tcBorders>
            <w:shd w:val="clear" w:color="auto" w:fill="EBF1DD"/>
          </w:tcPr>
          <w:p w14:paraId="4EEE2B4A" w14:textId="77777777" w:rsidR="00260499" w:rsidRDefault="00000000">
            <w:pPr>
              <w:widowControl w:val="0"/>
              <w:pBdr>
                <w:top w:val="nil"/>
                <w:left w:val="nil"/>
                <w:bottom w:val="nil"/>
                <w:right w:val="nil"/>
                <w:between w:val="nil"/>
              </w:pBdr>
              <w:spacing w:before="119"/>
              <w:ind w:left="775"/>
              <w:rPr>
                <w:color w:val="000000"/>
              </w:rPr>
            </w:pPr>
            <w:r>
              <w:rPr>
                <w:b/>
                <w:color w:val="000000"/>
              </w:rPr>
              <w:t>Calves (&lt;6weeks of age)</w:t>
            </w:r>
          </w:p>
        </w:tc>
        <w:tc>
          <w:tcPr>
            <w:tcW w:w="2866" w:type="dxa"/>
            <w:tcBorders>
              <w:top w:val="single" w:sz="4" w:space="0" w:color="000000"/>
              <w:left w:val="single" w:sz="4" w:space="0" w:color="000000"/>
              <w:bottom w:val="single" w:sz="4" w:space="0" w:color="000000"/>
              <w:right w:val="single" w:sz="4" w:space="0" w:color="000000"/>
            </w:tcBorders>
            <w:shd w:val="clear" w:color="auto" w:fill="EBF1DD"/>
          </w:tcPr>
          <w:p w14:paraId="21FF9BDD" w14:textId="77777777" w:rsidR="00260499" w:rsidRDefault="00000000">
            <w:pPr>
              <w:widowControl w:val="0"/>
              <w:pBdr>
                <w:top w:val="nil"/>
                <w:left w:val="nil"/>
                <w:bottom w:val="nil"/>
                <w:right w:val="nil"/>
                <w:between w:val="nil"/>
              </w:pBdr>
              <w:spacing w:before="119"/>
              <w:ind w:left="103"/>
              <w:rPr>
                <w:color w:val="000000"/>
              </w:rPr>
            </w:pPr>
            <w:r>
              <w:rPr>
                <w:b/>
                <w:color w:val="000000"/>
              </w:rPr>
              <w:t>Cattle and Buffalo</w:t>
            </w:r>
          </w:p>
        </w:tc>
      </w:tr>
      <w:tr w:rsidR="00260499" w14:paraId="6039530F" w14:textId="77777777">
        <w:trPr>
          <w:trHeight w:val="398"/>
        </w:trPr>
        <w:tc>
          <w:tcPr>
            <w:tcW w:w="9076" w:type="dxa"/>
            <w:gridSpan w:val="3"/>
            <w:tcBorders>
              <w:top w:val="single" w:sz="4" w:space="0" w:color="000000"/>
              <w:left w:val="single" w:sz="4" w:space="0" w:color="000000"/>
              <w:bottom w:val="single" w:sz="4" w:space="0" w:color="000000"/>
              <w:right w:val="single" w:sz="4" w:space="0" w:color="000000"/>
            </w:tcBorders>
            <w:shd w:val="clear" w:color="auto" w:fill="auto"/>
          </w:tcPr>
          <w:p w14:paraId="552DFC6A" w14:textId="77777777" w:rsidR="00260499" w:rsidRDefault="00000000">
            <w:pPr>
              <w:widowControl w:val="0"/>
              <w:pBdr>
                <w:top w:val="nil"/>
                <w:left w:val="nil"/>
                <w:bottom w:val="nil"/>
                <w:right w:val="nil"/>
                <w:between w:val="nil"/>
              </w:pBdr>
              <w:spacing w:before="57"/>
              <w:ind w:left="183" w:right="1"/>
              <w:rPr>
                <w:color w:val="000000"/>
              </w:rPr>
            </w:pPr>
            <w:r>
              <w:rPr>
                <w:color w:val="000000"/>
              </w:rPr>
              <w:t>Carcase</w:t>
            </w:r>
          </w:p>
        </w:tc>
      </w:tr>
      <w:tr w:rsidR="00260499" w14:paraId="7EAC7C32" w14:textId="77777777">
        <w:trPr>
          <w:trHeight w:val="619"/>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12345D83" w14:textId="77777777" w:rsidR="00260499" w:rsidRDefault="00000000">
            <w:pPr>
              <w:pBdr>
                <w:top w:val="nil"/>
                <w:left w:val="nil"/>
                <w:bottom w:val="nil"/>
                <w:right w:val="nil"/>
                <w:between w:val="nil"/>
              </w:pBdr>
              <w:spacing w:before="80" w:after="80"/>
              <w:ind w:left="183"/>
              <w:rPr>
                <w:color w:val="000000"/>
                <w:sz w:val="22"/>
                <w:szCs w:val="22"/>
              </w:rPr>
            </w:pPr>
            <w:r>
              <w:rPr>
                <w:color w:val="000000"/>
                <w:sz w:val="22"/>
                <w:szCs w:val="22"/>
              </w:rPr>
              <w:t>Umbilical region and joints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DF4361D" w14:textId="77777777" w:rsidR="00260499" w:rsidRDefault="00000000">
            <w:pPr>
              <w:pBdr>
                <w:top w:val="nil"/>
                <w:left w:val="nil"/>
                <w:bottom w:val="nil"/>
                <w:right w:val="nil"/>
                <w:between w:val="nil"/>
              </w:pBdr>
              <w:spacing w:before="80" w:after="80"/>
              <w:ind w:firstLine="69"/>
              <w:rPr>
                <w:color w:val="000000"/>
                <w:sz w:val="22"/>
                <w:szCs w:val="22"/>
              </w:rPr>
            </w:pPr>
            <w:r>
              <w:rPr>
                <w:color w:val="000000"/>
                <w:sz w:val="22"/>
                <w:szCs w:val="22"/>
              </w:rPr>
              <w:t>Observe and palpate</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14:paraId="1CCCFA56" w14:textId="77777777" w:rsidR="00260499" w:rsidRDefault="00000000">
            <w:pPr>
              <w:pBdr>
                <w:top w:val="nil"/>
                <w:left w:val="nil"/>
                <w:bottom w:val="nil"/>
                <w:right w:val="nil"/>
                <w:between w:val="nil"/>
              </w:pBdr>
              <w:spacing w:before="80" w:after="80"/>
              <w:ind w:left="183" w:firstLine="209"/>
              <w:rPr>
                <w:color w:val="000000"/>
                <w:sz w:val="22"/>
                <w:szCs w:val="22"/>
              </w:rPr>
            </w:pPr>
            <w:r>
              <w:rPr>
                <w:color w:val="000000"/>
                <w:sz w:val="22"/>
                <w:szCs w:val="22"/>
              </w:rPr>
              <w:t>-</w:t>
            </w:r>
          </w:p>
        </w:tc>
      </w:tr>
      <w:tr w:rsidR="00260499" w14:paraId="4D4E2910" w14:textId="77777777">
        <w:trPr>
          <w:trHeight w:val="400"/>
        </w:trPr>
        <w:tc>
          <w:tcPr>
            <w:tcW w:w="9076" w:type="dxa"/>
            <w:gridSpan w:val="3"/>
            <w:tcBorders>
              <w:top w:val="single" w:sz="4" w:space="0" w:color="000000"/>
              <w:left w:val="single" w:sz="4" w:space="0" w:color="000000"/>
              <w:bottom w:val="single" w:sz="4" w:space="0" w:color="000000"/>
              <w:right w:val="single" w:sz="4" w:space="0" w:color="000000"/>
            </w:tcBorders>
            <w:shd w:val="clear" w:color="auto" w:fill="auto"/>
          </w:tcPr>
          <w:p w14:paraId="3A258AE4" w14:textId="77777777" w:rsidR="00260499" w:rsidRDefault="00000000">
            <w:pPr>
              <w:pBdr>
                <w:top w:val="nil"/>
                <w:left w:val="nil"/>
                <w:bottom w:val="nil"/>
                <w:right w:val="nil"/>
                <w:between w:val="nil"/>
              </w:pBdr>
              <w:spacing w:before="80" w:after="80"/>
              <w:ind w:left="183" w:firstLine="209"/>
              <w:rPr>
                <w:b/>
                <w:color w:val="000000"/>
                <w:sz w:val="22"/>
                <w:szCs w:val="22"/>
              </w:rPr>
            </w:pPr>
            <w:r>
              <w:rPr>
                <w:b/>
                <w:color w:val="000000"/>
                <w:sz w:val="22"/>
                <w:szCs w:val="22"/>
              </w:rPr>
              <w:t>Heads</w:t>
            </w:r>
          </w:p>
        </w:tc>
      </w:tr>
      <w:tr w:rsidR="00260499" w14:paraId="35AB991D" w14:textId="77777777">
        <w:trPr>
          <w:trHeight w:val="369"/>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4A8A3BA7" w14:textId="77777777" w:rsidR="00260499" w:rsidRDefault="00000000">
            <w:pPr>
              <w:pBdr>
                <w:top w:val="nil"/>
                <w:left w:val="nil"/>
                <w:bottom w:val="nil"/>
                <w:right w:val="nil"/>
                <w:between w:val="nil"/>
              </w:pBdr>
              <w:spacing w:before="80" w:after="80"/>
              <w:ind w:left="183"/>
              <w:rPr>
                <w:color w:val="000000"/>
                <w:sz w:val="22"/>
                <w:szCs w:val="22"/>
              </w:rPr>
            </w:pPr>
            <w:r>
              <w:rPr>
                <w:color w:val="000000"/>
                <w:sz w:val="22"/>
                <w:szCs w:val="22"/>
              </w:rPr>
              <w:t>Head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41F64A3" w14:textId="77777777" w:rsidR="00260499" w:rsidRDefault="00000000">
            <w:pPr>
              <w:pBdr>
                <w:top w:val="nil"/>
                <w:left w:val="nil"/>
                <w:bottom w:val="nil"/>
                <w:right w:val="nil"/>
                <w:between w:val="nil"/>
              </w:pBdr>
              <w:spacing w:before="80" w:after="80"/>
              <w:ind w:firstLine="69"/>
              <w:rPr>
                <w:color w:val="000000"/>
                <w:sz w:val="22"/>
                <w:szCs w:val="22"/>
              </w:rPr>
            </w:pPr>
            <w:r>
              <w:rPr>
                <w:color w:val="000000"/>
                <w:sz w:val="22"/>
                <w:szCs w:val="22"/>
              </w:rPr>
              <w:t>Observe the oral cavity</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14:paraId="33649B6E" w14:textId="77777777" w:rsidR="00260499" w:rsidRDefault="00000000">
            <w:pPr>
              <w:pBdr>
                <w:top w:val="nil"/>
                <w:left w:val="nil"/>
                <w:bottom w:val="nil"/>
                <w:right w:val="nil"/>
                <w:between w:val="nil"/>
              </w:pBdr>
              <w:spacing w:before="80" w:after="80"/>
              <w:ind w:left="183" w:firstLine="209"/>
              <w:rPr>
                <w:color w:val="000000"/>
                <w:sz w:val="22"/>
                <w:szCs w:val="22"/>
              </w:rPr>
            </w:pPr>
            <w:r>
              <w:rPr>
                <w:color w:val="000000"/>
                <w:sz w:val="22"/>
                <w:szCs w:val="22"/>
              </w:rPr>
              <w:t>-</w:t>
            </w:r>
          </w:p>
        </w:tc>
      </w:tr>
      <w:tr w:rsidR="00260499" w14:paraId="2EE11780" w14:textId="77777777">
        <w:trPr>
          <w:trHeight w:val="619"/>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131DB253" w14:textId="77777777" w:rsidR="00260499" w:rsidRDefault="00000000">
            <w:pPr>
              <w:pBdr>
                <w:top w:val="nil"/>
                <w:left w:val="nil"/>
                <w:bottom w:val="nil"/>
                <w:right w:val="nil"/>
                <w:between w:val="nil"/>
              </w:pBdr>
              <w:spacing w:before="80" w:after="80"/>
              <w:ind w:left="183"/>
              <w:rPr>
                <w:color w:val="000000"/>
                <w:sz w:val="22"/>
                <w:szCs w:val="22"/>
              </w:rPr>
            </w:pPr>
            <w:r>
              <w:rPr>
                <w:color w:val="000000"/>
                <w:sz w:val="22"/>
                <w:szCs w:val="22"/>
              </w:rPr>
              <w:t>Lateral retropharyngeal lymph nodes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54EC3E2" w14:textId="77777777" w:rsidR="00260499" w:rsidRDefault="00000000">
            <w:pPr>
              <w:pBdr>
                <w:top w:val="nil"/>
                <w:left w:val="nil"/>
                <w:bottom w:val="nil"/>
                <w:right w:val="nil"/>
                <w:between w:val="nil"/>
              </w:pBdr>
              <w:spacing w:before="80" w:after="80"/>
              <w:ind w:firstLine="69"/>
              <w:rPr>
                <w:color w:val="000000"/>
                <w:sz w:val="22"/>
                <w:szCs w:val="22"/>
              </w:rPr>
            </w:pPr>
            <w:r>
              <w:rPr>
                <w:color w:val="000000"/>
                <w:sz w:val="22"/>
                <w:szCs w:val="22"/>
              </w:rPr>
              <w:t>Observe</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14:paraId="69BDBBF8" w14:textId="77777777" w:rsidR="00260499" w:rsidRDefault="00000000">
            <w:pPr>
              <w:pBdr>
                <w:top w:val="nil"/>
                <w:left w:val="nil"/>
                <w:bottom w:val="nil"/>
                <w:right w:val="nil"/>
                <w:between w:val="nil"/>
              </w:pBdr>
              <w:spacing w:before="80" w:after="80"/>
              <w:ind w:left="183" w:firstLine="209"/>
              <w:rPr>
                <w:color w:val="000000"/>
                <w:sz w:val="22"/>
                <w:szCs w:val="22"/>
              </w:rPr>
            </w:pPr>
            <w:r>
              <w:rPr>
                <w:color w:val="000000"/>
                <w:sz w:val="22"/>
                <w:szCs w:val="22"/>
              </w:rPr>
              <w:t>-</w:t>
            </w:r>
          </w:p>
        </w:tc>
      </w:tr>
      <w:tr w:rsidR="00260499" w14:paraId="4EE63CF6" w14:textId="77777777">
        <w:trPr>
          <w:trHeight w:val="374"/>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0C4F4D63" w14:textId="77777777" w:rsidR="00260499" w:rsidRDefault="00000000">
            <w:pPr>
              <w:pBdr>
                <w:top w:val="nil"/>
                <w:left w:val="nil"/>
                <w:bottom w:val="nil"/>
                <w:right w:val="nil"/>
                <w:between w:val="nil"/>
              </w:pBdr>
              <w:spacing w:before="80" w:after="80"/>
              <w:ind w:left="183"/>
              <w:rPr>
                <w:color w:val="000000"/>
                <w:sz w:val="22"/>
                <w:szCs w:val="22"/>
              </w:rPr>
            </w:pPr>
            <w:r>
              <w:rPr>
                <w:color w:val="000000"/>
                <w:sz w:val="22"/>
                <w:szCs w:val="22"/>
              </w:rPr>
              <w:t>Tongue</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958982B" w14:textId="77777777" w:rsidR="00260499" w:rsidRDefault="00000000">
            <w:pPr>
              <w:pBdr>
                <w:top w:val="nil"/>
                <w:left w:val="nil"/>
                <w:bottom w:val="nil"/>
                <w:right w:val="nil"/>
                <w:between w:val="nil"/>
              </w:pBdr>
              <w:spacing w:before="80" w:after="80"/>
              <w:ind w:firstLine="69"/>
              <w:rPr>
                <w:color w:val="000000"/>
                <w:sz w:val="22"/>
                <w:szCs w:val="22"/>
              </w:rPr>
            </w:pPr>
            <w:r>
              <w:rPr>
                <w:color w:val="000000"/>
                <w:sz w:val="22"/>
                <w:szCs w:val="22"/>
              </w:rPr>
              <w:t>Observe and Palpate</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14:paraId="36D29538" w14:textId="77777777" w:rsidR="00260499" w:rsidRDefault="00000000">
            <w:pPr>
              <w:pBdr>
                <w:top w:val="nil"/>
                <w:left w:val="nil"/>
                <w:bottom w:val="nil"/>
                <w:right w:val="nil"/>
                <w:between w:val="nil"/>
              </w:pBdr>
              <w:spacing w:before="80" w:after="80"/>
              <w:ind w:left="183" w:firstLine="209"/>
              <w:rPr>
                <w:color w:val="000000"/>
                <w:sz w:val="22"/>
                <w:szCs w:val="22"/>
              </w:rPr>
            </w:pPr>
            <w:r>
              <w:rPr>
                <w:color w:val="000000"/>
                <w:sz w:val="22"/>
                <w:szCs w:val="22"/>
              </w:rPr>
              <w:t>-</w:t>
            </w:r>
          </w:p>
          <w:p w14:paraId="47B358E3" w14:textId="77777777" w:rsidR="00260499" w:rsidRDefault="00260499">
            <w:pPr>
              <w:pBdr>
                <w:top w:val="nil"/>
                <w:left w:val="nil"/>
                <w:bottom w:val="nil"/>
                <w:right w:val="nil"/>
                <w:between w:val="nil"/>
              </w:pBdr>
              <w:spacing w:before="80" w:after="80"/>
              <w:ind w:left="183" w:firstLine="209"/>
              <w:rPr>
                <w:color w:val="000000"/>
                <w:sz w:val="22"/>
                <w:szCs w:val="22"/>
              </w:rPr>
            </w:pPr>
          </w:p>
          <w:p w14:paraId="4665EA9C" w14:textId="77777777" w:rsidR="00260499" w:rsidRDefault="00260499">
            <w:pPr>
              <w:pBdr>
                <w:top w:val="nil"/>
                <w:left w:val="nil"/>
                <w:bottom w:val="nil"/>
                <w:right w:val="nil"/>
                <w:between w:val="nil"/>
              </w:pBdr>
              <w:spacing w:before="80" w:after="80"/>
              <w:ind w:left="183" w:firstLine="209"/>
              <w:rPr>
                <w:color w:val="000000"/>
                <w:sz w:val="22"/>
                <w:szCs w:val="22"/>
              </w:rPr>
            </w:pPr>
          </w:p>
        </w:tc>
      </w:tr>
      <w:tr w:rsidR="00260499" w14:paraId="0DAA4214" w14:textId="77777777">
        <w:trPr>
          <w:trHeight w:val="374"/>
        </w:trPr>
        <w:tc>
          <w:tcPr>
            <w:tcW w:w="9076" w:type="dxa"/>
            <w:gridSpan w:val="3"/>
            <w:tcBorders>
              <w:top w:val="single" w:sz="4" w:space="0" w:color="000000"/>
              <w:left w:val="single" w:sz="4" w:space="0" w:color="000000"/>
              <w:bottom w:val="single" w:sz="4" w:space="0" w:color="000000"/>
              <w:right w:val="single" w:sz="4" w:space="0" w:color="000000"/>
            </w:tcBorders>
            <w:shd w:val="clear" w:color="auto" w:fill="auto"/>
          </w:tcPr>
          <w:p w14:paraId="71BD7E7C" w14:textId="77777777" w:rsidR="00260499" w:rsidRDefault="00000000">
            <w:pPr>
              <w:pBdr>
                <w:top w:val="nil"/>
                <w:left w:val="nil"/>
                <w:bottom w:val="nil"/>
                <w:right w:val="nil"/>
                <w:between w:val="nil"/>
              </w:pBdr>
              <w:spacing w:before="80" w:after="80"/>
              <w:ind w:left="183" w:firstLine="209"/>
              <w:rPr>
                <w:color w:val="000000"/>
                <w:sz w:val="22"/>
                <w:szCs w:val="22"/>
              </w:rPr>
            </w:pPr>
            <w:r>
              <w:rPr>
                <w:color w:val="000000"/>
                <w:sz w:val="22"/>
                <w:szCs w:val="22"/>
              </w:rPr>
              <w:t>Viscera</w:t>
            </w:r>
          </w:p>
        </w:tc>
      </w:tr>
      <w:tr w:rsidR="00260499" w14:paraId="2B51323F" w14:textId="77777777">
        <w:trPr>
          <w:trHeight w:val="398"/>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57B5A373" w14:textId="77777777" w:rsidR="00260499" w:rsidRDefault="00000000">
            <w:pPr>
              <w:pBdr>
                <w:top w:val="nil"/>
                <w:left w:val="nil"/>
                <w:bottom w:val="nil"/>
                <w:right w:val="nil"/>
                <w:between w:val="nil"/>
              </w:pBdr>
              <w:spacing w:before="80" w:after="80"/>
              <w:ind w:left="183"/>
              <w:rPr>
                <w:color w:val="000000"/>
                <w:sz w:val="22"/>
                <w:szCs w:val="22"/>
              </w:rPr>
            </w:pPr>
            <w:r>
              <w:rPr>
                <w:color w:val="000000"/>
                <w:sz w:val="22"/>
                <w:szCs w:val="22"/>
              </w:rPr>
              <w:t>Mesenteric lymph nodes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E4C56BB" w14:textId="77777777" w:rsidR="00260499" w:rsidRDefault="00000000">
            <w:pPr>
              <w:pBdr>
                <w:top w:val="nil"/>
                <w:left w:val="nil"/>
                <w:bottom w:val="nil"/>
                <w:right w:val="nil"/>
                <w:between w:val="nil"/>
              </w:pBdr>
              <w:spacing w:before="80" w:after="80"/>
              <w:ind w:firstLine="69"/>
              <w:rPr>
                <w:color w:val="000000"/>
                <w:sz w:val="22"/>
                <w:szCs w:val="22"/>
              </w:rPr>
            </w:pPr>
            <w:r>
              <w:rPr>
                <w:color w:val="000000"/>
                <w:sz w:val="22"/>
                <w:szCs w:val="22"/>
              </w:rPr>
              <w:t>Palpate</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14:paraId="01A8299E" w14:textId="77777777" w:rsidR="00260499" w:rsidRDefault="00000000">
            <w:pPr>
              <w:pBdr>
                <w:top w:val="nil"/>
                <w:left w:val="nil"/>
                <w:bottom w:val="nil"/>
                <w:right w:val="nil"/>
                <w:between w:val="nil"/>
              </w:pBdr>
              <w:spacing w:before="80" w:after="80"/>
              <w:ind w:left="183" w:firstLine="26"/>
              <w:rPr>
                <w:color w:val="000000"/>
                <w:sz w:val="22"/>
                <w:szCs w:val="22"/>
              </w:rPr>
            </w:pPr>
            <w:r>
              <w:rPr>
                <w:color w:val="000000"/>
                <w:sz w:val="22"/>
                <w:szCs w:val="22"/>
              </w:rPr>
              <w:t>Observe and palpate</w:t>
            </w:r>
          </w:p>
        </w:tc>
      </w:tr>
      <w:tr w:rsidR="00260499" w14:paraId="5D5051AD" w14:textId="77777777">
        <w:trPr>
          <w:trHeight w:val="1020"/>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650155EE" w14:textId="77777777" w:rsidR="00260499" w:rsidRDefault="00260499">
            <w:pPr>
              <w:pBdr>
                <w:top w:val="nil"/>
                <w:left w:val="nil"/>
                <w:bottom w:val="nil"/>
                <w:right w:val="nil"/>
                <w:between w:val="nil"/>
              </w:pBdr>
              <w:spacing w:before="80" w:after="80"/>
              <w:ind w:left="183"/>
              <w:rPr>
                <w:color w:val="000000"/>
                <w:sz w:val="22"/>
                <w:szCs w:val="22"/>
              </w:rPr>
            </w:pPr>
          </w:p>
          <w:p w14:paraId="7F4A75E5" w14:textId="77777777" w:rsidR="00260499" w:rsidRDefault="00000000">
            <w:pPr>
              <w:pBdr>
                <w:top w:val="nil"/>
                <w:left w:val="nil"/>
                <w:bottom w:val="nil"/>
                <w:right w:val="nil"/>
                <w:between w:val="nil"/>
              </w:pBdr>
              <w:spacing w:before="80" w:after="80"/>
              <w:ind w:left="183"/>
              <w:rPr>
                <w:color w:val="000000"/>
                <w:sz w:val="22"/>
                <w:szCs w:val="22"/>
              </w:rPr>
            </w:pPr>
            <w:r>
              <w:rPr>
                <w:color w:val="000000"/>
                <w:sz w:val="22"/>
                <w:szCs w:val="22"/>
              </w:rPr>
              <w:t>Trachea</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699C009" w14:textId="77777777" w:rsidR="00260499" w:rsidRDefault="00260499">
            <w:pPr>
              <w:pBdr>
                <w:top w:val="nil"/>
                <w:left w:val="nil"/>
                <w:bottom w:val="nil"/>
                <w:right w:val="nil"/>
                <w:between w:val="nil"/>
              </w:pBdr>
              <w:spacing w:before="80" w:after="80"/>
              <w:ind w:firstLine="69"/>
              <w:rPr>
                <w:color w:val="000000"/>
                <w:sz w:val="22"/>
                <w:szCs w:val="22"/>
              </w:rPr>
            </w:pPr>
          </w:p>
          <w:p w14:paraId="3368FE33" w14:textId="77777777" w:rsidR="00260499" w:rsidRDefault="00000000">
            <w:pPr>
              <w:pBdr>
                <w:top w:val="nil"/>
                <w:left w:val="nil"/>
                <w:bottom w:val="nil"/>
                <w:right w:val="nil"/>
                <w:between w:val="nil"/>
              </w:pBdr>
              <w:spacing w:before="80" w:after="80"/>
              <w:ind w:left="69"/>
              <w:rPr>
                <w:color w:val="000000"/>
                <w:sz w:val="22"/>
                <w:szCs w:val="22"/>
              </w:rPr>
            </w:pPr>
            <w:r>
              <w:rPr>
                <w:color w:val="000000"/>
                <w:sz w:val="22"/>
                <w:szCs w:val="22"/>
              </w:rPr>
              <w:t>Observe. Incise if lungs saved for human consumption</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14:paraId="5DECB7B4" w14:textId="77777777" w:rsidR="00260499" w:rsidRDefault="00000000">
            <w:pPr>
              <w:pBdr>
                <w:top w:val="nil"/>
                <w:left w:val="nil"/>
                <w:bottom w:val="nil"/>
                <w:right w:val="nil"/>
                <w:between w:val="nil"/>
              </w:pBdr>
              <w:spacing w:before="80" w:after="80"/>
              <w:ind w:left="183" w:firstLine="26"/>
              <w:rPr>
                <w:color w:val="000000"/>
                <w:sz w:val="22"/>
                <w:szCs w:val="22"/>
              </w:rPr>
            </w:pPr>
            <w:r>
              <w:rPr>
                <w:color w:val="000000"/>
                <w:sz w:val="22"/>
                <w:szCs w:val="22"/>
              </w:rPr>
              <w:t>Incise if lungs saved for human consumption</w:t>
            </w:r>
          </w:p>
        </w:tc>
      </w:tr>
      <w:tr w:rsidR="00260499" w14:paraId="3C277CB6" w14:textId="77777777">
        <w:trPr>
          <w:trHeight w:val="433"/>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6D5A3927" w14:textId="77777777" w:rsidR="00260499" w:rsidRDefault="00000000">
            <w:pPr>
              <w:pBdr>
                <w:top w:val="nil"/>
                <w:left w:val="nil"/>
                <w:bottom w:val="nil"/>
                <w:right w:val="nil"/>
                <w:between w:val="nil"/>
              </w:pBdr>
              <w:spacing w:before="80" w:after="80"/>
              <w:ind w:left="183"/>
              <w:rPr>
                <w:color w:val="000000"/>
                <w:sz w:val="22"/>
                <w:szCs w:val="22"/>
              </w:rPr>
            </w:pPr>
            <w:r>
              <w:rPr>
                <w:color w:val="000000"/>
                <w:sz w:val="22"/>
                <w:szCs w:val="22"/>
              </w:rPr>
              <w:t>Oesophagus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94F8F2B" w14:textId="77777777" w:rsidR="00260499" w:rsidRDefault="00000000">
            <w:pPr>
              <w:pBdr>
                <w:top w:val="nil"/>
                <w:left w:val="nil"/>
                <w:bottom w:val="nil"/>
                <w:right w:val="nil"/>
                <w:between w:val="nil"/>
              </w:pBdr>
              <w:spacing w:before="80" w:after="80"/>
              <w:ind w:firstLine="69"/>
              <w:rPr>
                <w:color w:val="000000"/>
                <w:sz w:val="22"/>
                <w:szCs w:val="22"/>
              </w:rPr>
            </w:pPr>
            <w:r>
              <w:rPr>
                <w:color w:val="000000"/>
                <w:sz w:val="22"/>
                <w:szCs w:val="22"/>
              </w:rPr>
              <w:t>Observe</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14:paraId="3C344428" w14:textId="77777777" w:rsidR="00260499" w:rsidRDefault="00000000">
            <w:pPr>
              <w:pBdr>
                <w:top w:val="nil"/>
                <w:left w:val="nil"/>
                <w:bottom w:val="nil"/>
                <w:right w:val="nil"/>
                <w:between w:val="nil"/>
              </w:pBdr>
              <w:spacing w:before="80" w:after="80"/>
              <w:ind w:left="183" w:firstLine="209"/>
              <w:rPr>
                <w:color w:val="000000"/>
                <w:sz w:val="22"/>
                <w:szCs w:val="22"/>
              </w:rPr>
            </w:pPr>
            <w:r>
              <w:rPr>
                <w:color w:val="000000"/>
                <w:sz w:val="22"/>
                <w:szCs w:val="22"/>
              </w:rPr>
              <w:t>Observe</w:t>
            </w:r>
          </w:p>
        </w:tc>
      </w:tr>
      <w:tr w:rsidR="00260499" w14:paraId="60284D22" w14:textId="77777777">
        <w:trPr>
          <w:trHeight w:val="936"/>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51E82536" w14:textId="77777777" w:rsidR="00260499" w:rsidRDefault="00000000">
            <w:pPr>
              <w:pBdr>
                <w:top w:val="nil"/>
                <w:left w:val="nil"/>
                <w:bottom w:val="nil"/>
                <w:right w:val="nil"/>
                <w:between w:val="nil"/>
              </w:pBdr>
              <w:spacing w:before="80" w:after="80"/>
              <w:ind w:left="183"/>
              <w:rPr>
                <w:color w:val="000000"/>
                <w:sz w:val="22"/>
                <w:szCs w:val="22"/>
              </w:rPr>
            </w:pPr>
            <w:r>
              <w:rPr>
                <w:color w:val="000000"/>
                <w:sz w:val="22"/>
                <w:szCs w:val="22"/>
              </w:rPr>
              <w:t>Heart (and pericardium)</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1E87350" w14:textId="77777777" w:rsidR="00260499" w:rsidRDefault="00000000">
            <w:pPr>
              <w:pBdr>
                <w:top w:val="nil"/>
                <w:left w:val="nil"/>
                <w:bottom w:val="nil"/>
                <w:right w:val="nil"/>
                <w:between w:val="nil"/>
              </w:pBdr>
              <w:spacing w:before="80" w:after="80"/>
              <w:ind w:firstLine="69"/>
              <w:rPr>
                <w:color w:val="000000"/>
                <w:sz w:val="22"/>
                <w:szCs w:val="22"/>
              </w:rPr>
            </w:pPr>
            <w:r>
              <w:rPr>
                <w:color w:val="000000"/>
                <w:sz w:val="22"/>
                <w:szCs w:val="22"/>
              </w:rPr>
              <w:t>Incise heart to expose endocardium</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14:paraId="5D9CB713" w14:textId="77777777" w:rsidR="00260499" w:rsidRDefault="00000000">
            <w:pPr>
              <w:pBdr>
                <w:top w:val="nil"/>
                <w:left w:val="nil"/>
                <w:bottom w:val="nil"/>
                <w:right w:val="nil"/>
                <w:between w:val="nil"/>
              </w:pBdr>
              <w:spacing w:before="80" w:after="80"/>
              <w:ind w:left="183" w:firstLine="209"/>
              <w:rPr>
                <w:color w:val="000000"/>
                <w:sz w:val="22"/>
                <w:szCs w:val="22"/>
              </w:rPr>
            </w:pPr>
            <w:r>
              <w:rPr>
                <w:color w:val="000000"/>
                <w:sz w:val="22"/>
                <w:szCs w:val="22"/>
              </w:rPr>
              <w:t>-</w:t>
            </w:r>
          </w:p>
        </w:tc>
      </w:tr>
      <w:tr w:rsidR="00260499" w14:paraId="0B89986D" w14:textId="77777777">
        <w:trPr>
          <w:trHeight w:val="667"/>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05240D83" w14:textId="77777777" w:rsidR="00260499" w:rsidRDefault="00000000">
            <w:pPr>
              <w:pBdr>
                <w:top w:val="nil"/>
                <w:left w:val="nil"/>
                <w:bottom w:val="nil"/>
                <w:right w:val="nil"/>
                <w:between w:val="nil"/>
              </w:pBdr>
              <w:spacing w:before="80" w:after="80"/>
              <w:ind w:left="183"/>
              <w:rPr>
                <w:color w:val="000000"/>
                <w:sz w:val="22"/>
                <w:szCs w:val="22"/>
              </w:rPr>
            </w:pPr>
            <w:r>
              <w:rPr>
                <w:color w:val="000000"/>
                <w:sz w:val="22"/>
                <w:szCs w:val="22"/>
              </w:rPr>
              <w:t>Pancreatic and gastric lymph nodes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3270D3E" w14:textId="77777777" w:rsidR="00260499" w:rsidRDefault="00000000">
            <w:pPr>
              <w:pBdr>
                <w:top w:val="nil"/>
                <w:left w:val="nil"/>
                <w:bottom w:val="nil"/>
                <w:right w:val="nil"/>
                <w:between w:val="nil"/>
              </w:pBdr>
              <w:spacing w:before="80" w:after="80"/>
              <w:ind w:firstLine="69"/>
              <w:rPr>
                <w:color w:val="000000"/>
                <w:sz w:val="22"/>
                <w:szCs w:val="22"/>
              </w:rPr>
            </w:pPr>
            <w:r>
              <w:rPr>
                <w:color w:val="000000"/>
                <w:sz w:val="22"/>
                <w:szCs w:val="22"/>
              </w:rPr>
              <w:t>Observe</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14:paraId="1C33D546" w14:textId="77777777" w:rsidR="00260499" w:rsidRDefault="00000000">
            <w:pPr>
              <w:pBdr>
                <w:top w:val="nil"/>
                <w:left w:val="nil"/>
                <w:bottom w:val="nil"/>
                <w:right w:val="nil"/>
                <w:between w:val="nil"/>
              </w:pBdr>
              <w:spacing w:before="80" w:after="80"/>
              <w:ind w:left="183" w:firstLine="26"/>
              <w:rPr>
                <w:color w:val="000000"/>
                <w:sz w:val="22"/>
                <w:szCs w:val="22"/>
              </w:rPr>
            </w:pPr>
            <w:r>
              <w:rPr>
                <w:color w:val="000000"/>
                <w:sz w:val="22"/>
                <w:szCs w:val="22"/>
              </w:rPr>
              <w:t>Observe and palpate</w:t>
            </w:r>
          </w:p>
        </w:tc>
      </w:tr>
      <w:tr w:rsidR="00260499" w14:paraId="1701F636" w14:textId="77777777">
        <w:trPr>
          <w:trHeight w:val="662"/>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38A957B4" w14:textId="77777777" w:rsidR="00260499" w:rsidRDefault="00000000">
            <w:pPr>
              <w:pBdr>
                <w:top w:val="nil"/>
                <w:left w:val="nil"/>
                <w:bottom w:val="nil"/>
                <w:right w:val="nil"/>
                <w:between w:val="nil"/>
              </w:pBdr>
              <w:spacing w:before="80" w:after="80"/>
              <w:ind w:left="183"/>
              <w:rPr>
                <w:color w:val="000000"/>
                <w:sz w:val="22"/>
                <w:szCs w:val="22"/>
              </w:rPr>
            </w:pPr>
            <w:r>
              <w:rPr>
                <w:color w:val="000000"/>
                <w:sz w:val="22"/>
                <w:szCs w:val="22"/>
              </w:rPr>
              <w:t>Non-gravid uterus, testes and penis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3966084" w14:textId="77777777" w:rsidR="00260499" w:rsidRDefault="00000000">
            <w:pPr>
              <w:pBdr>
                <w:top w:val="nil"/>
                <w:left w:val="nil"/>
                <w:bottom w:val="nil"/>
                <w:right w:val="nil"/>
                <w:between w:val="nil"/>
              </w:pBdr>
              <w:spacing w:before="80" w:after="80"/>
              <w:ind w:firstLine="69"/>
              <w:rPr>
                <w:color w:val="000000"/>
                <w:sz w:val="22"/>
                <w:szCs w:val="22"/>
              </w:rPr>
            </w:pPr>
            <w:r>
              <w:rPr>
                <w:color w:val="000000"/>
                <w:sz w:val="22"/>
                <w:szCs w:val="22"/>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14:paraId="4B0196C6" w14:textId="77777777" w:rsidR="00260499" w:rsidRDefault="00000000">
            <w:pPr>
              <w:pBdr>
                <w:top w:val="nil"/>
                <w:left w:val="nil"/>
                <w:bottom w:val="nil"/>
                <w:right w:val="nil"/>
                <w:between w:val="nil"/>
              </w:pBdr>
              <w:spacing w:before="80" w:after="80"/>
              <w:ind w:left="183" w:firstLine="26"/>
              <w:rPr>
                <w:color w:val="000000"/>
                <w:sz w:val="22"/>
                <w:szCs w:val="22"/>
              </w:rPr>
            </w:pPr>
            <w:r>
              <w:rPr>
                <w:color w:val="000000"/>
                <w:sz w:val="22"/>
                <w:szCs w:val="22"/>
              </w:rPr>
              <w:t>Observe (except penis if already discarded)</w:t>
            </w:r>
          </w:p>
        </w:tc>
      </w:tr>
      <w:tr w:rsidR="00260499" w14:paraId="39AF047C" w14:textId="77777777">
        <w:trPr>
          <w:trHeight w:val="1200"/>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414F25A5" w14:textId="77777777" w:rsidR="00260499" w:rsidRDefault="00000000">
            <w:pPr>
              <w:pBdr>
                <w:top w:val="nil"/>
                <w:left w:val="nil"/>
                <w:bottom w:val="nil"/>
                <w:right w:val="nil"/>
                <w:between w:val="nil"/>
              </w:pBdr>
              <w:spacing w:before="80" w:after="80"/>
              <w:ind w:left="183"/>
              <w:rPr>
                <w:color w:val="000000"/>
                <w:sz w:val="22"/>
                <w:szCs w:val="22"/>
              </w:rPr>
            </w:pPr>
            <w:r>
              <w:rPr>
                <w:color w:val="000000"/>
                <w:sz w:val="22"/>
                <w:szCs w:val="22"/>
              </w:rPr>
              <w:t>Udder</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4641558" w14:textId="77777777" w:rsidR="00260499" w:rsidRDefault="00260499">
            <w:pPr>
              <w:pBdr>
                <w:top w:val="nil"/>
                <w:left w:val="nil"/>
                <w:bottom w:val="nil"/>
                <w:right w:val="nil"/>
                <w:between w:val="nil"/>
              </w:pBdr>
              <w:spacing w:before="80" w:after="80"/>
              <w:ind w:firstLine="69"/>
              <w:rPr>
                <w:color w:val="000000"/>
                <w:sz w:val="22"/>
                <w:szCs w:val="22"/>
              </w:rPr>
            </w:pPr>
          </w:p>
          <w:p w14:paraId="5E9381BF" w14:textId="77777777" w:rsidR="00260499" w:rsidRDefault="00260499">
            <w:pPr>
              <w:pBdr>
                <w:top w:val="nil"/>
                <w:left w:val="nil"/>
                <w:bottom w:val="nil"/>
                <w:right w:val="nil"/>
                <w:between w:val="nil"/>
              </w:pBdr>
              <w:spacing w:before="80" w:after="80"/>
              <w:ind w:firstLine="69"/>
              <w:rPr>
                <w:color w:val="000000"/>
                <w:sz w:val="22"/>
                <w:szCs w:val="22"/>
              </w:rPr>
            </w:pPr>
          </w:p>
          <w:p w14:paraId="5BE55FBE" w14:textId="77777777" w:rsidR="00260499" w:rsidRDefault="00000000">
            <w:pPr>
              <w:pBdr>
                <w:top w:val="nil"/>
                <w:left w:val="nil"/>
                <w:bottom w:val="nil"/>
                <w:right w:val="nil"/>
                <w:between w:val="nil"/>
              </w:pBdr>
              <w:spacing w:before="80" w:after="80"/>
              <w:ind w:firstLine="69"/>
              <w:rPr>
                <w:color w:val="000000"/>
                <w:sz w:val="22"/>
                <w:szCs w:val="22"/>
              </w:rPr>
            </w:pPr>
            <w:r>
              <w:rPr>
                <w:color w:val="000000"/>
                <w:sz w:val="22"/>
                <w:szCs w:val="22"/>
              </w:rPr>
              <w:t>-</w:t>
            </w:r>
          </w:p>
          <w:p w14:paraId="0996D052" w14:textId="77777777" w:rsidR="00260499" w:rsidRDefault="00260499">
            <w:pPr>
              <w:pBdr>
                <w:top w:val="nil"/>
                <w:left w:val="nil"/>
                <w:bottom w:val="nil"/>
                <w:right w:val="nil"/>
                <w:between w:val="nil"/>
              </w:pBdr>
              <w:spacing w:before="80" w:after="80"/>
              <w:ind w:firstLine="69"/>
              <w:rPr>
                <w:color w:val="000000"/>
                <w:sz w:val="22"/>
                <w:szCs w:val="22"/>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14:paraId="79C29A86" w14:textId="77777777" w:rsidR="00260499" w:rsidRDefault="00000000">
            <w:pPr>
              <w:pBdr>
                <w:top w:val="nil"/>
                <w:left w:val="nil"/>
                <w:bottom w:val="nil"/>
                <w:right w:val="nil"/>
                <w:between w:val="nil"/>
              </w:pBdr>
              <w:spacing w:before="80" w:after="80"/>
              <w:ind w:left="183" w:firstLine="26"/>
              <w:rPr>
                <w:color w:val="000000"/>
                <w:sz w:val="22"/>
                <w:szCs w:val="22"/>
              </w:rPr>
            </w:pPr>
            <w:r>
              <w:rPr>
                <w:color w:val="000000"/>
                <w:sz w:val="22"/>
                <w:szCs w:val="22"/>
              </w:rPr>
              <w:t>Observe udder and associated lymph nodes if saved for human consumption</w:t>
            </w:r>
          </w:p>
        </w:tc>
      </w:tr>
    </w:tbl>
    <w:p w14:paraId="0A4BE1FE" w14:textId="77777777" w:rsidR="00260499" w:rsidRDefault="00260499">
      <w:pPr>
        <w:pBdr>
          <w:top w:val="nil"/>
          <w:left w:val="nil"/>
          <w:bottom w:val="nil"/>
          <w:right w:val="nil"/>
          <w:between w:val="nil"/>
        </w:pBdr>
        <w:spacing w:before="120" w:after="120"/>
        <w:rPr>
          <w:color w:val="000000"/>
        </w:rPr>
      </w:pPr>
    </w:p>
    <w:p w14:paraId="1C2971B1" w14:textId="77777777" w:rsidR="00260499" w:rsidRDefault="00000000">
      <w:pPr>
        <w:pBdr>
          <w:top w:val="nil"/>
          <w:left w:val="nil"/>
          <w:bottom w:val="nil"/>
          <w:right w:val="nil"/>
          <w:between w:val="nil"/>
        </w:pBdr>
        <w:spacing w:before="120" w:after="120"/>
        <w:rPr>
          <w:color w:val="000000"/>
        </w:rPr>
      </w:pPr>
      <w:r>
        <w:rPr>
          <w:color w:val="000000"/>
        </w:rPr>
        <w:lastRenderedPageBreak/>
        <w:t>The Department work instructions also provide the following export market access requirements:</w:t>
      </w:r>
    </w:p>
    <w:p w14:paraId="7CFB516A" w14:textId="77777777" w:rsidR="00260499" w:rsidRDefault="00000000">
      <w:pPr>
        <w:pBdr>
          <w:top w:val="nil"/>
          <w:left w:val="nil"/>
          <w:bottom w:val="nil"/>
          <w:right w:val="nil"/>
          <w:between w:val="nil"/>
        </w:pBdr>
        <w:spacing w:before="120"/>
        <w:rPr>
          <w:b/>
          <w:color w:val="000000"/>
        </w:rPr>
      </w:pPr>
      <w:r>
        <w:rPr>
          <w:b/>
          <w:color w:val="000000"/>
        </w:rPr>
        <w:t xml:space="preserve">Specific requirements following C. </w:t>
      </w:r>
      <w:proofErr w:type="spellStart"/>
      <w:r>
        <w:rPr>
          <w:b/>
          <w:color w:val="000000"/>
        </w:rPr>
        <w:t>bovis</w:t>
      </w:r>
      <w:proofErr w:type="spellEnd"/>
      <w:r>
        <w:rPr>
          <w:b/>
          <w:color w:val="000000"/>
        </w:rPr>
        <w:t xml:space="preserve"> detection </w:t>
      </w:r>
    </w:p>
    <w:p w14:paraId="506F3F9A" w14:textId="77777777" w:rsidR="00260499" w:rsidRDefault="00000000">
      <w:pPr>
        <w:widowControl w:val="0"/>
        <w:tabs>
          <w:tab w:val="left" w:pos="872"/>
        </w:tabs>
        <w:spacing w:before="44" w:line="291" w:lineRule="auto"/>
        <w:ind w:right="3710"/>
      </w:pPr>
      <w:r>
        <w:t xml:space="preserve">Where C. </w:t>
      </w:r>
      <w:proofErr w:type="spellStart"/>
      <w:r>
        <w:t>bovis</w:t>
      </w:r>
      <w:proofErr w:type="spellEnd"/>
      <w:r>
        <w:t xml:space="preserve"> is detected:</w:t>
      </w:r>
    </w:p>
    <w:p w14:paraId="56E7C698" w14:textId="77777777" w:rsidR="00260499" w:rsidRDefault="00000000">
      <w:pPr>
        <w:numPr>
          <w:ilvl w:val="2"/>
          <w:numId w:val="52"/>
        </w:numPr>
        <w:pBdr>
          <w:top w:val="nil"/>
          <w:left w:val="nil"/>
          <w:bottom w:val="nil"/>
          <w:right w:val="nil"/>
          <w:between w:val="nil"/>
        </w:pBdr>
        <w:spacing w:before="120" w:after="120"/>
        <w:rPr>
          <w:color w:val="000000"/>
        </w:rPr>
      </w:pPr>
      <w:r>
        <w:rPr>
          <w:color w:val="000000"/>
        </w:rPr>
        <w:t>the diaphragm is incised after removal of its serous membranes</w:t>
      </w:r>
    </w:p>
    <w:p w14:paraId="14BA9248" w14:textId="77777777" w:rsidR="00260499" w:rsidRDefault="00000000">
      <w:pPr>
        <w:numPr>
          <w:ilvl w:val="2"/>
          <w:numId w:val="52"/>
        </w:numPr>
        <w:pBdr>
          <w:top w:val="nil"/>
          <w:left w:val="nil"/>
          <w:bottom w:val="nil"/>
          <w:right w:val="nil"/>
          <w:between w:val="nil"/>
        </w:pBdr>
        <w:spacing w:before="120" w:after="120"/>
        <w:rPr>
          <w:color w:val="000000"/>
        </w:rPr>
      </w:pPr>
      <w:r>
        <w:rPr>
          <w:color w:val="000000"/>
        </w:rPr>
        <w:t>the tongue is incised</w:t>
      </w:r>
    </w:p>
    <w:p w14:paraId="548A9E8F" w14:textId="77777777" w:rsidR="00260499" w:rsidRDefault="00000000">
      <w:pPr>
        <w:numPr>
          <w:ilvl w:val="2"/>
          <w:numId w:val="52"/>
        </w:numPr>
        <w:pBdr>
          <w:top w:val="nil"/>
          <w:left w:val="nil"/>
          <w:bottom w:val="nil"/>
          <w:right w:val="nil"/>
          <w:between w:val="nil"/>
        </w:pBdr>
        <w:spacing w:before="120" w:after="120"/>
        <w:rPr>
          <w:color w:val="000000"/>
        </w:rPr>
      </w:pPr>
      <w:r>
        <w:rPr>
          <w:color w:val="000000"/>
        </w:rPr>
        <w:t>all exposed muscle surfaces are observed</w:t>
      </w:r>
    </w:p>
    <w:p w14:paraId="64F1BBF3" w14:textId="77777777" w:rsidR="00260499" w:rsidRDefault="00000000">
      <w:pPr>
        <w:numPr>
          <w:ilvl w:val="2"/>
          <w:numId w:val="52"/>
        </w:numPr>
        <w:pBdr>
          <w:top w:val="nil"/>
          <w:left w:val="nil"/>
          <w:bottom w:val="nil"/>
          <w:right w:val="nil"/>
          <w:between w:val="nil"/>
        </w:pBdr>
        <w:spacing w:before="120" w:after="120"/>
        <w:rPr>
          <w:color w:val="000000"/>
        </w:rPr>
      </w:pPr>
      <w:r>
        <w:rPr>
          <w:color w:val="000000"/>
        </w:rPr>
        <w:t xml:space="preserve">carcase retained for boning under supervision. </w:t>
      </w:r>
    </w:p>
    <w:p w14:paraId="28C4379D" w14:textId="77777777" w:rsidR="00260499" w:rsidRDefault="00000000">
      <w:pPr>
        <w:pBdr>
          <w:top w:val="nil"/>
          <w:left w:val="nil"/>
          <w:bottom w:val="nil"/>
          <w:right w:val="nil"/>
          <w:between w:val="nil"/>
        </w:pBdr>
        <w:spacing w:before="120"/>
        <w:rPr>
          <w:b/>
          <w:color w:val="000000"/>
        </w:rPr>
      </w:pPr>
      <w:r>
        <w:rPr>
          <w:b/>
          <w:color w:val="000000"/>
        </w:rPr>
        <w:t>Specific requirements for cattle or buffalo having a ‘TB’ status in NLIS (currently no PICs have a TB status) or where tuberculosis is detected or suspected</w:t>
      </w:r>
    </w:p>
    <w:p w14:paraId="0A964FD0" w14:textId="77777777" w:rsidR="00260499" w:rsidRDefault="00000000">
      <w:pPr>
        <w:numPr>
          <w:ilvl w:val="2"/>
          <w:numId w:val="52"/>
        </w:numPr>
        <w:pBdr>
          <w:top w:val="nil"/>
          <w:left w:val="nil"/>
          <w:bottom w:val="nil"/>
          <w:right w:val="nil"/>
          <w:between w:val="nil"/>
        </w:pBdr>
        <w:spacing w:before="120" w:after="120"/>
        <w:rPr>
          <w:color w:val="000000"/>
        </w:rPr>
      </w:pPr>
      <w:r>
        <w:rPr>
          <w:color w:val="000000"/>
        </w:rPr>
        <w:t>Where an officer detects an abnormal lymph node and suspects tuberculosis, the OPV must be informed immediately.</w:t>
      </w:r>
    </w:p>
    <w:p w14:paraId="4380A6DE" w14:textId="77777777" w:rsidR="00260499" w:rsidRDefault="00000000">
      <w:pPr>
        <w:numPr>
          <w:ilvl w:val="2"/>
          <w:numId w:val="52"/>
        </w:numPr>
        <w:pBdr>
          <w:top w:val="nil"/>
          <w:left w:val="nil"/>
          <w:bottom w:val="nil"/>
          <w:right w:val="nil"/>
          <w:between w:val="nil"/>
        </w:pBdr>
        <w:spacing w:before="120" w:after="120"/>
        <w:rPr>
          <w:color w:val="000000"/>
        </w:rPr>
      </w:pPr>
      <w:r>
        <w:rPr>
          <w:color w:val="000000"/>
        </w:rPr>
        <w:t xml:space="preserve">The parotid, submaxillary, retropharyngeal, bronchial, mediastinal, </w:t>
      </w:r>
      <w:proofErr w:type="spellStart"/>
      <w:r>
        <w:rPr>
          <w:color w:val="000000"/>
        </w:rPr>
        <w:t>atlantal</w:t>
      </w:r>
      <w:proofErr w:type="spellEnd"/>
      <w:r>
        <w:rPr>
          <w:color w:val="000000"/>
        </w:rPr>
        <w:t xml:space="preserve">, prescapular, </w:t>
      </w:r>
      <w:proofErr w:type="spellStart"/>
      <w:r>
        <w:rPr>
          <w:color w:val="000000"/>
        </w:rPr>
        <w:t>prepectoral</w:t>
      </w:r>
      <w:proofErr w:type="spellEnd"/>
      <w:r>
        <w:rPr>
          <w:color w:val="000000"/>
        </w:rPr>
        <w:t>, suprasternal, superficial inguinal, iliac, ischiatic, precrural, portal and mesenteric lymph nodes must be incised by an OPV or FSMA.</w:t>
      </w:r>
    </w:p>
    <w:p w14:paraId="398E775A" w14:textId="77777777" w:rsidR="00260499" w:rsidRDefault="00000000">
      <w:pPr>
        <w:numPr>
          <w:ilvl w:val="2"/>
          <w:numId w:val="52"/>
        </w:numPr>
        <w:pBdr>
          <w:top w:val="nil"/>
          <w:left w:val="nil"/>
          <w:bottom w:val="nil"/>
          <w:right w:val="nil"/>
          <w:between w:val="nil"/>
        </w:pBdr>
        <w:spacing w:before="120" w:after="120"/>
        <w:rPr>
          <w:color w:val="000000"/>
        </w:rPr>
      </w:pPr>
      <w:r>
        <w:rPr>
          <w:color w:val="000000"/>
        </w:rPr>
        <w:t>All viscera, serous membranes, spinal cord and severed vertebral column must be inspected by observation, palpation and, where necessary, incision. Udders must be incised and observed.</w:t>
      </w:r>
    </w:p>
    <w:p w14:paraId="29859655" w14:textId="77777777" w:rsidR="00260499" w:rsidRDefault="00000000">
      <w:pPr>
        <w:numPr>
          <w:ilvl w:val="2"/>
          <w:numId w:val="52"/>
        </w:numPr>
        <w:pBdr>
          <w:top w:val="nil"/>
          <w:left w:val="nil"/>
          <w:bottom w:val="nil"/>
          <w:right w:val="nil"/>
          <w:between w:val="nil"/>
        </w:pBdr>
        <w:spacing w:before="120" w:after="120"/>
        <w:rPr>
          <w:color w:val="000000"/>
        </w:rPr>
      </w:pPr>
      <w:r>
        <w:rPr>
          <w:color w:val="000000"/>
        </w:rPr>
        <w:t>For cattle from property with a ‘TB’ status in NLIS or in which TB is suspected, all abnormal nodes must be collected and submitted for laboratory examination.</w:t>
      </w:r>
    </w:p>
    <w:p w14:paraId="04E4FE2B" w14:textId="77777777" w:rsidR="00260499" w:rsidRDefault="00000000">
      <w:pPr>
        <w:pBdr>
          <w:top w:val="nil"/>
          <w:left w:val="nil"/>
          <w:bottom w:val="nil"/>
          <w:right w:val="nil"/>
          <w:between w:val="nil"/>
        </w:pBdr>
        <w:spacing w:before="120"/>
        <w:rPr>
          <w:b/>
          <w:color w:val="000000"/>
        </w:rPr>
      </w:pPr>
      <w:r>
        <w:rPr>
          <w:b/>
          <w:color w:val="000000"/>
        </w:rPr>
        <w:t>Specific requirements for cattle and buffalo designated as conditional or emergency slaughter:</w:t>
      </w:r>
    </w:p>
    <w:p w14:paraId="5FF76F71" w14:textId="77777777" w:rsidR="00260499" w:rsidRDefault="00000000">
      <w:pPr>
        <w:numPr>
          <w:ilvl w:val="2"/>
          <w:numId w:val="52"/>
        </w:numPr>
        <w:pBdr>
          <w:top w:val="nil"/>
          <w:left w:val="nil"/>
          <w:bottom w:val="nil"/>
          <w:right w:val="nil"/>
          <w:between w:val="nil"/>
        </w:pBdr>
        <w:spacing w:before="120" w:after="120"/>
        <w:rPr>
          <w:color w:val="000000"/>
        </w:rPr>
      </w:pPr>
      <w:r>
        <w:rPr>
          <w:color w:val="000000"/>
        </w:rPr>
        <w:t xml:space="preserve">Incision of the lymph nodes in the head (including the </w:t>
      </w:r>
      <w:proofErr w:type="spellStart"/>
      <w:r>
        <w:rPr>
          <w:color w:val="000000"/>
        </w:rPr>
        <w:t>atlantal</w:t>
      </w:r>
      <w:proofErr w:type="spellEnd"/>
      <w:r>
        <w:rPr>
          <w:color w:val="000000"/>
        </w:rPr>
        <w:t xml:space="preserve"> lymph node) and thorax.</w:t>
      </w:r>
    </w:p>
    <w:p w14:paraId="327B2841" w14:textId="77777777" w:rsidR="00260499" w:rsidRDefault="00000000">
      <w:pPr>
        <w:numPr>
          <w:ilvl w:val="2"/>
          <w:numId w:val="52"/>
        </w:numPr>
        <w:pBdr>
          <w:top w:val="nil"/>
          <w:left w:val="nil"/>
          <w:bottom w:val="nil"/>
          <w:right w:val="nil"/>
          <w:between w:val="nil"/>
        </w:pBdr>
        <w:spacing w:before="120" w:after="120"/>
        <w:rPr>
          <w:color w:val="000000"/>
        </w:rPr>
      </w:pPr>
      <w:r>
        <w:rPr>
          <w:color w:val="000000"/>
        </w:rPr>
        <w:t>Palpation of the superficial inguinal and internal iliac lymph nodes.</w:t>
      </w:r>
    </w:p>
    <w:p w14:paraId="39C41629"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0" w:name="_46r0co2" w:colFirst="0" w:colLast="0"/>
      <w:bookmarkEnd w:id="50"/>
      <w:r>
        <w:rPr>
          <w:rFonts w:ascii="Cambria" w:eastAsia="Cambria" w:hAnsi="Cambria" w:cs="Cambria"/>
          <w:b/>
          <w:color w:val="000000"/>
          <w:sz w:val="32"/>
          <w:szCs w:val="32"/>
        </w:rPr>
        <w:t xml:space="preserve">What WHS, hygiene and sanitation requirements apply when conducting post-mortem inspection? </w:t>
      </w:r>
    </w:p>
    <w:p w14:paraId="329306DA" w14:textId="77777777" w:rsidR="00260499" w:rsidRDefault="00000000">
      <w:pPr>
        <w:pBdr>
          <w:top w:val="nil"/>
          <w:left w:val="nil"/>
          <w:bottom w:val="nil"/>
          <w:right w:val="nil"/>
          <w:between w:val="nil"/>
        </w:pBdr>
        <w:spacing w:before="120" w:after="120"/>
        <w:rPr>
          <w:color w:val="000000"/>
        </w:rPr>
      </w:pPr>
      <w:bookmarkStart w:id="51" w:name="_2lwamvv" w:colFirst="0" w:colLast="0"/>
      <w:bookmarkEnd w:id="51"/>
      <w:r>
        <w:rPr>
          <w:color w:val="000000"/>
        </w:rPr>
        <w:t>The company work instructions will set down all the WHS and hygiene and sanitation requirements for working on the slaughter floor and when conducting post-mortem inspections.</w:t>
      </w:r>
    </w:p>
    <w:p w14:paraId="4D7A9882" w14:textId="77777777" w:rsidR="00260499" w:rsidRDefault="00000000">
      <w:pPr>
        <w:pBdr>
          <w:top w:val="nil"/>
          <w:left w:val="nil"/>
          <w:bottom w:val="nil"/>
          <w:right w:val="nil"/>
          <w:between w:val="nil"/>
        </w:pBdr>
        <w:spacing w:before="120" w:after="120"/>
        <w:rPr>
          <w:color w:val="000000"/>
        </w:rPr>
      </w:pPr>
      <w:r>
        <w:rPr>
          <w:color w:val="000000"/>
        </w:rPr>
        <w:t>These will require the inspector to:</w:t>
      </w:r>
    </w:p>
    <w:p w14:paraId="73399FB8" w14:textId="77777777" w:rsidR="00260499" w:rsidRDefault="00000000">
      <w:pPr>
        <w:numPr>
          <w:ilvl w:val="2"/>
          <w:numId w:val="52"/>
        </w:numPr>
        <w:pBdr>
          <w:top w:val="nil"/>
          <w:left w:val="nil"/>
          <w:bottom w:val="nil"/>
          <w:right w:val="nil"/>
          <w:between w:val="nil"/>
        </w:pBdr>
        <w:spacing w:before="120" w:after="120"/>
      </w:pPr>
      <w:r>
        <w:rPr>
          <w:color w:val="000000"/>
        </w:rPr>
        <w:t>wash hands between carcases or when contaminated</w:t>
      </w:r>
    </w:p>
    <w:p w14:paraId="04B156A6" w14:textId="77777777" w:rsidR="00260499" w:rsidRDefault="00000000">
      <w:pPr>
        <w:numPr>
          <w:ilvl w:val="2"/>
          <w:numId w:val="52"/>
        </w:numPr>
        <w:pBdr>
          <w:top w:val="nil"/>
          <w:left w:val="nil"/>
          <w:bottom w:val="nil"/>
          <w:right w:val="nil"/>
          <w:between w:val="nil"/>
        </w:pBdr>
        <w:spacing w:before="120" w:after="120"/>
      </w:pPr>
      <w:r>
        <w:rPr>
          <w:color w:val="000000"/>
        </w:rPr>
        <w:t>wear PPE such as aprons and boots which can be cleaned regularly and easily</w:t>
      </w:r>
    </w:p>
    <w:p w14:paraId="2255DB13" w14:textId="77777777" w:rsidR="00260499" w:rsidRDefault="00000000">
      <w:pPr>
        <w:numPr>
          <w:ilvl w:val="2"/>
          <w:numId w:val="52"/>
        </w:numPr>
        <w:pBdr>
          <w:top w:val="nil"/>
          <w:left w:val="nil"/>
          <w:bottom w:val="nil"/>
          <w:right w:val="nil"/>
          <w:between w:val="nil"/>
        </w:pBdr>
        <w:spacing w:before="120" w:after="120"/>
      </w:pPr>
      <w:r>
        <w:rPr>
          <w:color w:val="000000"/>
        </w:rPr>
        <w:t xml:space="preserve">follow the sanitary sequence which is to handle edible product (heart, lung, kidney), with the liver </w:t>
      </w:r>
      <w:proofErr w:type="gramStart"/>
      <w:r>
        <w:rPr>
          <w:color w:val="000000"/>
        </w:rPr>
        <w:t>last,  before</w:t>
      </w:r>
      <w:proofErr w:type="gramEnd"/>
      <w:r>
        <w:rPr>
          <w:color w:val="000000"/>
        </w:rPr>
        <w:t xml:space="preserve"> handling inedible materials (intestines)</w:t>
      </w:r>
    </w:p>
    <w:p w14:paraId="52C2274A" w14:textId="77777777" w:rsidR="00260499" w:rsidRDefault="00000000">
      <w:pPr>
        <w:numPr>
          <w:ilvl w:val="2"/>
          <w:numId w:val="52"/>
        </w:numPr>
        <w:pBdr>
          <w:top w:val="nil"/>
          <w:left w:val="nil"/>
          <w:bottom w:val="nil"/>
          <w:right w:val="nil"/>
          <w:between w:val="nil"/>
        </w:pBdr>
        <w:spacing w:before="120" w:after="120"/>
      </w:pPr>
      <w:r>
        <w:rPr>
          <w:color w:val="000000"/>
        </w:rPr>
        <w:lastRenderedPageBreak/>
        <w:t xml:space="preserve">sterilise knife between carcases </w:t>
      </w:r>
      <w:proofErr w:type="gramStart"/>
      <w:r>
        <w:rPr>
          <w:color w:val="000000"/>
        </w:rPr>
        <w:t>and  when</w:t>
      </w:r>
      <w:proofErr w:type="gramEnd"/>
      <w:r>
        <w:rPr>
          <w:color w:val="000000"/>
        </w:rPr>
        <w:t xml:space="preserve"> contaminated and after steeling </w:t>
      </w:r>
    </w:p>
    <w:p w14:paraId="7D6A3558" w14:textId="77777777" w:rsidR="00260499" w:rsidRDefault="00000000">
      <w:pPr>
        <w:numPr>
          <w:ilvl w:val="2"/>
          <w:numId w:val="52"/>
        </w:numPr>
        <w:pBdr>
          <w:top w:val="nil"/>
          <w:left w:val="nil"/>
          <w:bottom w:val="nil"/>
          <w:right w:val="nil"/>
          <w:between w:val="nil"/>
        </w:pBdr>
        <w:spacing w:before="120" w:after="120"/>
      </w:pPr>
      <w:r>
        <w:rPr>
          <w:color w:val="000000"/>
        </w:rPr>
        <w:t>change uniform if it is grossly contaminated</w:t>
      </w:r>
    </w:p>
    <w:p w14:paraId="6E8D6DA6" w14:textId="77777777" w:rsidR="00260499" w:rsidRDefault="00000000">
      <w:pPr>
        <w:numPr>
          <w:ilvl w:val="2"/>
          <w:numId w:val="52"/>
        </w:numPr>
        <w:pBdr>
          <w:top w:val="nil"/>
          <w:left w:val="nil"/>
          <w:bottom w:val="nil"/>
          <w:right w:val="nil"/>
          <w:between w:val="nil"/>
        </w:pBdr>
        <w:spacing w:before="120" w:after="120"/>
      </w:pPr>
      <w:r>
        <w:rPr>
          <w:color w:val="000000"/>
        </w:rPr>
        <w:t>wash hands before and after work.</w:t>
      </w:r>
    </w:p>
    <w:p w14:paraId="42B45CBC" w14:textId="77777777" w:rsidR="00260499" w:rsidRDefault="00000000">
      <w:pPr>
        <w:pBdr>
          <w:top w:val="nil"/>
          <w:left w:val="nil"/>
          <w:bottom w:val="nil"/>
          <w:right w:val="nil"/>
          <w:between w:val="nil"/>
        </w:pBdr>
        <w:spacing w:before="120" w:after="120"/>
        <w:rPr>
          <w:color w:val="000000"/>
        </w:rPr>
      </w:pPr>
      <w:r>
        <w:rPr>
          <w:color w:val="000000"/>
        </w:rPr>
        <w:t>These practices will protect health and minimise cross contamination.</w:t>
      </w:r>
    </w:p>
    <w:p w14:paraId="1C5673A3" w14:textId="77777777" w:rsidR="00260499" w:rsidRDefault="00000000">
      <w:pPr>
        <w:pBdr>
          <w:top w:val="nil"/>
          <w:left w:val="nil"/>
          <w:bottom w:val="nil"/>
          <w:right w:val="nil"/>
          <w:between w:val="nil"/>
        </w:pBdr>
        <w:spacing w:before="120" w:after="120"/>
        <w:rPr>
          <w:color w:val="000000"/>
        </w:rPr>
      </w:pPr>
      <w:r>
        <w:rPr>
          <w:color w:val="000000"/>
        </w:rPr>
        <w:t>Inspectors should always wear the Personal Protective Equipment (PPE) set down in the company work instructions or WHS policy.</w:t>
      </w:r>
    </w:p>
    <w:p w14:paraId="3B9EF7CD" w14:textId="77777777" w:rsidR="00260499" w:rsidRDefault="00000000">
      <w:pPr>
        <w:pBdr>
          <w:top w:val="nil"/>
          <w:left w:val="nil"/>
          <w:bottom w:val="nil"/>
          <w:right w:val="nil"/>
          <w:between w:val="nil"/>
        </w:pBdr>
        <w:spacing w:before="120" w:after="120"/>
        <w:rPr>
          <w:color w:val="000000"/>
        </w:rPr>
      </w:pPr>
      <w:r>
        <w:rPr>
          <w:color w:val="000000"/>
        </w:rPr>
        <w:t>PPE will include:</w:t>
      </w:r>
    </w:p>
    <w:p w14:paraId="5C95472B" w14:textId="77777777" w:rsidR="00260499" w:rsidRDefault="00000000">
      <w:pPr>
        <w:numPr>
          <w:ilvl w:val="2"/>
          <w:numId w:val="52"/>
        </w:numPr>
        <w:pBdr>
          <w:top w:val="nil"/>
          <w:left w:val="nil"/>
          <w:bottom w:val="nil"/>
          <w:right w:val="nil"/>
          <w:between w:val="nil"/>
        </w:pBdr>
        <w:spacing w:before="120" w:after="120"/>
      </w:pPr>
      <w:r>
        <w:rPr>
          <w:color w:val="000000"/>
        </w:rPr>
        <w:t>hand protection like cut-resistant gloves</w:t>
      </w:r>
    </w:p>
    <w:p w14:paraId="65D81256" w14:textId="77777777" w:rsidR="00260499" w:rsidRDefault="00000000">
      <w:pPr>
        <w:numPr>
          <w:ilvl w:val="2"/>
          <w:numId w:val="52"/>
        </w:numPr>
        <w:pBdr>
          <w:top w:val="nil"/>
          <w:left w:val="nil"/>
          <w:bottom w:val="nil"/>
          <w:right w:val="nil"/>
          <w:between w:val="nil"/>
        </w:pBdr>
        <w:spacing w:before="120" w:after="120"/>
      </w:pPr>
      <w:r>
        <w:rPr>
          <w:color w:val="000000"/>
        </w:rPr>
        <w:t>hearing protection</w:t>
      </w:r>
    </w:p>
    <w:p w14:paraId="2D4465A7" w14:textId="77777777" w:rsidR="00260499" w:rsidRDefault="00000000">
      <w:pPr>
        <w:numPr>
          <w:ilvl w:val="2"/>
          <w:numId w:val="52"/>
        </w:numPr>
        <w:pBdr>
          <w:top w:val="nil"/>
          <w:left w:val="nil"/>
          <w:bottom w:val="nil"/>
          <w:right w:val="nil"/>
          <w:between w:val="nil"/>
        </w:pBdr>
        <w:spacing w:before="120" w:after="120"/>
      </w:pPr>
      <w:r>
        <w:rPr>
          <w:color w:val="000000"/>
        </w:rPr>
        <w:t>footwear</w:t>
      </w:r>
    </w:p>
    <w:p w14:paraId="33FC8D89" w14:textId="77777777" w:rsidR="00260499" w:rsidRDefault="00000000">
      <w:pPr>
        <w:numPr>
          <w:ilvl w:val="2"/>
          <w:numId w:val="52"/>
        </w:numPr>
        <w:pBdr>
          <w:top w:val="nil"/>
          <w:left w:val="nil"/>
          <w:bottom w:val="nil"/>
          <w:right w:val="nil"/>
          <w:between w:val="nil"/>
        </w:pBdr>
        <w:spacing w:before="120" w:after="120"/>
      </w:pPr>
      <w:r>
        <w:rPr>
          <w:color w:val="000000"/>
        </w:rPr>
        <w:t>aprons</w:t>
      </w:r>
    </w:p>
    <w:p w14:paraId="7ACEA0C0" w14:textId="77777777" w:rsidR="00260499" w:rsidRDefault="00000000">
      <w:pPr>
        <w:numPr>
          <w:ilvl w:val="2"/>
          <w:numId w:val="52"/>
        </w:numPr>
        <w:pBdr>
          <w:top w:val="nil"/>
          <w:left w:val="nil"/>
          <w:bottom w:val="nil"/>
          <w:right w:val="nil"/>
          <w:between w:val="nil"/>
        </w:pBdr>
        <w:spacing w:before="120" w:after="120"/>
      </w:pPr>
      <w:r>
        <w:rPr>
          <w:color w:val="000000"/>
        </w:rPr>
        <w:t>uniforms</w:t>
      </w:r>
    </w:p>
    <w:p w14:paraId="63F9D9BD" w14:textId="77777777" w:rsidR="00260499" w:rsidRDefault="00000000">
      <w:pPr>
        <w:numPr>
          <w:ilvl w:val="2"/>
          <w:numId w:val="52"/>
        </w:numPr>
        <w:pBdr>
          <w:top w:val="nil"/>
          <w:left w:val="nil"/>
          <w:bottom w:val="nil"/>
          <w:right w:val="nil"/>
          <w:between w:val="nil"/>
        </w:pBdr>
        <w:spacing w:before="120" w:after="120"/>
      </w:pPr>
      <w:r>
        <w:rPr>
          <w:color w:val="000000"/>
        </w:rPr>
        <w:t>hair net</w:t>
      </w:r>
    </w:p>
    <w:p w14:paraId="03230866" w14:textId="77777777" w:rsidR="00260499" w:rsidRDefault="00000000">
      <w:pPr>
        <w:numPr>
          <w:ilvl w:val="2"/>
          <w:numId w:val="52"/>
        </w:numPr>
        <w:pBdr>
          <w:top w:val="nil"/>
          <w:left w:val="nil"/>
          <w:bottom w:val="nil"/>
          <w:right w:val="nil"/>
          <w:between w:val="nil"/>
        </w:pBdr>
        <w:spacing w:before="120" w:after="120"/>
      </w:pPr>
      <w:r>
        <w:rPr>
          <w:color w:val="000000"/>
        </w:rPr>
        <w:t>helmets or bump caps.</w:t>
      </w:r>
    </w:p>
    <w:p w14:paraId="7205D145" w14:textId="77777777" w:rsidR="00260499" w:rsidRDefault="00000000">
      <w:pPr>
        <w:pBdr>
          <w:top w:val="nil"/>
          <w:left w:val="nil"/>
          <w:bottom w:val="nil"/>
          <w:right w:val="nil"/>
          <w:between w:val="nil"/>
        </w:pBdr>
        <w:spacing w:before="120" w:after="120"/>
        <w:rPr>
          <w:color w:val="000000"/>
        </w:rPr>
      </w:pPr>
      <w:r>
        <w:rPr>
          <w:color w:val="000000"/>
        </w:rPr>
        <w:t>It is important to handle diseased or contaminated product that may require trimming in a way that avoids contamination of clean parts of the carcase. This may involve holding the affected parts with a hook and trimming from a clean area to remove offending material.</w:t>
      </w:r>
    </w:p>
    <w:p w14:paraId="643A4851" w14:textId="77777777" w:rsidR="00260499" w:rsidRDefault="00000000">
      <w:pPr>
        <w:pBdr>
          <w:top w:val="nil"/>
          <w:left w:val="nil"/>
          <w:bottom w:val="nil"/>
          <w:right w:val="nil"/>
          <w:between w:val="nil"/>
        </w:pBdr>
        <w:spacing w:before="120" w:after="120"/>
        <w:rPr>
          <w:color w:val="000000"/>
        </w:rPr>
      </w:pPr>
      <w:r>
        <w:rPr>
          <w:color w:val="000000"/>
        </w:rPr>
        <w:t xml:space="preserve">The workplace will also have a ‘dropped meat policy’ for product that accidently contacts the floor. This will need to be followed if product is dropped. </w:t>
      </w:r>
    </w:p>
    <w:p w14:paraId="2AF52CC2"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2" w:name="_111kx3o" w:colFirst="0" w:colLast="0"/>
      <w:bookmarkEnd w:id="52"/>
      <w:r>
        <w:rPr>
          <w:rFonts w:ascii="Cambria" w:eastAsia="Cambria" w:hAnsi="Cambria" w:cs="Cambria"/>
          <w:b/>
          <w:color w:val="000000"/>
          <w:sz w:val="32"/>
          <w:szCs w:val="32"/>
        </w:rPr>
        <w:t xml:space="preserve">What QA issues relate to post-mortem inspection? </w:t>
      </w:r>
    </w:p>
    <w:p w14:paraId="1AC2E672" w14:textId="77777777" w:rsidR="00260499" w:rsidRDefault="00000000">
      <w:pPr>
        <w:pBdr>
          <w:top w:val="nil"/>
          <w:left w:val="nil"/>
          <w:bottom w:val="nil"/>
          <w:right w:val="nil"/>
          <w:between w:val="nil"/>
        </w:pBdr>
        <w:spacing w:before="120" w:after="120"/>
        <w:rPr>
          <w:color w:val="000000"/>
        </w:rPr>
      </w:pPr>
      <w:r>
        <w:rPr>
          <w:color w:val="000000"/>
        </w:rPr>
        <w:t xml:space="preserve">There are </w:t>
      </w:r>
      <w:proofErr w:type="gramStart"/>
      <w:r>
        <w:rPr>
          <w:color w:val="000000"/>
        </w:rPr>
        <w:t>a number of</w:t>
      </w:r>
      <w:proofErr w:type="gramEnd"/>
      <w:r>
        <w:rPr>
          <w:color w:val="000000"/>
        </w:rPr>
        <w:t xml:space="preserve"> quality assurance issues that relate to post-mortem inspection. They will be detailed in the Company’s Quality Assurance program and in the work instructions. Issues that will be covered include:</w:t>
      </w:r>
    </w:p>
    <w:p w14:paraId="420F6055" w14:textId="77777777" w:rsidR="00260499" w:rsidRDefault="00000000">
      <w:pPr>
        <w:numPr>
          <w:ilvl w:val="2"/>
          <w:numId w:val="52"/>
        </w:numPr>
        <w:pBdr>
          <w:top w:val="nil"/>
          <w:left w:val="nil"/>
          <w:bottom w:val="nil"/>
          <w:right w:val="nil"/>
          <w:between w:val="nil"/>
        </w:pBdr>
        <w:spacing w:before="120" w:after="120"/>
      </w:pPr>
      <w:r>
        <w:rPr>
          <w:color w:val="000000"/>
        </w:rPr>
        <w:t>ensuring carcases and carcase parts are correctly presented for post-mortem inspection</w:t>
      </w:r>
    </w:p>
    <w:p w14:paraId="62EF6A34" w14:textId="77777777" w:rsidR="00260499" w:rsidRDefault="00000000">
      <w:pPr>
        <w:numPr>
          <w:ilvl w:val="0"/>
          <w:numId w:val="42"/>
        </w:numPr>
        <w:pBdr>
          <w:top w:val="nil"/>
          <w:left w:val="nil"/>
          <w:bottom w:val="nil"/>
          <w:right w:val="nil"/>
          <w:between w:val="nil"/>
        </w:pBdr>
        <w:spacing w:before="120" w:after="120"/>
      </w:pPr>
      <w:r>
        <w:rPr>
          <w:color w:val="000000"/>
        </w:rPr>
        <w:t>performing the correct procedure according to the Australian Standard and export market requirements if applicable</w:t>
      </w:r>
    </w:p>
    <w:p w14:paraId="15CA381E" w14:textId="77777777" w:rsidR="00260499" w:rsidRDefault="00000000">
      <w:pPr>
        <w:numPr>
          <w:ilvl w:val="0"/>
          <w:numId w:val="42"/>
        </w:numPr>
        <w:pBdr>
          <w:top w:val="nil"/>
          <w:left w:val="nil"/>
          <w:bottom w:val="nil"/>
          <w:right w:val="nil"/>
          <w:between w:val="nil"/>
        </w:pBdr>
        <w:spacing w:before="120" w:after="120"/>
      </w:pPr>
      <w:r>
        <w:rPr>
          <w:color w:val="000000"/>
        </w:rPr>
        <w:t>ensuring only wholesome product is passed for human consumption</w:t>
      </w:r>
    </w:p>
    <w:p w14:paraId="09D7879B" w14:textId="77777777" w:rsidR="00260499" w:rsidRDefault="00000000">
      <w:pPr>
        <w:numPr>
          <w:ilvl w:val="0"/>
          <w:numId w:val="42"/>
        </w:numPr>
        <w:pBdr>
          <w:top w:val="nil"/>
          <w:left w:val="nil"/>
          <w:bottom w:val="nil"/>
          <w:right w:val="nil"/>
          <w:between w:val="nil"/>
        </w:pBdr>
        <w:spacing w:before="120" w:after="120"/>
      </w:pPr>
      <w:r>
        <w:rPr>
          <w:color w:val="000000"/>
        </w:rPr>
        <w:t>ensuring trace-back requirements to ante-mortem inspection is maintained</w:t>
      </w:r>
    </w:p>
    <w:p w14:paraId="2C79FB55" w14:textId="77777777" w:rsidR="00260499" w:rsidRDefault="00000000">
      <w:pPr>
        <w:numPr>
          <w:ilvl w:val="0"/>
          <w:numId w:val="42"/>
        </w:numPr>
        <w:pBdr>
          <w:top w:val="nil"/>
          <w:left w:val="nil"/>
          <w:bottom w:val="nil"/>
          <w:right w:val="nil"/>
          <w:between w:val="nil"/>
        </w:pBdr>
        <w:spacing w:before="120" w:after="120"/>
      </w:pPr>
      <w:r>
        <w:rPr>
          <w:color w:val="000000"/>
        </w:rPr>
        <w:t>ensuring correlation is maintained between head, carcase and viscera until after disposition has been made</w:t>
      </w:r>
    </w:p>
    <w:p w14:paraId="5EABC44B" w14:textId="77777777" w:rsidR="00260499" w:rsidRDefault="00000000">
      <w:pPr>
        <w:numPr>
          <w:ilvl w:val="2"/>
          <w:numId w:val="52"/>
        </w:numPr>
        <w:pBdr>
          <w:top w:val="nil"/>
          <w:left w:val="nil"/>
          <w:bottom w:val="nil"/>
          <w:right w:val="nil"/>
          <w:between w:val="nil"/>
        </w:pBdr>
        <w:spacing w:before="120" w:after="120"/>
      </w:pPr>
      <w:r>
        <w:rPr>
          <w:color w:val="000000"/>
        </w:rPr>
        <w:t>retaining carcases and carcase parts for veterinary examination (export plants only) or laboratory examination when required</w:t>
      </w:r>
    </w:p>
    <w:p w14:paraId="7E9657F8" w14:textId="77777777" w:rsidR="00260499" w:rsidRDefault="00000000">
      <w:pPr>
        <w:numPr>
          <w:ilvl w:val="0"/>
          <w:numId w:val="42"/>
        </w:numPr>
        <w:pBdr>
          <w:top w:val="nil"/>
          <w:left w:val="nil"/>
          <w:bottom w:val="nil"/>
          <w:right w:val="nil"/>
          <w:between w:val="nil"/>
        </w:pBdr>
        <w:spacing w:before="120" w:after="120"/>
      </w:pPr>
      <w:r>
        <w:rPr>
          <w:color w:val="000000"/>
        </w:rPr>
        <w:t>limiting cross contamination during inspection</w:t>
      </w:r>
    </w:p>
    <w:p w14:paraId="68B9C66B" w14:textId="77777777" w:rsidR="00260499" w:rsidRDefault="00000000">
      <w:pPr>
        <w:numPr>
          <w:ilvl w:val="2"/>
          <w:numId w:val="52"/>
        </w:numPr>
        <w:pBdr>
          <w:top w:val="nil"/>
          <w:left w:val="nil"/>
          <w:bottom w:val="nil"/>
          <w:right w:val="nil"/>
          <w:between w:val="nil"/>
        </w:pBdr>
        <w:spacing w:before="120" w:after="120"/>
      </w:pPr>
      <w:r>
        <w:rPr>
          <w:color w:val="000000"/>
        </w:rPr>
        <w:lastRenderedPageBreak/>
        <w:t>ensuring, where appropriate, the quality and integrity of the product is maintained</w:t>
      </w:r>
    </w:p>
    <w:p w14:paraId="39FDE47E" w14:textId="77777777" w:rsidR="00260499" w:rsidRDefault="00000000">
      <w:pPr>
        <w:numPr>
          <w:ilvl w:val="0"/>
          <w:numId w:val="42"/>
        </w:numPr>
        <w:pBdr>
          <w:top w:val="nil"/>
          <w:left w:val="nil"/>
          <w:bottom w:val="nil"/>
          <w:right w:val="nil"/>
          <w:between w:val="nil"/>
        </w:pBdr>
        <w:spacing w:before="120" w:after="120"/>
      </w:pPr>
      <w:r>
        <w:rPr>
          <w:color w:val="000000"/>
        </w:rPr>
        <w:t>the maintenance of records as required by the workplace instructions.</w:t>
      </w:r>
    </w:p>
    <w:p w14:paraId="5C3385A5"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3" w:name="_3l18frh" w:colFirst="0" w:colLast="0"/>
      <w:bookmarkEnd w:id="53"/>
      <w:r>
        <w:rPr>
          <w:rFonts w:ascii="Cambria" w:eastAsia="Cambria" w:hAnsi="Cambria" w:cs="Cambria"/>
          <w:b/>
          <w:color w:val="000000"/>
          <w:sz w:val="32"/>
          <w:szCs w:val="32"/>
        </w:rPr>
        <w:t xml:space="preserve">What are the signs of common conditions responsible for abnormalities at post-mortem and how are they detected? </w:t>
      </w:r>
    </w:p>
    <w:p w14:paraId="3F9AFCE8" w14:textId="77777777" w:rsidR="00260499" w:rsidRDefault="00000000">
      <w:pPr>
        <w:pBdr>
          <w:top w:val="nil"/>
          <w:left w:val="nil"/>
          <w:bottom w:val="nil"/>
          <w:right w:val="nil"/>
          <w:between w:val="nil"/>
        </w:pBdr>
        <w:spacing w:before="120" w:after="120"/>
        <w:rPr>
          <w:color w:val="000000"/>
        </w:rPr>
      </w:pPr>
      <w:r>
        <w:rPr>
          <w:color w:val="000000"/>
        </w:rPr>
        <w:t>There are a range of conditions and abnormalities that can affect the wholesomeness of a carcase and its parts for human consumption. When passing judgement on a carcase and its parts during post-mortem inspection, several points must be taken into consideration. They are:</w:t>
      </w:r>
    </w:p>
    <w:p w14:paraId="37E534B0" w14:textId="77777777" w:rsidR="00260499" w:rsidRDefault="00000000">
      <w:pPr>
        <w:numPr>
          <w:ilvl w:val="2"/>
          <w:numId w:val="52"/>
        </w:numPr>
        <w:pBdr>
          <w:top w:val="nil"/>
          <w:left w:val="nil"/>
          <w:bottom w:val="nil"/>
          <w:right w:val="nil"/>
          <w:between w:val="nil"/>
        </w:pBdr>
        <w:spacing w:before="120" w:after="120"/>
      </w:pPr>
      <w:r>
        <w:rPr>
          <w:color w:val="000000"/>
        </w:rPr>
        <w:t>the nature of any abnormality</w:t>
      </w:r>
    </w:p>
    <w:p w14:paraId="6F2306B2" w14:textId="77777777" w:rsidR="00260499" w:rsidRDefault="00000000">
      <w:pPr>
        <w:numPr>
          <w:ilvl w:val="2"/>
          <w:numId w:val="52"/>
        </w:numPr>
        <w:pBdr>
          <w:top w:val="nil"/>
          <w:left w:val="nil"/>
          <w:bottom w:val="nil"/>
          <w:right w:val="nil"/>
          <w:between w:val="nil"/>
        </w:pBdr>
        <w:spacing w:before="120" w:after="120"/>
      </w:pPr>
      <w:r>
        <w:rPr>
          <w:color w:val="000000"/>
        </w:rPr>
        <w:t>whether it is localised or generalised</w:t>
      </w:r>
    </w:p>
    <w:p w14:paraId="2DC4D4CC" w14:textId="77777777" w:rsidR="00260499" w:rsidRDefault="00000000">
      <w:pPr>
        <w:numPr>
          <w:ilvl w:val="2"/>
          <w:numId w:val="52"/>
        </w:numPr>
        <w:pBdr>
          <w:top w:val="nil"/>
          <w:left w:val="nil"/>
          <w:bottom w:val="nil"/>
          <w:right w:val="nil"/>
          <w:between w:val="nil"/>
        </w:pBdr>
        <w:spacing w:before="120" w:after="120"/>
      </w:pPr>
      <w:r>
        <w:rPr>
          <w:color w:val="000000"/>
        </w:rPr>
        <w:t>the possible cause of the condition/disease</w:t>
      </w:r>
    </w:p>
    <w:p w14:paraId="732472F1" w14:textId="77777777" w:rsidR="00260499" w:rsidRDefault="00000000">
      <w:pPr>
        <w:numPr>
          <w:ilvl w:val="2"/>
          <w:numId w:val="52"/>
        </w:numPr>
        <w:pBdr>
          <w:top w:val="nil"/>
          <w:left w:val="nil"/>
          <w:bottom w:val="nil"/>
          <w:right w:val="nil"/>
          <w:between w:val="nil"/>
        </w:pBdr>
        <w:spacing w:before="120" w:after="120"/>
      </w:pPr>
      <w:r>
        <w:rPr>
          <w:color w:val="000000"/>
        </w:rPr>
        <w:t>the possible risk to human health from any abnormal condition.</w:t>
      </w:r>
    </w:p>
    <w:p w14:paraId="585A89C6" w14:textId="77777777" w:rsidR="00260499" w:rsidRDefault="00000000">
      <w:pPr>
        <w:pBdr>
          <w:top w:val="nil"/>
          <w:left w:val="nil"/>
          <w:bottom w:val="nil"/>
          <w:right w:val="nil"/>
          <w:between w:val="nil"/>
        </w:pBdr>
        <w:spacing w:before="120" w:after="120"/>
        <w:rPr>
          <w:color w:val="000000"/>
        </w:rPr>
      </w:pPr>
      <w:r>
        <w:rPr>
          <w:color w:val="000000"/>
        </w:rPr>
        <w:t>The list of abnormalities and the disposition to be taken at post-mortem inspection is detailed in the tables below reproduced from Schedule 3 of the AS4696:2023</w:t>
      </w:r>
      <w:r>
        <w:rPr>
          <w:i/>
          <w:color w:val="000000"/>
        </w:rPr>
        <w:t xml:space="preserve"> Australian Standard for the hygienic production and transportation of meat and meat products for human consumption</w:t>
      </w:r>
      <w:r>
        <w:rPr>
          <w:color w:val="000000"/>
        </w:rPr>
        <w:t>.</w:t>
      </w:r>
    </w:p>
    <w:p w14:paraId="24646572" w14:textId="77777777" w:rsidR="00260499" w:rsidRDefault="00000000">
      <w:pPr>
        <w:pBdr>
          <w:top w:val="nil"/>
          <w:left w:val="nil"/>
          <w:bottom w:val="nil"/>
          <w:right w:val="nil"/>
          <w:between w:val="nil"/>
        </w:pBdr>
        <w:spacing w:before="120" w:after="120"/>
        <w:rPr>
          <w:color w:val="000000"/>
        </w:rPr>
      </w:pPr>
      <w:r>
        <w:rPr>
          <w:color w:val="000000"/>
        </w:rPr>
        <w:t xml:space="preserve">Note: words in </w:t>
      </w:r>
      <w:r>
        <w:rPr>
          <w:i/>
          <w:color w:val="000000"/>
        </w:rPr>
        <w:t xml:space="preserve">italics </w:t>
      </w:r>
      <w:r>
        <w:rPr>
          <w:color w:val="000000"/>
        </w:rPr>
        <w:t>have been added by the author for clarity</w:t>
      </w:r>
    </w:p>
    <w:p w14:paraId="3A948B33" w14:textId="77777777" w:rsidR="00260499" w:rsidRDefault="00000000">
      <w:pPr>
        <w:pBdr>
          <w:top w:val="nil"/>
          <w:left w:val="nil"/>
          <w:bottom w:val="nil"/>
          <w:right w:val="nil"/>
          <w:between w:val="nil"/>
        </w:pBdr>
        <w:spacing w:before="120" w:after="120"/>
        <w:rPr>
          <w:color w:val="000000"/>
        </w:rPr>
      </w:pPr>
      <w:r>
        <w:rPr>
          <w:color w:val="000000"/>
        </w:rPr>
        <w:t>Detection of these abnormalities is by following the stated procedures detailed previously.</w:t>
      </w:r>
    </w:p>
    <w:p w14:paraId="6FACF3A0" w14:textId="77777777" w:rsidR="00260499" w:rsidRDefault="00260499">
      <w:pPr>
        <w:rPr>
          <w:rFonts w:ascii="Arial" w:eastAsia="Arial" w:hAnsi="Arial" w:cs="Arial"/>
        </w:rPr>
      </w:pPr>
    </w:p>
    <w:tbl>
      <w:tblPr>
        <w:tblStyle w:val="ab"/>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7"/>
        <w:gridCol w:w="4575"/>
      </w:tblGrid>
      <w:tr w:rsidR="00260499" w14:paraId="3A38E414" w14:textId="77777777">
        <w:trPr>
          <w:tblHeader/>
          <w:jc w:val="center"/>
        </w:trPr>
        <w:tc>
          <w:tcPr>
            <w:tcW w:w="4497" w:type="dxa"/>
            <w:shd w:val="clear" w:color="auto" w:fill="FFCC99"/>
          </w:tcPr>
          <w:p w14:paraId="590B21A2"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Column 1</w:t>
            </w:r>
          </w:p>
        </w:tc>
        <w:tc>
          <w:tcPr>
            <w:tcW w:w="4575" w:type="dxa"/>
            <w:shd w:val="clear" w:color="auto" w:fill="FFCC99"/>
          </w:tcPr>
          <w:p w14:paraId="1B161BE5"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Column 2</w:t>
            </w:r>
          </w:p>
        </w:tc>
      </w:tr>
      <w:tr w:rsidR="00260499" w14:paraId="381EBAD3" w14:textId="77777777">
        <w:trPr>
          <w:trHeight w:val="2808"/>
          <w:jc w:val="center"/>
        </w:trPr>
        <w:tc>
          <w:tcPr>
            <w:tcW w:w="4497" w:type="dxa"/>
          </w:tcPr>
          <w:p w14:paraId="33929C79"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Diseases and other abnormalities</w:t>
            </w:r>
          </w:p>
          <w:p w14:paraId="1A899332" w14:textId="77777777" w:rsidR="00260499" w:rsidRDefault="00260499">
            <w:pPr>
              <w:pBdr>
                <w:top w:val="nil"/>
                <w:left w:val="nil"/>
                <w:bottom w:val="nil"/>
                <w:right w:val="nil"/>
                <w:between w:val="nil"/>
              </w:pBdr>
              <w:spacing w:before="120" w:after="120"/>
              <w:rPr>
                <w:rFonts w:ascii="Arial" w:eastAsia="Arial" w:hAnsi="Arial" w:cs="Arial"/>
                <w:b/>
                <w:color w:val="000000"/>
                <w:sz w:val="22"/>
                <w:szCs w:val="22"/>
              </w:rPr>
            </w:pPr>
          </w:p>
        </w:tc>
        <w:tc>
          <w:tcPr>
            <w:tcW w:w="4575" w:type="dxa"/>
          </w:tcPr>
          <w:p w14:paraId="2AE09259"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Dispositions for animals, carcases and carcase parts</w:t>
            </w:r>
          </w:p>
          <w:p w14:paraId="045B281E"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The symbol [1] means carcase or carcase parts unfit for human consumption may be recovered for animal food subject to heat sterilisation. The symbol [2] means carcase or carcase parts unfit for human consumption may be saved either for animal food subject to heat sterilisation or for animal food subject to staining.</w:t>
            </w:r>
          </w:p>
        </w:tc>
      </w:tr>
      <w:tr w:rsidR="00260499" w14:paraId="18D43D98" w14:textId="77777777">
        <w:trPr>
          <w:jc w:val="center"/>
        </w:trPr>
        <w:tc>
          <w:tcPr>
            <w:tcW w:w="9072" w:type="dxa"/>
            <w:gridSpan w:val="2"/>
            <w:shd w:val="clear" w:color="auto" w:fill="FFFF99"/>
          </w:tcPr>
          <w:p w14:paraId="0DF205C6"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1. General findings</w:t>
            </w:r>
          </w:p>
        </w:tc>
      </w:tr>
      <w:tr w:rsidR="00260499" w14:paraId="405AF240" w14:textId="77777777">
        <w:trPr>
          <w:trHeight w:val="1743"/>
          <w:jc w:val="center"/>
        </w:trPr>
        <w:tc>
          <w:tcPr>
            <w:tcW w:w="4497" w:type="dxa"/>
          </w:tcPr>
          <w:p w14:paraId="214BC0B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Abnormal odour caused by metabolic conditions, feedstuff, chemicals or sexual odour</w:t>
            </w:r>
          </w:p>
          <w:p w14:paraId="722C2349" w14:textId="77777777" w:rsidR="00260499" w:rsidRDefault="00000000">
            <w:pPr>
              <w:numPr>
                <w:ilvl w:val="0"/>
                <w:numId w:val="15"/>
              </w:numPr>
              <w:pBdr>
                <w:top w:val="nil"/>
                <w:left w:val="nil"/>
                <w:bottom w:val="nil"/>
                <w:right w:val="nil"/>
                <w:between w:val="nil"/>
              </w:pBdr>
              <w:spacing w:before="80" w:after="80"/>
            </w:pPr>
            <w:r>
              <w:rPr>
                <w:color w:val="000000"/>
                <w:sz w:val="22"/>
                <w:szCs w:val="22"/>
              </w:rPr>
              <w:t xml:space="preserve">Pronounced odour </w:t>
            </w:r>
          </w:p>
          <w:p w14:paraId="22529152" w14:textId="77777777" w:rsidR="00260499" w:rsidRDefault="00000000">
            <w:pPr>
              <w:numPr>
                <w:ilvl w:val="0"/>
                <w:numId w:val="15"/>
              </w:numPr>
              <w:pBdr>
                <w:top w:val="nil"/>
                <w:left w:val="nil"/>
                <w:bottom w:val="nil"/>
                <w:right w:val="nil"/>
                <w:between w:val="nil"/>
              </w:pBdr>
              <w:spacing w:before="80" w:after="80"/>
            </w:pPr>
            <w:r>
              <w:rPr>
                <w:color w:val="000000"/>
                <w:sz w:val="22"/>
                <w:szCs w:val="22"/>
              </w:rPr>
              <w:t>Slight odour</w:t>
            </w:r>
          </w:p>
        </w:tc>
        <w:tc>
          <w:tcPr>
            <w:tcW w:w="4575" w:type="dxa"/>
          </w:tcPr>
          <w:p w14:paraId="549DBC8C" w14:textId="77777777" w:rsidR="00260499" w:rsidRDefault="00260499">
            <w:pPr>
              <w:pBdr>
                <w:top w:val="nil"/>
                <w:left w:val="nil"/>
                <w:bottom w:val="nil"/>
                <w:right w:val="nil"/>
                <w:between w:val="nil"/>
              </w:pBdr>
              <w:spacing w:before="80" w:after="80"/>
              <w:rPr>
                <w:color w:val="000000"/>
                <w:sz w:val="22"/>
                <w:szCs w:val="22"/>
              </w:rPr>
            </w:pPr>
          </w:p>
          <w:p w14:paraId="425724D2" w14:textId="77777777" w:rsidR="00260499" w:rsidRDefault="00260499">
            <w:pPr>
              <w:pBdr>
                <w:top w:val="nil"/>
                <w:left w:val="nil"/>
                <w:bottom w:val="nil"/>
                <w:right w:val="nil"/>
                <w:between w:val="nil"/>
              </w:pBdr>
              <w:spacing w:before="80" w:after="80"/>
              <w:rPr>
                <w:color w:val="000000"/>
                <w:sz w:val="22"/>
                <w:szCs w:val="22"/>
              </w:rPr>
            </w:pPr>
          </w:p>
          <w:p w14:paraId="242C5D97" w14:textId="77777777" w:rsidR="00260499" w:rsidRDefault="00000000">
            <w:pPr>
              <w:numPr>
                <w:ilvl w:val="0"/>
                <w:numId w:val="15"/>
              </w:numPr>
              <w:pBdr>
                <w:top w:val="nil"/>
                <w:left w:val="nil"/>
                <w:bottom w:val="nil"/>
                <w:right w:val="nil"/>
                <w:between w:val="nil"/>
              </w:pBdr>
              <w:spacing w:before="80" w:after="80"/>
            </w:pPr>
            <w:r>
              <w:rPr>
                <w:color w:val="000000"/>
                <w:sz w:val="22"/>
                <w:szCs w:val="22"/>
              </w:rPr>
              <w:t xml:space="preserve">Carcase and all its carcase parts </w:t>
            </w:r>
            <w:proofErr w:type="gramStart"/>
            <w:r>
              <w:rPr>
                <w:color w:val="000000"/>
                <w:sz w:val="22"/>
                <w:szCs w:val="22"/>
              </w:rPr>
              <w:t>condemned[</w:t>
            </w:r>
            <w:proofErr w:type="gramEnd"/>
            <w:r>
              <w:rPr>
                <w:color w:val="000000"/>
                <w:sz w:val="22"/>
                <w:szCs w:val="22"/>
              </w:rPr>
              <w:t>1]</w:t>
            </w:r>
          </w:p>
          <w:p w14:paraId="550F2067" w14:textId="77777777" w:rsidR="00260499" w:rsidRDefault="00000000">
            <w:pPr>
              <w:numPr>
                <w:ilvl w:val="0"/>
                <w:numId w:val="15"/>
              </w:numPr>
              <w:pBdr>
                <w:top w:val="nil"/>
                <w:left w:val="nil"/>
                <w:bottom w:val="nil"/>
                <w:right w:val="nil"/>
                <w:between w:val="nil"/>
              </w:pBdr>
              <w:spacing w:before="80" w:after="80"/>
            </w:pPr>
            <w:r>
              <w:rPr>
                <w:i/>
                <w:color w:val="000000"/>
                <w:sz w:val="22"/>
                <w:szCs w:val="22"/>
              </w:rPr>
              <w:lastRenderedPageBreak/>
              <w:t>Hold overnight, if odour dissipates it is fit for human consumption.  May do a cooking test.</w:t>
            </w:r>
          </w:p>
        </w:tc>
      </w:tr>
      <w:tr w:rsidR="00260499" w14:paraId="035AF24D" w14:textId="77777777">
        <w:trPr>
          <w:jc w:val="center"/>
        </w:trPr>
        <w:tc>
          <w:tcPr>
            <w:tcW w:w="4497" w:type="dxa"/>
          </w:tcPr>
          <w:p w14:paraId="7C0C4B2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Advanced chronic conditions with generalised signs such as cachexia or loathsome appearance </w:t>
            </w:r>
          </w:p>
        </w:tc>
        <w:tc>
          <w:tcPr>
            <w:tcW w:w="4575" w:type="dxa"/>
          </w:tcPr>
          <w:p w14:paraId="7EAB0E9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w:t>
            </w:r>
          </w:p>
        </w:tc>
      </w:tr>
      <w:tr w:rsidR="00260499" w14:paraId="3CD03C52" w14:textId="77777777">
        <w:trPr>
          <w:jc w:val="center"/>
        </w:trPr>
        <w:tc>
          <w:tcPr>
            <w:tcW w:w="4497" w:type="dxa"/>
          </w:tcPr>
          <w:p w14:paraId="530E1FCE"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Dead animal </w:t>
            </w:r>
          </w:p>
        </w:tc>
        <w:tc>
          <w:tcPr>
            <w:tcW w:w="4575" w:type="dxa"/>
          </w:tcPr>
          <w:p w14:paraId="5FE705A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If anthrax suspected see 2.1. </w:t>
            </w:r>
          </w:p>
        </w:tc>
      </w:tr>
      <w:tr w:rsidR="00260499" w14:paraId="50DA4603" w14:textId="77777777">
        <w:trPr>
          <w:jc w:val="center"/>
        </w:trPr>
        <w:tc>
          <w:tcPr>
            <w:tcW w:w="4497" w:type="dxa"/>
          </w:tcPr>
          <w:p w14:paraId="1BA6E42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Dying animal or moribund state with subnormal temperature, weak pulse and disturbed senses.</w:t>
            </w:r>
          </w:p>
        </w:tc>
        <w:tc>
          <w:tcPr>
            <w:tcW w:w="4575" w:type="dxa"/>
          </w:tcPr>
          <w:p w14:paraId="6C8BF8F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Animal condemned</w:t>
            </w:r>
          </w:p>
        </w:tc>
      </w:tr>
      <w:tr w:rsidR="00260499" w14:paraId="0A320C60" w14:textId="77777777">
        <w:trPr>
          <w:jc w:val="center"/>
        </w:trPr>
        <w:tc>
          <w:tcPr>
            <w:tcW w:w="4497" w:type="dxa"/>
          </w:tcPr>
          <w:p w14:paraId="60BCC2B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Excitement, exhaustion without signs of acute disease </w:t>
            </w:r>
          </w:p>
        </w:tc>
        <w:tc>
          <w:tcPr>
            <w:tcW w:w="4575" w:type="dxa"/>
          </w:tcPr>
          <w:p w14:paraId="448700A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Animal withheld from slaughter and ante-mortem repeated after adequate rest</w:t>
            </w:r>
          </w:p>
        </w:tc>
      </w:tr>
      <w:tr w:rsidR="00260499" w14:paraId="6AAAF99C" w14:textId="77777777">
        <w:trPr>
          <w:jc w:val="center"/>
        </w:trPr>
        <w:tc>
          <w:tcPr>
            <w:tcW w:w="4497" w:type="dxa"/>
          </w:tcPr>
          <w:p w14:paraId="3D11675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Fever, debility and general signs indicating acute disease </w:t>
            </w:r>
          </w:p>
        </w:tc>
        <w:tc>
          <w:tcPr>
            <w:tcW w:w="4575" w:type="dxa"/>
          </w:tcPr>
          <w:p w14:paraId="5FB62B6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Animal condemned. Alternatively, withhold the animal from slaughter until it has recovered provided there is no risk of spread of disease; no undue suffering and recovery considered likely with treatment. When detected at post-mortem, carcase and all its carcase parts condemned</w:t>
            </w:r>
          </w:p>
        </w:tc>
      </w:tr>
      <w:tr w:rsidR="00260499" w14:paraId="36F07F14" w14:textId="77777777">
        <w:trPr>
          <w:jc w:val="center"/>
        </w:trPr>
        <w:tc>
          <w:tcPr>
            <w:tcW w:w="4497" w:type="dxa"/>
          </w:tcPr>
          <w:p w14:paraId="3C36B98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Foetuses and undeveloped neonatal animals </w:t>
            </w:r>
          </w:p>
        </w:tc>
        <w:tc>
          <w:tcPr>
            <w:tcW w:w="4575" w:type="dxa"/>
          </w:tcPr>
          <w:p w14:paraId="1A7934E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condemned </w:t>
            </w:r>
          </w:p>
        </w:tc>
      </w:tr>
      <w:tr w:rsidR="00260499" w14:paraId="3871AABF" w14:textId="77777777">
        <w:trPr>
          <w:jc w:val="center"/>
        </w:trPr>
        <w:tc>
          <w:tcPr>
            <w:tcW w:w="4497" w:type="dxa"/>
          </w:tcPr>
          <w:p w14:paraId="4347FC5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Generalised disease conditions such as emaciation, anaemia, oedema or degeneration of organs </w:t>
            </w:r>
          </w:p>
        </w:tc>
        <w:tc>
          <w:tcPr>
            <w:tcW w:w="4575" w:type="dxa"/>
          </w:tcPr>
          <w:p w14:paraId="3BA8091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condemned. </w:t>
            </w:r>
          </w:p>
        </w:tc>
      </w:tr>
      <w:tr w:rsidR="00260499" w14:paraId="12B0F6DF" w14:textId="77777777">
        <w:trPr>
          <w:jc w:val="center"/>
        </w:trPr>
        <w:tc>
          <w:tcPr>
            <w:tcW w:w="4497" w:type="dxa"/>
          </w:tcPr>
          <w:p w14:paraId="7BB030B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Injury or accidental trauma during transport to or while in vicinity of abattoir </w:t>
            </w:r>
          </w:p>
        </w:tc>
        <w:tc>
          <w:tcPr>
            <w:tcW w:w="4575" w:type="dxa"/>
          </w:tcPr>
          <w:p w14:paraId="314A83D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Animal subject to emergency slaughter or condemned</w:t>
            </w:r>
          </w:p>
        </w:tc>
      </w:tr>
      <w:tr w:rsidR="00260499" w14:paraId="35196B34" w14:textId="77777777">
        <w:trPr>
          <w:jc w:val="center"/>
        </w:trPr>
        <w:tc>
          <w:tcPr>
            <w:tcW w:w="4497" w:type="dxa"/>
          </w:tcPr>
          <w:p w14:paraId="29FB971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Septicaemia, pyaemia or toxaemia </w:t>
            </w:r>
          </w:p>
        </w:tc>
        <w:tc>
          <w:tcPr>
            <w:tcW w:w="4575" w:type="dxa"/>
          </w:tcPr>
          <w:p w14:paraId="33E00B2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condemned </w:t>
            </w:r>
          </w:p>
        </w:tc>
      </w:tr>
      <w:tr w:rsidR="00260499" w14:paraId="4CE5E3BE" w14:textId="77777777">
        <w:trPr>
          <w:jc w:val="center"/>
        </w:trPr>
        <w:tc>
          <w:tcPr>
            <w:tcW w:w="9072" w:type="dxa"/>
            <w:gridSpan w:val="2"/>
            <w:shd w:val="clear" w:color="auto" w:fill="FFFF99"/>
            <w:vAlign w:val="center"/>
          </w:tcPr>
          <w:p w14:paraId="2B328A06"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2. Aetiological listing</w:t>
            </w:r>
          </w:p>
        </w:tc>
      </w:tr>
      <w:tr w:rsidR="00260499" w14:paraId="113F374A" w14:textId="77777777">
        <w:trPr>
          <w:jc w:val="center"/>
        </w:trPr>
        <w:tc>
          <w:tcPr>
            <w:tcW w:w="9072" w:type="dxa"/>
            <w:gridSpan w:val="2"/>
            <w:vAlign w:val="center"/>
          </w:tcPr>
          <w:p w14:paraId="2A5EC884"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2.1 Bacterial and related diseases </w:t>
            </w:r>
          </w:p>
        </w:tc>
      </w:tr>
      <w:tr w:rsidR="00260499" w14:paraId="2067C6FF" w14:textId="77777777">
        <w:trPr>
          <w:trHeight w:val="1663"/>
          <w:jc w:val="center"/>
        </w:trPr>
        <w:tc>
          <w:tcPr>
            <w:tcW w:w="4497" w:type="dxa"/>
            <w:vAlign w:val="center"/>
          </w:tcPr>
          <w:p w14:paraId="4138C25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Actinomycosis and </w:t>
            </w:r>
            <w:proofErr w:type="spellStart"/>
            <w:r>
              <w:rPr>
                <w:color w:val="000000"/>
                <w:sz w:val="22"/>
                <w:szCs w:val="22"/>
              </w:rPr>
              <w:t>Actinobacillosis</w:t>
            </w:r>
            <w:proofErr w:type="spellEnd"/>
            <w:r>
              <w:rPr>
                <w:color w:val="000000"/>
                <w:sz w:val="22"/>
                <w:szCs w:val="22"/>
              </w:rPr>
              <w:t>:</w:t>
            </w:r>
          </w:p>
          <w:p w14:paraId="39853144" w14:textId="77777777" w:rsidR="00260499" w:rsidRDefault="00000000">
            <w:pPr>
              <w:numPr>
                <w:ilvl w:val="0"/>
                <w:numId w:val="15"/>
              </w:numPr>
              <w:pBdr>
                <w:top w:val="nil"/>
                <w:left w:val="nil"/>
                <w:bottom w:val="nil"/>
                <w:right w:val="nil"/>
                <w:between w:val="nil"/>
              </w:pBdr>
              <w:spacing w:before="80" w:after="80"/>
              <w:rPr>
                <w:color w:val="000000"/>
              </w:rPr>
            </w:pPr>
            <w:r>
              <w:rPr>
                <w:color w:val="000000"/>
                <w:sz w:val="22"/>
                <w:szCs w:val="22"/>
              </w:rPr>
              <w:t xml:space="preserve">Localised in head </w:t>
            </w:r>
          </w:p>
          <w:p w14:paraId="45BFE27B" w14:textId="77777777" w:rsidR="00260499" w:rsidRDefault="00000000">
            <w:pPr>
              <w:numPr>
                <w:ilvl w:val="0"/>
                <w:numId w:val="15"/>
              </w:numPr>
              <w:pBdr>
                <w:top w:val="nil"/>
                <w:left w:val="nil"/>
                <w:bottom w:val="nil"/>
                <w:right w:val="nil"/>
                <w:between w:val="nil"/>
              </w:pBdr>
              <w:spacing w:before="80" w:after="80"/>
            </w:pPr>
            <w:r>
              <w:rPr>
                <w:color w:val="000000"/>
                <w:sz w:val="22"/>
                <w:szCs w:val="22"/>
              </w:rPr>
              <w:t xml:space="preserve">Evidence of generalisation such as lesions in lungs or other viscera, or other signs such as extreme loss of condition </w:t>
            </w:r>
          </w:p>
        </w:tc>
        <w:tc>
          <w:tcPr>
            <w:tcW w:w="4575" w:type="dxa"/>
            <w:vAlign w:val="center"/>
          </w:tcPr>
          <w:p w14:paraId="6D606E49" w14:textId="77777777" w:rsidR="00260499" w:rsidRDefault="00000000">
            <w:pPr>
              <w:numPr>
                <w:ilvl w:val="0"/>
                <w:numId w:val="15"/>
              </w:numPr>
              <w:pBdr>
                <w:top w:val="nil"/>
                <w:left w:val="nil"/>
                <w:bottom w:val="nil"/>
                <w:right w:val="nil"/>
                <w:between w:val="nil"/>
              </w:pBdr>
              <w:spacing w:before="80" w:after="80"/>
            </w:pPr>
            <w:r>
              <w:rPr>
                <w:color w:val="000000"/>
                <w:sz w:val="22"/>
                <w:szCs w:val="22"/>
              </w:rPr>
              <w:t>Head and tongue condemned</w:t>
            </w:r>
          </w:p>
          <w:p w14:paraId="2773CC0D"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tc>
      </w:tr>
      <w:tr w:rsidR="00260499" w14:paraId="0FCC13AC" w14:textId="77777777">
        <w:trPr>
          <w:trHeight w:val="1931"/>
          <w:jc w:val="center"/>
        </w:trPr>
        <w:tc>
          <w:tcPr>
            <w:tcW w:w="4497" w:type="dxa"/>
            <w:vAlign w:val="center"/>
          </w:tcPr>
          <w:p w14:paraId="4849E7E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Anaplasmosis and Babesiosis: </w:t>
            </w:r>
          </w:p>
          <w:p w14:paraId="565326EB" w14:textId="77777777" w:rsidR="00260499" w:rsidRDefault="00000000">
            <w:pPr>
              <w:numPr>
                <w:ilvl w:val="0"/>
                <w:numId w:val="15"/>
              </w:numPr>
              <w:pBdr>
                <w:top w:val="nil"/>
                <w:left w:val="nil"/>
                <w:bottom w:val="nil"/>
                <w:right w:val="nil"/>
                <w:between w:val="nil"/>
              </w:pBdr>
              <w:spacing w:before="80" w:after="80"/>
              <w:rPr>
                <w:color w:val="000000"/>
              </w:rPr>
            </w:pPr>
            <w:r>
              <w:rPr>
                <w:color w:val="000000"/>
                <w:sz w:val="22"/>
                <w:szCs w:val="22"/>
              </w:rPr>
              <w:t>Acute with intense jaundice and other signs of systemic involvement including fever; liver enlargement; and kidney congestion</w:t>
            </w:r>
          </w:p>
          <w:p w14:paraId="4F08EB93" w14:textId="77777777" w:rsidR="00260499" w:rsidRDefault="00000000">
            <w:pPr>
              <w:numPr>
                <w:ilvl w:val="0"/>
                <w:numId w:val="15"/>
              </w:numPr>
              <w:pBdr>
                <w:top w:val="nil"/>
                <w:left w:val="nil"/>
                <w:bottom w:val="nil"/>
                <w:right w:val="nil"/>
                <w:between w:val="nil"/>
              </w:pBdr>
              <w:spacing w:before="80" w:after="80"/>
            </w:pPr>
            <w:r>
              <w:rPr>
                <w:color w:val="000000"/>
                <w:sz w:val="22"/>
                <w:szCs w:val="22"/>
              </w:rPr>
              <w:t>Subacute with mild jaundice which dissipates within 24 hours of slaughter</w:t>
            </w:r>
          </w:p>
        </w:tc>
        <w:tc>
          <w:tcPr>
            <w:tcW w:w="4575" w:type="dxa"/>
            <w:vAlign w:val="bottom"/>
          </w:tcPr>
          <w:p w14:paraId="244236F4"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1B42EC3C" w14:textId="77777777" w:rsidR="00260499" w:rsidRDefault="00260499">
            <w:pPr>
              <w:pBdr>
                <w:top w:val="nil"/>
                <w:left w:val="nil"/>
                <w:bottom w:val="nil"/>
                <w:right w:val="nil"/>
                <w:between w:val="nil"/>
              </w:pBdr>
              <w:spacing w:before="80" w:after="80"/>
              <w:ind w:left="340" w:hanging="340"/>
              <w:rPr>
                <w:color w:val="000000"/>
                <w:sz w:val="22"/>
                <w:szCs w:val="22"/>
              </w:rPr>
            </w:pPr>
          </w:p>
          <w:p w14:paraId="716D791C"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parts condemned</w:t>
            </w:r>
          </w:p>
        </w:tc>
      </w:tr>
      <w:tr w:rsidR="00260499" w14:paraId="34A69B26" w14:textId="77777777">
        <w:trPr>
          <w:jc w:val="center"/>
        </w:trPr>
        <w:tc>
          <w:tcPr>
            <w:tcW w:w="4497" w:type="dxa"/>
            <w:vAlign w:val="center"/>
          </w:tcPr>
          <w:p w14:paraId="231B6190" w14:textId="77777777" w:rsidR="00260499" w:rsidRDefault="00000000">
            <w:pPr>
              <w:pBdr>
                <w:top w:val="nil"/>
                <w:left w:val="nil"/>
                <w:bottom w:val="nil"/>
                <w:right w:val="nil"/>
                <w:between w:val="nil"/>
              </w:pBdr>
              <w:spacing w:before="80" w:after="80"/>
              <w:rPr>
                <w:color w:val="000000"/>
                <w:sz w:val="16"/>
                <w:szCs w:val="16"/>
              </w:rPr>
            </w:pPr>
            <w:r>
              <w:rPr>
                <w:color w:val="000000"/>
                <w:sz w:val="22"/>
                <w:szCs w:val="22"/>
              </w:rPr>
              <w:t xml:space="preserve">Anthrax </w:t>
            </w:r>
          </w:p>
        </w:tc>
        <w:tc>
          <w:tcPr>
            <w:tcW w:w="4575" w:type="dxa"/>
            <w:vAlign w:val="center"/>
          </w:tcPr>
          <w:p w14:paraId="6C7A8E01" w14:textId="77777777" w:rsidR="00260499" w:rsidRDefault="00000000">
            <w:pPr>
              <w:pBdr>
                <w:top w:val="nil"/>
                <w:left w:val="nil"/>
                <w:bottom w:val="nil"/>
                <w:right w:val="nil"/>
                <w:between w:val="nil"/>
              </w:pBdr>
              <w:spacing w:before="80" w:after="80"/>
              <w:rPr>
                <w:color w:val="000000"/>
                <w:sz w:val="16"/>
                <w:szCs w:val="16"/>
              </w:rPr>
            </w:pPr>
            <w:r>
              <w:rPr>
                <w:color w:val="000000"/>
                <w:sz w:val="22"/>
                <w:szCs w:val="22"/>
              </w:rPr>
              <w:t>Affected animals should not be admitted to an abattoir. When detected at ante-mortem, affected animal condemned. Companion animals isolated and withheld from slaughter. When detected at post-mortem, affected carcase and all its parts condemned</w:t>
            </w:r>
          </w:p>
        </w:tc>
      </w:tr>
      <w:tr w:rsidR="00260499" w14:paraId="1C07B1B6" w14:textId="77777777">
        <w:trPr>
          <w:jc w:val="center"/>
        </w:trPr>
        <w:tc>
          <w:tcPr>
            <w:tcW w:w="4497" w:type="dxa"/>
            <w:vAlign w:val="center"/>
          </w:tcPr>
          <w:p w14:paraId="769AD21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Blackleg </w:t>
            </w:r>
          </w:p>
          <w:p w14:paraId="2C7B0C5C" w14:textId="77777777" w:rsidR="00260499" w:rsidRDefault="00260499">
            <w:pPr>
              <w:pBdr>
                <w:top w:val="nil"/>
                <w:left w:val="nil"/>
                <w:bottom w:val="nil"/>
                <w:right w:val="nil"/>
                <w:between w:val="nil"/>
              </w:pBdr>
              <w:spacing w:before="80" w:after="80"/>
              <w:rPr>
                <w:color w:val="000000"/>
                <w:sz w:val="22"/>
                <w:szCs w:val="22"/>
              </w:rPr>
            </w:pPr>
          </w:p>
        </w:tc>
        <w:tc>
          <w:tcPr>
            <w:tcW w:w="4575" w:type="dxa"/>
            <w:vAlign w:val="center"/>
          </w:tcPr>
          <w:p w14:paraId="0795E1E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260499" w14:paraId="2F83010C" w14:textId="77777777">
        <w:trPr>
          <w:trHeight w:val="1394"/>
          <w:jc w:val="center"/>
        </w:trPr>
        <w:tc>
          <w:tcPr>
            <w:tcW w:w="4497" w:type="dxa"/>
            <w:vAlign w:val="center"/>
          </w:tcPr>
          <w:p w14:paraId="6E394A5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Botryomycosis: </w:t>
            </w:r>
          </w:p>
          <w:p w14:paraId="26E5C06D" w14:textId="77777777" w:rsidR="00260499" w:rsidRDefault="00000000">
            <w:pPr>
              <w:numPr>
                <w:ilvl w:val="0"/>
                <w:numId w:val="15"/>
              </w:numPr>
              <w:pBdr>
                <w:top w:val="nil"/>
                <w:left w:val="nil"/>
                <w:bottom w:val="nil"/>
                <w:right w:val="nil"/>
                <w:between w:val="nil"/>
              </w:pBdr>
              <w:spacing w:before="80" w:after="80"/>
              <w:rPr>
                <w:color w:val="000000"/>
              </w:rPr>
            </w:pPr>
            <w:r>
              <w:rPr>
                <w:color w:val="000000"/>
                <w:sz w:val="22"/>
                <w:szCs w:val="22"/>
              </w:rPr>
              <w:t xml:space="preserve">Severe cases with evidence of systemic effects such as cachexia </w:t>
            </w:r>
          </w:p>
          <w:p w14:paraId="5713E0C0" w14:textId="77777777" w:rsidR="00260499" w:rsidRDefault="00000000">
            <w:pPr>
              <w:numPr>
                <w:ilvl w:val="0"/>
                <w:numId w:val="15"/>
              </w:numPr>
              <w:pBdr>
                <w:top w:val="nil"/>
                <w:left w:val="nil"/>
                <w:bottom w:val="nil"/>
                <w:right w:val="nil"/>
                <w:between w:val="nil"/>
              </w:pBdr>
              <w:spacing w:before="80" w:after="80"/>
            </w:pPr>
            <w:r>
              <w:rPr>
                <w:color w:val="000000"/>
                <w:sz w:val="22"/>
                <w:szCs w:val="22"/>
              </w:rPr>
              <w:t>Less severe cases</w:t>
            </w:r>
          </w:p>
        </w:tc>
        <w:tc>
          <w:tcPr>
            <w:tcW w:w="4575" w:type="dxa"/>
            <w:vAlign w:val="bottom"/>
          </w:tcPr>
          <w:p w14:paraId="30A206B5"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52E8293E"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carcase parts condemned</w:t>
            </w:r>
          </w:p>
        </w:tc>
      </w:tr>
      <w:tr w:rsidR="00260499" w14:paraId="489D4BE9" w14:textId="77777777">
        <w:trPr>
          <w:jc w:val="center"/>
        </w:trPr>
        <w:tc>
          <w:tcPr>
            <w:tcW w:w="4497" w:type="dxa"/>
            <w:vAlign w:val="center"/>
          </w:tcPr>
          <w:p w14:paraId="4FCBF4D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Botulism</w:t>
            </w:r>
          </w:p>
        </w:tc>
        <w:tc>
          <w:tcPr>
            <w:tcW w:w="4575" w:type="dxa"/>
            <w:vAlign w:val="center"/>
          </w:tcPr>
          <w:p w14:paraId="5E7BA60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260499" w14:paraId="4639D14D" w14:textId="77777777">
        <w:trPr>
          <w:trHeight w:val="621"/>
          <w:jc w:val="center"/>
        </w:trPr>
        <w:tc>
          <w:tcPr>
            <w:tcW w:w="4497" w:type="dxa"/>
            <w:vAlign w:val="center"/>
          </w:tcPr>
          <w:p w14:paraId="5575FCA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Caseous lymphadenitis: </w:t>
            </w:r>
          </w:p>
          <w:p w14:paraId="2A6AE97D" w14:textId="77777777" w:rsidR="00260499" w:rsidRDefault="00000000">
            <w:pPr>
              <w:numPr>
                <w:ilvl w:val="0"/>
                <w:numId w:val="15"/>
              </w:numPr>
              <w:pBdr>
                <w:top w:val="nil"/>
                <w:left w:val="nil"/>
                <w:bottom w:val="nil"/>
                <w:right w:val="nil"/>
                <w:between w:val="nil"/>
              </w:pBdr>
              <w:spacing w:before="80" w:after="80"/>
              <w:rPr>
                <w:color w:val="000000"/>
              </w:rPr>
            </w:pPr>
            <w:r>
              <w:rPr>
                <w:color w:val="000000"/>
                <w:sz w:val="22"/>
                <w:szCs w:val="22"/>
              </w:rPr>
              <w:t>Generalised involvement in carcase and viscera with evidence of systemic effects such as cachexia</w:t>
            </w:r>
          </w:p>
          <w:p w14:paraId="628C312E" w14:textId="77777777" w:rsidR="00260499" w:rsidRDefault="00000000">
            <w:pPr>
              <w:numPr>
                <w:ilvl w:val="0"/>
                <w:numId w:val="15"/>
              </w:numPr>
              <w:pBdr>
                <w:top w:val="nil"/>
                <w:left w:val="nil"/>
                <w:bottom w:val="nil"/>
                <w:right w:val="nil"/>
                <w:between w:val="nil"/>
              </w:pBdr>
              <w:spacing w:before="80" w:after="80"/>
            </w:pPr>
            <w:r>
              <w:rPr>
                <w:color w:val="000000"/>
                <w:sz w:val="22"/>
                <w:szCs w:val="22"/>
              </w:rPr>
              <w:t xml:space="preserve">Less extensive forms of the disease </w:t>
            </w:r>
          </w:p>
        </w:tc>
        <w:tc>
          <w:tcPr>
            <w:tcW w:w="4575" w:type="dxa"/>
            <w:vAlign w:val="bottom"/>
          </w:tcPr>
          <w:p w14:paraId="3747AA92" w14:textId="77777777" w:rsidR="00260499" w:rsidRDefault="00260499">
            <w:pPr>
              <w:pBdr>
                <w:top w:val="nil"/>
                <w:left w:val="nil"/>
                <w:bottom w:val="nil"/>
                <w:right w:val="nil"/>
                <w:between w:val="nil"/>
              </w:pBdr>
              <w:spacing w:before="80" w:after="80"/>
              <w:ind w:left="340" w:hanging="340"/>
              <w:rPr>
                <w:color w:val="000000"/>
                <w:sz w:val="22"/>
                <w:szCs w:val="22"/>
              </w:rPr>
            </w:pPr>
          </w:p>
          <w:p w14:paraId="53677C5A"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441A7651"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organs or carcase parts condemned</w:t>
            </w:r>
          </w:p>
        </w:tc>
      </w:tr>
      <w:tr w:rsidR="00260499" w14:paraId="1B01F8F7" w14:textId="77777777">
        <w:trPr>
          <w:jc w:val="center"/>
        </w:trPr>
        <w:tc>
          <w:tcPr>
            <w:tcW w:w="4497" w:type="dxa"/>
            <w:vAlign w:val="center"/>
          </w:tcPr>
          <w:p w14:paraId="331F429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Corynebacterial infections in submaxillary and cervical lymph nodes in pigs </w:t>
            </w:r>
          </w:p>
        </w:tc>
        <w:tc>
          <w:tcPr>
            <w:tcW w:w="4575" w:type="dxa"/>
            <w:vAlign w:val="center"/>
          </w:tcPr>
          <w:p w14:paraId="5149E5CE"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nodes condemned</w:t>
            </w:r>
          </w:p>
        </w:tc>
      </w:tr>
      <w:tr w:rsidR="00260499" w14:paraId="322CDD58" w14:textId="77777777">
        <w:trPr>
          <w:jc w:val="center"/>
        </w:trPr>
        <w:tc>
          <w:tcPr>
            <w:tcW w:w="4497" w:type="dxa"/>
            <w:vAlign w:val="center"/>
          </w:tcPr>
          <w:p w14:paraId="35B8C92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Enterotoxaemia </w:t>
            </w:r>
          </w:p>
        </w:tc>
        <w:tc>
          <w:tcPr>
            <w:tcW w:w="4575" w:type="dxa"/>
            <w:vAlign w:val="center"/>
          </w:tcPr>
          <w:p w14:paraId="0D09206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260499" w14:paraId="751FF5C8" w14:textId="77777777">
        <w:trPr>
          <w:trHeight w:val="1931"/>
          <w:jc w:val="center"/>
        </w:trPr>
        <w:tc>
          <w:tcPr>
            <w:tcW w:w="4497" w:type="dxa"/>
            <w:vAlign w:val="center"/>
          </w:tcPr>
          <w:p w14:paraId="7E344F35" w14:textId="77777777" w:rsidR="00260499" w:rsidRDefault="00000000">
            <w:pPr>
              <w:pBdr>
                <w:top w:val="nil"/>
                <w:left w:val="nil"/>
                <w:bottom w:val="nil"/>
                <w:right w:val="nil"/>
                <w:between w:val="nil"/>
              </w:pBdr>
              <w:spacing w:before="80" w:after="80"/>
              <w:rPr>
                <w:color w:val="000000"/>
                <w:sz w:val="22"/>
                <w:szCs w:val="22"/>
              </w:rPr>
            </w:pPr>
            <w:proofErr w:type="spellStart"/>
            <w:r>
              <w:rPr>
                <w:color w:val="000000"/>
                <w:sz w:val="22"/>
                <w:szCs w:val="22"/>
              </w:rPr>
              <w:t>Eperythrozoonosis</w:t>
            </w:r>
            <w:proofErr w:type="spellEnd"/>
            <w:r>
              <w:rPr>
                <w:color w:val="000000"/>
                <w:sz w:val="22"/>
                <w:szCs w:val="22"/>
              </w:rPr>
              <w:t xml:space="preserve">: </w:t>
            </w:r>
          </w:p>
          <w:p w14:paraId="37CFA714" w14:textId="77777777" w:rsidR="00260499" w:rsidRDefault="00000000">
            <w:pPr>
              <w:numPr>
                <w:ilvl w:val="0"/>
                <w:numId w:val="46"/>
              </w:numPr>
              <w:pBdr>
                <w:top w:val="nil"/>
                <w:left w:val="nil"/>
                <w:bottom w:val="nil"/>
                <w:right w:val="nil"/>
                <w:between w:val="nil"/>
              </w:pBdr>
              <w:spacing w:before="80" w:after="80"/>
              <w:rPr>
                <w:color w:val="000000"/>
                <w:sz w:val="22"/>
                <w:szCs w:val="22"/>
              </w:rPr>
            </w:pPr>
            <w:r>
              <w:rPr>
                <w:color w:val="000000"/>
                <w:sz w:val="22"/>
                <w:szCs w:val="22"/>
              </w:rPr>
              <w:t>Acute with intense jaundice and other signs of systemic involvement including fever; liver enlargement; and kidney congestion.</w:t>
            </w:r>
          </w:p>
          <w:p w14:paraId="344989CD" w14:textId="77777777" w:rsidR="00260499" w:rsidRDefault="00000000">
            <w:pPr>
              <w:numPr>
                <w:ilvl w:val="0"/>
                <w:numId w:val="46"/>
              </w:numPr>
              <w:pBdr>
                <w:top w:val="nil"/>
                <w:left w:val="nil"/>
                <w:bottom w:val="nil"/>
                <w:right w:val="nil"/>
                <w:between w:val="nil"/>
              </w:pBdr>
              <w:spacing w:before="80" w:after="80"/>
            </w:pPr>
            <w:r>
              <w:rPr>
                <w:color w:val="000000"/>
                <w:sz w:val="22"/>
                <w:szCs w:val="22"/>
              </w:rPr>
              <w:t>Subacute with mild jaundice which dissipates within 24 hours of slaughter</w:t>
            </w:r>
          </w:p>
        </w:tc>
        <w:tc>
          <w:tcPr>
            <w:tcW w:w="4575" w:type="dxa"/>
            <w:vAlign w:val="bottom"/>
          </w:tcPr>
          <w:p w14:paraId="043847A8" w14:textId="77777777" w:rsidR="00260499" w:rsidRDefault="00000000">
            <w:pPr>
              <w:numPr>
                <w:ilvl w:val="0"/>
                <w:numId w:val="15"/>
              </w:numPr>
              <w:pBdr>
                <w:top w:val="nil"/>
                <w:left w:val="nil"/>
                <w:bottom w:val="nil"/>
                <w:right w:val="nil"/>
                <w:between w:val="nil"/>
              </w:pBdr>
              <w:spacing w:before="80" w:after="80"/>
              <w:rPr>
                <w:color w:val="000000"/>
              </w:rPr>
            </w:pPr>
            <w:r>
              <w:rPr>
                <w:color w:val="000000"/>
                <w:sz w:val="22"/>
                <w:szCs w:val="22"/>
              </w:rPr>
              <w:t>Carcase and all its carcase parts condemned</w:t>
            </w:r>
          </w:p>
          <w:p w14:paraId="7E21A4C3" w14:textId="77777777" w:rsidR="00260499" w:rsidRDefault="00260499">
            <w:pPr>
              <w:pBdr>
                <w:top w:val="nil"/>
                <w:left w:val="nil"/>
                <w:bottom w:val="nil"/>
                <w:right w:val="nil"/>
                <w:between w:val="nil"/>
              </w:pBdr>
              <w:spacing w:before="80" w:after="80"/>
              <w:ind w:left="680" w:hanging="340"/>
              <w:rPr>
                <w:color w:val="000000"/>
                <w:sz w:val="22"/>
                <w:szCs w:val="22"/>
              </w:rPr>
            </w:pPr>
          </w:p>
          <w:p w14:paraId="6BBAB789"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parts condemned</w:t>
            </w:r>
          </w:p>
        </w:tc>
      </w:tr>
      <w:tr w:rsidR="00260499" w14:paraId="4AF5CD51" w14:textId="77777777">
        <w:trPr>
          <w:trHeight w:val="1663"/>
          <w:jc w:val="center"/>
        </w:trPr>
        <w:tc>
          <w:tcPr>
            <w:tcW w:w="4497" w:type="dxa"/>
            <w:vAlign w:val="center"/>
          </w:tcPr>
          <w:p w14:paraId="6624F2F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Foot rot: </w:t>
            </w:r>
          </w:p>
          <w:p w14:paraId="3289CA91" w14:textId="77777777" w:rsidR="00260499" w:rsidRDefault="00000000">
            <w:pPr>
              <w:numPr>
                <w:ilvl w:val="0"/>
                <w:numId w:val="47"/>
              </w:numPr>
              <w:pBdr>
                <w:top w:val="nil"/>
                <w:left w:val="nil"/>
                <w:bottom w:val="nil"/>
                <w:right w:val="nil"/>
                <w:between w:val="nil"/>
              </w:pBdr>
              <w:spacing w:before="80" w:after="80"/>
              <w:rPr>
                <w:color w:val="000000"/>
                <w:sz w:val="22"/>
                <w:szCs w:val="22"/>
              </w:rPr>
            </w:pPr>
            <w:r>
              <w:rPr>
                <w:color w:val="000000"/>
                <w:sz w:val="22"/>
                <w:szCs w:val="22"/>
              </w:rPr>
              <w:t xml:space="preserve">Acute with secondary infection of organs or extreme loss of condition </w:t>
            </w:r>
          </w:p>
          <w:p w14:paraId="6B2CF889" w14:textId="77777777" w:rsidR="00260499" w:rsidRDefault="00000000">
            <w:pPr>
              <w:numPr>
                <w:ilvl w:val="0"/>
                <w:numId w:val="47"/>
              </w:numPr>
              <w:pBdr>
                <w:top w:val="nil"/>
                <w:left w:val="nil"/>
                <w:bottom w:val="nil"/>
                <w:right w:val="nil"/>
                <w:between w:val="nil"/>
              </w:pBdr>
              <w:spacing w:before="80" w:after="80"/>
            </w:pPr>
            <w:r>
              <w:rPr>
                <w:color w:val="000000"/>
                <w:sz w:val="22"/>
                <w:szCs w:val="22"/>
              </w:rPr>
              <w:t xml:space="preserve">Chronic with encapsulated abscess in liver or lungs </w:t>
            </w:r>
          </w:p>
        </w:tc>
        <w:tc>
          <w:tcPr>
            <w:tcW w:w="4575" w:type="dxa"/>
            <w:vAlign w:val="center"/>
          </w:tcPr>
          <w:p w14:paraId="37479422" w14:textId="77777777" w:rsidR="00260499" w:rsidRDefault="00260499">
            <w:pPr>
              <w:pBdr>
                <w:top w:val="nil"/>
                <w:left w:val="nil"/>
                <w:bottom w:val="nil"/>
                <w:right w:val="nil"/>
                <w:between w:val="nil"/>
              </w:pBdr>
              <w:spacing w:before="80" w:after="80"/>
              <w:ind w:left="680" w:hanging="340"/>
              <w:rPr>
                <w:color w:val="000000"/>
                <w:sz w:val="22"/>
                <w:szCs w:val="22"/>
              </w:rPr>
            </w:pPr>
          </w:p>
          <w:p w14:paraId="500AB9A3"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46808186"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organs condemned</w:t>
            </w:r>
          </w:p>
        </w:tc>
      </w:tr>
      <w:tr w:rsidR="00260499" w14:paraId="1DC0A211" w14:textId="77777777">
        <w:trPr>
          <w:jc w:val="center"/>
        </w:trPr>
        <w:tc>
          <w:tcPr>
            <w:tcW w:w="4497" w:type="dxa"/>
            <w:vAlign w:val="center"/>
          </w:tcPr>
          <w:p w14:paraId="52D27BE2" w14:textId="77777777" w:rsidR="00260499" w:rsidRDefault="00000000">
            <w:pPr>
              <w:pBdr>
                <w:top w:val="nil"/>
                <w:left w:val="nil"/>
                <w:bottom w:val="nil"/>
                <w:right w:val="nil"/>
                <w:between w:val="nil"/>
              </w:pBdr>
              <w:spacing w:before="80" w:after="80"/>
              <w:rPr>
                <w:i/>
                <w:color w:val="000000"/>
                <w:sz w:val="22"/>
                <w:szCs w:val="22"/>
              </w:rPr>
            </w:pPr>
            <w:r>
              <w:rPr>
                <w:color w:val="000000"/>
                <w:sz w:val="22"/>
                <w:szCs w:val="22"/>
              </w:rPr>
              <w:lastRenderedPageBreak/>
              <w:t>Infectious ovine epididymitis (</w:t>
            </w:r>
            <w:r>
              <w:rPr>
                <w:i/>
                <w:color w:val="000000"/>
                <w:sz w:val="22"/>
                <w:szCs w:val="22"/>
              </w:rPr>
              <w:t xml:space="preserve">B. </w:t>
            </w:r>
            <w:proofErr w:type="spellStart"/>
            <w:r>
              <w:rPr>
                <w:i/>
                <w:color w:val="000000"/>
                <w:sz w:val="22"/>
                <w:szCs w:val="22"/>
              </w:rPr>
              <w:t>ovis</w:t>
            </w:r>
            <w:proofErr w:type="spellEnd"/>
            <w:r>
              <w:rPr>
                <w:color w:val="000000"/>
                <w:sz w:val="22"/>
                <w:szCs w:val="22"/>
              </w:rPr>
              <w:t>)</w:t>
            </w:r>
          </w:p>
        </w:tc>
        <w:tc>
          <w:tcPr>
            <w:tcW w:w="4575" w:type="dxa"/>
            <w:vAlign w:val="center"/>
          </w:tcPr>
          <w:p w14:paraId="6FE776A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testicles condemned</w:t>
            </w:r>
          </w:p>
        </w:tc>
      </w:tr>
      <w:tr w:rsidR="00260499" w14:paraId="753AFBF1" w14:textId="77777777">
        <w:trPr>
          <w:jc w:val="center"/>
        </w:trPr>
        <w:tc>
          <w:tcPr>
            <w:tcW w:w="4497" w:type="dxa"/>
            <w:vAlign w:val="center"/>
          </w:tcPr>
          <w:p w14:paraId="02162A2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Johne’s disease </w:t>
            </w:r>
          </w:p>
        </w:tc>
        <w:tc>
          <w:tcPr>
            <w:tcW w:w="4575" w:type="dxa"/>
            <w:vAlign w:val="center"/>
          </w:tcPr>
          <w:p w14:paraId="275B50E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Intestines and mesentery condemned</w:t>
            </w:r>
          </w:p>
        </w:tc>
      </w:tr>
      <w:tr w:rsidR="00260499" w14:paraId="5409ADD2" w14:textId="77777777">
        <w:trPr>
          <w:trHeight w:val="1306"/>
          <w:jc w:val="center"/>
        </w:trPr>
        <w:tc>
          <w:tcPr>
            <w:tcW w:w="4497" w:type="dxa"/>
            <w:vAlign w:val="center"/>
          </w:tcPr>
          <w:p w14:paraId="72E0377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Leptospirosis:</w:t>
            </w:r>
          </w:p>
          <w:p w14:paraId="1EBCFE97" w14:textId="77777777" w:rsidR="00260499" w:rsidRDefault="00000000">
            <w:pPr>
              <w:numPr>
                <w:ilvl w:val="0"/>
                <w:numId w:val="48"/>
              </w:numPr>
              <w:pBdr>
                <w:top w:val="nil"/>
                <w:left w:val="nil"/>
                <w:bottom w:val="nil"/>
                <w:right w:val="nil"/>
                <w:between w:val="nil"/>
              </w:pBdr>
              <w:spacing w:before="80" w:after="80"/>
            </w:pPr>
            <w:r>
              <w:rPr>
                <w:color w:val="000000"/>
                <w:sz w:val="22"/>
                <w:szCs w:val="22"/>
              </w:rPr>
              <w:t>Acute</w:t>
            </w:r>
          </w:p>
          <w:p w14:paraId="537FB468" w14:textId="77777777" w:rsidR="00260499" w:rsidRDefault="00000000">
            <w:pPr>
              <w:numPr>
                <w:ilvl w:val="0"/>
                <w:numId w:val="48"/>
              </w:numPr>
              <w:pBdr>
                <w:top w:val="nil"/>
                <w:left w:val="nil"/>
                <w:bottom w:val="nil"/>
                <w:right w:val="nil"/>
                <w:between w:val="nil"/>
              </w:pBdr>
              <w:spacing w:before="80" w:after="80"/>
            </w:pPr>
            <w:r>
              <w:rPr>
                <w:color w:val="000000"/>
                <w:sz w:val="22"/>
                <w:szCs w:val="22"/>
              </w:rPr>
              <w:t xml:space="preserve">Chronic, localised </w:t>
            </w:r>
          </w:p>
        </w:tc>
        <w:tc>
          <w:tcPr>
            <w:tcW w:w="4575" w:type="dxa"/>
            <w:vAlign w:val="bottom"/>
          </w:tcPr>
          <w:p w14:paraId="6538D38B"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50186C90"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kidneys condemned</w:t>
            </w:r>
          </w:p>
        </w:tc>
      </w:tr>
      <w:tr w:rsidR="00260499" w14:paraId="3B0C604C" w14:textId="77777777">
        <w:trPr>
          <w:jc w:val="center"/>
        </w:trPr>
        <w:tc>
          <w:tcPr>
            <w:tcW w:w="4497" w:type="dxa"/>
            <w:vAlign w:val="center"/>
          </w:tcPr>
          <w:p w14:paraId="125E458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Listeriosis </w:t>
            </w:r>
          </w:p>
        </w:tc>
        <w:tc>
          <w:tcPr>
            <w:tcW w:w="4575" w:type="dxa"/>
            <w:vAlign w:val="center"/>
          </w:tcPr>
          <w:p w14:paraId="459D352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260499" w14:paraId="44401D9F" w14:textId="77777777">
        <w:trPr>
          <w:jc w:val="center"/>
        </w:trPr>
        <w:tc>
          <w:tcPr>
            <w:tcW w:w="4497" w:type="dxa"/>
            <w:vAlign w:val="center"/>
          </w:tcPr>
          <w:p w14:paraId="64D7229E"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Malignant oedema</w:t>
            </w:r>
          </w:p>
        </w:tc>
        <w:tc>
          <w:tcPr>
            <w:tcW w:w="4575" w:type="dxa"/>
            <w:vAlign w:val="center"/>
          </w:tcPr>
          <w:p w14:paraId="2C57ED8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260499" w14:paraId="6CDCB503" w14:textId="77777777">
        <w:trPr>
          <w:jc w:val="center"/>
        </w:trPr>
        <w:tc>
          <w:tcPr>
            <w:tcW w:w="4497" w:type="dxa"/>
            <w:vAlign w:val="center"/>
          </w:tcPr>
          <w:p w14:paraId="6ABD44D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Melioidosis </w:t>
            </w:r>
          </w:p>
        </w:tc>
        <w:tc>
          <w:tcPr>
            <w:tcW w:w="4575" w:type="dxa"/>
            <w:vAlign w:val="center"/>
          </w:tcPr>
          <w:p w14:paraId="7A06AB0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260499" w14:paraId="3A9FB324" w14:textId="77777777">
        <w:trPr>
          <w:trHeight w:val="1394"/>
          <w:jc w:val="center"/>
        </w:trPr>
        <w:tc>
          <w:tcPr>
            <w:tcW w:w="4497" w:type="dxa"/>
            <w:vAlign w:val="center"/>
          </w:tcPr>
          <w:p w14:paraId="6A19233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Necrobacillosis: </w:t>
            </w:r>
          </w:p>
          <w:p w14:paraId="6168907A" w14:textId="77777777" w:rsidR="00260499" w:rsidRDefault="00000000">
            <w:pPr>
              <w:numPr>
                <w:ilvl w:val="0"/>
                <w:numId w:val="49"/>
              </w:numPr>
              <w:pBdr>
                <w:top w:val="nil"/>
                <w:left w:val="nil"/>
                <w:bottom w:val="nil"/>
                <w:right w:val="nil"/>
                <w:between w:val="nil"/>
              </w:pBdr>
              <w:spacing w:before="80" w:after="80"/>
              <w:rPr>
                <w:color w:val="000000"/>
                <w:sz w:val="22"/>
                <w:szCs w:val="22"/>
              </w:rPr>
            </w:pPr>
            <w:r>
              <w:rPr>
                <w:color w:val="000000"/>
                <w:sz w:val="22"/>
                <w:szCs w:val="22"/>
              </w:rPr>
              <w:t xml:space="preserve">Acute with lesions in </w:t>
            </w:r>
            <w:proofErr w:type="gramStart"/>
            <w:r>
              <w:rPr>
                <w:color w:val="000000"/>
                <w:sz w:val="22"/>
                <w:szCs w:val="22"/>
              </w:rPr>
              <w:t>a number of</w:t>
            </w:r>
            <w:proofErr w:type="gramEnd"/>
            <w:r>
              <w:rPr>
                <w:color w:val="000000"/>
                <w:sz w:val="22"/>
                <w:szCs w:val="22"/>
              </w:rPr>
              <w:t xml:space="preserve"> sites or evidence of systemic involvement</w:t>
            </w:r>
          </w:p>
          <w:p w14:paraId="037B8B90" w14:textId="77777777" w:rsidR="00260499" w:rsidRDefault="00000000">
            <w:pPr>
              <w:numPr>
                <w:ilvl w:val="0"/>
                <w:numId w:val="49"/>
              </w:numPr>
              <w:pBdr>
                <w:top w:val="nil"/>
                <w:left w:val="nil"/>
                <w:bottom w:val="nil"/>
                <w:right w:val="nil"/>
                <w:between w:val="nil"/>
              </w:pBdr>
              <w:spacing w:before="80" w:after="80"/>
            </w:pPr>
            <w:r>
              <w:rPr>
                <w:color w:val="000000"/>
                <w:sz w:val="22"/>
                <w:szCs w:val="22"/>
              </w:rPr>
              <w:t xml:space="preserve">Localised lesion in liver or </w:t>
            </w:r>
            <w:proofErr w:type="gramStart"/>
            <w:r>
              <w:rPr>
                <w:color w:val="000000"/>
                <w:sz w:val="22"/>
                <w:szCs w:val="22"/>
              </w:rPr>
              <w:t>other</w:t>
            </w:r>
            <w:proofErr w:type="gramEnd"/>
            <w:r>
              <w:rPr>
                <w:color w:val="000000"/>
                <w:sz w:val="22"/>
                <w:szCs w:val="22"/>
              </w:rPr>
              <w:t xml:space="preserve"> organ</w:t>
            </w:r>
          </w:p>
        </w:tc>
        <w:tc>
          <w:tcPr>
            <w:tcW w:w="4575" w:type="dxa"/>
            <w:vAlign w:val="bottom"/>
          </w:tcPr>
          <w:p w14:paraId="35A5D4BA"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35DEAD00"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liver or organ condemned</w:t>
            </w:r>
          </w:p>
        </w:tc>
      </w:tr>
      <w:tr w:rsidR="00260499" w14:paraId="4769F29C" w14:textId="77777777">
        <w:trPr>
          <w:jc w:val="center"/>
        </w:trPr>
        <w:tc>
          <w:tcPr>
            <w:tcW w:w="4497" w:type="dxa"/>
            <w:vAlign w:val="center"/>
          </w:tcPr>
          <w:p w14:paraId="1BA8334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Purpura </w:t>
            </w:r>
            <w:proofErr w:type="spellStart"/>
            <w:r>
              <w:rPr>
                <w:color w:val="000000"/>
                <w:sz w:val="22"/>
                <w:szCs w:val="22"/>
              </w:rPr>
              <w:t>haemorrhagica</w:t>
            </w:r>
            <w:proofErr w:type="spellEnd"/>
            <w:r>
              <w:rPr>
                <w:color w:val="000000"/>
                <w:sz w:val="22"/>
                <w:szCs w:val="22"/>
              </w:rPr>
              <w:t xml:space="preserve"> </w:t>
            </w:r>
          </w:p>
        </w:tc>
        <w:tc>
          <w:tcPr>
            <w:tcW w:w="4575" w:type="dxa"/>
            <w:vAlign w:val="center"/>
          </w:tcPr>
          <w:p w14:paraId="1EC35A3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carcase parts condemned</w:t>
            </w:r>
          </w:p>
        </w:tc>
      </w:tr>
      <w:tr w:rsidR="00260499" w14:paraId="50C02FDC" w14:textId="77777777">
        <w:trPr>
          <w:jc w:val="center"/>
        </w:trPr>
        <w:tc>
          <w:tcPr>
            <w:tcW w:w="4497" w:type="dxa"/>
            <w:vAlign w:val="center"/>
          </w:tcPr>
          <w:p w14:paraId="468D2EB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Salmonellosis </w:t>
            </w:r>
          </w:p>
        </w:tc>
        <w:tc>
          <w:tcPr>
            <w:tcW w:w="4575" w:type="dxa"/>
            <w:vAlign w:val="center"/>
          </w:tcPr>
          <w:p w14:paraId="314575A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260499" w14:paraId="5F3481A2" w14:textId="77777777">
        <w:trPr>
          <w:jc w:val="center"/>
        </w:trPr>
        <w:tc>
          <w:tcPr>
            <w:tcW w:w="4497" w:type="dxa"/>
            <w:vAlign w:val="center"/>
          </w:tcPr>
          <w:p w14:paraId="77F8E5B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Strangles</w:t>
            </w:r>
          </w:p>
        </w:tc>
        <w:tc>
          <w:tcPr>
            <w:tcW w:w="4575" w:type="dxa"/>
            <w:vAlign w:val="center"/>
          </w:tcPr>
          <w:p w14:paraId="22923CD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carcase parts condemned</w:t>
            </w:r>
          </w:p>
        </w:tc>
      </w:tr>
      <w:tr w:rsidR="00260499" w14:paraId="4D0E4C40" w14:textId="77777777">
        <w:trPr>
          <w:trHeight w:val="338"/>
          <w:jc w:val="center"/>
        </w:trPr>
        <w:tc>
          <w:tcPr>
            <w:tcW w:w="4497" w:type="dxa"/>
            <w:vAlign w:val="center"/>
          </w:tcPr>
          <w:p w14:paraId="7C5DFDE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Swine erysipelas:</w:t>
            </w:r>
          </w:p>
          <w:p w14:paraId="3CE2E096" w14:textId="77777777" w:rsidR="00260499" w:rsidRDefault="00000000">
            <w:pPr>
              <w:numPr>
                <w:ilvl w:val="0"/>
                <w:numId w:val="15"/>
              </w:numPr>
              <w:pBdr>
                <w:top w:val="nil"/>
                <w:left w:val="nil"/>
                <w:bottom w:val="nil"/>
                <w:right w:val="nil"/>
                <w:between w:val="nil"/>
              </w:pBdr>
              <w:spacing w:before="80" w:after="80"/>
            </w:pPr>
            <w:r>
              <w:rPr>
                <w:color w:val="000000"/>
                <w:sz w:val="22"/>
                <w:szCs w:val="22"/>
              </w:rPr>
              <w:t>Acute</w:t>
            </w:r>
          </w:p>
          <w:p w14:paraId="66CEA797" w14:textId="77777777" w:rsidR="00260499" w:rsidRDefault="00000000">
            <w:pPr>
              <w:numPr>
                <w:ilvl w:val="0"/>
                <w:numId w:val="15"/>
              </w:numPr>
              <w:pBdr>
                <w:top w:val="nil"/>
                <w:left w:val="nil"/>
                <w:bottom w:val="nil"/>
                <w:right w:val="nil"/>
                <w:between w:val="nil"/>
              </w:pBdr>
              <w:spacing w:before="80" w:after="80"/>
            </w:pPr>
            <w:r>
              <w:rPr>
                <w:color w:val="000000"/>
                <w:sz w:val="22"/>
                <w:szCs w:val="22"/>
              </w:rPr>
              <w:t xml:space="preserve">Localised arthritis or endocarditis without signs of systemic effects </w:t>
            </w:r>
          </w:p>
          <w:p w14:paraId="2100488A" w14:textId="77777777" w:rsidR="00260499" w:rsidRDefault="00260499">
            <w:pPr>
              <w:pBdr>
                <w:top w:val="nil"/>
                <w:left w:val="nil"/>
                <w:bottom w:val="nil"/>
                <w:right w:val="nil"/>
                <w:between w:val="nil"/>
              </w:pBdr>
              <w:spacing w:before="80" w:after="80"/>
              <w:ind w:left="340" w:hanging="340"/>
              <w:rPr>
                <w:color w:val="000000"/>
                <w:sz w:val="22"/>
                <w:szCs w:val="22"/>
              </w:rPr>
            </w:pPr>
          </w:p>
          <w:p w14:paraId="22EB9334" w14:textId="77777777" w:rsidR="00260499" w:rsidRDefault="00260499">
            <w:pPr>
              <w:pBdr>
                <w:top w:val="nil"/>
                <w:left w:val="nil"/>
                <w:bottom w:val="nil"/>
                <w:right w:val="nil"/>
                <w:between w:val="nil"/>
              </w:pBdr>
              <w:spacing w:before="80" w:after="80"/>
              <w:ind w:left="340" w:hanging="340"/>
              <w:rPr>
                <w:color w:val="000000"/>
                <w:sz w:val="22"/>
                <w:szCs w:val="22"/>
              </w:rPr>
            </w:pPr>
          </w:p>
          <w:p w14:paraId="427AE6CA" w14:textId="77777777" w:rsidR="00260499" w:rsidRDefault="00000000">
            <w:pPr>
              <w:numPr>
                <w:ilvl w:val="0"/>
                <w:numId w:val="15"/>
              </w:numPr>
              <w:pBdr>
                <w:top w:val="nil"/>
                <w:left w:val="nil"/>
                <w:bottom w:val="nil"/>
                <w:right w:val="nil"/>
                <w:between w:val="nil"/>
              </w:pBdr>
              <w:spacing w:before="80" w:after="80"/>
            </w:pPr>
            <w:r>
              <w:rPr>
                <w:color w:val="000000"/>
                <w:sz w:val="22"/>
                <w:szCs w:val="22"/>
              </w:rPr>
              <w:t xml:space="preserve">Cutaneous lesions </w:t>
            </w:r>
          </w:p>
        </w:tc>
        <w:tc>
          <w:tcPr>
            <w:tcW w:w="4575" w:type="dxa"/>
            <w:vAlign w:val="bottom"/>
          </w:tcPr>
          <w:p w14:paraId="7FF4B65C" w14:textId="77777777" w:rsidR="00260499" w:rsidRDefault="00260499">
            <w:pPr>
              <w:pBdr>
                <w:top w:val="nil"/>
                <w:left w:val="nil"/>
                <w:bottom w:val="nil"/>
                <w:right w:val="nil"/>
                <w:between w:val="nil"/>
              </w:pBdr>
              <w:spacing w:before="80" w:after="80"/>
              <w:ind w:left="680" w:hanging="340"/>
              <w:rPr>
                <w:color w:val="000000"/>
                <w:sz w:val="22"/>
                <w:szCs w:val="22"/>
              </w:rPr>
            </w:pPr>
          </w:p>
          <w:p w14:paraId="6A04E599"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58E91A4A"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joint and associated lymph node condemned; when affected, heart condemned</w:t>
            </w:r>
          </w:p>
          <w:p w14:paraId="01A25E74"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areas of skin condemned</w:t>
            </w:r>
          </w:p>
        </w:tc>
      </w:tr>
      <w:tr w:rsidR="00260499" w14:paraId="5F272EE9" w14:textId="77777777">
        <w:trPr>
          <w:jc w:val="center"/>
        </w:trPr>
        <w:tc>
          <w:tcPr>
            <w:tcW w:w="4497" w:type="dxa"/>
            <w:vAlign w:val="center"/>
          </w:tcPr>
          <w:p w14:paraId="3890115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Tuberculosis: </w:t>
            </w:r>
          </w:p>
        </w:tc>
        <w:tc>
          <w:tcPr>
            <w:tcW w:w="4575" w:type="dxa"/>
            <w:vAlign w:val="center"/>
          </w:tcPr>
          <w:p w14:paraId="09F6E120" w14:textId="77777777" w:rsidR="00260499" w:rsidRDefault="00260499">
            <w:pPr>
              <w:pBdr>
                <w:top w:val="nil"/>
                <w:left w:val="nil"/>
                <w:bottom w:val="nil"/>
                <w:right w:val="nil"/>
                <w:between w:val="nil"/>
              </w:pBdr>
              <w:spacing w:before="80" w:after="80"/>
              <w:rPr>
                <w:color w:val="000000"/>
                <w:sz w:val="22"/>
                <w:szCs w:val="22"/>
              </w:rPr>
            </w:pPr>
          </w:p>
        </w:tc>
      </w:tr>
      <w:tr w:rsidR="00260499" w14:paraId="668E1670" w14:textId="77777777">
        <w:trPr>
          <w:trHeight w:val="2558"/>
          <w:jc w:val="center"/>
        </w:trPr>
        <w:tc>
          <w:tcPr>
            <w:tcW w:w="4497" w:type="dxa"/>
            <w:vAlign w:val="center"/>
          </w:tcPr>
          <w:p w14:paraId="7D3F99E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In </w:t>
            </w:r>
            <w:r>
              <w:rPr>
                <w:i/>
                <w:color w:val="000000"/>
                <w:sz w:val="22"/>
                <w:szCs w:val="22"/>
              </w:rPr>
              <w:t xml:space="preserve">cattle </w:t>
            </w:r>
            <w:r>
              <w:rPr>
                <w:color w:val="000000"/>
                <w:sz w:val="22"/>
                <w:szCs w:val="22"/>
              </w:rPr>
              <w:t xml:space="preserve">and </w:t>
            </w:r>
            <w:r>
              <w:rPr>
                <w:i/>
                <w:color w:val="000000"/>
                <w:sz w:val="22"/>
                <w:szCs w:val="22"/>
              </w:rPr>
              <w:t>buffaloes</w:t>
            </w:r>
          </w:p>
          <w:p w14:paraId="0BFF2289" w14:textId="77777777" w:rsidR="00260499" w:rsidRDefault="00000000">
            <w:pPr>
              <w:numPr>
                <w:ilvl w:val="0"/>
                <w:numId w:val="17"/>
              </w:numPr>
              <w:pBdr>
                <w:top w:val="nil"/>
                <w:left w:val="nil"/>
                <w:bottom w:val="nil"/>
                <w:right w:val="nil"/>
                <w:between w:val="nil"/>
              </w:pBdr>
              <w:spacing w:before="80" w:after="80"/>
            </w:pPr>
            <w:r>
              <w:rPr>
                <w:color w:val="000000"/>
                <w:sz w:val="22"/>
                <w:szCs w:val="22"/>
              </w:rPr>
              <w:t>Generalised with evidence of systemic involvement; more than one organ affected; miliary lesions in any organ; evidence of active infection or extensive infection of peritoneum or pleura.</w:t>
            </w:r>
          </w:p>
          <w:p w14:paraId="55DC947F" w14:textId="77777777" w:rsidR="00260499" w:rsidRDefault="00000000">
            <w:pPr>
              <w:numPr>
                <w:ilvl w:val="0"/>
                <w:numId w:val="17"/>
              </w:numPr>
              <w:pBdr>
                <w:top w:val="nil"/>
                <w:left w:val="nil"/>
                <w:bottom w:val="nil"/>
                <w:right w:val="nil"/>
                <w:between w:val="nil"/>
              </w:pBdr>
              <w:spacing w:before="80" w:after="80"/>
            </w:pPr>
            <w:r>
              <w:rPr>
                <w:color w:val="000000"/>
                <w:sz w:val="22"/>
                <w:szCs w:val="22"/>
              </w:rPr>
              <w:t>Localised infection</w:t>
            </w:r>
          </w:p>
        </w:tc>
        <w:tc>
          <w:tcPr>
            <w:tcW w:w="4575" w:type="dxa"/>
            <w:vAlign w:val="bottom"/>
          </w:tcPr>
          <w:p w14:paraId="0A39A4DB"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60761B6E" w14:textId="77777777" w:rsidR="00260499" w:rsidRDefault="00260499">
            <w:pPr>
              <w:pBdr>
                <w:top w:val="nil"/>
                <w:left w:val="nil"/>
                <w:bottom w:val="nil"/>
                <w:right w:val="nil"/>
                <w:between w:val="nil"/>
              </w:pBdr>
              <w:spacing w:before="80" w:after="80"/>
              <w:ind w:left="680" w:hanging="340"/>
              <w:rPr>
                <w:color w:val="000000"/>
                <w:sz w:val="22"/>
                <w:szCs w:val="22"/>
              </w:rPr>
            </w:pPr>
          </w:p>
          <w:p w14:paraId="2E073BCE"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carcase part, including drained part, condemned; or affected organ condemned</w:t>
            </w:r>
          </w:p>
        </w:tc>
      </w:tr>
      <w:tr w:rsidR="00260499" w14:paraId="177A24D2" w14:textId="77777777">
        <w:trPr>
          <w:trHeight w:val="1394"/>
          <w:jc w:val="center"/>
        </w:trPr>
        <w:tc>
          <w:tcPr>
            <w:tcW w:w="4497" w:type="dxa"/>
            <w:vAlign w:val="center"/>
          </w:tcPr>
          <w:p w14:paraId="73FFC74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In </w:t>
            </w:r>
            <w:r>
              <w:rPr>
                <w:i/>
                <w:color w:val="000000"/>
                <w:sz w:val="22"/>
                <w:szCs w:val="22"/>
              </w:rPr>
              <w:t>pigs</w:t>
            </w:r>
            <w:r>
              <w:rPr>
                <w:color w:val="000000"/>
                <w:sz w:val="22"/>
                <w:szCs w:val="22"/>
              </w:rPr>
              <w:t xml:space="preserve"> </w:t>
            </w:r>
          </w:p>
          <w:p w14:paraId="368C49DB" w14:textId="77777777" w:rsidR="00260499" w:rsidRDefault="00000000">
            <w:pPr>
              <w:numPr>
                <w:ilvl w:val="0"/>
                <w:numId w:val="18"/>
              </w:numPr>
              <w:pBdr>
                <w:top w:val="nil"/>
                <w:left w:val="nil"/>
                <w:bottom w:val="nil"/>
                <w:right w:val="nil"/>
                <w:between w:val="nil"/>
              </w:pBdr>
              <w:spacing w:before="80" w:after="80"/>
              <w:rPr>
                <w:color w:val="000000"/>
                <w:sz w:val="22"/>
                <w:szCs w:val="22"/>
              </w:rPr>
            </w:pPr>
            <w:r>
              <w:rPr>
                <w:color w:val="000000"/>
                <w:sz w:val="22"/>
                <w:szCs w:val="22"/>
              </w:rPr>
              <w:t>Generalised</w:t>
            </w:r>
          </w:p>
          <w:p w14:paraId="3EFA1B6B" w14:textId="77777777" w:rsidR="00260499" w:rsidRDefault="00000000">
            <w:pPr>
              <w:numPr>
                <w:ilvl w:val="0"/>
                <w:numId w:val="18"/>
              </w:numPr>
              <w:pBdr>
                <w:top w:val="nil"/>
                <w:left w:val="nil"/>
                <w:bottom w:val="nil"/>
                <w:right w:val="nil"/>
                <w:between w:val="nil"/>
              </w:pBdr>
              <w:spacing w:before="80" w:after="80"/>
            </w:pPr>
            <w:r>
              <w:rPr>
                <w:color w:val="000000"/>
                <w:sz w:val="22"/>
                <w:szCs w:val="22"/>
              </w:rPr>
              <w:t xml:space="preserve">Localised in submaxillary or mesenteric lymph nodes (avian type) </w:t>
            </w:r>
          </w:p>
        </w:tc>
        <w:tc>
          <w:tcPr>
            <w:tcW w:w="4575" w:type="dxa"/>
            <w:vAlign w:val="center"/>
          </w:tcPr>
          <w:p w14:paraId="1BFAAEF1"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7B160992"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carcase part condemned</w:t>
            </w:r>
          </w:p>
        </w:tc>
      </w:tr>
      <w:tr w:rsidR="00260499" w14:paraId="67E076F5" w14:textId="77777777">
        <w:trPr>
          <w:jc w:val="center"/>
        </w:trPr>
        <w:tc>
          <w:tcPr>
            <w:tcW w:w="4497" w:type="dxa"/>
            <w:vAlign w:val="center"/>
          </w:tcPr>
          <w:p w14:paraId="43E34CA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In </w:t>
            </w:r>
            <w:r>
              <w:rPr>
                <w:i/>
                <w:color w:val="000000"/>
                <w:sz w:val="22"/>
                <w:szCs w:val="22"/>
              </w:rPr>
              <w:t>horses</w:t>
            </w:r>
            <w:r>
              <w:rPr>
                <w:color w:val="000000"/>
                <w:sz w:val="22"/>
                <w:szCs w:val="22"/>
              </w:rPr>
              <w:t xml:space="preserve"> and </w:t>
            </w:r>
            <w:r>
              <w:rPr>
                <w:i/>
                <w:color w:val="000000"/>
                <w:sz w:val="22"/>
                <w:szCs w:val="22"/>
              </w:rPr>
              <w:t>deer</w:t>
            </w:r>
            <w:r>
              <w:rPr>
                <w:color w:val="000000"/>
                <w:sz w:val="22"/>
                <w:szCs w:val="22"/>
              </w:rPr>
              <w:t xml:space="preserve">. </w:t>
            </w:r>
          </w:p>
        </w:tc>
        <w:tc>
          <w:tcPr>
            <w:tcW w:w="4575" w:type="dxa"/>
            <w:vAlign w:val="center"/>
          </w:tcPr>
          <w:p w14:paraId="02007DA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260499" w14:paraId="5CF159A9" w14:textId="77777777">
        <w:trPr>
          <w:jc w:val="center"/>
        </w:trPr>
        <w:tc>
          <w:tcPr>
            <w:tcW w:w="4497" w:type="dxa"/>
            <w:vAlign w:val="center"/>
          </w:tcPr>
          <w:p w14:paraId="29407D4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White scours, </w:t>
            </w:r>
            <w:proofErr w:type="spellStart"/>
            <w:r>
              <w:rPr>
                <w:color w:val="000000"/>
                <w:sz w:val="22"/>
                <w:szCs w:val="22"/>
              </w:rPr>
              <w:t>omphalophlebitis</w:t>
            </w:r>
            <w:proofErr w:type="spellEnd"/>
            <w:r>
              <w:rPr>
                <w:color w:val="000000"/>
                <w:sz w:val="22"/>
                <w:szCs w:val="22"/>
              </w:rPr>
              <w:t xml:space="preserve">, polyarthritis and other septicaemic conditions of new-born animals </w:t>
            </w:r>
          </w:p>
        </w:tc>
        <w:tc>
          <w:tcPr>
            <w:tcW w:w="4575" w:type="dxa"/>
            <w:vAlign w:val="center"/>
          </w:tcPr>
          <w:p w14:paraId="2A14042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260499" w14:paraId="354E4182" w14:textId="77777777">
        <w:trPr>
          <w:jc w:val="center"/>
        </w:trPr>
        <w:tc>
          <w:tcPr>
            <w:tcW w:w="9072" w:type="dxa"/>
            <w:gridSpan w:val="2"/>
            <w:vAlign w:val="center"/>
          </w:tcPr>
          <w:p w14:paraId="32099963"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2.2 Parasitic conditions. </w:t>
            </w:r>
          </w:p>
        </w:tc>
      </w:tr>
      <w:tr w:rsidR="00260499" w14:paraId="37D41991" w14:textId="77777777">
        <w:trPr>
          <w:trHeight w:val="3064"/>
          <w:jc w:val="center"/>
        </w:trPr>
        <w:tc>
          <w:tcPr>
            <w:tcW w:w="4497" w:type="dxa"/>
          </w:tcPr>
          <w:p w14:paraId="1633EA33" w14:textId="77777777" w:rsidR="00260499" w:rsidRDefault="00000000">
            <w:pPr>
              <w:pBdr>
                <w:top w:val="nil"/>
                <w:left w:val="nil"/>
                <w:bottom w:val="nil"/>
                <w:right w:val="nil"/>
                <w:between w:val="nil"/>
              </w:pBdr>
              <w:spacing w:before="80" w:after="80"/>
              <w:rPr>
                <w:color w:val="000000"/>
                <w:sz w:val="22"/>
                <w:szCs w:val="22"/>
              </w:rPr>
            </w:pPr>
            <w:proofErr w:type="spellStart"/>
            <w:r>
              <w:rPr>
                <w:i/>
                <w:color w:val="000000"/>
                <w:sz w:val="22"/>
                <w:szCs w:val="22"/>
              </w:rPr>
              <w:t>Cysticercus</w:t>
            </w:r>
            <w:proofErr w:type="spellEnd"/>
            <w:r>
              <w:rPr>
                <w:i/>
                <w:color w:val="000000"/>
                <w:sz w:val="22"/>
                <w:szCs w:val="22"/>
              </w:rPr>
              <w:t xml:space="preserve"> </w:t>
            </w:r>
            <w:proofErr w:type="spellStart"/>
            <w:r>
              <w:rPr>
                <w:i/>
                <w:color w:val="000000"/>
                <w:sz w:val="22"/>
                <w:szCs w:val="22"/>
              </w:rPr>
              <w:t>bovis</w:t>
            </w:r>
            <w:proofErr w:type="spellEnd"/>
            <w:r>
              <w:rPr>
                <w:color w:val="000000"/>
                <w:sz w:val="22"/>
                <w:szCs w:val="22"/>
              </w:rPr>
              <w:t xml:space="preserve">: </w:t>
            </w:r>
          </w:p>
          <w:p w14:paraId="60AC756D" w14:textId="77777777" w:rsidR="00260499" w:rsidRDefault="00000000">
            <w:pPr>
              <w:numPr>
                <w:ilvl w:val="0"/>
                <w:numId w:val="19"/>
              </w:numPr>
              <w:pBdr>
                <w:top w:val="nil"/>
                <w:left w:val="nil"/>
                <w:bottom w:val="nil"/>
                <w:right w:val="nil"/>
                <w:between w:val="nil"/>
              </w:pBdr>
              <w:spacing w:before="80" w:after="80"/>
              <w:rPr>
                <w:color w:val="000000"/>
                <w:sz w:val="22"/>
                <w:szCs w:val="22"/>
              </w:rPr>
            </w:pPr>
            <w:r>
              <w:rPr>
                <w:color w:val="000000"/>
                <w:sz w:val="22"/>
                <w:szCs w:val="22"/>
              </w:rPr>
              <w:t xml:space="preserve">General infestation </w:t>
            </w:r>
          </w:p>
          <w:p w14:paraId="5321BAB3" w14:textId="77777777" w:rsidR="00260499" w:rsidRDefault="00000000">
            <w:pPr>
              <w:numPr>
                <w:ilvl w:val="0"/>
                <w:numId w:val="19"/>
              </w:numPr>
              <w:pBdr>
                <w:top w:val="nil"/>
                <w:left w:val="nil"/>
                <w:bottom w:val="nil"/>
                <w:right w:val="nil"/>
                <w:between w:val="nil"/>
              </w:pBdr>
              <w:spacing w:before="80" w:after="80"/>
            </w:pPr>
            <w:r>
              <w:rPr>
                <w:color w:val="000000"/>
                <w:sz w:val="22"/>
                <w:szCs w:val="22"/>
              </w:rPr>
              <w:t xml:space="preserve">Light infestation, small number of degenerated </w:t>
            </w:r>
            <w:proofErr w:type="spellStart"/>
            <w:r>
              <w:rPr>
                <w:color w:val="000000"/>
                <w:sz w:val="22"/>
                <w:szCs w:val="22"/>
              </w:rPr>
              <w:t>cysticerci</w:t>
            </w:r>
            <w:proofErr w:type="spellEnd"/>
            <w:r>
              <w:rPr>
                <w:color w:val="000000"/>
                <w:sz w:val="22"/>
                <w:szCs w:val="22"/>
              </w:rPr>
              <w:t xml:space="preserve"> </w:t>
            </w:r>
          </w:p>
        </w:tc>
        <w:tc>
          <w:tcPr>
            <w:tcW w:w="4575" w:type="dxa"/>
            <w:vAlign w:val="bottom"/>
          </w:tcPr>
          <w:p w14:paraId="500458A4"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51C96FD5" w14:textId="77777777" w:rsidR="00260499" w:rsidRDefault="00000000">
            <w:pPr>
              <w:numPr>
                <w:ilvl w:val="0"/>
                <w:numId w:val="15"/>
              </w:numPr>
              <w:pBdr>
                <w:top w:val="nil"/>
                <w:left w:val="nil"/>
                <w:bottom w:val="nil"/>
                <w:right w:val="nil"/>
                <w:between w:val="nil"/>
              </w:pBdr>
              <w:spacing w:before="80" w:after="80"/>
            </w:pPr>
            <w:r>
              <w:rPr>
                <w:color w:val="000000"/>
                <w:sz w:val="22"/>
                <w:szCs w:val="22"/>
              </w:rPr>
              <w:t xml:space="preserve">Affected viscera condemned. Cysts and surrounding tissue trimmed from carcase and condemned. Remainder of carcase and parts passed conditionally fit for human consumption subject to treatment by freezing (no warmer than –12 °C deep muscle temperature for not less </w:t>
            </w:r>
            <w:proofErr w:type="spellStart"/>
            <w:r>
              <w:rPr>
                <w:color w:val="000000"/>
                <w:sz w:val="22"/>
                <w:szCs w:val="22"/>
              </w:rPr>
              <w:t>that</w:t>
            </w:r>
            <w:proofErr w:type="spellEnd"/>
            <w:r>
              <w:rPr>
                <w:color w:val="000000"/>
                <w:sz w:val="22"/>
                <w:szCs w:val="22"/>
              </w:rPr>
              <w:t xml:space="preserve"> 10 days in carcases and 20 days in boned meat)</w:t>
            </w:r>
          </w:p>
        </w:tc>
      </w:tr>
      <w:tr w:rsidR="00260499" w14:paraId="4FC7485D" w14:textId="77777777">
        <w:trPr>
          <w:trHeight w:val="2917"/>
          <w:jc w:val="center"/>
        </w:trPr>
        <w:tc>
          <w:tcPr>
            <w:tcW w:w="4497" w:type="dxa"/>
          </w:tcPr>
          <w:p w14:paraId="5EE5ABB0" w14:textId="77777777" w:rsidR="00260499" w:rsidRDefault="00000000">
            <w:pPr>
              <w:pBdr>
                <w:top w:val="nil"/>
                <w:left w:val="nil"/>
                <w:bottom w:val="nil"/>
                <w:right w:val="nil"/>
                <w:between w:val="nil"/>
              </w:pBdr>
              <w:spacing w:before="80" w:after="80"/>
              <w:rPr>
                <w:i/>
                <w:color w:val="000000"/>
                <w:sz w:val="22"/>
                <w:szCs w:val="22"/>
              </w:rPr>
            </w:pPr>
            <w:proofErr w:type="spellStart"/>
            <w:r>
              <w:rPr>
                <w:i/>
                <w:color w:val="000000"/>
                <w:sz w:val="22"/>
                <w:szCs w:val="22"/>
              </w:rPr>
              <w:t>Cysticercus</w:t>
            </w:r>
            <w:proofErr w:type="spellEnd"/>
            <w:r>
              <w:rPr>
                <w:i/>
                <w:color w:val="000000"/>
                <w:sz w:val="22"/>
                <w:szCs w:val="22"/>
              </w:rPr>
              <w:t xml:space="preserve"> </w:t>
            </w:r>
            <w:proofErr w:type="spellStart"/>
            <w:r>
              <w:rPr>
                <w:i/>
                <w:color w:val="000000"/>
                <w:sz w:val="22"/>
                <w:szCs w:val="22"/>
              </w:rPr>
              <w:t>cellulosae</w:t>
            </w:r>
            <w:proofErr w:type="spellEnd"/>
            <w:r>
              <w:rPr>
                <w:i/>
                <w:color w:val="000000"/>
                <w:sz w:val="22"/>
                <w:szCs w:val="22"/>
              </w:rPr>
              <w:t xml:space="preserve">: </w:t>
            </w:r>
          </w:p>
          <w:p w14:paraId="2BF85AE0" w14:textId="77777777" w:rsidR="00260499" w:rsidRDefault="00000000">
            <w:pPr>
              <w:numPr>
                <w:ilvl w:val="0"/>
                <w:numId w:val="3"/>
              </w:numPr>
              <w:pBdr>
                <w:top w:val="nil"/>
                <w:left w:val="nil"/>
                <w:bottom w:val="nil"/>
                <w:right w:val="nil"/>
                <w:between w:val="nil"/>
              </w:pBdr>
              <w:spacing w:before="80" w:after="80"/>
              <w:rPr>
                <w:color w:val="000000"/>
                <w:sz w:val="22"/>
                <w:szCs w:val="22"/>
              </w:rPr>
            </w:pPr>
            <w:r>
              <w:rPr>
                <w:color w:val="000000"/>
                <w:sz w:val="22"/>
                <w:szCs w:val="22"/>
              </w:rPr>
              <w:t xml:space="preserve">General infestation </w:t>
            </w:r>
          </w:p>
          <w:p w14:paraId="71C31857" w14:textId="77777777" w:rsidR="00260499" w:rsidRDefault="00000000">
            <w:pPr>
              <w:numPr>
                <w:ilvl w:val="0"/>
                <w:numId w:val="3"/>
              </w:numPr>
              <w:pBdr>
                <w:top w:val="nil"/>
                <w:left w:val="nil"/>
                <w:bottom w:val="nil"/>
                <w:right w:val="nil"/>
                <w:between w:val="nil"/>
              </w:pBdr>
              <w:spacing w:before="80" w:after="80"/>
            </w:pPr>
            <w:r>
              <w:rPr>
                <w:color w:val="000000"/>
                <w:sz w:val="22"/>
                <w:szCs w:val="22"/>
              </w:rPr>
              <w:t xml:space="preserve">Light infestation, small number of degenerated </w:t>
            </w:r>
            <w:proofErr w:type="spellStart"/>
            <w:r>
              <w:rPr>
                <w:color w:val="000000"/>
                <w:sz w:val="22"/>
                <w:szCs w:val="22"/>
              </w:rPr>
              <w:t>cysticerci</w:t>
            </w:r>
            <w:proofErr w:type="spellEnd"/>
            <w:r>
              <w:rPr>
                <w:color w:val="000000"/>
                <w:sz w:val="22"/>
                <w:szCs w:val="22"/>
              </w:rPr>
              <w:t xml:space="preserve"> </w:t>
            </w:r>
          </w:p>
        </w:tc>
        <w:tc>
          <w:tcPr>
            <w:tcW w:w="4575" w:type="dxa"/>
            <w:vAlign w:val="bottom"/>
          </w:tcPr>
          <w:p w14:paraId="6489C10E"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13C0353E"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viscera condemned. Cysts and surrounding tissue trimmed from carcase and condemned. Remainder of carcase and parts passed conditionally fit for human consumption subject to treatment by freezing (no warmer than –12 °C deep muscle temperature for not less than 5 days in carcases or boned meat).</w:t>
            </w:r>
          </w:p>
        </w:tc>
      </w:tr>
      <w:tr w:rsidR="00260499" w14:paraId="1BE06C72" w14:textId="77777777">
        <w:trPr>
          <w:trHeight w:val="1843"/>
          <w:jc w:val="center"/>
        </w:trPr>
        <w:tc>
          <w:tcPr>
            <w:tcW w:w="4497" w:type="dxa"/>
          </w:tcPr>
          <w:p w14:paraId="2B300482" w14:textId="77777777" w:rsidR="00260499" w:rsidRDefault="00000000">
            <w:pPr>
              <w:pBdr>
                <w:top w:val="nil"/>
                <w:left w:val="nil"/>
                <w:bottom w:val="nil"/>
                <w:right w:val="nil"/>
                <w:between w:val="nil"/>
              </w:pBdr>
              <w:spacing w:before="80" w:after="80"/>
              <w:rPr>
                <w:color w:val="000000"/>
                <w:sz w:val="22"/>
                <w:szCs w:val="22"/>
              </w:rPr>
            </w:pPr>
            <w:proofErr w:type="spellStart"/>
            <w:r>
              <w:rPr>
                <w:i/>
                <w:color w:val="000000"/>
                <w:sz w:val="22"/>
                <w:szCs w:val="22"/>
              </w:rPr>
              <w:t>Cysticercus</w:t>
            </w:r>
            <w:proofErr w:type="spellEnd"/>
            <w:r>
              <w:rPr>
                <w:i/>
                <w:color w:val="000000"/>
                <w:sz w:val="22"/>
                <w:szCs w:val="22"/>
              </w:rPr>
              <w:t xml:space="preserve"> </w:t>
            </w:r>
            <w:proofErr w:type="spellStart"/>
            <w:r>
              <w:rPr>
                <w:i/>
                <w:color w:val="000000"/>
                <w:sz w:val="22"/>
                <w:szCs w:val="22"/>
              </w:rPr>
              <w:t>ovis</w:t>
            </w:r>
            <w:proofErr w:type="spellEnd"/>
            <w:r>
              <w:rPr>
                <w:color w:val="000000"/>
                <w:sz w:val="22"/>
                <w:szCs w:val="22"/>
              </w:rPr>
              <w:t>:</w:t>
            </w:r>
          </w:p>
          <w:p w14:paraId="6C29B834" w14:textId="77777777" w:rsidR="00260499" w:rsidRDefault="00000000">
            <w:pPr>
              <w:numPr>
                <w:ilvl w:val="0"/>
                <w:numId w:val="5"/>
              </w:numPr>
              <w:pBdr>
                <w:top w:val="nil"/>
                <w:left w:val="nil"/>
                <w:bottom w:val="nil"/>
                <w:right w:val="nil"/>
                <w:between w:val="nil"/>
              </w:pBdr>
              <w:spacing w:before="80" w:after="80"/>
              <w:rPr>
                <w:color w:val="000000"/>
                <w:sz w:val="22"/>
                <w:szCs w:val="22"/>
              </w:rPr>
            </w:pPr>
            <w:r>
              <w:rPr>
                <w:color w:val="000000"/>
                <w:sz w:val="22"/>
                <w:szCs w:val="22"/>
              </w:rPr>
              <w:t>General infestation (more than 5 cysts found in musculature)</w:t>
            </w:r>
          </w:p>
          <w:p w14:paraId="178C9FF3" w14:textId="77777777" w:rsidR="00260499" w:rsidRDefault="00000000">
            <w:pPr>
              <w:numPr>
                <w:ilvl w:val="0"/>
                <w:numId w:val="5"/>
              </w:numPr>
              <w:pBdr>
                <w:top w:val="nil"/>
                <w:left w:val="nil"/>
                <w:bottom w:val="nil"/>
                <w:right w:val="nil"/>
                <w:between w:val="nil"/>
              </w:pBdr>
              <w:spacing w:before="80" w:after="80"/>
            </w:pPr>
            <w:r>
              <w:rPr>
                <w:color w:val="000000"/>
                <w:sz w:val="22"/>
                <w:szCs w:val="22"/>
              </w:rPr>
              <w:t xml:space="preserve">Light infestation, small number of degenerated </w:t>
            </w:r>
            <w:proofErr w:type="spellStart"/>
            <w:r>
              <w:rPr>
                <w:color w:val="000000"/>
                <w:sz w:val="22"/>
                <w:szCs w:val="22"/>
              </w:rPr>
              <w:t>cysticerci</w:t>
            </w:r>
            <w:proofErr w:type="spellEnd"/>
            <w:r>
              <w:rPr>
                <w:color w:val="000000"/>
                <w:sz w:val="22"/>
                <w:szCs w:val="22"/>
              </w:rPr>
              <w:t xml:space="preserve"> </w:t>
            </w:r>
          </w:p>
        </w:tc>
        <w:tc>
          <w:tcPr>
            <w:tcW w:w="4575" w:type="dxa"/>
            <w:vAlign w:val="bottom"/>
          </w:tcPr>
          <w:p w14:paraId="08E0E6E7"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3706D32E"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viscera condemned. Cysts and surrounding tissue trimmed from carcase and condemned.</w:t>
            </w:r>
          </w:p>
        </w:tc>
      </w:tr>
      <w:tr w:rsidR="00260499" w14:paraId="2F893203" w14:textId="77777777">
        <w:trPr>
          <w:jc w:val="center"/>
        </w:trPr>
        <w:tc>
          <w:tcPr>
            <w:tcW w:w="4497" w:type="dxa"/>
          </w:tcPr>
          <w:p w14:paraId="0BAD1800" w14:textId="77777777" w:rsidR="00260499" w:rsidRDefault="00000000">
            <w:pPr>
              <w:pBdr>
                <w:top w:val="nil"/>
                <w:left w:val="nil"/>
                <w:bottom w:val="nil"/>
                <w:right w:val="nil"/>
                <w:between w:val="nil"/>
              </w:pBdr>
              <w:spacing w:before="80" w:after="80"/>
              <w:rPr>
                <w:i/>
                <w:color w:val="000000"/>
                <w:sz w:val="22"/>
                <w:szCs w:val="22"/>
              </w:rPr>
            </w:pPr>
            <w:proofErr w:type="spellStart"/>
            <w:r>
              <w:rPr>
                <w:i/>
                <w:color w:val="000000"/>
                <w:sz w:val="22"/>
                <w:szCs w:val="22"/>
              </w:rPr>
              <w:t>Cysticercus</w:t>
            </w:r>
            <w:proofErr w:type="spellEnd"/>
            <w:r>
              <w:rPr>
                <w:i/>
                <w:color w:val="000000"/>
                <w:sz w:val="22"/>
                <w:szCs w:val="22"/>
              </w:rPr>
              <w:t xml:space="preserve"> </w:t>
            </w:r>
            <w:proofErr w:type="spellStart"/>
            <w:r>
              <w:rPr>
                <w:i/>
                <w:color w:val="000000"/>
                <w:sz w:val="22"/>
                <w:szCs w:val="22"/>
              </w:rPr>
              <w:t>tenuicollis</w:t>
            </w:r>
            <w:proofErr w:type="spellEnd"/>
          </w:p>
        </w:tc>
        <w:tc>
          <w:tcPr>
            <w:tcW w:w="4575" w:type="dxa"/>
            <w:vAlign w:val="bottom"/>
          </w:tcPr>
          <w:p w14:paraId="0A7E6F8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Cysts and affected serous membranes trimmed from carcase or carcase part and condemned</w:t>
            </w:r>
          </w:p>
        </w:tc>
      </w:tr>
      <w:tr w:rsidR="00260499" w14:paraId="10F5913A" w14:textId="77777777">
        <w:trPr>
          <w:jc w:val="center"/>
        </w:trPr>
        <w:tc>
          <w:tcPr>
            <w:tcW w:w="4497" w:type="dxa"/>
          </w:tcPr>
          <w:p w14:paraId="3D5057C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Echinococcosis</w:t>
            </w:r>
          </w:p>
        </w:tc>
        <w:tc>
          <w:tcPr>
            <w:tcW w:w="4575" w:type="dxa"/>
            <w:vAlign w:val="bottom"/>
          </w:tcPr>
          <w:p w14:paraId="4E438FE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organs condemned</w:t>
            </w:r>
          </w:p>
        </w:tc>
      </w:tr>
      <w:tr w:rsidR="00260499" w14:paraId="55C81E43" w14:textId="77777777">
        <w:trPr>
          <w:jc w:val="center"/>
        </w:trPr>
        <w:tc>
          <w:tcPr>
            <w:tcW w:w="4497" w:type="dxa"/>
          </w:tcPr>
          <w:p w14:paraId="37D129E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Myiasis </w:t>
            </w:r>
          </w:p>
        </w:tc>
        <w:tc>
          <w:tcPr>
            <w:tcW w:w="4575" w:type="dxa"/>
            <w:vAlign w:val="bottom"/>
          </w:tcPr>
          <w:p w14:paraId="6E412F7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Animal condemned in severe cases with sepsis or necrosis. Otherwise withhold from slaughter for treatment and resubmit for ante-mortem after recovery.</w:t>
            </w:r>
          </w:p>
        </w:tc>
      </w:tr>
      <w:tr w:rsidR="00260499" w14:paraId="5253C823" w14:textId="77777777">
        <w:trPr>
          <w:jc w:val="center"/>
        </w:trPr>
        <w:tc>
          <w:tcPr>
            <w:tcW w:w="4497" w:type="dxa"/>
          </w:tcPr>
          <w:p w14:paraId="793DC561" w14:textId="77777777" w:rsidR="00260499" w:rsidRDefault="00000000">
            <w:pPr>
              <w:pBdr>
                <w:top w:val="nil"/>
                <w:left w:val="nil"/>
                <w:bottom w:val="nil"/>
                <w:right w:val="nil"/>
                <w:between w:val="nil"/>
              </w:pBdr>
              <w:spacing w:before="80" w:after="80"/>
              <w:rPr>
                <w:color w:val="000000"/>
                <w:sz w:val="22"/>
                <w:szCs w:val="22"/>
              </w:rPr>
            </w:pPr>
            <w:r>
              <w:rPr>
                <w:i/>
                <w:color w:val="000000"/>
                <w:sz w:val="22"/>
                <w:szCs w:val="22"/>
              </w:rPr>
              <w:t xml:space="preserve">Oestrus </w:t>
            </w:r>
            <w:proofErr w:type="spellStart"/>
            <w:r>
              <w:rPr>
                <w:i/>
                <w:color w:val="000000"/>
                <w:sz w:val="22"/>
                <w:szCs w:val="22"/>
              </w:rPr>
              <w:t>ovis</w:t>
            </w:r>
            <w:proofErr w:type="spellEnd"/>
            <w:r>
              <w:rPr>
                <w:color w:val="000000"/>
                <w:sz w:val="22"/>
                <w:szCs w:val="22"/>
              </w:rPr>
              <w:t xml:space="preserve"> infestation in sheep </w:t>
            </w:r>
          </w:p>
        </w:tc>
        <w:tc>
          <w:tcPr>
            <w:tcW w:w="4575" w:type="dxa"/>
            <w:vAlign w:val="bottom"/>
          </w:tcPr>
          <w:p w14:paraId="51CA20A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Infestation removed or affected parts condemned</w:t>
            </w:r>
          </w:p>
        </w:tc>
      </w:tr>
      <w:tr w:rsidR="00260499" w14:paraId="0255D010" w14:textId="77777777">
        <w:trPr>
          <w:jc w:val="center"/>
        </w:trPr>
        <w:tc>
          <w:tcPr>
            <w:tcW w:w="4497" w:type="dxa"/>
          </w:tcPr>
          <w:p w14:paraId="7331D14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Onchocerciasis </w:t>
            </w:r>
          </w:p>
        </w:tc>
        <w:tc>
          <w:tcPr>
            <w:tcW w:w="4575" w:type="dxa"/>
            <w:vAlign w:val="bottom"/>
          </w:tcPr>
          <w:p w14:paraId="5935DC6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Lesions and affected tissues trimmed from carcase and condemned</w:t>
            </w:r>
          </w:p>
        </w:tc>
      </w:tr>
      <w:tr w:rsidR="00260499" w14:paraId="0EB82FD0" w14:textId="77777777">
        <w:trPr>
          <w:jc w:val="center"/>
        </w:trPr>
        <w:tc>
          <w:tcPr>
            <w:tcW w:w="4497" w:type="dxa"/>
          </w:tcPr>
          <w:p w14:paraId="311BAB7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Pulmonary and gastrointestinal </w:t>
            </w:r>
            <w:proofErr w:type="spellStart"/>
            <w:r>
              <w:rPr>
                <w:color w:val="000000"/>
                <w:sz w:val="22"/>
                <w:szCs w:val="22"/>
              </w:rPr>
              <w:t>strongylosis</w:t>
            </w:r>
            <w:proofErr w:type="spellEnd"/>
            <w:r>
              <w:rPr>
                <w:color w:val="000000"/>
                <w:sz w:val="22"/>
                <w:szCs w:val="22"/>
              </w:rPr>
              <w:t xml:space="preserve"> </w:t>
            </w:r>
          </w:p>
        </w:tc>
        <w:tc>
          <w:tcPr>
            <w:tcW w:w="4575" w:type="dxa"/>
            <w:vAlign w:val="bottom"/>
          </w:tcPr>
          <w:p w14:paraId="0D8DA9C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organs condemned.[1] in case of lungs.</w:t>
            </w:r>
          </w:p>
        </w:tc>
      </w:tr>
      <w:tr w:rsidR="00260499" w14:paraId="608476FD" w14:textId="77777777">
        <w:trPr>
          <w:trHeight w:val="2648"/>
          <w:jc w:val="center"/>
        </w:trPr>
        <w:tc>
          <w:tcPr>
            <w:tcW w:w="4497" w:type="dxa"/>
          </w:tcPr>
          <w:p w14:paraId="4B0EE83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Sparganosis:</w:t>
            </w:r>
          </w:p>
          <w:p w14:paraId="15EFAC40" w14:textId="77777777" w:rsidR="00260499" w:rsidRDefault="00000000">
            <w:pPr>
              <w:numPr>
                <w:ilvl w:val="0"/>
                <w:numId w:val="7"/>
              </w:numPr>
              <w:pBdr>
                <w:top w:val="nil"/>
                <w:left w:val="nil"/>
                <w:bottom w:val="nil"/>
                <w:right w:val="nil"/>
                <w:between w:val="nil"/>
              </w:pBdr>
              <w:spacing w:before="80" w:after="80"/>
              <w:rPr>
                <w:color w:val="000000"/>
                <w:sz w:val="22"/>
                <w:szCs w:val="22"/>
              </w:rPr>
            </w:pPr>
            <w:r>
              <w:rPr>
                <w:color w:val="000000"/>
                <w:sz w:val="22"/>
                <w:szCs w:val="22"/>
              </w:rPr>
              <w:t xml:space="preserve">General infestation </w:t>
            </w:r>
          </w:p>
          <w:p w14:paraId="26AFC90D" w14:textId="77777777" w:rsidR="00260499" w:rsidRDefault="00000000">
            <w:pPr>
              <w:numPr>
                <w:ilvl w:val="0"/>
                <w:numId w:val="7"/>
              </w:numPr>
              <w:pBdr>
                <w:top w:val="nil"/>
                <w:left w:val="nil"/>
                <w:bottom w:val="nil"/>
                <w:right w:val="nil"/>
                <w:between w:val="nil"/>
              </w:pBdr>
              <w:spacing w:before="80" w:after="80"/>
            </w:pPr>
            <w:r>
              <w:rPr>
                <w:color w:val="000000"/>
                <w:sz w:val="22"/>
                <w:szCs w:val="22"/>
              </w:rPr>
              <w:t xml:space="preserve">Light infestation </w:t>
            </w:r>
          </w:p>
        </w:tc>
        <w:tc>
          <w:tcPr>
            <w:tcW w:w="4575" w:type="dxa"/>
            <w:vAlign w:val="bottom"/>
          </w:tcPr>
          <w:p w14:paraId="40C0BB3C" w14:textId="77777777" w:rsidR="00260499" w:rsidRDefault="00260499">
            <w:pPr>
              <w:pBdr>
                <w:top w:val="nil"/>
                <w:left w:val="nil"/>
                <w:bottom w:val="nil"/>
                <w:right w:val="nil"/>
                <w:between w:val="nil"/>
              </w:pBdr>
              <w:spacing w:before="80" w:after="80"/>
              <w:ind w:left="680" w:hanging="340"/>
              <w:rPr>
                <w:color w:val="000000"/>
                <w:sz w:val="22"/>
                <w:szCs w:val="22"/>
              </w:rPr>
            </w:pPr>
          </w:p>
          <w:p w14:paraId="3CDBB986"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54692385" w14:textId="77777777" w:rsidR="00260499" w:rsidRDefault="00000000">
            <w:pPr>
              <w:numPr>
                <w:ilvl w:val="0"/>
                <w:numId w:val="15"/>
              </w:numPr>
              <w:pBdr>
                <w:top w:val="nil"/>
                <w:left w:val="nil"/>
                <w:bottom w:val="nil"/>
                <w:right w:val="nil"/>
                <w:between w:val="nil"/>
              </w:pBdr>
              <w:spacing w:before="80" w:after="80"/>
            </w:pPr>
            <w:r>
              <w:rPr>
                <w:color w:val="000000"/>
                <w:sz w:val="22"/>
                <w:szCs w:val="22"/>
              </w:rPr>
              <w:t>Tissue trimmed from carcase and condemned. Remainder of carcase and parts passed conditionally fit for human consumption subject to treatment by freezing (no warmer than –12°C deep muscle temperature for not less than 5 days in carcases or boned meat).</w:t>
            </w:r>
          </w:p>
        </w:tc>
      </w:tr>
      <w:tr w:rsidR="00260499" w14:paraId="0294D149" w14:textId="77777777">
        <w:trPr>
          <w:jc w:val="center"/>
        </w:trPr>
        <w:tc>
          <w:tcPr>
            <w:tcW w:w="4497" w:type="dxa"/>
          </w:tcPr>
          <w:p w14:paraId="54D5A14C" w14:textId="77777777" w:rsidR="00260499" w:rsidRDefault="00000000">
            <w:pPr>
              <w:pBdr>
                <w:top w:val="nil"/>
                <w:left w:val="nil"/>
                <w:bottom w:val="nil"/>
                <w:right w:val="nil"/>
                <w:between w:val="nil"/>
              </w:pBdr>
              <w:spacing w:before="80" w:after="80"/>
              <w:rPr>
                <w:i/>
                <w:color w:val="000000"/>
                <w:sz w:val="22"/>
                <w:szCs w:val="22"/>
              </w:rPr>
            </w:pPr>
            <w:proofErr w:type="spellStart"/>
            <w:r>
              <w:rPr>
                <w:i/>
                <w:color w:val="000000"/>
                <w:sz w:val="22"/>
                <w:szCs w:val="22"/>
              </w:rPr>
              <w:t>Stephanurus</w:t>
            </w:r>
            <w:proofErr w:type="spellEnd"/>
            <w:r>
              <w:rPr>
                <w:i/>
                <w:color w:val="000000"/>
                <w:sz w:val="22"/>
                <w:szCs w:val="22"/>
              </w:rPr>
              <w:t xml:space="preserve"> </w:t>
            </w:r>
            <w:proofErr w:type="spellStart"/>
            <w:r>
              <w:rPr>
                <w:i/>
                <w:color w:val="000000"/>
                <w:sz w:val="22"/>
                <w:szCs w:val="22"/>
              </w:rPr>
              <w:t>dentatus</w:t>
            </w:r>
            <w:proofErr w:type="spellEnd"/>
            <w:r>
              <w:rPr>
                <w:i/>
                <w:color w:val="000000"/>
                <w:sz w:val="22"/>
                <w:szCs w:val="22"/>
              </w:rPr>
              <w:t xml:space="preserve"> </w:t>
            </w:r>
          </w:p>
        </w:tc>
        <w:tc>
          <w:tcPr>
            <w:tcW w:w="4575" w:type="dxa"/>
            <w:vAlign w:val="bottom"/>
          </w:tcPr>
          <w:p w14:paraId="2299D53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carcase parts condemned</w:t>
            </w:r>
          </w:p>
        </w:tc>
      </w:tr>
      <w:tr w:rsidR="00260499" w14:paraId="470C903C" w14:textId="77777777">
        <w:trPr>
          <w:jc w:val="center"/>
        </w:trPr>
        <w:tc>
          <w:tcPr>
            <w:tcW w:w="9072" w:type="dxa"/>
            <w:gridSpan w:val="2"/>
          </w:tcPr>
          <w:p w14:paraId="222D8323"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2.3 Protozoal diseases </w:t>
            </w:r>
          </w:p>
        </w:tc>
      </w:tr>
      <w:tr w:rsidR="00260499" w14:paraId="5873A10D" w14:textId="77777777">
        <w:trPr>
          <w:jc w:val="center"/>
        </w:trPr>
        <w:tc>
          <w:tcPr>
            <w:tcW w:w="4497" w:type="dxa"/>
          </w:tcPr>
          <w:p w14:paraId="4806395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Coccidiosis </w:t>
            </w:r>
          </w:p>
        </w:tc>
        <w:tc>
          <w:tcPr>
            <w:tcW w:w="4575" w:type="dxa"/>
            <w:vAlign w:val="bottom"/>
          </w:tcPr>
          <w:p w14:paraId="31D1CB5E"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intestines condemned</w:t>
            </w:r>
          </w:p>
        </w:tc>
      </w:tr>
      <w:tr w:rsidR="00260499" w14:paraId="223A08D4" w14:textId="77777777">
        <w:trPr>
          <w:jc w:val="center"/>
        </w:trPr>
        <w:tc>
          <w:tcPr>
            <w:tcW w:w="4497" w:type="dxa"/>
          </w:tcPr>
          <w:p w14:paraId="66F649A2" w14:textId="77777777" w:rsidR="00260499" w:rsidRDefault="00000000">
            <w:pPr>
              <w:pBdr>
                <w:top w:val="nil"/>
                <w:left w:val="nil"/>
                <w:bottom w:val="nil"/>
                <w:right w:val="nil"/>
                <w:between w:val="nil"/>
              </w:pBdr>
              <w:spacing w:before="80" w:after="80"/>
              <w:rPr>
                <w:color w:val="000000"/>
                <w:sz w:val="22"/>
                <w:szCs w:val="22"/>
              </w:rPr>
            </w:pPr>
            <w:proofErr w:type="spellStart"/>
            <w:r>
              <w:rPr>
                <w:color w:val="000000"/>
                <w:sz w:val="22"/>
                <w:szCs w:val="22"/>
              </w:rPr>
              <w:t>Sarcosporidiosis</w:t>
            </w:r>
            <w:proofErr w:type="spellEnd"/>
            <w:r>
              <w:rPr>
                <w:color w:val="000000"/>
                <w:sz w:val="22"/>
                <w:szCs w:val="22"/>
              </w:rPr>
              <w:t xml:space="preserve"> </w:t>
            </w:r>
          </w:p>
        </w:tc>
        <w:tc>
          <w:tcPr>
            <w:tcW w:w="4575" w:type="dxa"/>
            <w:vAlign w:val="bottom"/>
          </w:tcPr>
          <w:p w14:paraId="1173CAD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carcase parts condemned</w:t>
            </w:r>
          </w:p>
        </w:tc>
      </w:tr>
      <w:tr w:rsidR="00260499" w14:paraId="47A024A1" w14:textId="77777777">
        <w:trPr>
          <w:jc w:val="center"/>
        </w:trPr>
        <w:tc>
          <w:tcPr>
            <w:tcW w:w="9072" w:type="dxa"/>
            <w:gridSpan w:val="2"/>
          </w:tcPr>
          <w:p w14:paraId="27717B9E"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2.4 Viral diseases </w:t>
            </w:r>
          </w:p>
        </w:tc>
      </w:tr>
      <w:tr w:rsidR="00260499" w14:paraId="242E7FE8" w14:textId="77777777">
        <w:trPr>
          <w:trHeight w:val="1408"/>
          <w:jc w:val="center"/>
        </w:trPr>
        <w:tc>
          <w:tcPr>
            <w:tcW w:w="4497" w:type="dxa"/>
          </w:tcPr>
          <w:p w14:paraId="65AA123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Bovine leucosis: </w:t>
            </w:r>
          </w:p>
          <w:p w14:paraId="4889F776" w14:textId="77777777" w:rsidR="00260499" w:rsidRDefault="00000000">
            <w:pPr>
              <w:numPr>
                <w:ilvl w:val="0"/>
                <w:numId w:val="9"/>
              </w:numPr>
              <w:pBdr>
                <w:top w:val="nil"/>
                <w:left w:val="nil"/>
                <w:bottom w:val="nil"/>
                <w:right w:val="nil"/>
                <w:between w:val="nil"/>
              </w:pBdr>
              <w:spacing w:before="80" w:after="80"/>
              <w:rPr>
                <w:color w:val="000000"/>
                <w:sz w:val="22"/>
                <w:szCs w:val="22"/>
              </w:rPr>
            </w:pPr>
            <w:r>
              <w:rPr>
                <w:color w:val="000000"/>
                <w:sz w:val="22"/>
                <w:szCs w:val="22"/>
              </w:rPr>
              <w:t xml:space="preserve">Multiple lesions or lesions in multiple organs </w:t>
            </w:r>
          </w:p>
          <w:p w14:paraId="6FE75324" w14:textId="77777777" w:rsidR="00260499" w:rsidRDefault="00000000">
            <w:pPr>
              <w:numPr>
                <w:ilvl w:val="0"/>
                <w:numId w:val="9"/>
              </w:numPr>
              <w:pBdr>
                <w:top w:val="nil"/>
                <w:left w:val="nil"/>
                <w:bottom w:val="nil"/>
                <w:right w:val="nil"/>
                <w:between w:val="nil"/>
              </w:pBdr>
              <w:spacing w:before="80" w:after="80"/>
            </w:pPr>
            <w:r>
              <w:rPr>
                <w:color w:val="000000"/>
                <w:sz w:val="22"/>
                <w:szCs w:val="22"/>
              </w:rPr>
              <w:t xml:space="preserve">Localised lesion (e.g. mesentery) </w:t>
            </w:r>
          </w:p>
        </w:tc>
        <w:tc>
          <w:tcPr>
            <w:tcW w:w="4575" w:type="dxa"/>
            <w:vAlign w:val="bottom"/>
          </w:tcPr>
          <w:p w14:paraId="186D6DCA"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39198C77"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gastrointestinal tract or other organs condemned</w:t>
            </w:r>
          </w:p>
        </w:tc>
      </w:tr>
      <w:tr w:rsidR="00260499" w14:paraId="742754BD" w14:textId="77777777">
        <w:trPr>
          <w:jc w:val="center"/>
        </w:trPr>
        <w:tc>
          <w:tcPr>
            <w:tcW w:w="4497" w:type="dxa"/>
          </w:tcPr>
          <w:p w14:paraId="26EDB67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Bovine </w:t>
            </w:r>
            <w:proofErr w:type="gramStart"/>
            <w:r>
              <w:rPr>
                <w:color w:val="000000"/>
                <w:sz w:val="22"/>
                <w:szCs w:val="22"/>
              </w:rPr>
              <w:t>para-influenza</w:t>
            </w:r>
            <w:proofErr w:type="gramEnd"/>
            <w:r>
              <w:rPr>
                <w:color w:val="000000"/>
                <w:sz w:val="22"/>
                <w:szCs w:val="22"/>
              </w:rPr>
              <w:t xml:space="preserve"> </w:t>
            </w:r>
          </w:p>
        </w:tc>
        <w:tc>
          <w:tcPr>
            <w:tcW w:w="4575" w:type="dxa"/>
            <w:vAlign w:val="bottom"/>
          </w:tcPr>
          <w:p w14:paraId="087E664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lungs condemned</w:t>
            </w:r>
          </w:p>
        </w:tc>
      </w:tr>
      <w:tr w:rsidR="00260499" w14:paraId="07352D6B" w14:textId="77777777">
        <w:trPr>
          <w:trHeight w:val="1663"/>
          <w:jc w:val="center"/>
        </w:trPr>
        <w:tc>
          <w:tcPr>
            <w:tcW w:w="4497" w:type="dxa"/>
          </w:tcPr>
          <w:p w14:paraId="23EABC6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Bovine virus diarrhoea/mucosal disease: </w:t>
            </w:r>
          </w:p>
          <w:p w14:paraId="7F4AFBC1" w14:textId="77777777" w:rsidR="00260499" w:rsidRDefault="00000000">
            <w:pPr>
              <w:numPr>
                <w:ilvl w:val="0"/>
                <w:numId w:val="11"/>
              </w:numPr>
              <w:pBdr>
                <w:top w:val="nil"/>
                <w:left w:val="nil"/>
                <w:bottom w:val="nil"/>
                <w:right w:val="nil"/>
                <w:between w:val="nil"/>
              </w:pBdr>
              <w:spacing w:before="80" w:after="80"/>
              <w:rPr>
                <w:color w:val="000000"/>
                <w:sz w:val="22"/>
                <w:szCs w:val="22"/>
              </w:rPr>
            </w:pPr>
            <w:r>
              <w:rPr>
                <w:color w:val="000000"/>
                <w:sz w:val="22"/>
                <w:szCs w:val="22"/>
              </w:rPr>
              <w:t xml:space="preserve">Acute infection with evidence of systemic involvement </w:t>
            </w:r>
          </w:p>
          <w:p w14:paraId="7AA925BA" w14:textId="77777777" w:rsidR="00260499" w:rsidRDefault="00000000">
            <w:pPr>
              <w:numPr>
                <w:ilvl w:val="0"/>
                <w:numId w:val="11"/>
              </w:numPr>
              <w:pBdr>
                <w:top w:val="nil"/>
                <w:left w:val="nil"/>
                <w:bottom w:val="nil"/>
                <w:right w:val="nil"/>
                <w:between w:val="nil"/>
              </w:pBdr>
              <w:spacing w:before="80" w:after="80"/>
            </w:pPr>
            <w:r>
              <w:rPr>
                <w:color w:val="000000"/>
                <w:sz w:val="22"/>
                <w:szCs w:val="22"/>
              </w:rPr>
              <w:t xml:space="preserve">Chronic infection with lesions localised to alimentary tract </w:t>
            </w:r>
          </w:p>
        </w:tc>
        <w:tc>
          <w:tcPr>
            <w:tcW w:w="4575" w:type="dxa"/>
            <w:vAlign w:val="bottom"/>
          </w:tcPr>
          <w:p w14:paraId="46195245"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54760B17" w14:textId="77777777" w:rsidR="00260499" w:rsidRDefault="00260499">
            <w:pPr>
              <w:pBdr>
                <w:top w:val="nil"/>
                <w:left w:val="nil"/>
                <w:bottom w:val="nil"/>
                <w:right w:val="nil"/>
                <w:between w:val="nil"/>
              </w:pBdr>
              <w:spacing w:before="80" w:after="80"/>
              <w:ind w:left="680" w:hanging="340"/>
              <w:rPr>
                <w:color w:val="000000"/>
                <w:sz w:val="22"/>
                <w:szCs w:val="22"/>
              </w:rPr>
            </w:pPr>
          </w:p>
          <w:p w14:paraId="4F944C05"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intestines condemned</w:t>
            </w:r>
          </w:p>
        </w:tc>
      </w:tr>
      <w:tr w:rsidR="00260499" w14:paraId="5B3F2A43" w14:textId="77777777">
        <w:trPr>
          <w:trHeight w:val="552"/>
          <w:jc w:val="center"/>
        </w:trPr>
        <w:tc>
          <w:tcPr>
            <w:tcW w:w="4497" w:type="dxa"/>
          </w:tcPr>
          <w:p w14:paraId="1E1C0DEE"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Ephemeral fever </w:t>
            </w:r>
          </w:p>
          <w:p w14:paraId="354F35CF" w14:textId="77777777" w:rsidR="00260499" w:rsidRDefault="00260499">
            <w:pPr>
              <w:pBdr>
                <w:top w:val="nil"/>
                <w:left w:val="nil"/>
                <w:bottom w:val="nil"/>
                <w:right w:val="nil"/>
                <w:between w:val="nil"/>
              </w:pBdr>
              <w:spacing w:before="80" w:after="80"/>
              <w:rPr>
                <w:color w:val="000000"/>
                <w:sz w:val="22"/>
                <w:szCs w:val="22"/>
              </w:rPr>
            </w:pPr>
          </w:p>
        </w:tc>
        <w:tc>
          <w:tcPr>
            <w:tcW w:w="4575" w:type="dxa"/>
            <w:vAlign w:val="bottom"/>
          </w:tcPr>
          <w:p w14:paraId="3AD0119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Animals withheld from slaughter for treatment. Resubmitted for ante-mortem after recovery.</w:t>
            </w:r>
          </w:p>
        </w:tc>
      </w:tr>
      <w:tr w:rsidR="00260499" w14:paraId="78FB34A9" w14:textId="77777777">
        <w:trPr>
          <w:jc w:val="center"/>
        </w:trPr>
        <w:tc>
          <w:tcPr>
            <w:tcW w:w="9072" w:type="dxa"/>
            <w:gridSpan w:val="2"/>
          </w:tcPr>
          <w:p w14:paraId="214541D4"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2.5 Fungal diseases </w:t>
            </w:r>
          </w:p>
        </w:tc>
      </w:tr>
      <w:tr w:rsidR="00260499" w14:paraId="39705891" w14:textId="77777777">
        <w:trPr>
          <w:trHeight w:val="1394"/>
          <w:jc w:val="center"/>
        </w:trPr>
        <w:tc>
          <w:tcPr>
            <w:tcW w:w="4497" w:type="dxa"/>
          </w:tcPr>
          <w:p w14:paraId="58201EA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Aflatoxicosis: </w:t>
            </w:r>
          </w:p>
          <w:p w14:paraId="63448578" w14:textId="77777777" w:rsidR="00260499" w:rsidRDefault="00000000">
            <w:pPr>
              <w:numPr>
                <w:ilvl w:val="0"/>
                <w:numId w:val="12"/>
              </w:numPr>
              <w:pBdr>
                <w:top w:val="nil"/>
                <w:left w:val="nil"/>
                <w:bottom w:val="nil"/>
                <w:right w:val="nil"/>
                <w:between w:val="nil"/>
              </w:pBdr>
              <w:spacing w:before="80" w:after="80"/>
              <w:rPr>
                <w:color w:val="000000"/>
                <w:sz w:val="22"/>
                <w:szCs w:val="22"/>
              </w:rPr>
            </w:pPr>
            <w:r>
              <w:rPr>
                <w:color w:val="000000"/>
                <w:sz w:val="22"/>
                <w:szCs w:val="22"/>
              </w:rPr>
              <w:t xml:space="preserve">Acute with generalised signs including jaundice; swelling of liver; ascites and mesenteric oedema </w:t>
            </w:r>
          </w:p>
          <w:p w14:paraId="56C12B27" w14:textId="77777777" w:rsidR="00260499" w:rsidRDefault="00000000">
            <w:pPr>
              <w:numPr>
                <w:ilvl w:val="0"/>
                <w:numId w:val="12"/>
              </w:numPr>
              <w:pBdr>
                <w:top w:val="nil"/>
                <w:left w:val="nil"/>
                <w:bottom w:val="nil"/>
                <w:right w:val="nil"/>
                <w:between w:val="nil"/>
              </w:pBdr>
              <w:spacing w:before="80" w:after="80"/>
            </w:pPr>
            <w:r>
              <w:rPr>
                <w:color w:val="000000"/>
                <w:sz w:val="22"/>
                <w:szCs w:val="22"/>
              </w:rPr>
              <w:t xml:space="preserve">Subacute </w:t>
            </w:r>
          </w:p>
        </w:tc>
        <w:tc>
          <w:tcPr>
            <w:tcW w:w="4575" w:type="dxa"/>
            <w:vAlign w:val="bottom"/>
          </w:tcPr>
          <w:p w14:paraId="4BA159D9"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0800BC24" w14:textId="77777777" w:rsidR="00260499" w:rsidRDefault="00260499">
            <w:pPr>
              <w:pBdr>
                <w:top w:val="nil"/>
                <w:left w:val="nil"/>
                <w:bottom w:val="nil"/>
                <w:right w:val="nil"/>
                <w:between w:val="nil"/>
              </w:pBdr>
              <w:spacing w:before="80" w:after="80"/>
              <w:ind w:left="680" w:hanging="340"/>
              <w:rPr>
                <w:color w:val="000000"/>
                <w:sz w:val="22"/>
                <w:szCs w:val="22"/>
              </w:rPr>
            </w:pPr>
          </w:p>
          <w:p w14:paraId="1F3E708B"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liver and kidneys condemned</w:t>
            </w:r>
          </w:p>
        </w:tc>
      </w:tr>
      <w:tr w:rsidR="00260499" w14:paraId="0A0023AC" w14:textId="77777777">
        <w:trPr>
          <w:jc w:val="center"/>
        </w:trPr>
        <w:tc>
          <w:tcPr>
            <w:tcW w:w="4497" w:type="dxa"/>
          </w:tcPr>
          <w:p w14:paraId="260284E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Epizootic lymphangitis. </w:t>
            </w:r>
          </w:p>
        </w:tc>
        <w:tc>
          <w:tcPr>
            <w:tcW w:w="4575" w:type="dxa"/>
            <w:vAlign w:val="bottom"/>
          </w:tcPr>
          <w:p w14:paraId="49B042D1"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skin and related tissues condemned. Any affected organs condemned.</w:t>
            </w:r>
          </w:p>
        </w:tc>
      </w:tr>
      <w:tr w:rsidR="00260499" w14:paraId="3D5C52D4" w14:textId="77777777">
        <w:trPr>
          <w:jc w:val="center"/>
        </w:trPr>
        <w:tc>
          <w:tcPr>
            <w:tcW w:w="9072" w:type="dxa"/>
            <w:gridSpan w:val="2"/>
          </w:tcPr>
          <w:p w14:paraId="4265257F"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2.6 Non-infectious conditions </w:t>
            </w:r>
          </w:p>
        </w:tc>
      </w:tr>
      <w:tr w:rsidR="00260499" w14:paraId="0AFAC25B" w14:textId="77777777">
        <w:trPr>
          <w:trHeight w:val="1306"/>
          <w:jc w:val="center"/>
        </w:trPr>
        <w:tc>
          <w:tcPr>
            <w:tcW w:w="4497" w:type="dxa"/>
            <w:vAlign w:val="center"/>
          </w:tcPr>
          <w:p w14:paraId="19E252C1"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Delay in Evisceration: </w:t>
            </w:r>
          </w:p>
          <w:p w14:paraId="1A8D7162" w14:textId="77777777" w:rsidR="00260499" w:rsidRDefault="00000000">
            <w:pPr>
              <w:numPr>
                <w:ilvl w:val="0"/>
                <w:numId w:val="13"/>
              </w:numPr>
              <w:pBdr>
                <w:top w:val="nil"/>
                <w:left w:val="nil"/>
                <w:bottom w:val="nil"/>
                <w:right w:val="nil"/>
                <w:between w:val="nil"/>
              </w:pBdr>
              <w:spacing w:before="80" w:after="80"/>
              <w:rPr>
                <w:color w:val="000000"/>
                <w:sz w:val="22"/>
                <w:szCs w:val="22"/>
              </w:rPr>
            </w:pPr>
            <w:r>
              <w:rPr>
                <w:color w:val="000000"/>
                <w:sz w:val="22"/>
                <w:szCs w:val="22"/>
              </w:rPr>
              <w:t xml:space="preserve">Evidence of deterioration or putrefaction </w:t>
            </w:r>
          </w:p>
          <w:p w14:paraId="3F438A14" w14:textId="77777777" w:rsidR="00260499" w:rsidRDefault="00000000">
            <w:pPr>
              <w:numPr>
                <w:ilvl w:val="0"/>
                <w:numId w:val="13"/>
              </w:numPr>
              <w:pBdr>
                <w:top w:val="nil"/>
                <w:left w:val="nil"/>
                <w:bottom w:val="nil"/>
                <w:right w:val="nil"/>
                <w:between w:val="nil"/>
              </w:pBdr>
              <w:spacing w:before="80" w:after="80"/>
            </w:pPr>
            <w:r>
              <w:rPr>
                <w:color w:val="000000"/>
                <w:sz w:val="22"/>
                <w:szCs w:val="22"/>
              </w:rPr>
              <w:t xml:space="preserve">Localised changes in viscera </w:t>
            </w:r>
          </w:p>
        </w:tc>
        <w:tc>
          <w:tcPr>
            <w:tcW w:w="4575" w:type="dxa"/>
            <w:vAlign w:val="center"/>
          </w:tcPr>
          <w:p w14:paraId="1D14F410"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47E3D8A3" w14:textId="77777777" w:rsidR="00260499" w:rsidRDefault="00000000">
            <w:pPr>
              <w:numPr>
                <w:ilvl w:val="0"/>
                <w:numId w:val="15"/>
              </w:numPr>
              <w:pBdr>
                <w:top w:val="nil"/>
                <w:left w:val="nil"/>
                <w:bottom w:val="nil"/>
                <w:right w:val="nil"/>
                <w:between w:val="nil"/>
              </w:pBdr>
              <w:spacing w:before="80" w:after="80"/>
            </w:pPr>
            <w:r>
              <w:rPr>
                <w:color w:val="000000"/>
                <w:sz w:val="22"/>
                <w:szCs w:val="22"/>
              </w:rPr>
              <w:t>Viscera condemned</w:t>
            </w:r>
          </w:p>
        </w:tc>
      </w:tr>
      <w:tr w:rsidR="00260499" w14:paraId="23FDAFCC" w14:textId="77777777">
        <w:trPr>
          <w:jc w:val="center"/>
        </w:trPr>
        <w:tc>
          <w:tcPr>
            <w:tcW w:w="4497" w:type="dxa"/>
            <w:vAlign w:val="center"/>
          </w:tcPr>
          <w:p w14:paraId="50FEC811"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Ecchymosis </w:t>
            </w:r>
          </w:p>
        </w:tc>
        <w:tc>
          <w:tcPr>
            <w:tcW w:w="4575" w:type="dxa"/>
            <w:vAlign w:val="center"/>
          </w:tcPr>
          <w:p w14:paraId="594E180E"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carcase parts </w:t>
            </w:r>
            <w:proofErr w:type="gramStart"/>
            <w:r>
              <w:rPr>
                <w:color w:val="000000"/>
                <w:sz w:val="22"/>
                <w:szCs w:val="22"/>
              </w:rPr>
              <w:t>condemned[</w:t>
            </w:r>
            <w:proofErr w:type="gramEnd"/>
            <w:r>
              <w:rPr>
                <w:color w:val="000000"/>
                <w:sz w:val="22"/>
                <w:szCs w:val="22"/>
              </w:rPr>
              <w:t>2]</w:t>
            </w:r>
          </w:p>
        </w:tc>
      </w:tr>
      <w:tr w:rsidR="00260499" w14:paraId="33DF136E" w14:textId="77777777">
        <w:trPr>
          <w:trHeight w:val="1574"/>
          <w:jc w:val="center"/>
        </w:trPr>
        <w:tc>
          <w:tcPr>
            <w:tcW w:w="4497" w:type="dxa"/>
            <w:vAlign w:val="center"/>
          </w:tcPr>
          <w:p w14:paraId="564DEF5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Foreign objects, including grass seeds: </w:t>
            </w:r>
          </w:p>
          <w:p w14:paraId="06E49CDA" w14:textId="77777777" w:rsidR="00260499" w:rsidRDefault="00000000">
            <w:pPr>
              <w:numPr>
                <w:ilvl w:val="0"/>
                <w:numId w:val="28"/>
              </w:numPr>
              <w:pBdr>
                <w:top w:val="nil"/>
                <w:left w:val="nil"/>
                <w:bottom w:val="nil"/>
                <w:right w:val="nil"/>
                <w:between w:val="nil"/>
              </w:pBdr>
              <w:spacing w:before="80" w:after="80"/>
              <w:rPr>
                <w:color w:val="000000"/>
                <w:sz w:val="22"/>
                <w:szCs w:val="22"/>
              </w:rPr>
            </w:pPr>
            <w:r>
              <w:rPr>
                <w:color w:val="000000"/>
                <w:sz w:val="22"/>
                <w:szCs w:val="22"/>
              </w:rPr>
              <w:t xml:space="preserve">Accompanied by generalised signs such as fever or sepsis </w:t>
            </w:r>
          </w:p>
          <w:p w14:paraId="0B62176A" w14:textId="77777777" w:rsidR="00260499" w:rsidRDefault="00000000">
            <w:pPr>
              <w:numPr>
                <w:ilvl w:val="0"/>
                <w:numId w:val="28"/>
              </w:numPr>
              <w:pBdr>
                <w:top w:val="nil"/>
                <w:left w:val="nil"/>
                <w:bottom w:val="nil"/>
                <w:right w:val="nil"/>
                <w:between w:val="nil"/>
              </w:pBdr>
              <w:spacing w:before="80" w:after="80"/>
            </w:pPr>
            <w:r>
              <w:rPr>
                <w:color w:val="000000"/>
                <w:sz w:val="22"/>
                <w:szCs w:val="22"/>
              </w:rPr>
              <w:t xml:space="preserve">No evidence of generalised signs </w:t>
            </w:r>
          </w:p>
        </w:tc>
        <w:tc>
          <w:tcPr>
            <w:tcW w:w="4575" w:type="dxa"/>
            <w:vAlign w:val="center"/>
          </w:tcPr>
          <w:p w14:paraId="4D28E42C" w14:textId="77777777" w:rsidR="00260499" w:rsidRDefault="00000000">
            <w:pPr>
              <w:numPr>
                <w:ilvl w:val="0"/>
                <w:numId w:val="15"/>
              </w:numPr>
              <w:pBdr>
                <w:top w:val="nil"/>
                <w:left w:val="nil"/>
                <w:bottom w:val="nil"/>
                <w:right w:val="nil"/>
                <w:between w:val="nil"/>
              </w:pBdr>
              <w:spacing w:before="80" w:after="80"/>
              <w:rPr>
                <w:color w:val="000000"/>
              </w:rPr>
            </w:pPr>
            <w:r>
              <w:rPr>
                <w:color w:val="000000"/>
                <w:sz w:val="22"/>
                <w:szCs w:val="22"/>
              </w:rPr>
              <w:t>Carcase and all its carcase parts condemned</w:t>
            </w:r>
          </w:p>
          <w:p w14:paraId="34C63B56" w14:textId="77777777" w:rsidR="00260499" w:rsidRDefault="00000000">
            <w:pPr>
              <w:numPr>
                <w:ilvl w:val="0"/>
                <w:numId w:val="15"/>
              </w:numPr>
              <w:pBdr>
                <w:top w:val="nil"/>
                <w:left w:val="nil"/>
                <w:bottom w:val="nil"/>
                <w:right w:val="nil"/>
                <w:between w:val="nil"/>
              </w:pBdr>
              <w:spacing w:before="80" w:after="80"/>
            </w:pPr>
            <w:r>
              <w:rPr>
                <w:color w:val="000000"/>
                <w:sz w:val="22"/>
                <w:szCs w:val="22"/>
              </w:rPr>
              <w:t>Foreign object removed; affected tissues trimmed from carcase and condemned</w:t>
            </w:r>
          </w:p>
        </w:tc>
      </w:tr>
      <w:tr w:rsidR="00260499" w14:paraId="10708A86" w14:textId="77777777">
        <w:trPr>
          <w:trHeight w:val="1744"/>
          <w:jc w:val="center"/>
        </w:trPr>
        <w:tc>
          <w:tcPr>
            <w:tcW w:w="4497" w:type="dxa"/>
          </w:tcPr>
          <w:p w14:paraId="0FF93DD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Jaundice: </w:t>
            </w:r>
          </w:p>
          <w:p w14:paraId="67C69455" w14:textId="77777777" w:rsidR="00260499" w:rsidRDefault="00000000">
            <w:pPr>
              <w:numPr>
                <w:ilvl w:val="0"/>
                <w:numId w:val="29"/>
              </w:numPr>
              <w:pBdr>
                <w:top w:val="nil"/>
                <w:left w:val="nil"/>
                <w:bottom w:val="nil"/>
                <w:right w:val="nil"/>
                <w:between w:val="nil"/>
              </w:pBdr>
              <w:spacing w:before="80" w:after="80"/>
              <w:rPr>
                <w:color w:val="000000"/>
                <w:sz w:val="22"/>
                <w:szCs w:val="22"/>
              </w:rPr>
            </w:pPr>
            <w:r>
              <w:rPr>
                <w:color w:val="000000"/>
                <w:sz w:val="22"/>
                <w:szCs w:val="22"/>
              </w:rPr>
              <w:t xml:space="preserve">Haemolytic or toxic </w:t>
            </w:r>
          </w:p>
          <w:p w14:paraId="48356D4D" w14:textId="77777777" w:rsidR="00260499" w:rsidRDefault="00000000">
            <w:pPr>
              <w:numPr>
                <w:ilvl w:val="0"/>
                <w:numId w:val="29"/>
              </w:numPr>
              <w:pBdr>
                <w:top w:val="nil"/>
                <w:left w:val="nil"/>
                <w:bottom w:val="nil"/>
                <w:right w:val="nil"/>
                <w:between w:val="nil"/>
              </w:pBdr>
              <w:spacing w:before="80" w:after="80"/>
              <w:rPr>
                <w:color w:val="000000"/>
                <w:sz w:val="22"/>
                <w:szCs w:val="22"/>
              </w:rPr>
            </w:pPr>
            <w:r>
              <w:rPr>
                <w:color w:val="000000"/>
                <w:sz w:val="22"/>
                <w:szCs w:val="22"/>
              </w:rPr>
              <w:t xml:space="preserve">Obstructive (slight, dissipate within 24 hours of slaughter </w:t>
            </w:r>
          </w:p>
          <w:p w14:paraId="44AEF671" w14:textId="77777777" w:rsidR="00260499" w:rsidRDefault="00000000">
            <w:pPr>
              <w:numPr>
                <w:ilvl w:val="0"/>
                <w:numId w:val="29"/>
              </w:numPr>
              <w:pBdr>
                <w:top w:val="nil"/>
                <w:left w:val="nil"/>
                <w:bottom w:val="nil"/>
                <w:right w:val="nil"/>
                <w:between w:val="nil"/>
              </w:pBdr>
              <w:spacing w:before="80" w:after="80"/>
            </w:pPr>
            <w:r>
              <w:rPr>
                <w:color w:val="000000"/>
                <w:sz w:val="22"/>
                <w:szCs w:val="22"/>
              </w:rPr>
              <w:t xml:space="preserve">Obstructive (severe) </w:t>
            </w:r>
          </w:p>
        </w:tc>
        <w:tc>
          <w:tcPr>
            <w:tcW w:w="4575" w:type="dxa"/>
            <w:vAlign w:val="bottom"/>
          </w:tcPr>
          <w:p w14:paraId="0731343B" w14:textId="77777777" w:rsidR="00260499" w:rsidRDefault="00260499">
            <w:pPr>
              <w:pBdr>
                <w:top w:val="nil"/>
                <w:left w:val="nil"/>
                <w:bottom w:val="nil"/>
                <w:right w:val="nil"/>
                <w:between w:val="nil"/>
              </w:pBdr>
              <w:spacing w:before="80" w:after="80"/>
              <w:ind w:left="680" w:hanging="340"/>
              <w:rPr>
                <w:color w:val="000000"/>
                <w:sz w:val="22"/>
                <w:szCs w:val="22"/>
              </w:rPr>
            </w:pPr>
          </w:p>
          <w:p w14:paraId="05AD737C"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6A340A6D"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parts condemned</w:t>
            </w:r>
          </w:p>
          <w:p w14:paraId="6980E225"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tc>
      </w:tr>
      <w:tr w:rsidR="00260499" w14:paraId="42DEF66C" w14:textId="77777777">
        <w:trPr>
          <w:jc w:val="center"/>
        </w:trPr>
        <w:tc>
          <w:tcPr>
            <w:tcW w:w="4497" w:type="dxa"/>
          </w:tcPr>
          <w:p w14:paraId="487EEB6E"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Metabolic disorders (transit tetany, ketosis, etc) </w:t>
            </w:r>
          </w:p>
        </w:tc>
        <w:tc>
          <w:tcPr>
            <w:tcW w:w="4575" w:type="dxa"/>
            <w:vAlign w:val="bottom"/>
          </w:tcPr>
          <w:p w14:paraId="481AB001"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Animal condemned in severe cases. Withheld from slaughter in milder cases and resubmitted for ante-mortem after recovery.</w:t>
            </w:r>
          </w:p>
        </w:tc>
      </w:tr>
      <w:tr w:rsidR="00260499" w14:paraId="4CCA8D72" w14:textId="77777777">
        <w:trPr>
          <w:jc w:val="center"/>
        </w:trPr>
        <w:tc>
          <w:tcPr>
            <w:tcW w:w="4497" w:type="dxa"/>
          </w:tcPr>
          <w:p w14:paraId="7EA061D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Residues </w:t>
            </w:r>
            <w:proofErr w:type="gramStart"/>
            <w:r>
              <w:rPr>
                <w:color w:val="000000"/>
                <w:sz w:val="22"/>
                <w:szCs w:val="22"/>
              </w:rPr>
              <w:t>in excess of</w:t>
            </w:r>
            <w:proofErr w:type="gramEnd"/>
            <w:r>
              <w:rPr>
                <w:color w:val="000000"/>
                <w:sz w:val="22"/>
                <w:szCs w:val="22"/>
              </w:rPr>
              <w:t xml:space="preserve"> nationally established maximum limits </w:t>
            </w:r>
          </w:p>
        </w:tc>
        <w:tc>
          <w:tcPr>
            <w:tcW w:w="4575" w:type="dxa"/>
            <w:vAlign w:val="bottom"/>
          </w:tcPr>
          <w:p w14:paraId="69D5DEA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 Companion animals and carcases tested for residue levels.</w:t>
            </w:r>
          </w:p>
        </w:tc>
      </w:tr>
      <w:tr w:rsidR="00260499" w14:paraId="7C06AFB1" w14:textId="77777777">
        <w:trPr>
          <w:jc w:val="center"/>
        </w:trPr>
        <w:tc>
          <w:tcPr>
            <w:tcW w:w="4497" w:type="dxa"/>
            <w:tcBorders>
              <w:top w:val="single" w:sz="4" w:space="0" w:color="000000"/>
              <w:left w:val="single" w:sz="4" w:space="0" w:color="000000"/>
              <w:bottom w:val="single" w:sz="4" w:space="0" w:color="000000"/>
              <w:right w:val="single" w:sz="4" w:space="0" w:color="000000"/>
            </w:tcBorders>
          </w:tcPr>
          <w:p w14:paraId="11A128C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Tumours: </w:t>
            </w:r>
          </w:p>
          <w:p w14:paraId="6EA63661" w14:textId="77777777" w:rsidR="00260499" w:rsidRDefault="00000000">
            <w:pPr>
              <w:numPr>
                <w:ilvl w:val="0"/>
                <w:numId w:val="30"/>
              </w:numPr>
              <w:pBdr>
                <w:top w:val="nil"/>
                <w:left w:val="nil"/>
                <w:bottom w:val="nil"/>
                <w:right w:val="nil"/>
                <w:between w:val="nil"/>
              </w:pBdr>
              <w:spacing w:before="80" w:after="80"/>
            </w:pPr>
            <w:r>
              <w:rPr>
                <w:color w:val="000000"/>
                <w:sz w:val="22"/>
                <w:szCs w:val="22"/>
              </w:rPr>
              <w:t xml:space="preserve">Circumscribed benign tumours; neurofibromas of intercostals nerves and nerve </w:t>
            </w:r>
            <w:proofErr w:type="spellStart"/>
            <w:r>
              <w:rPr>
                <w:color w:val="000000"/>
                <w:sz w:val="22"/>
                <w:szCs w:val="22"/>
              </w:rPr>
              <w:t>plexes</w:t>
            </w:r>
            <w:proofErr w:type="spellEnd"/>
            <w:r>
              <w:rPr>
                <w:color w:val="000000"/>
                <w:sz w:val="22"/>
                <w:szCs w:val="22"/>
              </w:rPr>
              <w:t xml:space="preserve"> </w:t>
            </w:r>
          </w:p>
          <w:p w14:paraId="79810A24" w14:textId="77777777" w:rsidR="00260499" w:rsidRDefault="00000000">
            <w:pPr>
              <w:numPr>
                <w:ilvl w:val="0"/>
                <w:numId w:val="30"/>
              </w:numPr>
              <w:pBdr>
                <w:top w:val="nil"/>
                <w:left w:val="nil"/>
                <w:bottom w:val="nil"/>
                <w:right w:val="nil"/>
                <w:between w:val="nil"/>
              </w:pBdr>
              <w:spacing w:before="80" w:after="80"/>
            </w:pPr>
            <w:r>
              <w:rPr>
                <w:color w:val="000000"/>
                <w:sz w:val="22"/>
                <w:szCs w:val="22"/>
              </w:rPr>
              <w:t xml:space="preserve">Malignant tumours (carcinoma, sarcoma) </w:t>
            </w:r>
          </w:p>
          <w:p w14:paraId="666EFE49" w14:textId="77777777" w:rsidR="00260499" w:rsidRDefault="00000000">
            <w:pPr>
              <w:numPr>
                <w:ilvl w:val="0"/>
                <w:numId w:val="30"/>
              </w:numPr>
              <w:pBdr>
                <w:top w:val="nil"/>
                <w:left w:val="nil"/>
                <w:bottom w:val="nil"/>
                <w:right w:val="nil"/>
                <w:between w:val="nil"/>
              </w:pBdr>
              <w:spacing w:before="80" w:after="80"/>
            </w:pPr>
            <w:r>
              <w:rPr>
                <w:color w:val="000000"/>
                <w:sz w:val="22"/>
                <w:szCs w:val="22"/>
              </w:rPr>
              <w:t xml:space="preserve">Multiple tumours (evidence of metastasis or multiple lesions in different organs) </w:t>
            </w:r>
          </w:p>
        </w:tc>
        <w:tc>
          <w:tcPr>
            <w:tcW w:w="4575" w:type="dxa"/>
            <w:tcBorders>
              <w:top w:val="single" w:sz="4" w:space="0" w:color="000000"/>
              <w:left w:val="single" w:sz="4" w:space="0" w:color="000000"/>
              <w:bottom w:val="single" w:sz="4" w:space="0" w:color="000000"/>
              <w:right w:val="single" w:sz="4" w:space="0" w:color="000000"/>
            </w:tcBorders>
            <w:vAlign w:val="bottom"/>
          </w:tcPr>
          <w:p w14:paraId="4B1E366C" w14:textId="77777777" w:rsidR="00260499" w:rsidRDefault="00260499">
            <w:pPr>
              <w:pBdr>
                <w:top w:val="nil"/>
                <w:left w:val="nil"/>
                <w:bottom w:val="nil"/>
                <w:right w:val="nil"/>
                <w:between w:val="nil"/>
              </w:pBdr>
              <w:spacing w:before="80" w:after="80"/>
              <w:ind w:left="680" w:hanging="340"/>
              <w:rPr>
                <w:color w:val="000000"/>
                <w:sz w:val="22"/>
                <w:szCs w:val="22"/>
              </w:rPr>
            </w:pPr>
          </w:p>
          <w:p w14:paraId="611AA965" w14:textId="77777777" w:rsidR="00260499" w:rsidRDefault="00000000">
            <w:pPr>
              <w:numPr>
                <w:ilvl w:val="0"/>
                <w:numId w:val="15"/>
              </w:numPr>
              <w:pBdr>
                <w:top w:val="nil"/>
                <w:left w:val="nil"/>
                <w:bottom w:val="nil"/>
                <w:right w:val="nil"/>
                <w:between w:val="nil"/>
              </w:pBdr>
              <w:spacing w:before="80" w:after="80"/>
            </w:pPr>
            <w:r>
              <w:rPr>
                <w:color w:val="000000"/>
                <w:sz w:val="22"/>
                <w:szCs w:val="22"/>
              </w:rPr>
              <w:t xml:space="preserve">Depending on extent, lesion trimmed and condemned or affected carcase part </w:t>
            </w:r>
            <w:proofErr w:type="gramStart"/>
            <w:r>
              <w:rPr>
                <w:color w:val="000000"/>
                <w:sz w:val="22"/>
                <w:szCs w:val="22"/>
              </w:rPr>
              <w:t>condemned[</w:t>
            </w:r>
            <w:proofErr w:type="gramEnd"/>
            <w:r>
              <w:rPr>
                <w:color w:val="000000"/>
                <w:sz w:val="22"/>
                <w:szCs w:val="22"/>
              </w:rPr>
              <w:t>1]</w:t>
            </w:r>
          </w:p>
          <w:p w14:paraId="56E17190" w14:textId="77777777" w:rsidR="00260499" w:rsidRDefault="00000000">
            <w:pPr>
              <w:numPr>
                <w:ilvl w:val="0"/>
                <w:numId w:val="15"/>
              </w:numPr>
              <w:pBdr>
                <w:top w:val="nil"/>
                <w:left w:val="nil"/>
                <w:bottom w:val="nil"/>
                <w:right w:val="nil"/>
                <w:between w:val="nil"/>
              </w:pBdr>
              <w:spacing w:before="80" w:after="80"/>
            </w:pPr>
            <w:r>
              <w:rPr>
                <w:color w:val="000000"/>
                <w:sz w:val="22"/>
                <w:szCs w:val="22"/>
              </w:rPr>
              <w:t xml:space="preserve">Carcase and all its carcase parts </w:t>
            </w:r>
            <w:proofErr w:type="gramStart"/>
            <w:r>
              <w:rPr>
                <w:color w:val="000000"/>
                <w:sz w:val="22"/>
                <w:szCs w:val="22"/>
              </w:rPr>
              <w:t>condemned[</w:t>
            </w:r>
            <w:proofErr w:type="gramEnd"/>
            <w:r>
              <w:rPr>
                <w:color w:val="000000"/>
                <w:sz w:val="22"/>
                <w:szCs w:val="22"/>
              </w:rPr>
              <w:t>1]</w:t>
            </w:r>
          </w:p>
          <w:p w14:paraId="21CE9468" w14:textId="77777777" w:rsidR="00260499" w:rsidRDefault="00260499">
            <w:pPr>
              <w:numPr>
                <w:ilvl w:val="0"/>
                <w:numId w:val="15"/>
              </w:numPr>
              <w:pBdr>
                <w:top w:val="nil"/>
                <w:left w:val="nil"/>
                <w:bottom w:val="nil"/>
                <w:right w:val="nil"/>
                <w:between w:val="nil"/>
              </w:pBdr>
              <w:spacing w:before="80" w:after="80"/>
            </w:pPr>
          </w:p>
          <w:p w14:paraId="0D200D43" w14:textId="77777777" w:rsidR="00260499" w:rsidRDefault="00000000">
            <w:pPr>
              <w:numPr>
                <w:ilvl w:val="0"/>
                <w:numId w:val="15"/>
              </w:numPr>
              <w:pBdr>
                <w:top w:val="nil"/>
                <w:left w:val="nil"/>
                <w:bottom w:val="nil"/>
                <w:right w:val="nil"/>
                <w:between w:val="nil"/>
              </w:pBdr>
              <w:spacing w:before="80" w:after="80"/>
            </w:pPr>
            <w:r>
              <w:rPr>
                <w:color w:val="000000"/>
                <w:sz w:val="22"/>
                <w:szCs w:val="22"/>
              </w:rPr>
              <w:t xml:space="preserve">Carcase and all its carcase parts </w:t>
            </w:r>
            <w:proofErr w:type="gramStart"/>
            <w:r>
              <w:rPr>
                <w:color w:val="000000"/>
                <w:sz w:val="22"/>
                <w:szCs w:val="22"/>
              </w:rPr>
              <w:t>condemned[</w:t>
            </w:r>
            <w:proofErr w:type="gramEnd"/>
            <w:r>
              <w:rPr>
                <w:color w:val="000000"/>
                <w:sz w:val="22"/>
                <w:szCs w:val="22"/>
              </w:rPr>
              <w:t>1]</w:t>
            </w:r>
          </w:p>
          <w:p w14:paraId="21A96EA7" w14:textId="77777777" w:rsidR="00260499" w:rsidRDefault="00000000">
            <w:pPr>
              <w:pBdr>
                <w:top w:val="nil"/>
                <w:left w:val="nil"/>
                <w:bottom w:val="nil"/>
                <w:right w:val="nil"/>
                <w:between w:val="nil"/>
              </w:pBdr>
              <w:spacing w:before="80" w:after="80"/>
              <w:rPr>
                <w:i/>
                <w:color w:val="000000"/>
                <w:sz w:val="22"/>
                <w:szCs w:val="22"/>
              </w:rPr>
            </w:pPr>
            <w:r>
              <w:rPr>
                <w:i/>
                <w:color w:val="000000"/>
                <w:sz w:val="22"/>
                <w:szCs w:val="22"/>
              </w:rPr>
              <w:t>Note any sign of spread from a primary site is a sign of malignancy</w:t>
            </w:r>
          </w:p>
        </w:tc>
      </w:tr>
      <w:tr w:rsidR="00260499" w14:paraId="3614AF95" w14:textId="77777777">
        <w:trPr>
          <w:jc w:val="center"/>
        </w:trPr>
        <w:tc>
          <w:tcPr>
            <w:tcW w:w="9072" w:type="dxa"/>
            <w:gridSpan w:val="2"/>
            <w:shd w:val="clear" w:color="auto" w:fill="FFFF99"/>
            <w:vAlign w:val="center"/>
          </w:tcPr>
          <w:p w14:paraId="278F0DE4" w14:textId="77777777" w:rsidR="0026049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3. Topographic listing</w:t>
            </w:r>
          </w:p>
        </w:tc>
      </w:tr>
      <w:tr w:rsidR="00260499" w14:paraId="7A03F3B0" w14:textId="77777777">
        <w:trPr>
          <w:jc w:val="center"/>
        </w:trPr>
        <w:tc>
          <w:tcPr>
            <w:tcW w:w="9072" w:type="dxa"/>
            <w:gridSpan w:val="2"/>
            <w:vAlign w:val="center"/>
          </w:tcPr>
          <w:p w14:paraId="52A0B31B"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3.1 Nervous system </w:t>
            </w:r>
          </w:p>
        </w:tc>
      </w:tr>
      <w:tr w:rsidR="00260499" w14:paraId="53F9FDE7" w14:textId="77777777">
        <w:trPr>
          <w:jc w:val="center"/>
        </w:trPr>
        <w:tc>
          <w:tcPr>
            <w:tcW w:w="4497" w:type="dxa"/>
          </w:tcPr>
          <w:p w14:paraId="04A8A1D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Acute encephalitis and meningitis </w:t>
            </w:r>
          </w:p>
        </w:tc>
        <w:tc>
          <w:tcPr>
            <w:tcW w:w="4575" w:type="dxa"/>
            <w:vAlign w:val="bottom"/>
          </w:tcPr>
          <w:p w14:paraId="5454CAEE"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260499" w14:paraId="5EE2866B" w14:textId="77777777">
        <w:trPr>
          <w:trHeight w:val="1306"/>
          <w:jc w:val="center"/>
        </w:trPr>
        <w:tc>
          <w:tcPr>
            <w:tcW w:w="4497" w:type="dxa"/>
          </w:tcPr>
          <w:p w14:paraId="388E60E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Brain abscesses: </w:t>
            </w:r>
          </w:p>
          <w:p w14:paraId="492883E4" w14:textId="77777777" w:rsidR="00260499" w:rsidRDefault="00000000">
            <w:pPr>
              <w:numPr>
                <w:ilvl w:val="0"/>
                <w:numId w:val="20"/>
              </w:numPr>
              <w:pBdr>
                <w:top w:val="nil"/>
                <w:left w:val="nil"/>
                <w:bottom w:val="nil"/>
                <w:right w:val="nil"/>
                <w:between w:val="nil"/>
              </w:pBdr>
              <w:spacing w:before="80" w:after="80"/>
              <w:rPr>
                <w:color w:val="000000"/>
                <w:sz w:val="22"/>
                <w:szCs w:val="22"/>
              </w:rPr>
            </w:pPr>
            <w:r>
              <w:rPr>
                <w:color w:val="000000"/>
                <w:sz w:val="22"/>
                <w:szCs w:val="22"/>
              </w:rPr>
              <w:t xml:space="preserve">Associated with pyaemia </w:t>
            </w:r>
          </w:p>
          <w:p w14:paraId="325892FA" w14:textId="77777777" w:rsidR="00260499" w:rsidRDefault="00000000">
            <w:pPr>
              <w:numPr>
                <w:ilvl w:val="0"/>
                <w:numId w:val="20"/>
              </w:numPr>
              <w:pBdr>
                <w:top w:val="nil"/>
                <w:left w:val="nil"/>
                <w:bottom w:val="nil"/>
                <w:right w:val="nil"/>
                <w:between w:val="nil"/>
              </w:pBdr>
              <w:spacing w:before="80" w:after="80"/>
            </w:pPr>
            <w:r>
              <w:rPr>
                <w:color w:val="000000"/>
                <w:sz w:val="22"/>
                <w:szCs w:val="22"/>
              </w:rPr>
              <w:t xml:space="preserve">Localised lesion </w:t>
            </w:r>
          </w:p>
        </w:tc>
        <w:tc>
          <w:tcPr>
            <w:tcW w:w="4575" w:type="dxa"/>
            <w:vAlign w:val="bottom"/>
          </w:tcPr>
          <w:p w14:paraId="0B0B4FCC"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4C0109D1"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brain condemned</w:t>
            </w:r>
          </w:p>
        </w:tc>
      </w:tr>
      <w:tr w:rsidR="00260499" w14:paraId="7699552A" w14:textId="77777777">
        <w:trPr>
          <w:jc w:val="center"/>
        </w:trPr>
        <w:tc>
          <w:tcPr>
            <w:tcW w:w="9072" w:type="dxa"/>
            <w:gridSpan w:val="2"/>
          </w:tcPr>
          <w:p w14:paraId="334B9B80"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3.2 Cardiovascular system </w:t>
            </w:r>
          </w:p>
        </w:tc>
      </w:tr>
      <w:tr w:rsidR="00260499" w14:paraId="247AB25E" w14:textId="77777777">
        <w:trPr>
          <w:jc w:val="center"/>
        </w:trPr>
        <w:tc>
          <w:tcPr>
            <w:tcW w:w="4497" w:type="dxa"/>
          </w:tcPr>
          <w:p w14:paraId="73651A0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Acute pericarditis with accumulation of exudate; septicaemia; degenerative changes in organs or abnormal odour </w:t>
            </w:r>
          </w:p>
        </w:tc>
        <w:tc>
          <w:tcPr>
            <w:tcW w:w="4575" w:type="dxa"/>
            <w:vAlign w:val="bottom"/>
          </w:tcPr>
          <w:p w14:paraId="08A45C6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260499" w14:paraId="2489A2D6" w14:textId="77777777">
        <w:trPr>
          <w:jc w:val="center"/>
        </w:trPr>
        <w:tc>
          <w:tcPr>
            <w:tcW w:w="4497" w:type="dxa"/>
          </w:tcPr>
          <w:p w14:paraId="121981C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Chronic pericarditis </w:t>
            </w:r>
          </w:p>
        </w:tc>
        <w:tc>
          <w:tcPr>
            <w:tcW w:w="4575" w:type="dxa"/>
            <w:vAlign w:val="bottom"/>
          </w:tcPr>
          <w:p w14:paraId="7794DA5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heart and pericardium condemned</w:t>
            </w:r>
          </w:p>
        </w:tc>
      </w:tr>
      <w:tr w:rsidR="00260499" w14:paraId="699DA9A6" w14:textId="77777777">
        <w:trPr>
          <w:trHeight w:val="1306"/>
          <w:jc w:val="center"/>
        </w:trPr>
        <w:tc>
          <w:tcPr>
            <w:tcW w:w="4497" w:type="dxa"/>
          </w:tcPr>
          <w:p w14:paraId="4F38B43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Endocarditis:</w:t>
            </w:r>
          </w:p>
          <w:p w14:paraId="4D65D4CE" w14:textId="77777777" w:rsidR="00260499" w:rsidRDefault="00000000">
            <w:pPr>
              <w:numPr>
                <w:ilvl w:val="0"/>
                <w:numId w:val="22"/>
              </w:numPr>
              <w:pBdr>
                <w:top w:val="nil"/>
                <w:left w:val="nil"/>
                <w:bottom w:val="nil"/>
                <w:right w:val="nil"/>
                <w:between w:val="nil"/>
              </w:pBdr>
              <w:spacing w:before="80" w:after="80"/>
              <w:rPr>
                <w:color w:val="000000"/>
                <w:sz w:val="22"/>
                <w:szCs w:val="22"/>
              </w:rPr>
            </w:pPr>
            <w:r>
              <w:rPr>
                <w:color w:val="000000"/>
                <w:sz w:val="22"/>
                <w:szCs w:val="22"/>
              </w:rPr>
              <w:t xml:space="preserve">Associated with generalised signs </w:t>
            </w:r>
          </w:p>
          <w:p w14:paraId="56A1B93A" w14:textId="77777777" w:rsidR="00260499" w:rsidRDefault="00000000">
            <w:pPr>
              <w:numPr>
                <w:ilvl w:val="0"/>
                <w:numId w:val="22"/>
              </w:numPr>
              <w:pBdr>
                <w:top w:val="nil"/>
                <w:left w:val="nil"/>
                <w:bottom w:val="nil"/>
                <w:right w:val="nil"/>
                <w:between w:val="nil"/>
              </w:pBdr>
              <w:spacing w:before="80" w:after="80"/>
            </w:pPr>
            <w:r>
              <w:rPr>
                <w:color w:val="000000"/>
                <w:sz w:val="22"/>
                <w:szCs w:val="22"/>
              </w:rPr>
              <w:t>Without complications.</w:t>
            </w:r>
          </w:p>
        </w:tc>
        <w:tc>
          <w:tcPr>
            <w:tcW w:w="4575" w:type="dxa"/>
            <w:vAlign w:val="bottom"/>
          </w:tcPr>
          <w:p w14:paraId="154BD079"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188962BD"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heart condemned</w:t>
            </w:r>
          </w:p>
        </w:tc>
      </w:tr>
      <w:tr w:rsidR="00260499" w14:paraId="4F117E09" w14:textId="77777777">
        <w:trPr>
          <w:jc w:val="center"/>
        </w:trPr>
        <w:tc>
          <w:tcPr>
            <w:tcW w:w="4497" w:type="dxa"/>
          </w:tcPr>
          <w:p w14:paraId="60823FF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Heart lesions of non-infectious nature </w:t>
            </w:r>
          </w:p>
        </w:tc>
        <w:tc>
          <w:tcPr>
            <w:tcW w:w="4575" w:type="dxa"/>
            <w:vAlign w:val="bottom"/>
          </w:tcPr>
          <w:p w14:paraId="7FDCA77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heart condemned</w:t>
            </w:r>
          </w:p>
        </w:tc>
      </w:tr>
      <w:tr w:rsidR="00260499" w14:paraId="36F4A175" w14:textId="77777777">
        <w:trPr>
          <w:trHeight w:val="1394"/>
          <w:jc w:val="center"/>
        </w:trPr>
        <w:tc>
          <w:tcPr>
            <w:tcW w:w="4497" w:type="dxa"/>
          </w:tcPr>
          <w:p w14:paraId="6D1CF83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Worm aneurisms in horses: </w:t>
            </w:r>
          </w:p>
          <w:p w14:paraId="0B6AFA66" w14:textId="77777777" w:rsidR="00260499" w:rsidRDefault="00000000">
            <w:pPr>
              <w:numPr>
                <w:ilvl w:val="0"/>
                <w:numId w:val="21"/>
              </w:numPr>
              <w:pBdr>
                <w:top w:val="nil"/>
                <w:left w:val="nil"/>
                <w:bottom w:val="nil"/>
                <w:right w:val="nil"/>
                <w:between w:val="nil"/>
              </w:pBdr>
              <w:spacing w:before="80" w:after="80"/>
              <w:rPr>
                <w:color w:val="000000"/>
                <w:sz w:val="22"/>
                <w:szCs w:val="22"/>
              </w:rPr>
            </w:pPr>
            <w:r>
              <w:rPr>
                <w:color w:val="000000"/>
                <w:sz w:val="22"/>
                <w:szCs w:val="22"/>
              </w:rPr>
              <w:t xml:space="preserve">Infarction confined to hind leg </w:t>
            </w:r>
          </w:p>
          <w:p w14:paraId="2214D952" w14:textId="77777777" w:rsidR="00260499" w:rsidRDefault="00000000">
            <w:pPr>
              <w:numPr>
                <w:ilvl w:val="0"/>
                <w:numId w:val="21"/>
              </w:numPr>
              <w:pBdr>
                <w:top w:val="nil"/>
                <w:left w:val="nil"/>
                <w:bottom w:val="nil"/>
                <w:right w:val="nil"/>
                <w:between w:val="nil"/>
              </w:pBdr>
              <w:spacing w:before="80" w:after="80"/>
            </w:pPr>
            <w:r>
              <w:rPr>
                <w:color w:val="000000"/>
                <w:sz w:val="22"/>
                <w:szCs w:val="22"/>
              </w:rPr>
              <w:t xml:space="preserve">Peritonitis, circulatory disturbances in mesentery and intestines </w:t>
            </w:r>
          </w:p>
        </w:tc>
        <w:tc>
          <w:tcPr>
            <w:tcW w:w="4575" w:type="dxa"/>
            <w:vAlign w:val="bottom"/>
          </w:tcPr>
          <w:p w14:paraId="14E1F675" w14:textId="77777777" w:rsidR="00260499" w:rsidRDefault="00000000">
            <w:pPr>
              <w:numPr>
                <w:ilvl w:val="0"/>
                <w:numId w:val="15"/>
              </w:numPr>
              <w:pBdr>
                <w:top w:val="nil"/>
                <w:left w:val="nil"/>
                <w:bottom w:val="nil"/>
                <w:right w:val="nil"/>
                <w:between w:val="nil"/>
              </w:pBdr>
              <w:spacing w:before="80" w:after="80"/>
              <w:rPr>
                <w:color w:val="000000"/>
              </w:rPr>
            </w:pPr>
            <w:r>
              <w:rPr>
                <w:color w:val="000000"/>
                <w:sz w:val="22"/>
                <w:szCs w:val="22"/>
              </w:rPr>
              <w:t>Affected quarter condemned</w:t>
            </w:r>
          </w:p>
          <w:p w14:paraId="3BB8ADE9"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tc>
      </w:tr>
      <w:tr w:rsidR="00260499" w14:paraId="5440AB70" w14:textId="77777777">
        <w:trPr>
          <w:jc w:val="center"/>
        </w:trPr>
        <w:tc>
          <w:tcPr>
            <w:tcW w:w="9072" w:type="dxa"/>
            <w:gridSpan w:val="2"/>
          </w:tcPr>
          <w:p w14:paraId="61E2C8DD"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3.3 Respiratory system </w:t>
            </w:r>
          </w:p>
        </w:tc>
      </w:tr>
      <w:tr w:rsidR="00260499" w14:paraId="6662F18A" w14:textId="77777777">
        <w:trPr>
          <w:jc w:val="center"/>
        </w:trPr>
        <w:tc>
          <w:tcPr>
            <w:tcW w:w="4497" w:type="dxa"/>
          </w:tcPr>
          <w:p w14:paraId="4FFDC9C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Atelectasis, emphysema, pigmentation, aspiration of blood, scalding water or ingesta</w:t>
            </w:r>
          </w:p>
          <w:p w14:paraId="56325B7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 </w:t>
            </w:r>
          </w:p>
        </w:tc>
        <w:tc>
          <w:tcPr>
            <w:tcW w:w="4575" w:type="dxa"/>
            <w:vAlign w:val="bottom"/>
          </w:tcPr>
          <w:p w14:paraId="64ECAAD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lungs </w:t>
            </w:r>
            <w:proofErr w:type="gramStart"/>
            <w:r>
              <w:rPr>
                <w:color w:val="000000"/>
                <w:sz w:val="22"/>
                <w:szCs w:val="22"/>
              </w:rPr>
              <w:t>condemned[</w:t>
            </w:r>
            <w:proofErr w:type="gramEnd"/>
            <w:r>
              <w:rPr>
                <w:color w:val="000000"/>
                <w:sz w:val="22"/>
                <w:szCs w:val="22"/>
              </w:rPr>
              <w:t>1]</w:t>
            </w:r>
          </w:p>
        </w:tc>
      </w:tr>
      <w:tr w:rsidR="00260499" w14:paraId="2AE62F6C" w14:textId="77777777">
        <w:trPr>
          <w:jc w:val="center"/>
        </w:trPr>
        <w:tc>
          <w:tcPr>
            <w:tcW w:w="4497" w:type="dxa"/>
          </w:tcPr>
          <w:p w14:paraId="7CD9298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Bronchitis </w:t>
            </w:r>
          </w:p>
        </w:tc>
        <w:tc>
          <w:tcPr>
            <w:tcW w:w="4575" w:type="dxa"/>
            <w:vAlign w:val="bottom"/>
          </w:tcPr>
          <w:p w14:paraId="321A02B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lungs condemned</w:t>
            </w:r>
          </w:p>
        </w:tc>
      </w:tr>
      <w:tr w:rsidR="00260499" w14:paraId="556CD7E3" w14:textId="77777777">
        <w:trPr>
          <w:jc w:val="center"/>
        </w:trPr>
        <w:tc>
          <w:tcPr>
            <w:tcW w:w="4497" w:type="dxa"/>
          </w:tcPr>
          <w:p w14:paraId="5BB6040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Multiple pulmonary abscesses </w:t>
            </w:r>
          </w:p>
        </w:tc>
        <w:tc>
          <w:tcPr>
            <w:tcW w:w="4575" w:type="dxa"/>
            <w:vAlign w:val="bottom"/>
          </w:tcPr>
          <w:p w14:paraId="70C5201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260499" w14:paraId="214201A1" w14:textId="77777777">
        <w:trPr>
          <w:jc w:val="center"/>
        </w:trPr>
        <w:tc>
          <w:tcPr>
            <w:tcW w:w="4497" w:type="dxa"/>
          </w:tcPr>
          <w:p w14:paraId="4BA30EE2" w14:textId="77777777" w:rsidR="00260499" w:rsidRDefault="00000000">
            <w:pPr>
              <w:pBdr>
                <w:top w:val="nil"/>
                <w:left w:val="nil"/>
                <w:bottom w:val="nil"/>
                <w:right w:val="nil"/>
                <w:between w:val="nil"/>
              </w:pBdr>
              <w:spacing w:before="80" w:after="80"/>
              <w:rPr>
                <w:color w:val="000000"/>
                <w:sz w:val="22"/>
                <w:szCs w:val="22"/>
              </w:rPr>
            </w:pPr>
            <w:proofErr w:type="spellStart"/>
            <w:r>
              <w:rPr>
                <w:color w:val="000000"/>
                <w:sz w:val="22"/>
                <w:szCs w:val="22"/>
              </w:rPr>
              <w:t>Peracute</w:t>
            </w:r>
            <w:proofErr w:type="spellEnd"/>
            <w:r>
              <w:rPr>
                <w:color w:val="000000"/>
                <w:sz w:val="22"/>
                <w:szCs w:val="22"/>
              </w:rPr>
              <w:t xml:space="preserve"> pneumonia such as severe purulent bronchopneumonia; gangrene of the lungs; or necrotic pneumonia. </w:t>
            </w:r>
          </w:p>
        </w:tc>
        <w:tc>
          <w:tcPr>
            <w:tcW w:w="4575" w:type="dxa"/>
            <w:vAlign w:val="bottom"/>
          </w:tcPr>
          <w:p w14:paraId="497ED1C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260499" w14:paraId="46614F58" w14:textId="77777777">
        <w:trPr>
          <w:jc w:val="center"/>
        </w:trPr>
        <w:tc>
          <w:tcPr>
            <w:tcW w:w="4497" w:type="dxa"/>
          </w:tcPr>
          <w:p w14:paraId="7C45448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Pneumonia or bronchopneumonia </w:t>
            </w:r>
          </w:p>
        </w:tc>
        <w:tc>
          <w:tcPr>
            <w:tcW w:w="4575" w:type="dxa"/>
            <w:vAlign w:val="bottom"/>
          </w:tcPr>
          <w:p w14:paraId="086283A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lungs </w:t>
            </w:r>
            <w:proofErr w:type="gramStart"/>
            <w:r>
              <w:rPr>
                <w:color w:val="000000"/>
                <w:sz w:val="22"/>
                <w:szCs w:val="22"/>
              </w:rPr>
              <w:t>condemned[</w:t>
            </w:r>
            <w:proofErr w:type="gramEnd"/>
            <w:r>
              <w:rPr>
                <w:color w:val="000000"/>
                <w:sz w:val="22"/>
                <w:szCs w:val="22"/>
              </w:rPr>
              <w:t>1]</w:t>
            </w:r>
          </w:p>
        </w:tc>
      </w:tr>
      <w:tr w:rsidR="00260499" w14:paraId="0BD03476" w14:textId="77777777">
        <w:trPr>
          <w:jc w:val="center"/>
        </w:trPr>
        <w:tc>
          <w:tcPr>
            <w:tcW w:w="4497" w:type="dxa"/>
          </w:tcPr>
          <w:p w14:paraId="1E2DCD3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Sinusitis. </w:t>
            </w:r>
          </w:p>
        </w:tc>
        <w:tc>
          <w:tcPr>
            <w:tcW w:w="4575" w:type="dxa"/>
            <w:vAlign w:val="bottom"/>
          </w:tcPr>
          <w:p w14:paraId="5E26A68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head condemned</w:t>
            </w:r>
          </w:p>
        </w:tc>
      </w:tr>
      <w:tr w:rsidR="00260499" w14:paraId="3F9AFA81" w14:textId="77777777">
        <w:trPr>
          <w:jc w:val="center"/>
        </w:trPr>
        <w:tc>
          <w:tcPr>
            <w:tcW w:w="9072" w:type="dxa"/>
            <w:gridSpan w:val="2"/>
          </w:tcPr>
          <w:p w14:paraId="4D79400C"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3.4 Pleura </w:t>
            </w:r>
          </w:p>
        </w:tc>
      </w:tr>
      <w:tr w:rsidR="00260499" w14:paraId="35DD798C" w14:textId="77777777">
        <w:trPr>
          <w:jc w:val="center"/>
        </w:trPr>
        <w:tc>
          <w:tcPr>
            <w:tcW w:w="4497" w:type="dxa"/>
          </w:tcPr>
          <w:p w14:paraId="3789012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Adhesions and patches of fibrinous tissue </w:t>
            </w:r>
          </w:p>
        </w:tc>
        <w:tc>
          <w:tcPr>
            <w:tcW w:w="4575" w:type="dxa"/>
            <w:vAlign w:val="bottom"/>
          </w:tcPr>
          <w:p w14:paraId="1DFE0A4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serous membranes stripped and affected parts condemned</w:t>
            </w:r>
          </w:p>
        </w:tc>
      </w:tr>
      <w:tr w:rsidR="00260499" w14:paraId="44735D15" w14:textId="77777777">
        <w:trPr>
          <w:jc w:val="center"/>
        </w:trPr>
        <w:tc>
          <w:tcPr>
            <w:tcW w:w="4497" w:type="dxa"/>
          </w:tcPr>
          <w:p w14:paraId="0C8CC05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Diffuse </w:t>
            </w:r>
            <w:proofErr w:type="spellStart"/>
            <w:r>
              <w:rPr>
                <w:color w:val="000000"/>
                <w:sz w:val="22"/>
                <w:szCs w:val="22"/>
              </w:rPr>
              <w:t>serofibrinous</w:t>
            </w:r>
            <w:proofErr w:type="spellEnd"/>
            <w:r>
              <w:rPr>
                <w:color w:val="000000"/>
                <w:sz w:val="22"/>
                <w:szCs w:val="22"/>
              </w:rPr>
              <w:t>, suppurative or gangrenous pleurisy</w:t>
            </w:r>
          </w:p>
        </w:tc>
        <w:tc>
          <w:tcPr>
            <w:tcW w:w="4575" w:type="dxa"/>
            <w:vAlign w:val="bottom"/>
          </w:tcPr>
          <w:p w14:paraId="0EBB59DE"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260499" w14:paraId="1FC2D5B6" w14:textId="77777777">
        <w:trPr>
          <w:jc w:val="center"/>
        </w:trPr>
        <w:tc>
          <w:tcPr>
            <w:tcW w:w="9072" w:type="dxa"/>
            <w:gridSpan w:val="2"/>
          </w:tcPr>
          <w:p w14:paraId="18C6DAC1"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3.5 Gastrointestinal tract </w:t>
            </w:r>
          </w:p>
        </w:tc>
      </w:tr>
      <w:tr w:rsidR="00260499" w14:paraId="2E771E91" w14:textId="77777777">
        <w:trPr>
          <w:trHeight w:val="1931"/>
          <w:jc w:val="center"/>
        </w:trPr>
        <w:tc>
          <w:tcPr>
            <w:tcW w:w="4497" w:type="dxa"/>
          </w:tcPr>
          <w:p w14:paraId="108D786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Acute enteritis:</w:t>
            </w:r>
          </w:p>
          <w:p w14:paraId="1E51576C" w14:textId="77777777" w:rsidR="00260499" w:rsidRDefault="00000000">
            <w:pPr>
              <w:numPr>
                <w:ilvl w:val="0"/>
                <w:numId w:val="23"/>
              </w:numPr>
              <w:pBdr>
                <w:top w:val="nil"/>
                <w:left w:val="nil"/>
                <w:bottom w:val="nil"/>
                <w:right w:val="nil"/>
                <w:between w:val="nil"/>
              </w:pBdr>
              <w:spacing w:before="80" w:after="80"/>
              <w:rPr>
                <w:color w:val="000000"/>
                <w:sz w:val="22"/>
                <w:szCs w:val="22"/>
              </w:rPr>
            </w:pPr>
            <w:r>
              <w:rPr>
                <w:color w:val="000000"/>
                <w:sz w:val="22"/>
                <w:szCs w:val="22"/>
              </w:rPr>
              <w:t xml:space="preserve">Septic, diphtheritic or haemorrhagic enteritis’ enlargement of spleen or degeneration of organs </w:t>
            </w:r>
          </w:p>
          <w:p w14:paraId="319386B4" w14:textId="77777777" w:rsidR="00260499" w:rsidRDefault="00000000">
            <w:pPr>
              <w:numPr>
                <w:ilvl w:val="0"/>
                <w:numId w:val="23"/>
              </w:numPr>
              <w:pBdr>
                <w:top w:val="nil"/>
                <w:left w:val="nil"/>
                <w:bottom w:val="nil"/>
                <w:right w:val="nil"/>
                <w:between w:val="nil"/>
              </w:pBdr>
              <w:spacing w:before="80" w:after="80"/>
            </w:pPr>
            <w:r>
              <w:rPr>
                <w:color w:val="000000"/>
                <w:sz w:val="22"/>
                <w:szCs w:val="22"/>
              </w:rPr>
              <w:t xml:space="preserve">With congested mesenteric lymph nodes without other signs </w:t>
            </w:r>
          </w:p>
        </w:tc>
        <w:tc>
          <w:tcPr>
            <w:tcW w:w="4575" w:type="dxa"/>
            <w:vAlign w:val="bottom"/>
          </w:tcPr>
          <w:p w14:paraId="03A37146"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303D41A7" w14:textId="77777777" w:rsidR="00260499" w:rsidRDefault="00260499">
            <w:pPr>
              <w:pBdr>
                <w:top w:val="nil"/>
                <w:left w:val="nil"/>
                <w:bottom w:val="nil"/>
                <w:right w:val="nil"/>
                <w:between w:val="nil"/>
              </w:pBdr>
              <w:spacing w:before="80" w:after="80"/>
              <w:ind w:left="680" w:hanging="340"/>
              <w:rPr>
                <w:color w:val="000000"/>
                <w:sz w:val="22"/>
                <w:szCs w:val="22"/>
              </w:rPr>
            </w:pPr>
          </w:p>
          <w:p w14:paraId="390C787D"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intestines condemned</w:t>
            </w:r>
          </w:p>
        </w:tc>
      </w:tr>
      <w:tr w:rsidR="00260499" w14:paraId="1F2DB61C" w14:textId="77777777">
        <w:trPr>
          <w:jc w:val="center"/>
        </w:trPr>
        <w:tc>
          <w:tcPr>
            <w:tcW w:w="4497" w:type="dxa"/>
          </w:tcPr>
          <w:p w14:paraId="2ADC5B4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Chronic gastro-intestinal catarrh</w:t>
            </w:r>
          </w:p>
        </w:tc>
        <w:tc>
          <w:tcPr>
            <w:tcW w:w="4575" w:type="dxa"/>
            <w:vAlign w:val="bottom"/>
          </w:tcPr>
          <w:p w14:paraId="62A6418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intestines condemned</w:t>
            </w:r>
          </w:p>
        </w:tc>
      </w:tr>
      <w:tr w:rsidR="00260499" w14:paraId="50975539" w14:textId="77777777">
        <w:trPr>
          <w:jc w:val="center"/>
        </w:trPr>
        <w:tc>
          <w:tcPr>
            <w:tcW w:w="4497" w:type="dxa"/>
          </w:tcPr>
          <w:p w14:paraId="37B01BA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Emphysema of mesentery in pigs </w:t>
            </w:r>
          </w:p>
        </w:tc>
        <w:tc>
          <w:tcPr>
            <w:tcW w:w="4575" w:type="dxa"/>
            <w:vAlign w:val="bottom"/>
          </w:tcPr>
          <w:p w14:paraId="7A209F9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mesentery and intestines condemned</w:t>
            </w:r>
          </w:p>
        </w:tc>
      </w:tr>
      <w:tr w:rsidR="00260499" w14:paraId="094F292D" w14:textId="77777777">
        <w:trPr>
          <w:jc w:val="center"/>
        </w:trPr>
        <w:tc>
          <w:tcPr>
            <w:tcW w:w="9072" w:type="dxa"/>
            <w:gridSpan w:val="2"/>
          </w:tcPr>
          <w:p w14:paraId="58AD3ECD"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3.6 Peritoneum </w:t>
            </w:r>
          </w:p>
        </w:tc>
      </w:tr>
      <w:tr w:rsidR="00260499" w14:paraId="7FB9B2C8" w14:textId="77777777">
        <w:trPr>
          <w:jc w:val="center"/>
        </w:trPr>
        <w:tc>
          <w:tcPr>
            <w:tcW w:w="4497" w:type="dxa"/>
          </w:tcPr>
          <w:p w14:paraId="3CEB49A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Adhesions and patches of fibrinous tissue, localised encapsulated abscesses</w:t>
            </w:r>
          </w:p>
        </w:tc>
        <w:tc>
          <w:tcPr>
            <w:tcW w:w="4575" w:type="dxa"/>
            <w:vAlign w:val="bottom"/>
          </w:tcPr>
          <w:p w14:paraId="2974C51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parts condemned</w:t>
            </w:r>
          </w:p>
        </w:tc>
      </w:tr>
      <w:tr w:rsidR="00260499" w14:paraId="4BCB6AB5" w14:textId="77777777">
        <w:trPr>
          <w:trHeight w:val="1232"/>
          <w:jc w:val="center"/>
        </w:trPr>
        <w:tc>
          <w:tcPr>
            <w:tcW w:w="4497" w:type="dxa"/>
          </w:tcPr>
          <w:p w14:paraId="120CA20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Peritonitis:</w:t>
            </w:r>
          </w:p>
          <w:p w14:paraId="09B10505" w14:textId="77777777" w:rsidR="00260499" w:rsidRDefault="00000000">
            <w:pPr>
              <w:numPr>
                <w:ilvl w:val="0"/>
                <w:numId w:val="24"/>
              </w:numPr>
              <w:pBdr>
                <w:top w:val="nil"/>
                <w:left w:val="nil"/>
                <w:bottom w:val="nil"/>
                <w:right w:val="nil"/>
                <w:between w:val="nil"/>
              </w:pBdr>
              <w:spacing w:before="80" w:after="80"/>
              <w:rPr>
                <w:color w:val="000000"/>
                <w:sz w:val="22"/>
                <w:szCs w:val="22"/>
              </w:rPr>
            </w:pPr>
            <w:r>
              <w:rPr>
                <w:color w:val="000000"/>
                <w:sz w:val="22"/>
                <w:szCs w:val="22"/>
              </w:rPr>
              <w:t xml:space="preserve">Acute, diffuse or extensive </w:t>
            </w:r>
          </w:p>
          <w:p w14:paraId="671A4ACF" w14:textId="77777777" w:rsidR="00260499" w:rsidRDefault="00000000">
            <w:pPr>
              <w:numPr>
                <w:ilvl w:val="0"/>
                <w:numId w:val="24"/>
              </w:numPr>
              <w:pBdr>
                <w:top w:val="nil"/>
                <w:left w:val="nil"/>
                <w:bottom w:val="nil"/>
                <w:right w:val="nil"/>
                <w:between w:val="nil"/>
              </w:pBdr>
              <w:spacing w:before="80" w:after="80"/>
            </w:pPr>
            <w:r>
              <w:rPr>
                <w:color w:val="000000"/>
                <w:sz w:val="22"/>
                <w:szCs w:val="22"/>
              </w:rPr>
              <w:t xml:space="preserve">Localised </w:t>
            </w:r>
          </w:p>
        </w:tc>
        <w:tc>
          <w:tcPr>
            <w:tcW w:w="4575" w:type="dxa"/>
            <w:vAlign w:val="bottom"/>
          </w:tcPr>
          <w:p w14:paraId="76B4D7AA"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12C28740"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serous membranes stripped and affected parts condemned</w:t>
            </w:r>
          </w:p>
        </w:tc>
      </w:tr>
      <w:tr w:rsidR="00260499" w14:paraId="2B8EFF4D" w14:textId="77777777">
        <w:trPr>
          <w:jc w:val="center"/>
        </w:trPr>
        <w:tc>
          <w:tcPr>
            <w:tcW w:w="9072" w:type="dxa"/>
            <w:gridSpan w:val="2"/>
          </w:tcPr>
          <w:p w14:paraId="55C96E08"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3.7 Liver </w:t>
            </w:r>
          </w:p>
        </w:tc>
      </w:tr>
      <w:tr w:rsidR="00260499" w14:paraId="09D41802" w14:textId="77777777">
        <w:trPr>
          <w:jc w:val="center"/>
        </w:trPr>
        <w:tc>
          <w:tcPr>
            <w:tcW w:w="4497" w:type="dxa"/>
          </w:tcPr>
          <w:p w14:paraId="27E4F10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Abscesses </w:t>
            </w:r>
          </w:p>
        </w:tc>
        <w:tc>
          <w:tcPr>
            <w:tcW w:w="4575" w:type="dxa"/>
            <w:vAlign w:val="bottom"/>
          </w:tcPr>
          <w:p w14:paraId="14FEB0D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liver condemned</w:t>
            </w:r>
          </w:p>
        </w:tc>
      </w:tr>
      <w:tr w:rsidR="00260499" w14:paraId="2285F5CC" w14:textId="77777777">
        <w:trPr>
          <w:jc w:val="center"/>
        </w:trPr>
        <w:tc>
          <w:tcPr>
            <w:tcW w:w="4497" w:type="dxa"/>
          </w:tcPr>
          <w:p w14:paraId="28A9B2A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Fatty infiltration, parenchymatous infiltration </w:t>
            </w:r>
          </w:p>
        </w:tc>
        <w:tc>
          <w:tcPr>
            <w:tcW w:w="4575" w:type="dxa"/>
            <w:vAlign w:val="bottom"/>
          </w:tcPr>
          <w:p w14:paraId="1137BE2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liver </w:t>
            </w:r>
            <w:proofErr w:type="gramStart"/>
            <w:r>
              <w:rPr>
                <w:color w:val="000000"/>
                <w:sz w:val="22"/>
                <w:szCs w:val="22"/>
              </w:rPr>
              <w:t>condemned[</w:t>
            </w:r>
            <w:proofErr w:type="gramEnd"/>
            <w:r>
              <w:rPr>
                <w:color w:val="000000"/>
                <w:sz w:val="22"/>
                <w:szCs w:val="22"/>
              </w:rPr>
              <w:t>1]</w:t>
            </w:r>
          </w:p>
        </w:tc>
      </w:tr>
      <w:tr w:rsidR="00260499" w14:paraId="1F8A5612" w14:textId="77777777">
        <w:trPr>
          <w:jc w:val="center"/>
        </w:trPr>
        <w:tc>
          <w:tcPr>
            <w:tcW w:w="4497" w:type="dxa"/>
          </w:tcPr>
          <w:p w14:paraId="0833459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Hepatitis of toxic, parasitic or non-specific nature </w:t>
            </w:r>
          </w:p>
        </w:tc>
        <w:tc>
          <w:tcPr>
            <w:tcW w:w="4575" w:type="dxa"/>
            <w:vAlign w:val="bottom"/>
          </w:tcPr>
          <w:p w14:paraId="32025BD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liver </w:t>
            </w:r>
            <w:proofErr w:type="gramStart"/>
            <w:r>
              <w:rPr>
                <w:color w:val="000000"/>
                <w:sz w:val="22"/>
                <w:szCs w:val="22"/>
              </w:rPr>
              <w:t>condemned[</w:t>
            </w:r>
            <w:proofErr w:type="gramEnd"/>
            <w:r>
              <w:rPr>
                <w:color w:val="000000"/>
                <w:sz w:val="22"/>
                <w:szCs w:val="22"/>
              </w:rPr>
              <w:t>1] for parasitic and nonspecific causes</w:t>
            </w:r>
          </w:p>
        </w:tc>
      </w:tr>
      <w:tr w:rsidR="00260499" w14:paraId="7F6D1016" w14:textId="77777777">
        <w:trPr>
          <w:jc w:val="center"/>
        </w:trPr>
        <w:tc>
          <w:tcPr>
            <w:tcW w:w="4497" w:type="dxa"/>
          </w:tcPr>
          <w:p w14:paraId="1914B9E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Miliary necrosis of liver in calves </w:t>
            </w:r>
          </w:p>
        </w:tc>
        <w:tc>
          <w:tcPr>
            <w:tcW w:w="4575" w:type="dxa"/>
            <w:vAlign w:val="bottom"/>
          </w:tcPr>
          <w:p w14:paraId="4B2C595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260499" w14:paraId="51470D63" w14:textId="77777777">
        <w:trPr>
          <w:jc w:val="center"/>
        </w:trPr>
        <w:tc>
          <w:tcPr>
            <w:tcW w:w="4497" w:type="dxa"/>
          </w:tcPr>
          <w:p w14:paraId="160F0AE4"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Parasitic lesions/nodules </w:t>
            </w:r>
          </w:p>
        </w:tc>
        <w:tc>
          <w:tcPr>
            <w:tcW w:w="4575" w:type="dxa"/>
            <w:vAlign w:val="bottom"/>
          </w:tcPr>
          <w:p w14:paraId="5A2179B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parts of liver trimmed and condemned</w:t>
            </w:r>
          </w:p>
        </w:tc>
      </w:tr>
      <w:tr w:rsidR="00260499" w14:paraId="69C367E7" w14:textId="77777777">
        <w:trPr>
          <w:jc w:val="center"/>
        </w:trPr>
        <w:tc>
          <w:tcPr>
            <w:tcW w:w="4497" w:type="dxa"/>
          </w:tcPr>
          <w:p w14:paraId="2DD979B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Telangiectasis, cyst formation </w:t>
            </w:r>
          </w:p>
        </w:tc>
        <w:tc>
          <w:tcPr>
            <w:tcW w:w="4575" w:type="dxa"/>
            <w:vAlign w:val="bottom"/>
          </w:tcPr>
          <w:p w14:paraId="0B201B4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liver or part of liver </w:t>
            </w:r>
            <w:proofErr w:type="gramStart"/>
            <w:r>
              <w:rPr>
                <w:color w:val="000000"/>
                <w:sz w:val="22"/>
                <w:szCs w:val="22"/>
              </w:rPr>
              <w:t>condemned[</w:t>
            </w:r>
            <w:proofErr w:type="gramEnd"/>
            <w:r>
              <w:rPr>
                <w:color w:val="000000"/>
                <w:sz w:val="22"/>
                <w:szCs w:val="22"/>
              </w:rPr>
              <w:t>1]</w:t>
            </w:r>
          </w:p>
        </w:tc>
      </w:tr>
      <w:tr w:rsidR="00260499" w14:paraId="32BBE246" w14:textId="77777777">
        <w:trPr>
          <w:jc w:val="center"/>
        </w:trPr>
        <w:tc>
          <w:tcPr>
            <w:tcW w:w="9072" w:type="dxa"/>
            <w:gridSpan w:val="2"/>
          </w:tcPr>
          <w:p w14:paraId="08760574"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3.8 Kidney</w:t>
            </w:r>
          </w:p>
        </w:tc>
      </w:tr>
      <w:tr w:rsidR="00260499" w14:paraId="5CF40100" w14:textId="77777777">
        <w:trPr>
          <w:jc w:val="center"/>
        </w:trPr>
        <w:tc>
          <w:tcPr>
            <w:tcW w:w="4497" w:type="dxa"/>
          </w:tcPr>
          <w:p w14:paraId="6CE4549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Bladder rupture</w:t>
            </w:r>
          </w:p>
        </w:tc>
        <w:tc>
          <w:tcPr>
            <w:tcW w:w="4575" w:type="dxa"/>
            <w:vAlign w:val="bottom"/>
          </w:tcPr>
          <w:p w14:paraId="0E8D474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260499" w14:paraId="243BB4EC" w14:textId="77777777">
        <w:trPr>
          <w:jc w:val="center"/>
        </w:trPr>
        <w:tc>
          <w:tcPr>
            <w:tcW w:w="4497" w:type="dxa"/>
          </w:tcPr>
          <w:p w14:paraId="17D73C2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Calculi, cyst formation, pigmentation </w:t>
            </w:r>
          </w:p>
        </w:tc>
        <w:tc>
          <w:tcPr>
            <w:tcW w:w="4575" w:type="dxa"/>
            <w:vAlign w:val="bottom"/>
          </w:tcPr>
          <w:p w14:paraId="372BBE9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kidneys </w:t>
            </w:r>
            <w:proofErr w:type="gramStart"/>
            <w:r>
              <w:rPr>
                <w:color w:val="000000"/>
                <w:sz w:val="22"/>
                <w:szCs w:val="22"/>
              </w:rPr>
              <w:t>condemned[</w:t>
            </w:r>
            <w:proofErr w:type="gramEnd"/>
            <w:r>
              <w:rPr>
                <w:color w:val="000000"/>
                <w:sz w:val="22"/>
                <w:szCs w:val="22"/>
              </w:rPr>
              <w:t>1]</w:t>
            </w:r>
          </w:p>
        </w:tc>
      </w:tr>
      <w:tr w:rsidR="00260499" w14:paraId="4C75AF0C" w14:textId="77777777">
        <w:trPr>
          <w:trHeight w:val="1418"/>
          <w:jc w:val="center"/>
        </w:trPr>
        <w:tc>
          <w:tcPr>
            <w:tcW w:w="4497" w:type="dxa"/>
          </w:tcPr>
          <w:p w14:paraId="21988433"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Nephritis (including parasitic nephritis):</w:t>
            </w:r>
          </w:p>
          <w:p w14:paraId="7314506C" w14:textId="77777777" w:rsidR="00260499" w:rsidRDefault="00000000">
            <w:pPr>
              <w:numPr>
                <w:ilvl w:val="0"/>
                <w:numId w:val="25"/>
              </w:numPr>
              <w:pBdr>
                <w:top w:val="nil"/>
                <w:left w:val="nil"/>
                <w:bottom w:val="nil"/>
                <w:right w:val="nil"/>
                <w:between w:val="nil"/>
              </w:pBdr>
              <w:spacing w:before="80" w:after="80"/>
              <w:rPr>
                <w:color w:val="000000"/>
                <w:sz w:val="22"/>
                <w:szCs w:val="22"/>
              </w:rPr>
            </w:pPr>
            <w:r>
              <w:rPr>
                <w:color w:val="000000"/>
                <w:sz w:val="22"/>
                <w:szCs w:val="22"/>
              </w:rPr>
              <w:t xml:space="preserve">Acute with evidence of uraemia, oedema or abnormal odour of urine </w:t>
            </w:r>
          </w:p>
          <w:p w14:paraId="6D5E2C67" w14:textId="77777777" w:rsidR="00260499" w:rsidRDefault="00000000">
            <w:pPr>
              <w:numPr>
                <w:ilvl w:val="0"/>
                <w:numId w:val="25"/>
              </w:numPr>
              <w:pBdr>
                <w:top w:val="nil"/>
                <w:left w:val="nil"/>
                <w:bottom w:val="nil"/>
                <w:right w:val="nil"/>
                <w:between w:val="nil"/>
              </w:pBdr>
              <w:spacing w:before="80" w:after="80"/>
            </w:pPr>
            <w:r>
              <w:rPr>
                <w:color w:val="000000"/>
                <w:sz w:val="22"/>
                <w:szCs w:val="22"/>
              </w:rPr>
              <w:t>Chronic with no systemic effects</w:t>
            </w:r>
          </w:p>
        </w:tc>
        <w:tc>
          <w:tcPr>
            <w:tcW w:w="4575" w:type="dxa"/>
            <w:vAlign w:val="bottom"/>
          </w:tcPr>
          <w:p w14:paraId="50DA5E48"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645FDB87"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kidneys condemned</w:t>
            </w:r>
          </w:p>
        </w:tc>
      </w:tr>
      <w:tr w:rsidR="00260499" w14:paraId="16C9B508" w14:textId="77777777">
        <w:trPr>
          <w:jc w:val="center"/>
        </w:trPr>
        <w:tc>
          <w:tcPr>
            <w:tcW w:w="9072" w:type="dxa"/>
            <w:gridSpan w:val="2"/>
          </w:tcPr>
          <w:p w14:paraId="59C93381"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3.9 Genital tract </w:t>
            </w:r>
          </w:p>
        </w:tc>
      </w:tr>
      <w:tr w:rsidR="00260499" w14:paraId="4BF7052D" w14:textId="77777777">
        <w:trPr>
          <w:trHeight w:val="1394"/>
          <w:jc w:val="center"/>
        </w:trPr>
        <w:tc>
          <w:tcPr>
            <w:tcW w:w="4497" w:type="dxa"/>
          </w:tcPr>
          <w:p w14:paraId="5332AD3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Inflammation of uterus:</w:t>
            </w:r>
          </w:p>
          <w:p w14:paraId="5A2C622F" w14:textId="77777777" w:rsidR="00260499" w:rsidRDefault="00000000">
            <w:pPr>
              <w:numPr>
                <w:ilvl w:val="0"/>
                <w:numId w:val="26"/>
              </w:numPr>
              <w:pBdr>
                <w:top w:val="nil"/>
                <w:left w:val="nil"/>
                <w:bottom w:val="nil"/>
                <w:right w:val="nil"/>
                <w:between w:val="nil"/>
              </w:pBdr>
              <w:spacing w:before="80" w:after="80"/>
              <w:rPr>
                <w:color w:val="000000"/>
                <w:sz w:val="22"/>
                <w:szCs w:val="22"/>
              </w:rPr>
            </w:pPr>
            <w:r>
              <w:rPr>
                <w:color w:val="000000"/>
                <w:sz w:val="22"/>
                <w:szCs w:val="22"/>
              </w:rPr>
              <w:t>Acute metritis (septic or necrotic, putrefied foetus)</w:t>
            </w:r>
          </w:p>
          <w:p w14:paraId="73BF964A" w14:textId="77777777" w:rsidR="00260499" w:rsidRDefault="00000000">
            <w:pPr>
              <w:numPr>
                <w:ilvl w:val="0"/>
                <w:numId w:val="26"/>
              </w:numPr>
              <w:pBdr>
                <w:top w:val="nil"/>
                <w:left w:val="nil"/>
                <w:bottom w:val="nil"/>
                <w:right w:val="nil"/>
                <w:between w:val="nil"/>
              </w:pBdr>
              <w:spacing w:before="80" w:after="80"/>
            </w:pPr>
            <w:r>
              <w:rPr>
                <w:color w:val="000000"/>
                <w:sz w:val="22"/>
                <w:szCs w:val="22"/>
              </w:rPr>
              <w:t xml:space="preserve">Chronic metritis </w:t>
            </w:r>
          </w:p>
        </w:tc>
        <w:tc>
          <w:tcPr>
            <w:tcW w:w="4575" w:type="dxa"/>
            <w:vAlign w:val="bottom"/>
          </w:tcPr>
          <w:p w14:paraId="17F58055"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404902A3"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uterus condemned</w:t>
            </w:r>
          </w:p>
        </w:tc>
      </w:tr>
      <w:tr w:rsidR="00260499" w14:paraId="06C26C08" w14:textId="77777777">
        <w:trPr>
          <w:jc w:val="center"/>
        </w:trPr>
        <w:tc>
          <w:tcPr>
            <w:tcW w:w="4497" w:type="dxa"/>
          </w:tcPr>
          <w:p w14:paraId="5E8E60A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Orchitis/epididymitis</w:t>
            </w:r>
          </w:p>
        </w:tc>
        <w:tc>
          <w:tcPr>
            <w:tcW w:w="4575" w:type="dxa"/>
            <w:vAlign w:val="bottom"/>
          </w:tcPr>
          <w:p w14:paraId="171E76D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organ condemned</w:t>
            </w:r>
          </w:p>
        </w:tc>
      </w:tr>
      <w:tr w:rsidR="00260499" w14:paraId="6D88CB2E" w14:textId="77777777">
        <w:trPr>
          <w:jc w:val="center"/>
        </w:trPr>
        <w:tc>
          <w:tcPr>
            <w:tcW w:w="4497" w:type="dxa"/>
          </w:tcPr>
          <w:p w14:paraId="6BB7126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Prolapse, torsion or rupture of uterus accompanied by fever or peritonitis </w:t>
            </w:r>
          </w:p>
        </w:tc>
        <w:tc>
          <w:tcPr>
            <w:tcW w:w="4575" w:type="dxa"/>
            <w:vAlign w:val="bottom"/>
          </w:tcPr>
          <w:p w14:paraId="694A96D1"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260499" w14:paraId="3915A146" w14:textId="77777777">
        <w:trPr>
          <w:trHeight w:val="1394"/>
          <w:jc w:val="center"/>
        </w:trPr>
        <w:tc>
          <w:tcPr>
            <w:tcW w:w="4497" w:type="dxa"/>
          </w:tcPr>
          <w:p w14:paraId="33E79C3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Retention of placenta: </w:t>
            </w:r>
          </w:p>
          <w:p w14:paraId="57600700" w14:textId="77777777" w:rsidR="00260499" w:rsidRDefault="00000000">
            <w:pPr>
              <w:numPr>
                <w:ilvl w:val="0"/>
                <w:numId w:val="27"/>
              </w:numPr>
              <w:pBdr>
                <w:top w:val="nil"/>
                <w:left w:val="nil"/>
                <w:bottom w:val="nil"/>
                <w:right w:val="nil"/>
                <w:between w:val="nil"/>
              </w:pBdr>
              <w:spacing w:before="80" w:after="80"/>
              <w:rPr>
                <w:color w:val="000000"/>
                <w:sz w:val="22"/>
                <w:szCs w:val="22"/>
              </w:rPr>
            </w:pPr>
            <w:r>
              <w:rPr>
                <w:color w:val="000000"/>
                <w:sz w:val="22"/>
                <w:szCs w:val="22"/>
              </w:rPr>
              <w:t xml:space="preserve">Accompanied by fever or evidence of other systemic effects </w:t>
            </w:r>
          </w:p>
          <w:p w14:paraId="19F966DD" w14:textId="77777777" w:rsidR="00260499" w:rsidRDefault="00000000">
            <w:pPr>
              <w:numPr>
                <w:ilvl w:val="0"/>
                <w:numId w:val="27"/>
              </w:numPr>
              <w:pBdr>
                <w:top w:val="nil"/>
                <w:left w:val="nil"/>
                <w:bottom w:val="nil"/>
                <w:right w:val="nil"/>
                <w:between w:val="nil"/>
              </w:pBdr>
              <w:spacing w:before="80" w:after="80"/>
            </w:pPr>
            <w:r>
              <w:rPr>
                <w:color w:val="000000"/>
                <w:sz w:val="22"/>
                <w:szCs w:val="22"/>
              </w:rPr>
              <w:t>With no signs of systemic effects.</w:t>
            </w:r>
          </w:p>
        </w:tc>
        <w:tc>
          <w:tcPr>
            <w:tcW w:w="4575" w:type="dxa"/>
            <w:vAlign w:val="bottom"/>
          </w:tcPr>
          <w:p w14:paraId="0FEBFA4A"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6AED9FBA"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uterus condemned</w:t>
            </w:r>
          </w:p>
        </w:tc>
      </w:tr>
      <w:tr w:rsidR="00260499" w14:paraId="533A2264" w14:textId="77777777">
        <w:trPr>
          <w:jc w:val="center"/>
        </w:trPr>
        <w:tc>
          <w:tcPr>
            <w:tcW w:w="9072" w:type="dxa"/>
            <w:gridSpan w:val="2"/>
          </w:tcPr>
          <w:p w14:paraId="0DD8DA44"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3.10 Udder </w:t>
            </w:r>
          </w:p>
        </w:tc>
      </w:tr>
      <w:tr w:rsidR="00260499" w14:paraId="0AA0EBEB" w14:textId="77777777">
        <w:trPr>
          <w:trHeight w:val="1306"/>
          <w:jc w:val="center"/>
        </w:trPr>
        <w:tc>
          <w:tcPr>
            <w:tcW w:w="4497" w:type="dxa"/>
          </w:tcPr>
          <w:p w14:paraId="78463F4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Mastitis:</w:t>
            </w:r>
          </w:p>
          <w:p w14:paraId="39F7592B" w14:textId="77777777" w:rsidR="00260499" w:rsidRDefault="00000000">
            <w:pPr>
              <w:numPr>
                <w:ilvl w:val="0"/>
                <w:numId w:val="44"/>
              </w:numPr>
              <w:pBdr>
                <w:top w:val="nil"/>
                <w:left w:val="nil"/>
                <w:bottom w:val="nil"/>
                <w:right w:val="nil"/>
                <w:between w:val="nil"/>
              </w:pBdr>
              <w:spacing w:before="80" w:after="80"/>
              <w:rPr>
                <w:color w:val="000000"/>
                <w:sz w:val="22"/>
                <w:szCs w:val="22"/>
              </w:rPr>
            </w:pPr>
            <w:r>
              <w:rPr>
                <w:color w:val="000000"/>
                <w:sz w:val="22"/>
                <w:szCs w:val="22"/>
              </w:rPr>
              <w:t xml:space="preserve">Septic, gangrenous </w:t>
            </w:r>
          </w:p>
          <w:p w14:paraId="6124AB8C" w14:textId="77777777" w:rsidR="00260499" w:rsidRDefault="00000000">
            <w:pPr>
              <w:numPr>
                <w:ilvl w:val="0"/>
                <w:numId w:val="44"/>
              </w:numPr>
              <w:pBdr>
                <w:top w:val="nil"/>
                <w:left w:val="nil"/>
                <w:bottom w:val="nil"/>
                <w:right w:val="nil"/>
                <w:between w:val="nil"/>
              </w:pBdr>
              <w:spacing w:before="80" w:after="80"/>
              <w:rPr>
                <w:color w:val="000000"/>
                <w:sz w:val="22"/>
                <w:szCs w:val="22"/>
              </w:rPr>
            </w:pPr>
            <w:r>
              <w:rPr>
                <w:color w:val="000000"/>
                <w:sz w:val="22"/>
                <w:szCs w:val="22"/>
              </w:rPr>
              <w:t>No signs of systemic involvement.</w:t>
            </w:r>
          </w:p>
        </w:tc>
        <w:tc>
          <w:tcPr>
            <w:tcW w:w="4575" w:type="dxa"/>
            <w:vAlign w:val="bottom"/>
          </w:tcPr>
          <w:p w14:paraId="56D60D66"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6CCCDF57" w14:textId="77777777" w:rsidR="00260499" w:rsidRDefault="00000000">
            <w:pPr>
              <w:numPr>
                <w:ilvl w:val="0"/>
                <w:numId w:val="15"/>
              </w:numPr>
              <w:pBdr>
                <w:top w:val="nil"/>
                <w:left w:val="nil"/>
                <w:bottom w:val="nil"/>
                <w:right w:val="nil"/>
                <w:between w:val="nil"/>
              </w:pBdr>
              <w:spacing w:before="80" w:after="80"/>
            </w:pPr>
            <w:r>
              <w:rPr>
                <w:color w:val="000000"/>
                <w:sz w:val="22"/>
                <w:szCs w:val="22"/>
              </w:rPr>
              <w:t>Udder condemned</w:t>
            </w:r>
          </w:p>
        </w:tc>
      </w:tr>
      <w:tr w:rsidR="00260499" w14:paraId="7813AAA0" w14:textId="77777777">
        <w:trPr>
          <w:jc w:val="center"/>
        </w:trPr>
        <w:tc>
          <w:tcPr>
            <w:tcW w:w="4497" w:type="dxa"/>
          </w:tcPr>
          <w:p w14:paraId="5A874BA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Oedema</w:t>
            </w:r>
          </w:p>
        </w:tc>
        <w:tc>
          <w:tcPr>
            <w:tcW w:w="4575" w:type="dxa"/>
            <w:vAlign w:val="bottom"/>
          </w:tcPr>
          <w:p w14:paraId="136DD86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Udder condemned</w:t>
            </w:r>
          </w:p>
        </w:tc>
      </w:tr>
      <w:tr w:rsidR="00260499" w14:paraId="163218B7" w14:textId="77777777">
        <w:trPr>
          <w:jc w:val="center"/>
        </w:trPr>
        <w:tc>
          <w:tcPr>
            <w:tcW w:w="9072" w:type="dxa"/>
            <w:gridSpan w:val="2"/>
          </w:tcPr>
          <w:p w14:paraId="2585B9B5"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3.11 Musculo-skeletal system </w:t>
            </w:r>
          </w:p>
        </w:tc>
      </w:tr>
      <w:tr w:rsidR="00260499" w14:paraId="3DCB695D" w14:textId="77777777">
        <w:trPr>
          <w:jc w:val="center"/>
        </w:trPr>
        <w:tc>
          <w:tcPr>
            <w:tcW w:w="4497" w:type="dxa"/>
          </w:tcPr>
          <w:p w14:paraId="1AEAF4A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Abnormal pigmentation </w:t>
            </w:r>
          </w:p>
        </w:tc>
        <w:tc>
          <w:tcPr>
            <w:tcW w:w="4575" w:type="dxa"/>
            <w:vAlign w:val="bottom"/>
          </w:tcPr>
          <w:p w14:paraId="42B89225"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parts </w:t>
            </w:r>
            <w:proofErr w:type="gramStart"/>
            <w:r>
              <w:rPr>
                <w:color w:val="000000"/>
                <w:sz w:val="22"/>
                <w:szCs w:val="22"/>
              </w:rPr>
              <w:t>condemned[</w:t>
            </w:r>
            <w:proofErr w:type="gramEnd"/>
            <w:r>
              <w:rPr>
                <w:color w:val="000000"/>
                <w:sz w:val="22"/>
                <w:szCs w:val="22"/>
              </w:rPr>
              <w:t>1]</w:t>
            </w:r>
          </w:p>
        </w:tc>
      </w:tr>
      <w:tr w:rsidR="00260499" w14:paraId="226283F8" w14:textId="77777777">
        <w:trPr>
          <w:trHeight w:val="1070"/>
          <w:jc w:val="center"/>
        </w:trPr>
        <w:tc>
          <w:tcPr>
            <w:tcW w:w="4497" w:type="dxa"/>
          </w:tcPr>
          <w:p w14:paraId="3F95D90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Arthritis: </w:t>
            </w:r>
          </w:p>
          <w:p w14:paraId="72B4670A" w14:textId="77777777" w:rsidR="00260499" w:rsidRDefault="00000000">
            <w:pPr>
              <w:numPr>
                <w:ilvl w:val="0"/>
                <w:numId w:val="45"/>
              </w:numPr>
              <w:pBdr>
                <w:top w:val="nil"/>
                <w:left w:val="nil"/>
                <w:bottom w:val="nil"/>
                <w:right w:val="nil"/>
                <w:between w:val="nil"/>
              </w:pBdr>
              <w:spacing w:before="80" w:after="80"/>
              <w:rPr>
                <w:color w:val="000000"/>
                <w:sz w:val="22"/>
                <w:szCs w:val="22"/>
              </w:rPr>
            </w:pPr>
            <w:r>
              <w:rPr>
                <w:color w:val="000000"/>
                <w:sz w:val="22"/>
                <w:szCs w:val="22"/>
              </w:rPr>
              <w:t>Acute infectious</w:t>
            </w:r>
          </w:p>
          <w:p w14:paraId="0DE1E7FE" w14:textId="77777777" w:rsidR="00260499" w:rsidRDefault="00000000">
            <w:pPr>
              <w:numPr>
                <w:ilvl w:val="0"/>
                <w:numId w:val="45"/>
              </w:numPr>
              <w:pBdr>
                <w:top w:val="nil"/>
                <w:left w:val="nil"/>
                <w:bottom w:val="nil"/>
                <w:right w:val="nil"/>
                <w:between w:val="nil"/>
              </w:pBdr>
              <w:spacing w:before="80" w:after="80"/>
            </w:pPr>
            <w:r>
              <w:rPr>
                <w:color w:val="000000"/>
                <w:sz w:val="22"/>
                <w:szCs w:val="22"/>
              </w:rPr>
              <w:t xml:space="preserve">Non-infectious, chronic with no systemic effects </w:t>
            </w:r>
          </w:p>
        </w:tc>
        <w:tc>
          <w:tcPr>
            <w:tcW w:w="4575" w:type="dxa"/>
            <w:vAlign w:val="bottom"/>
          </w:tcPr>
          <w:p w14:paraId="2E8DAA68"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0BCF14ED"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part condemned</w:t>
            </w:r>
          </w:p>
        </w:tc>
      </w:tr>
      <w:tr w:rsidR="00260499" w14:paraId="3C4B9AE7" w14:textId="77777777">
        <w:trPr>
          <w:trHeight w:val="1306"/>
          <w:jc w:val="center"/>
        </w:trPr>
        <w:tc>
          <w:tcPr>
            <w:tcW w:w="4497" w:type="dxa"/>
          </w:tcPr>
          <w:p w14:paraId="386D7997"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Fractures: </w:t>
            </w:r>
          </w:p>
          <w:p w14:paraId="5ADE6E0B" w14:textId="77777777" w:rsidR="00260499" w:rsidRDefault="00000000">
            <w:pPr>
              <w:numPr>
                <w:ilvl w:val="0"/>
                <w:numId w:val="43"/>
              </w:numPr>
              <w:pBdr>
                <w:top w:val="nil"/>
                <w:left w:val="nil"/>
                <w:bottom w:val="nil"/>
                <w:right w:val="nil"/>
                <w:between w:val="nil"/>
              </w:pBdr>
              <w:spacing w:before="80" w:after="80"/>
              <w:rPr>
                <w:color w:val="000000"/>
                <w:sz w:val="22"/>
                <w:szCs w:val="22"/>
              </w:rPr>
            </w:pPr>
            <w:r>
              <w:rPr>
                <w:color w:val="000000"/>
                <w:sz w:val="22"/>
                <w:szCs w:val="22"/>
              </w:rPr>
              <w:t xml:space="preserve">Uncomplicated (recent or healing) </w:t>
            </w:r>
          </w:p>
          <w:p w14:paraId="2230942F" w14:textId="77777777" w:rsidR="00260499" w:rsidRDefault="00000000">
            <w:pPr>
              <w:numPr>
                <w:ilvl w:val="0"/>
                <w:numId w:val="43"/>
              </w:numPr>
              <w:pBdr>
                <w:top w:val="nil"/>
                <w:left w:val="nil"/>
                <w:bottom w:val="nil"/>
                <w:right w:val="nil"/>
                <w:between w:val="nil"/>
              </w:pBdr>
              <w:spacing w:before="80" w:after="80"/>
            </w:pPr>
            <w:r>
              <w:rPr>
                <w:color w:val="000000"/>
                <w:sz w:val="22"/>
                <w:szCs w:val="22"/>
              </w:rPr>
              <w:t xml:space="preserve">Infected with signs of generalised effects </w:t>
            </w:r>
          </w:p>
        </w:tc>
        <w:tc>
          <w:tcPr>
            <w:tcW w:w="4575" w:type="dxa"/>
            <w:vAlign w:val="bottom"/>
          </w:tcPr>
          <w:p w14:paraId="3CB1900A" w14:textId="77777777" w:rsidR="00260499" w:rsidRDefault="00000000">
            <w:pPr>
              <w:numPr>
                <w:ilvl w:val="0"/>
                <w:numId w:val="15"/>
              </w:numPr>
              <w:pBdr>
                <w:top w:val="nil"/>
                <w:left w:val="nil"/>
                <w:bottom w:val="nil"/>
                <w:right w:val="nil"/>
                <w:between w:val="nil"/>
              </w:pBdr>
              <w:spacing w:before="80" w:after="80"/>
            </w:pPr>
            <w:r>
              <w:rPr>
                <w:color w:val="000000"/>
                <w:sz w:val="22"/>
                <w:szCs w:val="22"/>
              </w:rPr>
              <w:t>Fracture trimmed from carcase and condemned</w:t>
            </w:r>
          </w:p>
          <w:p w14:paraId="02EF959F"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tc>
      </w:tr>
      <w:tr w:rsidR="00260499" w14:paraId="5DC0E0FF" w14:textId="77777777">
        <w:trPr>
          <w:jc w:val="center"/>
        </w:trPr>
        <w:tc>
          <w:tcPr>
            <w:tcW w:w="4497" w:type="dxa"/>
          </w:tcPr>
          <w:p w14:paraId="3B8254D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Myositis and Muscular Dystrophy </w:t>
            </w:r>
          </w:p>
        </w:tc>
        <w:tc>
          <w:tcPr>
            <w:tcW w:w="4575" w:type="dxa"/>
            <w:vAlign w:val="bottom"/>
          </w:tcPr>
          <w:p w14:paraId="11FE243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parts </w:t>
            </w:r>
            <w:proofErr w:type="gramStart"/>
            <w:r>
              <w:rPr>
                <w:color w:val="000000"/>
                <w:sz w:val="22"/>
                <w:szCs w:val="22"/>
              </w:rPr>
              <w:t>condemned[</w:t>
            </w:r>
            <w:proofErr w:type="gramEnd"/>
            <w:r>
              <w:rPr>
                <w:color w:val="000000"/>
                <w:sz w:val="22"/>
                <w:szCs w:val="22"/>
              </w:rPr>
              <w:t>1]</w:t>
            </w:r>
          </w:p>
        </w:tc>
      </w:tr>
      <w:tr w:rsidR="00260499" w14:paraId="1D4AE53C" w14:textId="77777777">
        <w:trPr>
          <w:trHeight w:val="1574"/>
          <w:jc w:val="center"/>
        </w:trPr>
        <w:tc>
          <w:tcPr>
            <w:tcW w:w="4497" w:type="dxa"/>
          </w:tcPr>
          <w:p w14:paraId="4B847040"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Osteomyelitis:</w:t>
            </w:r>
          </w:p>
          <w:p w14:paraId="32D32A62" w14:textId="77777777" w:rsidR="00260499" w:rsidRDefault="00000000">
            <w:pPr>
              <w:numPr>
                <w:ilvl w:val="0"/>
                <w:numId w:val="31"/>
              </w:numPr>
              <w:pBdr>
                <w:top w:val="nil"/>
                <w:left w:val="nil"/>
                <w:bottom w:val="nil"/>
                <w:right w:val="nil"/>
                <w:between w:val="nil"/>
              </w:pBdr>
              <w:spacing w:before="80" w:after="80"/>
              <w:rPr>
                <w:color w:val="000000"/>
                <w:sz w:val="22"/>
                <w:szCs w:val="22"/>
              </w:rPr>
            </w:pPr>
            <w:r>
              <w:rPr>
                <w:color w:val="000000"/>
                <w:sz w:val="22"/>
                <w:szCs w:val="22"/>
              </w:rPr>
              <w:t xml:space="preserve">Gangrenous, suppurative or accompanied by metastasis </w:t>
            </w:r>
          </w:p>
          <w:p w14:paraId="6A0DB0FD" w14:textId="77777777" w:rsidR="00260499" w:rsidRDefault="00000000">
            <w:pPr>
              <w:numPr>
                <w:ilvl w:val="0"/>
                <w:numId w:val="31"/>
              </w:numPr>
              <w:pBdr>
                <w:top w:val="nil"/>
                <w:left w:val="nil"/>
                <w:bottom w:val="nil"/>
                <w:right w:val="nil"/>
                <w:between w:val="nil"/>
              </w:pBdr>
              <w:spacing w:before="80" w:after="80"/>
            </w:pPr>
            <w:r>
              <w:rPr>
                <w:color w:val="000000"/>
                <w:sz w:val="22"/>
                <w:szCs w:val="22"/>
              </w:rPr>
              <w:t xml:space="preserve">Localised </w:t>
            </w:r>
          </w:p>
        </w:tc>
        <w:tc>
          <w:tcPr>
            <w:tcW w:w="4575" w:type="dxa"/>
            <w:vAlign w:val="bottom"/>
          </w:tcPr>
          <w:p w14:paraId="2A4BCD60"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3912B231"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part trimmed from carcase and condemned</w:t>
            </w:r>
          </w:p>
        </w:tc>
      </w:tr>
      <w:tr w:rsidR="00260499" w14:paraId="505406A5" w14:textId="77777777">
        <w:trPr>
          <w:jc w:val="center"/>
        </w:trPr>
        <w:tc>
          <w:tcPr>
            <w:tcW w:w="9072" w:type="dxa"/>
            <w:gridSpan w:val="2"/>
          </w:tcPr>
          <w:p w14:paraId="5D48E3B2" w14:textId="77777777" w:rsidR="00260499"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3.12 Skin </w:t>
            </w:r>
          </w:p>
        </w:tc>
      </w:tr>
      <w:tr w:rsidR="00260499" w14:paraId="69E82CAF" w14:textId="77777777">
        <w:trPr>
          <w:trHeight w:val="1574"/>
          <w:jc w:val="center"/>
        </w:trPr>
        <w:tc>
          <w:tcPr>
            <w:tcW w:w="4497" w:type="dxa"/>
          </w:tcPr>
          <w:p w14:paraId="428FBFC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Bruising: </w:t>
            </w:r>
          </w:p>
          <w:p w14:paraId="1FBC4AD2" w14:textId="77777777" w:rsidR="00260499" w:rsidRDefault="00000000">
            <w:pPr>
              <w:numPr>
                <w:ilvl w:val="0"/>
                <w:numId w:val="32"/>
              </w:numPr>
              <w:pBdr>
                <w:top w:val="nil"/>
                <w:left w:val="nil"/>
                <w:bottom w:val="nil"/>
                <w:right w:val="nil"/>
                <w:between w:val="nil"/>
              </w:pBdr>
              <w:spacing w:before="80" w:after="80"/>
              <w:rPr>
                <w:color w:val="000000"/>
                <w:sz w:val="22"/>
                <w:szCs w:val="22"/>
              </w:rPr>
            </w:pPr>
            <w:r>
              <w:rPr>
                <w:color w:val="000000"/>
                <w:sz w:val="22"/>
                <w:szCs w:val="22"/>
              </w:rPr>
              <w:t xml:space="preserve">Generalised or secondary changes in carcase </w:t>
            </w:r>
          </w:p>
          <w:p w14:paraId="158F2FDC" w14:textId="77777777" w:rsidR="00260499" w:rsidRDefault="00000000">
            <w:pPr>
              <w:numPr>
                <w:ilvl w:val="0"/>
                <w:numId w:val="32"/>
              </w:numPr>
              <w:pBdr>
                <w:top w:val="nil"/>
                <w:left w:val="nil"/>
                <w:bottom w:val="nil"/>
                <w:right w:val="nil"/>
                <w:between w:val="nil"/>
              </w:pBdr>
              <w:spacing w:before="80" w:after="80"/>
            </w:pPr>
            <w:r>
              <w:rPr>
                <w:color w:val="000000"/>
                <w:sz w:val="22"/>
                <w:szCs w:val="22"/>
              </w:rPr>
              <w:t xml:space="preserve">Localised </w:t>
            </w:r>
          </w:p>
        </w:tc>
        <w:tc>
          <w:tcPr>
            <w:tcW w:w="4575" w:type="dxa"/>
            <w:vAlign w:val="bottom"/>
          </w:tcPr>
          <w:p w14:paraId="312BCF08" w14:textId="77777777" w:rsidR="00260499" w:rsidRDefault="00000000">
            <w:pPr>
              <w:numPr>
                <w:ilvl w:val="0"/>
                <w:numId w:val="15"/>
              </w:numPr>
              <w:pBdr>
                <w:top w:val="nil"/>
                <w:left w:val="nil"/>
                <w:bottom w:val="nil"/>
                <w:right w:val="nil"/>
                <w:between w:val="nil"/>
              </w:pBdr>
              <w:spacing w:before="80" w:after="80"/>
            </w:pPr>
            <w:r>
              <w:rPr>
                <w:color w:val="000000"/>
                <w:sz w:val="22"/>
                <w:szCs w:val="22"/>
              </w:rPr>
              <w:t xml:space="preserve">Carcase and all its carcase parts </w:t>
            </w:r>
            <w:proofErr w:type="gramStart"/>
            <w:r>
              <w:rPr>
                <w:color w:val="000000"/>
                <w:sz w:val="22"/>
                <w:szCs w:val="22"/>
              </w:rPr>
              <w:t>condemned[</w:t>
            </w:r>
            <w:proofErr w:type="gramEnd"/>
            <w:r>
              <w:rPr>
                <w:color w:val="000000"/>
                <w:sz w:val="22"/>
                <w:szCs w:val="22"/>
              </w:rPr>
              <w:t>2]</w:t>
            </w:r>
          </w:p>
          <w:p w14:paraId="78B24403"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tissue trimmed from carcase and condemned. [2] for trimmings</w:t>
            </w:r>
          </w:p>
        </w:tc>
      </w:tr>
      <w:tr w:rsidR="00260499" w14:paraId="379F1CAC" w14:textId="77777777">
        <w:trPr>
          <w:trHeight w:val="1574"/>
          <w:jc w:val="center"/>
        </w:trPr>
        <w:tc>
          <w:tcPr>
            <w:tcW w:w="4497" w:type="dxa"/>
          </w:tcPr>
          <w:p w14:paraId="0B0730A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Burns: </w:t>
            </w:r>
          </w:p>
          <w:p w14:paraId="2DE36DC3" w14:textId="77777777" w:rsidR="00260499" w:rsidRDefault="00000000">
            <w:pPr>
              <w:numPr>
                <w:ilvl w:val="0"/>
                <w:numId w:val="33"/>
              </w:numPr>
              <w:pBdr>
                <w:top w:val="nil"/>
                <w:left w:val="nil"/>
                <w:bottom w:val="nil"/>
                <w:right w:val="nil"/>
                <w:between w:val="nil"/>
              </w:pBdr>
              <w:spacing w:before="80" w:after="80"/>
              <w:rPr>
                <w:color w:val="000000"/>
                <w:sz w:val="22"/>
                <w:szCs w:val="22"/>
              </w:rPr>
            </w:pPr>
            <w:r>
              <w:rPr>
                <w:color w:val="000000"/>
                <w:sz w:val="22"/>
                <w:szCs w:val="22"/>
              </w:rPr>
              <w:t xml:space="preserve">With extensive oedema or systemic signs such as fever </w:t>
            </w:r>
          </w:p>
          <w:p w14:paraId="08F6908F" w14:textId="77777777" w:rsidR="00260499" w:rsidRDefault="00000000">
            <w:pPr>
              <w:numPr>
                <w:ilvl w:val="0"/>
                <w:numId w:val="33"/>
              </w:numPr>
              <w:pBdr>
                <w:top w:val="nil"/>
                <w:left w:val="nil"/>
                <w:bottom w:val="nil"/>
                <w:right w:val="nil"/>
                <w:between w:val="nil"/>
              </w:pBdr>
              <w:spacing w:before="80" w:after="80"/>
            </w:pPr>
            <w:r>
              <w:rPr>
                <w:color w:val="000000"/>
                <w:sz w:val="22"/>
                <w:szCs w:val="22"/>
              </w:rPr>
              <w:t xml:space="preserve">Localised </w:t>
            </w:r>
          </w:p>
        </w:tc>
        <w:tc>
          <w:tcPr>
            <w:tcW w:w="4575" w:type="dxa"/>
            <w:vAlign w:val="bottom"/>
          </w:tcPr>
          <w:p w14:paraId="761472B2"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09811213" w14:textId="77777777" w:rsidR="00260499" w:rsidRDefault="00000000">
            <w:pPr>
              <w:numPr>
                <w:ilvl w:val="0"/>
                <w:numId w:val="15"/>
              </w:numPr>
              <w:pBdr>
                <w:top w:val="nil"/>
                <w:left w:val="nil"/>
                <w:bottom w:val="nil"/>
                <w:right w:val="nil"/>
                <w:between w:val="nil"/>
              </w:pBdr>
              <w:spacing w:before="80" w:after="80"/>
            </w:pPr>
            <w:r>
              <w:rPr>
                <w:color w:val="000000"/>
                <w:sz w:val="22"/>
                <w:szCs w:val="22"/>
              </w:rPr>
              <w:t xml:space="preserve">Affected tissue trimmed from carcase and </w:t>
            </w:r>
            <w:proofErr w:type="gramStart"/>
            <w:r>
              <w:rPr>
                <w:color w:val="000000"/>
                <w:sz w:val="22"/>
                <w:szCs w:val="22"/>
              </w:rPr>
              <w:t>condemned[</w:t>
            </w:r>
            <w:proofErr w:type="gramEnd"/>
            <w:r>
              <w:rPr>
                <w:color w:val="000000"/>
                <w:sz w:val="22"/>
                <w:szCs w:val="22"/>
              </w:rPr>
              <w:t>1]</w:t>
            </w:r>
          </w:p>
        </w:tc>
      </w:tr>
      <w:tr w:rsidR="00260499" w14:paraId="48C1C49A" w14:textId="77777777">
        <w:trPr>
          <w:jc w:val="center"/>
        </w:trPr>
        <w:tc>
          <w:tcPr>
            <w:tcW w:w="4497" w:type="dxa"/>
          </w:tcPr>
          <w:p w14:paraId="6E1BCE0B"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Eczema and chronic dermatitis in pigs </w:t>
            </w:r>
          </w:p>
        </w:tc>
        <w:tc>
          <w:tcPr>
            <w:tcW w:w="4575" w:type="dxa"/>
            <w:vAlign w:val="bottom"/>
          </w:tcPr>
          <w:p w14:paraId="3BBC7AD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Affected skin trimmed from carcase and condemned</w:t>
            </w:r>
          </w:p>
        </w:tc>
      </w:tr>
      <w:tr w:rsidR="00260499" w14:paraId="6334B220" w14:textId="77777777">
        <w:trPr>
          <w:trHeight w:val="1574"/>
          <w:jc w:val="center"/>
        </w:trPr>
        <w:tc>
          <w:tcPr>
            <w:tcW w:w="4497" w:type="dxa"/>
          </w:tcPr>
          <w:p w14:paraId="4CA025C1"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Erythema and acute dermatitis (e.g. photosensitisation): </w:t>
            </w:r>
          </w:p>
          <w:p w14:paraId="36D546D7" w14:textId="77777777" w:rsidR="00260499" w:rsidRDefault="00000000">
            <w:pPr>
              <w:numPr>
                <w:ilvl w:val="0"/>
                <w:numId w:val="35"/>
              </w:numPr>
              <w:pBdr>
                <w:top w:val="nil"/>
                <w:left w:val="nil"/>
                <w:bottom w:val="nil"/>
                <w:right w:val="nil"/>
                <w:between w:val="nil"/>
              </w:pBdr>
              <w:spacing w:before="80" w:after="80"/>
              <w:rPr>
                <w:b/>
                <w:color w:val="000000"/>
                <w:sz w:val="22"/>
                <w:szCs w:val="22"/>
              </w:rPr>
            </w:pPr>
            <w:r>
              <w:rPr>
                <w:color w:val="000000"/>
                <w:sz w:val="22"/>
                <w:szCs w:val="22"/>
              </w:rPr>
              <w:t xml:space="preserve">With systemic effects such as fever </w:t>
            </w:r>
          </w:p>
          <w:p w14:paraId="2F0B64E6" w14:textId="77777777" w:rsidR="00260499" w:rsidRDefault="00000000">
            <w:pPr>
              <w:numPr>
                <w:ilvl w:val="0"/>
                <w:numId w:val="35"/>
              </w:numPr>
              <w:pBdr>
                <w:top w:val="nil"/>
                <w:left w:val="nil"/>
                <w:bottom w:val="nil"/>
                <w:right w:val="nil"/>
                <w:between w:val="nil"/>
              </w:pBdr>
              <w:spacing w:before="80" w:after="80"/>
            </w:pPr>
            <w:r>
              <w:rPr>
                <w:color w:val="000000"/>
                <w:sz w:val="22"/>
                <w:szCs w:val="22"/>
              </w:rPr>
              <w:t xml:space="preserve">No evidence of systemic involvement </w:t>
            </w:r>
          </w:p>
        </w:tc>
        <w:tc>
          <w:tcPr>
            <w:tcW w:w="4575" w:type="dxa"/>
            <w:vAlign w:val="bottom"/>
          </w:tcPr>
          <w:p w14:paraId="632A8745"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71945959" w14:textId="77777777" w:rsidR="00260499" w:rsidRDefault="00000000">
            <w:pPr>
              <w:numPr>
                <w:ilvl w:val="0"/>
                <w:numId w:val="15"/>
              </w:numPr>
              <w:pBdr>
                <w:top w:val="nil"/>
                <w:left w:val="nil"/>
                <w:bottom w:val="nil"/>
                <w:right w:val="nil"/>
                <w:between w:val="nil"/>
              </w:pBdr>
              <w:spacing w:before="80" w:after="80"/>
            </w:pPr>
            <w:r>
              <w:rPr>
                <w:color w:val="000000"/>
                <w:sz w:val="22"/>
                <w:szCs w:val="22"/>
              </w:rPr>
              <w:t xml:space="preserve">Affected skin trimmed from carcase and </w:t>
            </w:r>
            <w:proofErr w:type="gramStart"/>
            <w:r>
              <w:rPr>
                <w:color w:val="000000"/>
                <w:sz w:val="22"/>
                <w:szCs w:val="22"/>
              </w:rPr>
              <w:t>condemned[</w:t>
            </w:r>
            <w:proofErr w:type="gramEnd"/>
            <w:r>
              <w:rPr>
                <w:color w:val="000000"/>
                <w:sz w:val="22"/>
                <w:szCs w:val="22"/>
              </w:rPr>
              <w:t>1]</w:t>
            </w:r>
          </w:p>
        </w:tc>
      </w:tr>
      <w:tr w:rsidR="00260499" w14:paraId="0FA50988" w14:textId="77777777">
        <w:trPr>
          <w:trHeight w:val="1896"/>
          <w:jc w:val="center"/>
        </w:trPr>
        <w:tc>
          <w:tcPr>
            <w:tcW w:w="4497" w:type="dxa"/>
          </w:tcPr>
          <w:p w14:paraId="77A26D2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 xml:space="preserve">Wounds and Cellulitis: </w:t>
            </w:r>
          </w:p>
          <w:p w14:paraId="2D41A6B1" w14:textId="77777777" w:rsidR="00260499" w:rsidRDefault="00000000">
            <w:pPr>
              <w:numPr>
                <w:ilvl w:val="0"/>
                <w:numId w:val="37"/>
              </w:numPr>
              <w:pBdr>
                <w:top w:val="nil"/>
                <w:left w:val="nil"/>
                <w:bottom w:val="nil"/>
                <w:right w:val="nil"/>
                <w:between w:val="nil"/>
              </w:pBdr>
              <w:spacing w:before="80" w:after="80"/>
              <w:rPr>
                <w:color w:val="000000"/>
                <w:sz w:val="22"/>
                <w:szCs w:val="22"/>
              </w:rPr>
            </w:pPr>
            <w:r>
              <w:rPr>
                <w:color w:val="000000"/>
                <w:sz w:val="22"/>
                <w:szCs w:val="22"/>
              </w:rPr>
              <w:t xml:space="preserve">Infected wounds and discharging lesions accompanied by generalised signs such as fever or sepsis </w:t>
            </w:r>
          </w:p>
          <w:p w14:paraId="4AA49929" w14:textId="77777777" w:rsidR="00260499" w:rsidRDefault="00000000">
            <w:pPr>
              <w:numPr>
                <w:ilvl w:val="0"/>
                <w:numId w:val="37"/>
              </w:numPr>
              <w:pBdr>
                <w:top w:val="nil"/>
                <w:left w:val="nil"/>
                <w:bottom w:val="nil"/>
                <w:right w:val="nil"/>
                <w:between w:val="nil"/>
              </w:pBdr>
              <w:spacing w:before="80" w:after="80"/>
            </w:pPr>
            <w:r>
              <w:rPr>
                <w:color w:val="000000"/>
                <w:sz w:val="22"/>
                <w:szCs w:val="22"/>
              </w:rPr>
              <w:t>Granulating wounds or no evidence of generalised signs</w:t>
            </w:r>
          </w:p>
        </w:tc>
        <w:tc>
          <w:tcPr>
            <w:tcW w:w="4575" w:type="dxa"/>
            <w:vAlign w:val="bottom"/>
          </w:tcPr>
          <w:p w14:paraId="279490F7" w14:textId="77777777" w:rsidR="00260499" w:rsidRDefault="00000000">
            <w:pPr>
              <w:numPr>
                <w:ilvl w:val="0"/>
                <w:numId w:val="15"/>
              </w:numPr>
              <w:pBdr>
                <w:top w:val="nil"/>
                <w:left w:val="nil"/>
                <w:bottom w:val="nil"/>
                <w:right w:val="nil"/>
                <w:between w:val="nil"/>
              </w:pBdr>
              <w:spacing w:before="80" w:after="80"/>
            </w:pPr>
            <w:r>
              <w:rPr>
                <w:color w:val="000000"/>
                <w:sz w:val="22"/>
                <w:szCs w:val="22"/>
              </w:rPr>
              <w:t>Carcase and all its carcase parts condemned</w:t>
            </w:r>
          </w:p>
          <w:p w14:paraId="098A09C2" w14:textId="77777777" w:rsidR="00260499" w:rsidRDefault="00000000">
            <w:pPr>
              <w:numPr>
                <w:ilvl w:val="0"/>
                <w:numId w:val="15"/>
              </w:numPr>
              <w:pBdr>
                <w:top w:val="nil"/>
                <w:left w:val="nil"/>
                <w:bottom w:val="nil"/>
                <w:right w:val="nil"/>
                <w:between w:val="nil"/>
              </w:pBdr>
              <w:spacing w:before="80" w:after="80"/>
            </w:pPr>
            <w:r>
              <w:rPr>
                <w:color w:val="000000"/>
                <w:sz w:val="22"/>
                <w:szCs w:val="22"/>
              </w:rPr>
              <w:t>Affected tissues trimmed from carcase and condemned</w:t>
            </w:r>
          </w:p>
        </w:tc>
      </w:tr>
    </w:tbl>
    <w:p w14:paraId="496B66C5"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4" w:name="_206ipza" w:colFirst="0" w:colLast="0"/>
      <w:bookmarkEnd w:id="54"/>
      <w:r>
        <w:rPr>
          <w:rFonts w:ascii="Cambria" w:eastAsia="Cambria" w:hAnsi="Cambria" w:cs="Cambria"/>
          <w:b/>
          <w:color w:val="000000"/>
          <w:sz w:val="32"/>
          <w:szCs w:val="32"/>
        </w:rPr>
        <w:t xml:space="preserve">What are the types and symptoms of emergency diseases that can be detected at post-mortem? </w:t>
      </w:r>
    </w:p>
    <w:p w14:paraId="38526E88" w14:textId="77777777" w:rsidR="00260499" w:rsidRDefault="00000000">
      <w:pPr>
        <w:pBdr>
          <w:top w:val="nil"/>
          <w:left w:val="nil"/>
          <w:bottom w:val="nil"/>
          <w:right w:val="nil"/>
          <w:between w:val="nil"/>
        </w:pBdr>
        <w:spacing w:before="120" w:after="120"/>
        <w:rPr>
          <w:color w:val="000000"/>
        </w:rPr>
      </w:pPr>
      <w:bookmarkStart w:id="55" w:name="_4k668n3" w:colFirst="0" w:colLast="0"/>
      <w:bookmarkEnd w:id="55"/>
      <w:r>
        <w:rPr>
          <w:color w:val="000000"/>
        </w:rPr>
        <w:t>The range of emergency diseases that should be considered during ante-mortem and post-mortem inspection has been detailed earlier in this document. Most emergency diseases are more readily detectable at ante-mortem inspection rather than post-mortem inspection. Most emergency diseases have been identified at abattoirs.</w:t>
      </w:r>
    </w:p>
    <w:p w14:paraId="4D671E83" w14:textId="77777777" w:rsidR="00260499" w:rsidRDefault="00000000">
      <w:pPr>
        <w:pBdr>
          <w:top w:val="nil"/>
          <w:left w:val="nil"/>
          <w:bottom w:val="nil"/>
          <w:right w:val="nil"/>
          <w:between w:val="nil"/>
        </w:pBdr>
        <w:spacing w:before="120" w:after="120"/>
        <w:rPr>
          <w:color w:val="000000"/>
        </w:rPr>
      </w:pPr>
      <w:r>
        <w:rPr>
          <w:color w:val="000000"/>
        </w:rPr>
        <w:t xml:space="preserve">If at post-mortem inspection </w:t>
      </w:r>
      <w:proofErr w:type="gramStart"/>
      <w:r>
        <w:rPr>
          <w:color w:val="000000"/>
        </w:rPr>
        <w:t>a number of</w:t>
      </w:r>
      <w:proofErr w:type="gramEnd"/>
      <w:r>
        <w:rPr>
          <w:color w:val="000000"/>
        </w:rPr>
        <w:t xml:space="preserve"> animals from one lot showing symptoms of fever are noted, serious consideration should be given to the suspicion of an emergency disease. The disease may be an endemic disease such as </w:t>
      </w:r>
      <w:proofErr w:type="gramStart"/>
      <w:r>
        <w:rPr>
          <w:color w:val="000000"/>
        </w:rPr>
        <w:t>Salmonella</w:t>
      </w:r>
      <w:proofErr w:type="gramEnd"/>
      <w:r>
        <w:rPr>
          <w:color w:val="000000"/>
        </w:rPr>
        <w:t xml:space="preserve"> but it could also be an exotic disease.</w:t>
      </w:r>
    </w:p>
    <w:p w14:paraId="080A6FE5" w14:textId="77777777" w:rsidR="00260499" w:rsidRDefault="00000000">
      <w:pPr>
        <w:pBdr>
          <w:top w:val="nil"/>
          <w:left w:val="nil"/>
          <w:bottom w:val="nil"/>
          <w:right w:val="nil"/>
          <w:between w:val="nil"/>
        </w:pBdr>
        <w:spacing w:before="120" w:after="120"/>
        <w:rPr>
          <w:color w:val="000000"/>
        </w:rPr>
      </w:pPr>
      <w:r>
        <w:rPr>
          <w:color w:val="000000"/>
        </w:rPr>
        <w:t>The holding of carcases while a decision is made is an important part of the process.</w:t>
      </w:r>
    </w:p>
    <w:p w14:paraId="137351AD"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6" w:name="_2zbgiuw" w:colFirst="0" w:colLast="0"/>
      <w:bookmarkEnd w:id="56"/>
      <w:r>
        <w:rPr>
          <w:rFonts w:ascii="Cambria" w:eastAsia="Cambria" w:hAnsi="Cambria" w:cs="Cambria"/>
          <w:b/>
          <w:color w:val="000000"/>
          <w:sz w:val="32"/>
          <w:szCs w:val="32"/>
        </w:rPr>
        <w:t>What regulatory requirements apply when handling an affected carcase?</w:t>
      </w:r>
    </w:p>
    <w:p w14:paraId="4A111724" w14:textId="77777777" w:rsidR="00260499" w:rsidRDefault="00000000">
      <w:pPr>
        <w:pBdr>
          <w:top w:val="nil"/>
          <w:left w:val="nil"/>
          <w:bottom w:val="nil"/>
          <w:right w:val="nil"/>
          <w:between w:val="nil"/>
        </w:pBdr>
        <w:spacing w:before="120" w:after="120"/>
        <w:rPr>
          <w:color w:val="000000"/>
        </w:rPr>
      </w:pPr>
      <w:r>
        <w:rPr>
          <w:color w:val="000000"/>
        </w:rPr>
        <w:t>Carcases may be identified at post-mortem inspection as having:</w:t>
      </w:r>
    </w:p>
    <w:p w14:paraId="0CB189E3" w14:textId="77777777" w:rsidR="00260499" w:rsidRDefault="00000000">
      <w:pPr>
        <w:numPr>
          <w:ilvl w:val="2"/>
          <w:numId w:val="52"/>
        </w:numPr>
        <w:pBdr>
          <w:top w:val="nil"/>
          <w:left w:val="nil"/>
          <w:bottom w:val="nil"/>
          <w:right w:val="nil"/>
          <w:between w:val="nil"/>
        </w:pBdr>
        <w:spacing w:before="120" w:after="120"/>
      </w:pPr>
      <w:r>
        <w:rPr>
          <w:color w:val="000000"/>
        </w:rPr>
        <w:t>a pathological condition</w:t>
      </w:r>
    </w:p>
    <w:p w14:paraId="120379B9" w14:textId="77777777" w:rsidR="00260499" w:rsidRDefault="00000000">
      <w:pPr>
        <w:numPr>
          <w:ilvl w:val="2"/>
          <w:numId w:val="52"/>
        </w:numPr>
        <w:pBdr>
          <w:top w:val="nil"/>
          <w:left w:val="nil"/>
          <w:bottom w:val="nil"/>
          <w:right w:val="nil"/>
          <w:between w:val="nil"/>
        </w:pBdr>
        <w:spacing w:before="120" w:after="120"/>
      </w:pPr>
      <w:r>
        <w:rPr>
          <w:color w:val="000000"/>
        </w:rPr>
        <w:t>gross contamination</w:t>
      </w:r>
    </w:p>
    <w:p w14:paraId="2A6160C9" w14:textId="77777777" w:rsidR="00260499" w:rsidRDefault="00000000">
      <w:pPr>
        <w:numPr>
          <w:ilvl w:val="2"/>
          <w:numId w:val="52"/>
        </w:numPr>
        <w:pBdr>
          <w:top w:val="nil"/>
          <w:left w:val="nil"/>
          <w:bottom w:val="nil"/>
          <w:right w:val="nil"/>
          <w:between w:val="nil"/>
        </w:pBdr>
        <w:spacing w:before="120" w:after="120"/>
      </w:pPr>
      <w:r>
        <w:rPr>
          <w:color w:val="000000"/>
        </w:rPr>
        <w:t>another abnormality requiring further treatment and/or a more detailed inspection.</w:t>
      </w:r>
    </w:p>
    <w:p w14:paraId="74CAC9CC" w14:textId="77777777" w:rsidR="00260499" w:rsidRDefault="00000000">
      <w:pPr>
        <w:pBdr>
          <w:top w:val="nil"/>
          <w:left w:val="nil"/>
          <w:bottom w:val="nil"/>
          <w:right w:val="nil"/>
          <w:between w:val="nil"/>
        </w:pBdr>
        <w:spacing w:before="120" w:after="120"/>
        <w:rPr>
          <w:color w:val="000000"/>
        </w:rPr>
      </w:pPr>
      <w:r>
        <w:rPr>
          <w:color w:val="000000"/>
        </w:rPr>
        <w:lastRenderedPageBreak/>
        <w:t>They may be directed to the retain rail to undergo further treatment and inspection. The post-mortem inspector marks these carcases or carcase parts with the relevant retain tag, as per workplace procedures.</w:t>
      </w:r>
    </w:p>
    <w:p w14:paraId="22AC7B97" w14:textId="77777777" w:rsidR="00260499" w:rsidRDefault="00000000">
      <w:pPr>
        <w:pBdr>
          <w:top w:val="nil"/>
          <w:left w:val="nil"/>
          <w:bottom w:val="nil"/>
          <w:right w:val="nil"/>
          <w:between w:val="nil"/>
        </w:pBdr>
        <w:spacing w:before="120" w:after="120"/>
        <w:rPr>
          <w:color w:val="000000"/>
        </w:rPr>
      </w:pPr>
      <w:r>
        <w:rPr>
          <w:color w:val="000000"/>
        </w:rPr>
        <w:t>There needs to be an area set aside for re-inspection purposes. It should only be used for this purpose. The equipment needed is:</w:t>
      </w:r>
    </w:p>
    <w:p w14:paraId="4E0E19A9" w14:textId="77777777" w:rsidR="00260499" w:rsidRDefault="00000000">
      <w:pPr>
        <w:numPr>
          <w:ilvl w:val="2"/>
          <w:numId w:val="52"/>
        </w:numPr>
        <w:pBdr>
          <w:top w:val="nil"/>
          <w:left w:val="nil"/>
          <w:bottom w:val="nil"/>
          <w:right w:val="nil"/>
          <w:between w:val="nil"/>
        </w:pBdr>
        <w:spacing w:before="120" w:after="120"/>
      </w:pPr>
      <w:r>
        <w:rPr>
          <w:color w:val="000000"/>
        </w:rPr>
        <w:t>lighting, to 600 lux</w:t>
      </w:r>
    </w:p>
    <w:p w14:paraId="0DFB3F04" w14:textId="77777777" w:rsidR="00260499" w:rsidRDefault="00000000">
      <w:pPr>
        <w:numPr>
          <w:ilvl w:val="2"/>
          <w:numId w:val="52"/>
        </w:numPr>
        <w:pBdr>
          <w:top w:val="nil"/>
          <w:left w:val="nil"/>
          <w:bottom w:val="nil"/>
          <w:right w:val="nil"/>
          <w:between w:val="nil"/>
        </w:pBdr>
        <w:spacing w:before="120" w:after="120"/>
      </w:pPr>
      <w:r>
        <w:rPr>
          <w:color w:val="000000"/>
        </w:rPr>
        <w:t>handwash and equipment sterilisation facilities and liquid soap</w:t>
      </w:r>
    </w:p>
    <w:p w14:paraId="7AAD2F07" w14:textId="77777777" w:rsidR="00260499" w:rsidRDefault="00000000">
      <w:pPr>
        <w:numPr>
          <w:ilvl w:val="2"/>
          <w:numId w:val="52"/>
        </w:numPr>
        <w:pBdr>
          <w:top w:val="nil"/>
          <w:left w:val="nil"/>
          <w:bottom w:val="nil"/>
          <w:right w:val="nil"/>
          <w:between w:val="nil"/>
        </w:pBdr>
        <w:spacing w:before="120" w:after="120"/>
      </w:pPr>
      <w:r>
        <w:rPr>
          <w:color w:val="000000"/>
        </w:rPr>
        <w:t>condemned meat bin/barrow/chute</w:t>
      </w:r>
    </w:p>
    <w:p w14:paraId="60F210AF" w14:textId="77777777" w:rsidR="00260499" w:rsidRDefault="00000000">
      <w:pPr>
        <w:numPr>
          <w:ilvl w:val="2"/>
          <w:numId w:val="52"/>
        </w:numPr>
        <w:pBdr>
          <w:top w:val="nil"/>
          <w:left w:val="nil"/>
          <w:bottom w:val="nil"/>
          <w:right w:val="nil"/>
          <w:between w:val="nil"/>
        </w:pBdr>
        <w:spacing w:before="120" w:after="120"/>
      </w:pPr>
      <w:r>
        <w:rPr>
          <w:color w:val="000000"/>
        </w:rPr>
        <w:t>cutting equipment – saw, knife etc.</w:t>
      </w:r>
    </w:p>
    <w:p w14:paraId="4176EE34" w14:textId="77777777" w:rsidR="00260499" w:rsidRDefault="00000000">
      <w:pPr>
        <w:numPr>
          <w:ilvl w:val="2"/>
          <w:numId w:val="52"/>
        </w:numPr>
        <w:pBdr>
          <w:top w:val="nil"/>
          <w:left w:val="nil"/>
          <w:bottom w:val="nil"/>
          <w:right w:val="nil"/>
          <w:between w:val="nil"/>
        </w:pBdr>
        <w:spacing w:before="120" w:after="120"/>
      </w:pPr>
      <w:r>
        <w:rPr>
          <w:color w:val="000000"/>
        </w:rPr>
        <w:t>product wash facilities</w:t>
      </w:r>
    </w:p>
    <w:p w14:paraId="0A9D188F" w14:textId="77777777" w:rsidR="00260499" w:rsidRDefault="00000000">
      <w:pPr>
        <w:numPr>
          <w:ilvl w:val="2"/>
          <w:numId w:val="52"/>
        </w:numPr>
        <w:pBdr>
          <w:top w:val="nil"/>
          <w:left w:val="nil"/>
          <w:bottom w:val="nil"/>
          <w:right w:val="nil"/>
          <w:between w:val="nil"/>
        </w:pBdr>
        <w:spacing w:before="120" w:after="120"/>
      </w:pPr>
      <w:r>
        <w:rPr>
          <w:color w:val="000000"/>
        </w:rPr>
        <w:t>quartering facilities.</w:t>
      </w:r>
    </w:p>
    <w:p w14:paraId="47C3ED5B" w14:textId="77777777" w:rsidR="00260499" w:rsidRDefault="00000000">
      <w:pPr>
        <w:pBdr>
          <w:top w:val="nil"/>
          <w:left w:val="nil"/>
          <w:bottom w:val="nil"/>
          <w:right w:val="nil"/>
          <w:between w:val="nil"/>
        </w:pBdr>
        <w:spacing w:before="120" w:after="120"/>
        <w:rPr>
          <w:color w:val="000000"/>
        </w:rPr>
      </w:pPr>
      <w:r>
        <w:rPr>
          <w:color w:val="000000"/>
        </w:rPr>
        <w:t>The requirements to be met when retaining a carcase will depend on whether the plant is domestic-registered or export-registered. The requirements are generally as follows.</w:t>
      </w:r>
      <w:r>
        <w:rPr>
          <w:color w:val="000000"/>
        </w:rPr>
        <w:br/>
      </w:r>
    </w:p>
    <w:tbl>
      <w:tblPr>
        <w:tblStyle w:val="ac"/>
        <w:tblW w:w="7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5874"/>
      </w:tblGrid>
      <w:tr w:rsidR="00260499" w14:paraId="7CFFF8A9" w14:textId="77777777">
        <w:tc>
          <w:tcPr>
            <w:tcW w:w="2088" w:type="dxa"/>
            <w:shd w:val="clear" w:color="auto" w:fill="EBF1DD"/>
          </w:tcPr>
          <w:p w14:paraId="427599DE" w14:textId="77777777" w:rsidR="00260499" w:rsidRDefault="00000000">
            <w:pPr>
              <w:pBdr>
                <w:top w:val="nil"/>
                <w:left w:val="nil"/>
                <w:bottom w:val="nil"/>
                <w:right w:val="nil"/>
                <w:between w:val="nil"/>
              </w:pBdr>
              <w:spacing w:before="120"/>
              <w:rPr>
                <w:b/>
                <w:color w:val="000000"/>
              </w:rPr>
            </w:pPr>
            <w:r>
              <w:rPr>
                <w:b/>
                <w:color w:val="000000"/>
              </w:rPr>
              <w:t>Action</w:t>
            </w:r>
          </w:p>
        </w:tc>
        <w:tc>
          <w:tcPr>
            <w:tcW w:w="5874" w:type="dxa"/>
            <w:shd w:val="clear" w:color="auto" w:fill="EBF1DD"/>
          </w:tcPr>
          <w:p w14:paraId="349CC360" w14:textId="77777777" w:rsidR="00260499" w:rsidRDefault="00000000">
            <w:pPr>
              <w:pBdr>
                <w:top w:val="nil"/>
                <w:left w:val="nil"/>
                <w:bottom w:val="nil"/>
                <w:right w:val="nil"/>
                <w:between w:val="nil"/>
              </w:pBdr>
              <w:spacing w:before="120"/>
              <w:rPr>
                <w:b/>
                <w:color w:val="000000"/>
              </w:rPr>
            </w:pPr>
            <w:r>
              <w:rPr>
                <w:b/>
                <w:color w:val="000000"/>
              </w:rPr>
              <w:t>Explanatory notes</w:t>
            </w:r>
          </w:p>
        </w:tc>
      </w:tr>
      <w:tr w:rsidR="00260499" w14:paraId="03CF5CDA" w14:textId="77777777">
        <w:tc>
          <w:tcPr>
            <w:tcW w:w="2088" w:type="dxa"/>
          </w:tcPr>
          <w:p w14:paraId="02F373D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Supervise</w:t>
            </w:r>
          </w:p>
        </w:tc>
        <w:tc>
          <w:tcPr>
            <w:tcW w:w="5874" w:type="dxa"/>
          </w:tcPr>
          <w:p w14:paraId="50AFD01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retain rail personnel in the detection and removal of pathology, contamination or other abnormality requiring treatment.</w:t>
            </w:r>
          </w:p>
        </w:tc>
      </w:tr>
      <w:tr w:rsidR="00260499" w14:paraId="2F56DC56" w14:textId="77777777">
        <w:tc>
          <w:tcPr>
            <w:tcW w:w="2088" w:type="dxa"/>
          </w:tcPr>
          <w:p w14:paraId="4529D4C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Inspect</w:t>
            </w:r>
          </w:p>
        </w:tc>
        <w:tc>
          <w:tcPr>
            <w:tcW w:w="5874" w:type="dxa"/>
          </w:tcPr>
          <w:p w14:paraId="70D508B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all external and internal carcase surfaces, including cut muscle, to ascertain if the reason for retaining has been rectified</w:t>
            </w:r>
          </w:p>
          <w:p w14:paraId="37BB8129"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all carcase parts (viscera) that have been retained to assist with disposition.</w:t>
            </w:r>
          </w:p>
        </w:tc>
      </w:tr>
      <w:tr w:rsidR="00260499" w14:paraId="24E0E7E5" w14:textId="77777777">
        <w:tc>
          <w:tcPr>
            <w:tcW w:w="2088" w:type="dxa"/>
          </w:tcPr>
          <w:p w14:paraId="324F8BEF"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5874" w:type="dxa"/>
          </w:tcPr>
          <w:p w14:paraId="30B82E9C"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lymph nodes and suspect lesions and, where necessary, incise to detect disease conditions and/or pathological change.</w:t>
            </w:r>
          </w:p>
        </w:tc>
      </w:tr>
      <w:tr w:rsidR="00260499" w14:paraId="16F1A347" w14:textId="77777777">
        <w:tc>
          <w:tcPr>
            <w:tcW w:w="2088" w:type="dxa"/>
          </w:tcPr>
          <w:p w14:paraId="632D1222"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Sanitary sequence</w:t>
            </w:r>
          </w:p>
        </w:tc>
        <w:tc>
          <w:tcPr>
            <w:tcW w:w="5874" w:type="dxa"/>
          </w:tcPr>
          <w:p w14:paraId="531D894D"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observe</w:t>
            </w:r>
          </w:p>
          <w:p w14:paraId="2F293ED8"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palpate</w:t>
            </w:r>
          </w:p>
          <w:p w14:paraId="5C5C9F36"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incise.</w:t>
            </w:r>
          </w:p>
          <w:p w14:paraId="6854C40A" w14:textId="77777777" w:rsidR="00260499" w:rsidRDefault="00000000">
            <w:pPr>
              <w:pBdr>
                <w:top w:val="nil"/>
                <w:left w:val="nil"/>
                <w:bottom w:val="nil"/>
                <w:right w:val="nil"/>
                <w:between w:val="nil"/>
              </w:pBdr>
              <w:spacing w:before="80" w:after="80"/>
              <w:rPr>
                <w:color w:val="000000"/>
                <w:sz w:val="22"/>
                <w:szCs w:val="22"/>
              </w:rPr>
            </w:pPr>
            <w:r>
              <w:rPr>
                <w:color w:val="000000"/>
                <w:sz w:val="22"/>
                <w:szCs w:val="22"/>
              </w:rPr>
              <w:t>NB: Wash hands after handling material unfit for human consumption. Thoroughly sterilise knife after trimming material unfit for human consumption.</w:t>
            </w:r>
          </w:p>
        </w:tc>
      </w:tr>
    </w:tbl>
    <w:p w14:paraId="4F11A6FF" w14:textId="77777777" w:rsidR="00260499" w:rsidRDefault="00000000">
      <w:pPr>
        <w:pBdr>
          <w:top w:val="nil"/>
          <w:left w:val="nil"/>
          <w:bottom w:val="nil"/>
          <w:right w:val="nil"/>
          <w:between w:val="nil"/>
        </w:pBdr>
        <w:spacing w:before="120" w:after="120"/>
        <w:rPr>
          <w:color w:val="000000"/>
        </w:rPr>
      </w:pPr>
      <w:r>
        <w:rPr>
          <w:b/>
          <w:color w:val="000000"/>
        </w:rPr>
        <w:t>Note:</w:t>
      </w:r>
      <w:r>
        <w:rPr>
          <w:color w:val="000000"/>
        </w:rPr>
        <w:t xml:space="preserve"> for further information refer to AMPA3046 </w:t>
      </w:r>
      <w:r>
        <w:rPr>
          <w:i/>
          <w:color w:val="000000"/>
        </w:rPr>
        <w:t xml:space="preserve">Undertake retain rail operations. </w:t>
      </w:r>
    </w:p>
    <w:p w14:paraId="7340540F" w14:textId="77777777" w:rsidR="00260499" w:rsidRDefault="00000000">
      <w:pPr>
        <w:pBdr>
          <w:top w:val="nil"/>
          <w:left w:val="nil"/>
          <w:bottom w:val="nil"/>
          <w:right w:val="nil"/>
          <w:between w:val="nil"/>
        </w:pBdr>
        <w:spacing w:before="120" w:after="120"/>
        <w:rPr>
          <w:color w:val="000000"/>
        </w:rPr>
      </w:pPr>
      <w:r>
        <w:rPr>
          <w:color w:val="000000"/>
        </w:rPr>
        <w:t xml:space="preserve">The question of disposition i.e. what to do with the retained carcase and its parts is a question that should be addressed in conjunction with AS4696:2023 </w:t>
      </w:r>
      <w:r>
        <w:rPr>
          <w:i/>
          <w:color w:val="000000"/>
        </w:rPr>
        <w:t>Australian Standard for the hygienic production and transportation of meat and meat products for human consumption,</w:t>
      </w:r>
      <w:r>
        <w:rPr>
          <w:color w:val="000000"/>
        </w:rPr>
        <w:t xml:space="preserve"> which offers good guidelines on disposition.</w:t>
      </w:r>
    </w:p>
    <w:p w14:paraId="05E5B1F9" w14:textId="77777777" w:rsidR="00260499" w:rsidRDefault="00000000">
      <w:pPr>
        <w:pBdr>
          <w:top w:val="nil"/>
          <w:left w:val="nil"/>
          <w:bottom w:val="nil"/>
          <w:right w:val="nil"/>
          <w:between w:val="nil"/>
        </w:pBdr>
        <w:spacing w:before="120" w:after="120"/>
        <w:rPr>
          <w:color w:val="000000"/>
        </w:rPr>
      </w:pPr>
      <w:r>
        <w:rPr>
          <w:color w:val="000000"/>
        </w:rPr>
        <w:t xml:space="preserve">But in the </w:t>
      </w:r>
      <w:proofErr w:type="gramStart"/>
      <w:r>
        <w:rPr>
          <w:color w:val="000000"/>
        </w:rPr>
        <w:t>end</w:t>
      </w:r>
      <w:proofErr w:type="gramEnd"/>
      <w:r>
        <w:rPr>
          <w:color w:val="000000"/>
        </w:rPr>
        <w:t xml:space="preserve"> it is up to the meat inspector to make the decision. The decision should be made on good scientific principles.</w:t>
      </w:r>
    </w:p>
    <w:p w14:paraId="57E94DEF" w14:textId="77777777" w:rsidR="00260499" w:rsidRDefault="00000000">
      <w:pPr>
        <w:pBdr>
          <w:top w:val="nil"/>
          <w:left w:val="nil"/>
          <w:bottom w:val="nil"/>
          <w:right w:val="nil"/>
          <w:between w:val="nil"/>
        </w:pBdr>
        <w:spacing w:before="120" w:after="120"/>
        <w:rPr>
          <w:color w:val="000000"/>
        </w:rPr>
      </w:pPr>
      <w:r>
        <w:rPr>
          <w:color w:val="000000"/>
        </w:rPr>
        <w:lastRenderedPageBreak/>
        <w:t>When making disposition on a carcase, an organ or any other parts the inspector can make a disposition on:</w:t>
      </w:r>
    </w:p>
    <w:p w14:paraId="2C5FB7AC" w14:textId="77777777" w:rsidR="00260499" w:rsidRDefault="00000000">
      <w:pPr>
        <w:numPr>
          <w:ilvl w:val="2"/>
          <w:numId w:val="52"/>
        </w:numPr>
        <w:pBdr>
          <w:top w:val="nil"/>
          <w:left w:val="nil"/>
          <w:bottom w:val="nil"/>
          <w:right w:val="nil"/>
          <w:between w:val="nil"/>
        </w:pBdr>
        <w:spacing w:before="120" w:after="120"/>
      </w:pPr>
      <w:r>
        <w:rPr>
          <w:color w:val="000000"/>
        </w:rPr>
        <w:t>the total carcase (including its parts)</w:t>
      </w:r>
    </w:p>
    <w:p w14:paraId="6F15FFE6" w14:textId="77777777" w:rsidR="00260499" w:rsidRDefault="00000000">
      <w:pPr>
        <w:numPr>
          <w:ilvl w:val="2"/>
          <w:numId w:val="52"/>
        </w:numPr>
        <w:pBdr>
          <w:top w:val="nil"/>
          <w:left w:val="nil"/>
          <w:bottom w:val="nil"/>
          <w:right w:val="nil"/>
          <w:between w:val="nil"/>
        </w:pBdr>
        <w:spacing w:before="120" w:after="120"/>
      </w:pPr>
      <w:r>
        <w:rPr>
          <w:color w:val="000000"/>
        </w:rPr>
        <w:t>a part of the carcase</w:t>
      </w:r>
    </w:p>
    <w:p w14:paraId="3A070028" w14:textId="77777777" w:rsidR="00260499" w:rsidRDefault="00000000">
      <w:pPr>
        <w:keepNext/>
        <w:numPr>
          <w:ilvl w:val="0"/>
          <w:numId w:val="14"/>
        </w:numPr>
        <w:pBdr>
          <w:top w:val="nil"/>
          <w:left w:val="nil"/>
          <w:bottom w:val="nil"/>
          <w:right w:val="nil"/>
          <w:between w:val="nil"/>
        </w:pBdr>
        <w:spacing w:before="120" w:after="120"/>
        <w:ind w:hanging="368"/>
      </w:pPr>
      <w:r>
        <w:rPr>
          <w:color w:val="000000"/>
        </w:rPr>
        <w:t>pass as suitable for human consumption and remove the retain tags</w:t>
      </w:r>
    </w:p>
    <w:p w14:paraId="399DE40F" w14:textId="77777777" w:rsidR="00260499" w:rsidRDefault="00000000">
      <w:pPr>
        <w:numPr>
          <w:ilvl w:val="0"/>
          <w:numId w:val="14"/>
        </w:numPr>
        <w:pBdr>
          <w:top w:val="nil"/>
          <w:left w:val="nil"/>
          <w:bottom w:val="nil"/>
          <w:right w:val="nil"/>
          <w:between w:val="nil"/>
        </w:pBdr>
        <w:spacing w:before="120" w:after="120"/>
        <w:ind w:hanging="368"/>
      </w:pPr>
      <w:r>
        <w:rPr>
          <w:color w:val="000000"/>
        </w:rPr>
        <w:t>retain requiring further inspection and apply a retain tag and supervise the segregation of the carcase and/or carcase parts in the retain facility</w:t>
      </w:r>
    </w:p>
    <w:p w14:paraId="7942F201" w14:textId="77777777" w:rsidR="00260499" w:rsidRDefault="00000000">
      <w:pPr>
        <w:numPr>
          <w:ilvl w:val="0"/>
          <w:numId w:val="14"/>
        </w:numPr>
        <w:pBdr>
          <w:top w:val="nil"/>
          <w:left w:val="nil"/>
          <w:bottom w:val="nil"/>
          <w:right w:val="nil"/>
          <w:between w:val="nil"/>
        </w:pBdr>
        <w:spacing w:before="120" w:after="120"/>
        <w:ind w:hanging="368"/>
      </w:pPr>
      <w:r>
        <w:rPr>
          <w:color w:val="000000"/>
        </w:rPr>
        <w:t>retain requiring further treatment and apply a retain tag and supervise the segregation of the carcase and/or carcase parts in the chiller retain facility</w:t>
      </w:r>
    </w:p>
    <w:p w14:paraId="184B1969" w14:textId="77777777" w:rsidR="00260499" w:rsidRDefault="00000000">
      <w:pPr>
        <w:numPr>
          <w:ilvl w:val="0"/>
          <w:numId w:val="14"/>
        </w:numPr>
        <w:pBdr>
          <w:top w:val="nil"/>
          <w:left w:val="nil"/>
          <w:bottom w:val="nil"/>
          <w:right w:val="nil"/>
          <w:between w:val="nil"/>
        </w:pBdr>
        <w:spacing w:before="120" w:after="120"/>
        <w:ind w:hanging="368"/>
      </w:pPr>
      <w:r>
        <w:rPr>
          <w:color w:val="000000"/>
        </w:rPr>
        <w:t>relegate to an inedible purpose other than condemnation, i.e. animal food or pharmaceutical purposes; identify the carcase and/or carcase parts as suitable for the designated purpose, e.g. pet food only and supervise the removal of the carcase and/or carcase parts to the designated processing area</w:t>
      </w:r>
    </w:p>
    <w:p w14:paraId="141A8D2A" w14:textId="77777777" w:rsidR="00260499" w:rsidRDefault="00000000">
      <w:pPr>
        <w:numPr>
          <w:ilvl w:val="0"/>
          <w:numId w:val="14"/>
        </w:numPr>
        <w:pBdr>
          <w:top w:val="nil"/>
          <w:left w:val="nil"/>
          <w:bottom w:val="nil"/>
          <w:right w:val="nil"/>
          <w:between w:val="nil"/>
        </w:pBdr>
        <w:spacing w:before="120" w:after="120"/>
        <w:ind w:hanging="368"/>
      </w:pPr>
      <w:r>
        <w:rPr>
          <w:color w:val="000000"/>
        </w:rPr>
        <w:t>identify the carcase and/or carcase parts as condemned by the application of the condemned stamp or the application of ink and/or disposal in a condemned tub/bin or chute.</w:t>
      </w:r>
    </w:p>
    <w:p w14:paraId="59A64AB0"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7" w:name="_1egqt2p" w:colFirst="0" w:colLast="0"/>
      <w:bookmarkEnd w:id="57"/>
      <w:r>
        <w:rPr>
          <w:rFonts w:ascii="Cambria" w:eastAsia="Cambria" w:hAnsi="Cambria" w:cs="Cambria"/>
          <w:b/>
          <w:color w:val="000000"/>
          <w:sz w:val="32"/>
          <w:szCs w:val="32"/>
        </w:rPr>
        <w:t>What hygiene and sanitation and WHS requirements apply when handling an affected carcase?</w:t>
      </w:r>
    </w:p>
    <w:p w14:paraId="5B8C383F" w14:textId="77777777" w:rsidR="00260499" w:rsidRDefault="00000000">
      <w:pPr>
        <w:pBdr>
          <w:top w:val="nil"/>
          <w:left w:val="nil"/>
          <w:bottom w:val="nil"/>
          <w:right w:val="nil"/>
          <w:between w:val="nil"/>
        </w:pBdr>
        <w:spacing w:before="120" w:after="120"/>
        <w:rPr>
          <w:color w:val="000000"/>
        </w:rPr>
      </w:pPr>
      <w:r>
        <w:rPr>
          <w:color w:val="000000"/>
        </w:rPr>
        <w:t>The company work instructions will set down all the hygiene requirements for working on the slaughter floor and for handling affected carcases.</w:t>
      </w:r>
    </w:p>
    <w:p w14:paraId="2D56C1D3" w14:textId="77777777" w:rsidR="00260499" w:rsidRDefault="00000000">
      <w:pPr>
        <w:pBdr>
          <w:top w:val="nil"/>
          <w:left w:val="nil"/>
          <w:bottom w:val="nil"/>
          <w:right w:val="nil"/>
          <w:between w:val="nil"/>
        </w:pBdr>
        <w:spacing w:before="120" w:after="120"/>
        <w:rPr>
          <w:color w:val="000000"/>
        </w:rPr>
      </w:pPr>
      <w:r>
        <w:rPr>
          <w:color w:val="000000"/>
        </w:rPr>
        <w:t>These will require the inspector to:</w:t>
      </w:r>
    </w:p>
    <w:p w14:paraId="74567592" w14:textId="77777777" w:rsidR="00260499" w:rsidRDefault="00000000">
      <w:pPr>
        <w:numPr>
          <w:ilvl w:val="2"/>
          <w:numId w:val="52"/>
        </w:numPr>
        <w:pBdr>
          <w:top w:val="nil"/>
          <w:left w:val="nil"/>
          <w:bottom w:val="nil"/>
          <w:right w:val="nil"/>
          <w:between w:val="nil"/>
        </w:pBdr>
        <w:spacing w:before="120" w:after="120"/>
      </w:pPr>
      <w:r>
        <w:rPr>
          <w:color w:val="000000"/>
        </w:rPr>
        <w:t>wash hands between carcases or when contaminated</w:t>
      </w:r>
    </w:p>
    <w:p w14:paraId="33E94B8A" w14:textId="77777777" w:rsidR="00260499" w:rsidRDefault="00000000">
      <w:pPr>
        <w:numPr>
          <w:ilvl w:val="2"/>
          <w:numId w:val="52"/>
        </w:numPr>
        <w:pBdr>
          <w:top w:val="nil"/>
          <w:left w:val="nil"/>
          <w:bottom w:val="nil"/>
          <w:right w:val="nil"/>
          <w:between w:val="nil"/>
        </w:pBdr>
        <w:spacing w:before="120" w:after="120"/>
      </w:pPr>
      <w:r>
        <w:rPr>
          <w:color w:val="000000"/>
        </w:rPr>
        <w:t>wear all PPE like aprons and boots which can be cleaned regularly and easily</w:t>
      </w:r>
    </w:p>
    <w:p w14:paraId="1803BD62" w14:textId="77777777" w:rsidR="00260499" w:rsidRDefault="00000000">
      <w:pPr>
        <w:numPr>
          <w:ilvl w:val="2"/>
          <w:numId w:val="52"/>
        </w:numPr>
        <w:pBdr>
          <w:top w:val="nil"/>
          <w:left w:val="nil"/>
          <w:bottom w:val="nil"/>
          <w:right w:val="nil"/>
          <w:between w:val="nil"/>
        </w:pBdr>
        <w:spacing w:before="120" w:after="120"/>
      </w:pPr>
      <w:r>
        <w:rPr>
          <w:color w:val="000000"/>
        </w:rPr>
        <w:t xml:space="preserve">follow the sanitary sequence which is to handle edible product (heart, lung, kidney), with the liver </w:t>
      </w:r>
      <w:proofErr w:type="gramStart"/>
      <w:r>
        <w:rPr>
          <w:color w:val="000000"/>
        </w:rPr>
        <w:t>last,  before</w:t>
      </w:r>
      <w:proofErr w:type="gramEnd"/>
      <w:r>
        <w:rPr>
          <w:color w:val="000000"/>
        </w:rPr>
        <w:t xml:space="preserve"> handling inedible materials (intestines)</w:t>
      </w:r>
    </w:p>
    <w:p w14:paraId="628520AE" w14:textId="77777777" w:rsidR="00260499" w:rsidRDefault="00000000">
      <w:pPr>
        <w:numPr>
          <w:ilvl w:val="2"/>
          <w:numId w:val="52"/>
        </w:numPr>
        <w:pBdr>
          <w:top w:val="nil"/>
          <w:left w:val="nil"/>
          <w:bottom w:val="nil"/>
          <w:right w:val="nil"/>
          <w:between w:val="nil"/>
        </w:pBdr>
        <w:spacing w:before="120" w:after="120"/>
      </w:pPr>
      <w:r>
        <w:rPr>
          <w:color w:val="000000"/>
        </w:rPr>
        <w:t xml:space="preserve">sterilise knife between carcases </w:t>
      </w:r>
      <w:proofErr w:type="gramStart"/>
      <w:r>
        <w:rPr>
          <w:color w:val="000000"/>
        </w:rPr>
        <w:t>and  when</w:t>
      </w:r>
      <w:proofErr w:type="gramEnd"/>
      <w:r>
        <w:rPr>
          <w:color w:val="000000"/>
        </w:rPr>
        <w:t xml:space="preserve"> contaminated and after steeling </w:t>
      </w:r>
    </w:p>
    <w:p w14:paraId="2843A960" w14:textId="77777777" w:rsidR="00260499" w:rsidRDefault="00000000">
      <w:pPr>
        <w:numPr>
          <w:ilvl w:val="2"/>
          <w:numId w:val="52"/>
        </w:numPr>
        <w:pBdr>
          <w:top w:val="nil"/>
          <w:left w:val="nil"/>
          <w:bottom w:val="nil"/>
          <w:right w:val="nil"/>
          <w:between w:val="nil"/>
        </w:pBdr>
        <w:spacing w:before="120" w:after="120"/>
      </w:pPr>
      <w:r>
        <w:rPr>
          <w:color w:val="000000"/>
        </w:rPr>
        <w:t>change uniform if it is grossly contaminated</w:t>
      </w:r>
    </w:p>
    <w:p w14:paraId="46C58C82" w14:textId="77777777" w:rsidR="00260499" w:rsidRDefault="00000000">
      <w:pPr>
        <w:numPr>
          <w:ilvl w:val="2"/>
          <w:numId w:val="52"/>
        </w:numPr>
        <w:pBdr>
          <w:top w:val="nil"/>
          <w:left w:val="nil"/>
          <w:bottom w:val="nil"/>
          <w:right w:val="nil"/>
          <w:between w:val="nil"/>
        </w:pBdr>
        <w:spacing w:before="120" w:after="120"/>
      </w:pPr>
      <w:r>
        <w:rPr>
          <w:color w:val="000000"/>
        </w:rPr>
        <w:t>wash hands before and after work.</w:t>
      </w:r>
    </w:p>
    <w:p w14:paraId="23AC3FC1" w14:textId="77777777" w:rsidR="00260499" w:rsidRDefault="00000000">
      <w:pPr>
        <w:pBdr>
          <w:top w:val="nil"/>
          <w:left w:val="nil"/>
          <w:bottom w:val="nil"/>
          <w:right w:val="nil"/>
          <w:between w:val="nil"/>
        </w:pBdr>
        <w:spacing w:before="120" w:after="120"/>
        <w:rPr>
          <w:color w:val="000000"/>
        </w:rPr>
      </w:pPr>
      <w:r>
        <w:rPr>
          <w:color w:val="000000"/>
        </w:rPr>
        <w:t>These practices will protect health and minimise cross contamination.</w:t>
      </w:r>
    </w:p>
    <w:p w14:paraId="22169180" w14:textId="77777777" w:rsidR="00260499" w:rsidRDefault="00000000">
      <w:pPr>
        <w:pBdr>
          <w:top w:val="nil"/>
          <w:left w:val="nil"/>
          <w:bottom w:val="nil"/>
          <w:right w:val="nil"/>
          <w:between w:val="nil"/>
        </w:pBdr>
        <w:spacing w:before="120" w:after="120"/>
        <w:rPr>
          <w:color w:val="000000"/>
        </w:rPr>
      </w:pPr>
      <w:r>
        <w:rPr>
          <w:color w:val="000000"/>
        </w:rPr>
        <w:t>Inspectors should always wear the Personal Protective Equipment (PPE) set down in the company work instructions or WHS policy.</w:t>
      </w:r>
    </w:p>
    <w:p w14:paraId="56D8B2CA" w14:textId="77777777" w:rsidR="00260499" w:rsidRDefault="00000000">
      <w:pPr>
        <w:pBdr>
          <w:top w:val="nil"/>
          <w:left w:val="nil"/>
          <w:bottom w:val="nil"/>
          <w:right w:val="nil"/>
          <w:between w:val="nil"/>
        </w:pBdr>
        <w:spacing w:before="120" w:after="120"/>
        <w:rPr>
          <w:color w:val="000000"/>
        </w:rPr>
      </w:pPr>
      <w:r>
        <w:rPr>
          <w:color w:val="000000"/>
        </w:rPr>
        <w:t>PPE will include:</w:t>
      </w:r>
    </w:p>
    <w:p w14:paraId="524FE0AC" w14:textId="77777777" w:rsidR="00260499" w:rsidRDefault="00000000">
      <w:pPr>
        <w:numPr>
          <w:ilvl w:val="2"/>
          <w:numId w:val="52"/>
        </w:numPr>
        <w:pBdr>
          <w:top w:val="nil"/>
          <w:left w:val="nil"/>
          <w:bottom w:val="nil"/>
          <w:right w:val="nil"/>
          <w:between w:val="nil"/>
        </w:pBdr>
        <w:spacing w:before="120" w:after="120"/>
      </w:pPr>
      <w:r>
        <w:rPr>
          <w:color w:val="000000"/>
        </w:rPr>
        <w:t>hand protection like mesh and cut-resistant gloves</w:t>
      </w:r>
    </w:p>
    <w:p w14:paraId="5D6B18E6" w14:textId="77777777" w:rsidR="00260499" w:rsidRDefault="00000000">
      <w:pPr>
        <w:numPr>
          <w:ilvl w:val="2"/>
          <w:numId w:val="52"/>
        </w:numPr>
        <w:pBdr>
          <w:top w:val="nil"/>
          <w:left w:val="nil"/>
          <w:bottom w:val="nil"/>
          <w:right w:val="nil"/>
          <w:between w:val="nil"/>
        </w:pBdr>
        <w:spacing w:before="120" w:after="120"/>
      </w:pPr>
      <w:r>
        <w:rPr>
          <w:color w:val="000000"/>
        </w:rPr>
        <w:t>hearing protection</w:t>
      </w:r>
    </w:p>
    <w:p w14:paraId="70A71767" w14:textId="77777777" w:rsidR="00260499" w:rsidRDefault="00000000">
      <w:pPr>
        <w:numPr>
          <w:ilvl w:val="2"/>
          <w:numId w:val="52"/>
        </w:numPr>
        <w:pBdr>
          <w:top w:val="nil"/>
          <w:left w:val="nil"/>
          <w:bottom w:val="nil"/>
          <w:right w:val="nil"/>
          <w:between w:val="nil"/>
        </w:pBdr>
        <w:spacing w:before="120" w:after="120"/>
      </w:pPr>
      <w:r>
        <w:rPr>
          <w:color w:val="000000"/>
        </w:rPr>
        <w:lastRenderedPageBreak/>
        <w:t>footwear</w:t>
      </w:r>
    </w:p>
    <w:p w14:paraId="5539C12E" w14:textId="77777777" w:rsidR="00260499" w:rsidRDefault="00000000">
      <w:pPr>
        <w:numPr>
          <w:ilvl w:val="2"/>
          <w:numId w:val="52"/>
        </w:numPr>
        <w:pBdr>
          <w:top w:val="nil"/>
          <w:left w:val="nil"/>
          <w:bottom w:val="nil"/>
          <w:right w:val="nil"/>
          <w:between w:val="nil"/>
        </w:pBdr>
        <w:spacing w:before="120" w:after="120"/>
      </w:pPr>
      <w:r>
        <w:rPr>
          <w:color w:val="000000"/>
        </w:rPr>
        <w:t>aprons</w:t>
      </w:r>
    </w:p>
    <w:p w14:paraId="23B4D7CE" w14:textId="77777777" w:rsidR="00260499" w:rsidRDefault="00000000">
      <w:pPr>
        <w:numPr>
          <w:ilvl w:val="2"/>
          <w:numId w:val="52"/>
        </w:numPr>
        <w:pBdr>
          <w:top w:val="nil"/>
          <w:left w:val="nil"/>
          <w:bottom w:val="nil"/>
          <w:right w:val="nil"/>
          <w:between w:val="nil"/>
        </w:pBdr>
        <w:spacing w:before="120" w:after="120"/>
      </w:pPr>
      <w:r>
        <w:rPr>
          <w:color w:val="000000"/>
        </w:rPr>
        <w:t>uniforms</w:t>
      </w:r>
    </w:p>
    <w:p w14:paraId="6BC7C85C" w14:textId="77777777" w:rsidR="00260499" w:rsidRDefault="00000000">
      <w:pPr>
        <w:numPr>
          <w:ilvl w:val="2"/>
          <w:numId w:val="52"/>
        </w:numPr>
        <w:pBdr>
          <w:top w:val="nil"/>
          <w:left w:val="nil"/>
          <w:bottom w:val="nil"/>
          <w:right w:val="nil"/>
          <w:between w:val="nil"/>
        </w:pBdr>
        <w:spacing w:before="120" w:after="120"/>
      </w:pPr>
      <w:r>
        <w:rPr>
          <w:color w:val="000000"/>
        </w:rPr>
        <w:t>hair net</w:t>
      </w:r>
    </w:p>
    <w:p w14:paraId="6A5E590C" w14:textId="77777777" w:rsidR="00260499" w:rsidRDefault="00000000">
      <w:pPr>
        <w:numPr>
          <w:ilvl w:val="2"/>
          <w:numId w:val="52"/>
        </w:numPr>
        <w:pBdr>
          <w:top w:val="nil"/>
          <w:left w:val="nil"/>
          <w:bottom w:val="nil"/>
          <w:right w:val="nil"/>
          <w:between w:val="nil"/>
        </w:pBdr>
        <w:spacing w:before="120" w:after="120"/>
      </w:pPr>
      <w:r>
        <w:rPr>
          <w:color w:val="000000"/>
        </w:rPr>
        <w:t>hard hats and bump caps.</w:t>
      </w:r>
    </w:p>
    <w:p w14:paraId="408B034A" w14:textId="77777777" w:rsidR="00260499" w:rsidRDefault="00000000">
      <w:pPr>
        <w:pBdr>
          <w:top w:val="nil"/>
          <w:left w:val="nil"/>
          <w:bottom w:val="nil"/>
          <w:right w:val="nil"/>
          <w:between w:val="nil"/>
        </w:pBdr>
        <w:spacing w:before="120" w:after="120"/>
        <w:rPr>
          <w:color w:val="000000"/>
        </w:rPr>
      </w:pPr>
      <w:r>
        <w:rPr>
          <w:color w:val="000000"/>
        </w:rPr>
        <w:t>It is important to handle diseased or contaminated product that may require trimming in a way that avoids contamination of clean parts of the carcase. This may involve holding the affected parts with a hook and trimming from a clean area to remove offending material.</w:t>
      </w:r>
    </w:p>
    <w:p w14:paraId="300A173C" w14:textId="77777777" w:rsidR="00260499" w:rsidRDefault="00000000">
      <w:pPr>
        <w:pBdr>
          <w:top w:val="nil"/>
          <w:left w:val="nil"/>
          <w:bottom w:val="nil"/>
          <w:right w:val="nil"/>
          <w:between w:val="nil"/>
        </w:pBdr>
        <w:spacing w:before="120" w:after="120"/>
        <w:rPr>
          <w:color w:val="000000"/>
        </w:rPr>
      </w:pPr>
      <w:r>
        <w:rPr>
          <w:color w:val="000000"/>
        </w:rPr>
        <w:t xml:space="preserve">The workplace will also have a ‘dropped meat policy’ for product that accidently contacts the floor. This will need to be followed if product is dropped. </w:t>
      </w:r>
    </w:p>
    <w:p w14:paraId="0E2A1B1D" w14:textId="77777777" w:rsidR="00260499" w:rsidRDefault="00260499"/>
    <w:p w14:paraId="005ED180" w14:textId="77777777" w:rsidR="0026049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58" w:name="_3ygebqi" w:colFirst="0" w:colLast="0"/>
      <w:bookmarkEnd w:id="58"/>
      <w:r>
        <w:rPr>
          <w:rFonts w:ascii="Cambria" w:eastAsia="Cambria" w:hAnsi="Cambria" w:cs="Cambria"/>
          <w:b/>
          <w:color w:val="000000"/>
          <w:sz w:val="48"/>
          <w:szCs w:val="48"/>
        </w:rPr>
        <w:t>Retaining carcases</w:t>
      </w:r>
    </w:p>
    <w:p w14:paraId="5097C42F"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9" w:name="_2dlolyb" w:colFirst="0" w:colLast="0"/>
      <w:bookmarkEnd w:id="59"/>
      <w:r>
        <w:rPr>
          <w:rFonts w:ascii="Cambria" w:eastAsia="Cambria" w:hAnsi="Cambria" w:cs="Cambria"/>
          <w:b/>
          <w:color w:val="000000"/>
          <w:sz w:val="32"/>
          <w:szCs w:val="32"/>
        </w:rPr>
        <w:t>What are the procedures for retaining carcases on the slaughter floor?</w:t>
      </w:r>
      <w:r>
        <w:rPr>
          <w:rFonts w:ascii="Cambria" w:eastAsia="Cambria" w:hAnsi="Cambria" w:cs="Cambria"/>
          <w:b/>
          <w:color w:val="000000"/>
          <w:sz w:val="32"/>
          <w:szCs w:val="32"/>
        </w:rPr>
        <w:tab/>
      </w:r>
    </w:p>
    <w:p w14:paraId="694E311D" w14:textId="77777777" w:rsidR="00260499" w:rsidRDefault="00000000">
      <w:pPr>
        <w:pBdr>
          <w:top w:val="nil"/>
          <w:left w:val="nil"/>
          <w:bottom w:val="nil"/>
          <w:right w:val="nil"/>
          <w:between w:val="nil"/>
        </w:pBdr>
        <w:spacing w:before="120" w:after="120"/>
        <w:rPr>
          <w:color w:val="000000"/>
        </w:rPr>
      </w:pPr>
      <w:r>
        <w:rPr>
          <w:color w:val="000000"/>
        </w:rPr>
        <w:t>When minor defects cannot be removed by an inspector on the slaughter floor or if a carcase requires a more detailed assessment the carcase may be passed onto the retain rail for further treatment and assessment.</w:t>
      </w:r>
    </w:p>
    <w:p w14:paraId="77BF1F4A" w14:textId="77777777" w:rsidR="00260499" w:rsidRDefault="00000000">
      <w:pPr>
        <w:pBdr>
          <w:top w:val="nil"/>
          <w:left w:val="nil"/>
          <w:bottom w:val="nil"/>
          <w:right w:val="nil"/>
          <w:between w:val="nil"/>
        </w:pBdr>
        <w:spacing w:before="120" w:after="120"/>
        <w:rPr>
          <w:color w:val="000000"/>
        </w:rPr>
      </w:pPr>
      <w:r>
        <w:rPr>
          <w:color w:val="000000"/>
        </w:rPr>
        <w:t xml:space="preserve">Carcases on the chain can be identified in </w:t>
      </w:r>
      <w:proofErr w:type="gramStart"/>
      <w:r>
        <w:rPr>
          <w:color w:val="000000"/>
        </w:rPr>
        <w:t>a number of</w:t>
      </w:r>
      <w:proofErr w:type="gramEnd"/>
      <w:r>
        <w:rPr>
          <w:color w:val="000000"/>
        </w:rPr>
        <w:t xml:space="preserve"> ways to indicate the pathology or defects that needs to be removed or re assessed on the retain rail. This includes knife cuts, tie-on tags, stick-on tickets, plastic tags and formal approved retain tags (ECA2, ECA3 and ECA4).</w:t>
      </w:r>
    </w:p>
    <w:p w14:paraId="7A206073" w14:textId="77777777" w:rsidR="00260499" w:rsidRDefault="00000000">
      <w:pPr>
        <w:pBdr>
          <w:top w:val="nil"/>
          <w:left w:val="nil"/>
          <w:bottom w:val="nil"/>
          <w:right w:val="nil"/>
          <w:between w:val="nil"/>
        </w:pBdr>
        <w:spacing w:before="120" w:after="120"/>
        <w:rPr>
          <w:color w:val="000000"/>
        </w:rPr>
      </w:pPr>
      <w:r>
        <w:rPr>
          <w:color w:val="000000"/>
        </w:rPr>
        <w:t>Workplace procedures will detail how this is to be done.</w:t>
      </w:r>
    </w:p>
    <w:p w14:paraId="472124AC" w14:textId="77777777" w:rsidR="00260499" w:rsidRDefault="00000000">
      <w:pPr>
        <w:pBdr>
          <w:top w:val="nil"/>
          <w:left w:val="nil"/>
          <w:bottom w:val="nil"/>
          <w:right w:val="nil"/>
          <w:between w:val="nil"/>
        </w:pBdr>
        <w:spacing w:before="120" w:after="120"/>
        <w:rPr>
          <w:color w:val="000000"/>
        </w:rPr>
      </w:pPr>
      <w:r>
        <w:rPr>
          <w:color w:val="000000"/>
        </w:rPr>
        <w:t xml:space="preserve">These tags are temporary tags and are removed by the trimmer on the retain rail after the defects have been addressed. </w:t>
      </w:r>
    </w:p>
    <w:p w14:paraId="5D88AEED" w14:textId="77777777" w:rsidR="00260499" w:rsidRDefault="00000000">
      <w:pPr>
        <w:pBdr>
          <w:top w:val="nil"/>
          <w:left w:val="nil"/>
          <w:bottom w:val="nil"/>
          <w:right w:val="nil"/>
          <w:between w:val="nil"/>
        </w:pBdr>
        <w:spacing w:before="120" w:after="120"/>
        <w:rPr>
          <w:color w:val="000000"/>
        </w:rPr>
      </w:pPr>
      <w:r>
        <w:rPr>
          <w:color w:val="000000"/>
        </w:rPr>
        <w:t>The ECA4 Tag or equivalent on the other hand can only be removed by an authorised person. It is generally used for more permanent control over product where more detailed assessments need to be done to determine the suitability of the product for human consumption.</w:t>
      </w:r>
    </w:p>
    <w:p w14:paraId="5FABAF22"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0" w:name="_sqyw64" w:colFirst="0" w:colLast="0"/>
      <w:bookmarkEnd w:id="60"/>
      <w:r>
        <w:rPr>
          <w:rFonts w:ascii="Cambria" w:eastAsia="Cambria" w:hAnsi="Cambria" w:cs="Cambria"/>
          <w:b/>
          <w:color w:val="000000"/>
          <w:sz w:val="32"/>
          <w:szCs w:val="32"/>
        </w:rPr>
        <w:t>What are the procedures for retaining carcases in a chiller?</w:t>
      </w:r>
    </w:p>
    <w:p w14:paraId="586AA0EA" w14:textId="77777777" w:rsidR="00260499" w:rsidRDefault="00000000">
      <w:pPr>
        <w:pBdr>
          <w:top w:val="nil"/>
          <w:left w:val="nil"/>
          <w:bottom w:val="nil"/>
          <w:right w:val="nil"/>
          <w:between w:val="nil"/>
        </w:pBdr>
        <w:spacing w:before="120" w:after="120"/>
        <w:rPr>
          <w:color w:val="000000"/>
        </w:rPr>
      </w:pPr>
      <w:r>
        <w:rPr>
          <w:color w:val="000000"/>
        </w:rPr>
        <w:t>If carcases are to be retained in the chiller because it may take some time for laboratory results to return, the carcases to be retained must not only be identified by tags but also need to be locked in such a way by a meat safety inspector or other authorised person, so that it cannot be used for human consumption until the results of tests have been received.</w:t>
      </w:r>
    </w:p>
    <w:p w14:paraId="0DAC0AA0" w14:textId="77777777" w:rsidR="00260499" w:rsidRDefault="00000000">
      <w:pPr>
        <w:pBdr>
          <w:top w:val="nil"/>
          <w:left w:val="nil"/>
          <w:bottom w:val="nil"/>
          <w:right w:val="nil"/>
          <w:between w:val="nil"/>
        </w:pBdr>
        <w:spacing w:before="120" w:after="120"/>
        <w:rPr>
          <w:color w:val="000000"/>
        </w:rPr>
      </w:pPr>
      <w:r>
        <w:rPr>
          <w:color w:val="000000"/>
        </w:rPr>
        <w:lastRenderedPageBreak/>
        <w:t>Carcases may be locked on the rail or in a special cage. Records need to be maintained of any such actions.</w:t>
      </w:r>
    </w:p>
    <w:p w14:paraId="1C2058E5" w14:textId="77777777" w:rsidR="00260499" w:rsidRDefault="00000000">
      <w:pPr>
        <w:pBdr>
          <w:top w:val="nil"/>
          <w:left w:val="nil"/>
          <w:bottom w:val="nil"/>
          <w:right w:val="nil"/>
          <w:between w:val="nil"/>
        </w:pBdr>
        <w:spacing w:before="120" w:after="120"/>
        <w:rPr>
          <w:color w:val="000000"/>
        </w:rPr>
      </w:pPr>
      <w:r>
        <w:rPr>
          <w:color w:val="000000"/>
        </w:rPr>
        <w:t>In export works the tear off section of the ECA4 tag is required to have on it the same information as the top section.</w:t>
      </w:r>
    </w:p>
    <w:p w14:paraId="1FFF0895" w14:textId="77777777" w:rsidR="00260499" w:rsidRDefault="00000000">
      <w:pPr>
        <w:pBdr>
          <w:top w:val="nil"/>
          <w:left w:val="nil"/>
          <w:bottom w:val="nil"/>
          <w:right w:val="nil"/>
          <w:between w:val="nil"/>
        </w:pBdr>
        <w:spacing w:before="120" w:after="120"/>
        <w:rPr>
          <w:color w:val="000000"/>
        </w:rPr>
      </w:pPr>
      <w:r>
        <w:rPr>
          <w:color w:val="000000"/>
        </w:rPr>
        <w:t xml:space="preserve">This information is then transferred to the ECA4 register, once the disposition is complete the register is completed noting the disposition. </w:t>
      </w:r>
    </w:p>
    <w:p w14:paraId="15F9093C" w14:textId="77777777" w:rsidR="00260499"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756C47E0" wp14:editId="1DECD19F">
            <wp:extent cx="2368788" cy="3592830"/>
            <wp:effectExtent l="0" t="0" r="0" b="0"/>
            <wp:docPr id="52" name="image19.jpg" descr="C:\Users\Tom\Documents\meat inspection training\pathology taken at T&amp;R\25072011020.jpg"/>
            <wp:cNvGraphicFramePr/>
            <a:graphic xmlns:a="http://schemas.openxmlformats.org/drawingml/2006/main">
              <a:graphicData uri="http://schemas.openxmlformats.org/drawingml/2006/picture">
                <pic:pic xmlns:pic="http://schemas.openxmlformats.org/drawingml/2006/picture">
                  <pic:nvPicPr>
                    <pic:cNvPr id="0" name="image19.jpg" descr="C:\Users\Tom\Documents\meat inspection training\pathology taken at T&amp;R\25072011020.jpg"/>
                    <pic:cNvPicPr preferRelativeResize="0"/>
                  </pic:nvPicPr>
                  <pic:blipFill>
                    <a:blip r:embed="rId64" cstate="screen">
                      <a:extLst>
                        <a:ext uri="{28A0092B-C50C-407E-A947-70E740481C1C}">
                          <a14:useLocalDpi xmlns:a14="http://schemas.microsoft.com/office/drawing/2010/main"/>
                        </a:ext>
                      </a:extLst>
                    </a:blip>
                    <a:srcRect/>
                    <a:stretch>
                      <a:fillRect/>
                    </a:stretch>
                  </pic:blipFill>
                  <pic:spPr>
                    <a:xfrm>
                      <a:off x="0" y="0"/>
                      <a:ext cx="2368788" cy="3592830"/>
                    </a:xfrm>
                    <a:prstGeom prst="rect">
                      <a:avLst/>
                    </a:prstGeom>
                    <a:ln/>
                  </pic:spPr>
                </pic:pic>
              </a:graphicData>
            </a:graphic>
          </wp:inline>
        </w:drawing>
      </w:r>
    </w:p>
    <w:p w14:paraId="0DE3F2C1" w14:textId="77777777" w:rsidR="00260499"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ECA4 tag</w:t>
      </w:r>
    </w:p>
    <w:p w14:paraId="7CE4932D" w14:textId="77777777" w:rsidR="00260499" w:rsidRDefault="00000000">
      <w:pPr>
        <w:pBdr>
          <w:top w:val="nil"/>
          <w:left w:val="nil"/>
          <w:bottom w:val="nil"/>
          <w:right w:val="nil"/>
          <w:between w:val="nil"/>
        </w:pBdr>
        <w:spacing w:before="120" w:after="120"/>
        <w:rPr>
          <w:color w:val="000000"/>
        </w:rPr>
      </w:pPr>
      <w:r>
        <w:rPr>
          <w:color w:val="000000"/>
        </w:rPr>
        <w:t>Department of Agriculture workplace procedures will detail how this is to be done.</w:t>
      </w:r>
    </w:p>
    <w:p w14:paraId="67EF26F9" w14:textId="77777777" w:rsidR="00260499" w:rsidRDefault="00260499"/>
    <w:p w14:paraId="5CB70196" w14:textId="77777777" w:rsidR="00260499" w:rsidRDefault="00260499">
      <w:pPr>
        <w:pBdr>
          <w:top w:val="nil"/>
          <w:left w:val="nil"/>
          <w:bottom w:val="nil"/>
          <w:right w:val="nil"/>
          <w:between w:val="nil"/>
        </w:pBdr>
        <w:spacing w:before="120" w:after="120"/>
        <w:rPr>
          <w:color w:val="000000"/>
        </w:rPr>
      </w:pPr>
    </w:p>
    <w:p w14:paraId="73C4BD3E" w14:textId="77777777" w:rsidR="0026049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61" w:name="_3cqmetx" w:colFirst="0" w:colLast="0"/>
      <w:bookmarkEnd w:id="61"/>
      <w:r>
        <w:rPr>
          <w:rFonts w:ascii="Cambria" w:eastAsia="Cambria" w:hAnsi="Cambria" w:cs="Cambria"/>
          <w:b/>
          <w:color w:val="000000"/>
          <w:sz w:val="48"/>
          <w:szCs w:val="48"/>
        </w:rPr>
        <w:t xml:space="preserve">PPE requirements for post-mortem inspection </w:t>
      </w:r>
    </w:p>
    <w:p w14:paraId="5D9CE6FD"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2" w:name="_1rvwp1q" w:colFirst="0" w:colLast="0"/>
      <w:bookmarkEnd w:id="62"/>
      <w:r>
        <w:rPr>
          <w:rFonts w:ascii="Cambria" w:eastAsia="Cambria" w:hAnsi="Cambria" w:cs="Cambria"/>
          <w:b/>
          <w:color w:val="000000"/>
          <w:sz w:val="32"/>
          <w:szCs w:val="32"/>
        </w:rPr>
        <w:t>What PPE is required to perform post-mortem inspection?</w:t>
      </w:r>
    </w:p>
    <w:p w14:paraId="67564E4D" w14:textId="77777777" w:rsidR="00260499" w:rsidRDefault="00000000">
      <w:pPr>
        <w:pBdr>
          <w:top w:val="nil"/>
          <w:left w:val="nil"/>
          <w:bottom w:val="nil"/>
          <w:right w:val="nil"/>
          <w:between w:val="nil"/>
        </w:pBdr>
        <w:spacing w:before="120" w:after="120"/>
        <w:rPr>
          <w:color w:val="000000"/>
        </w:rPr>
      </w:pPr>
      <w:r>
        <w:rPr>
          <w:color w:val="000000"/>
        </w:rPr>
        <w:t>Personal Protective Equipment to be used will be set down in the work instruction and WHS procedures. PPE may include:</w:t>
      </w:r>
    </w:p>
    <w:p w14:paraId="7506CA5E" w14:textId="77777777" w:rsidR="00260499" w:rsidRDefault="00000000">
      <w:pPr>
        <w:numPr>
          <w:ilvl w:val="0"/>
          <w:numId w:val="1"/>
        </w:numPr>
        <w:pBdr>
          <w:top w:val="nil"/>
          <w:left w:val="nil"/>
          <w:bottom w:val="nil"/>
          <w:right w:val="nil"/>
          <w:between w:val="nil"/>
        </w:pBdr>
        <w:spacing w:before="120" w:after="120"/>
      </w:pPr>
      <w:r>
        <w:rPr>
          <w:color w:val="000000"/>
        </w:rPr>
        <w:t>protective hand and arm covering</w:t>
      </w:r>
    </w:p>
    <w:p w14:paraId="208E75A8" w14:textId="77777777" w:rsidR="00260499" w:rsidRDefault="00000000">
      <w:pPr>
        <w:numPr>
          <w:ilvl w:val="0"/>
          <w:numId w:val="1"/>
        </w:numPr>
        <w:pBdr>
          <w:top w:val="nil"/>
          <w:left w:val="nil"/>
          <w:bottom w:val="nil"/>
          <w:right w:val="nil"/>
          <w:between w:val="nil"/>
        </w:pBdr>
        <w:spacing w:before="120" w:after="120"/>
      </w:pPr>
      <w:r>
        <w:rPr>
          <w:color w:val="000000"/>
        </w:rPr>
        <w:t>protective head and hair covering</w:t>
      </w:r>
    </w:p>
    <w:p w14:paraId="14446B1A" w14:textId="77777777" w:rsidR="00260499" w:rsidRDefault="00000000">
      <w:pPr>
        <w:numPr>
          <w:ilvl w:val="0"/>
          <w:numId w:val="1"/>
        </w:numPr>
        <w:pBdr>
          <w:top w:val="nil"/>
          <w:left w:val="nil"/>
          <w:bottom w:val="nil"/>
          <w:right w:val="nil"/>
          <w:between w:val="nil"/>
        </w:pBdr>
        <w:spacing w:before="120" w:after="120"/>
      </w:pPr>
      <w:r>
        <w:rPr>
          <w:color w:val="000000"/>
        </w:rPr>
        <w:t>head wear</w:t>
      </w:r>
    </w:p>
    <w:p w14:paraId="1FCD7959" w14:textId="77777777" w:rsidR="00260499" w:rsidRDefault="00000000">
      <w:pPr>
        <w:numPr>
          <w:ilvl w:val="0"/>
          <w:numId w:val="1"/>
        </w:numPr>
        <w:pBdr>
          <w:top w:val="nil"/>
          <w:left w:val="nil"/>
          <w:bottom w:val="nil"/>
          <w:right w:val="nil"/>
          <w:between w:val="nil"/>
        </w:pBdr>
        <w:spacing w:before="120" w:after="120"/>
      </w:pPr>
      <w:r>
        <w:rPr>
          <w:color w:val="000000"/>
        </w:rPr>
        <w:lastRenderedPageBreak/>
        <w:t>coat and apron</w:t>
      </w:r>
    </w:p>
    <w:p w14:paraId="28B507F3" w14:textId="77777777" w:rsidR="00260499" w:rsidRDefault="00000000">
      <w:pPr>
        <w:numPr>
          <w:ilvl w:val="0"/>
          <w:numId w:val="1"/>
        </w:numPr>
        <w:pBdr>
          <w:top w:val="nil"/>
          <w:left w:val="nil"/>
          <w:bottom w:val="nil"/>
          <w:right w:val="nil"/>
          <w:between w:val="nil"/>
        </w:pBdr>
        <w:spacing w:before="120" w:after="120"/>
      </w:pPr>
      <w:r>
        <w:rPr>
          <w:color w:val="000000"/>
        </w:rPr>
        <w:t>work safety or waterproof footwear</w:t>
      </w:r>
    </w:p>
    <w:p w14:paraId="43FECD18" w14:textId="77777777" w:rsidR="00260499" w:rsidRDefault="00000000">
      <w:pPr>
        <w:numPr>
          <w:ilvl w:val="0"/>
          <w:numId w:val="1"/>
        </w:numPr>
        <w:pBdr>
          <w:top w:val="nil"/>
          <w:left w:val="nil"/>
          <w:bottom w:val="nil"/>
          <w:right w:val="nil"/>
          <w:between w:val="nil"/>
        </w:pBdr>
        <w:spacing w:before="120" w:after="120"/>
      </w:pPr>
      <w:r>
        <w:rPr>
          <w:color w:val="000000"/>
        </w:rPr>
        <w:t>protective boot covers</w:t>
      </w:r>
    </w:p>
    <w:p w14:paraId="210EE710" w14:textId="77777777" w:rsidR="00260499" w:rsidRDefault="00000000">
      <w:pPr>
        <w:numPr>
          <w:ilvl w:val="0"/>
          <w:numId w:val="1"/>
        </w:numPr>
        <w:pBdr>
          <w:top w:val="nil"/>
          <w:left w:val="nil"/>
          <w:bottom w:val="nil"/>
          <w:right w:val="nil"/>
          <w:between w:val="nil"/>
        </w:pBdr>
        <w:spacing w:before="120" w:after="120"/>
      </w:pPr>
      <w:r>
        <w:rPr>
          <w:color w:val="000000"/>
        </w:rPr>
        <w:t>ear plugs/muffs</w:t>
      </w:r>
    </w:p>
    <w:p w14:paraId="53C32661" w14:textId="77777777" w:rsidR="00260499" w:rsidRDefault="00000000">
      <w:pPr>
        <w:numPr>
          <w:ilvl w:val="0"/>
          <w:numId w:val="1"/>
        </w:numPr>
        <w:pBdr>
          <w:top w:val="nil"/>
          <w:left w:val="nil"/>
          <w:bottom w:val="nil"/>
          <w:right w:val="nil"/>
          <w:between w:val="nil"/>
        </w:pBdr>
        <w:spacing w:before="120" w:after="120"/>
      </w:pPr>
      <w:r>
        <w:rPr>
          <w:color w:val="000000"/>
        </w:rPr>
        <w:t>eye and facial protection</w:t>
      </w:r>
    </w:p>
    <w:p w14:paraId="00A441B7" w14:textId="77777777" w:rsidR="00260499" w:rsidRDefault="00000000">
      <w:pPr>
        <w:numPr>
          <w:ilvl w:val="0"/>
          <w:numId w:val="1"/>
        </w:numPr>
        <w:pBdr>
          <w:top w:val="nil"/>
          <w:left w:val="nil"/>
          <w:bottom w:val="nil"/>
          <w:right w:val="nil"/>
          <w:between w:val="nil"/>
        </w:pBdr>
        <w:spacing w:before="120" w:after="120"/>
      </w:pPr>
      <w:r>
        <w:rPr>
          <w:color w:val="000000"/>
        </w:rPr>
        <w:t>waterproof clothing.</w:t>
      </w:r>
    </w:p>
    <w:p w14:paraId="3879C13A"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3" w:name="_4bvk7pj" w:colFirst="0" w:colLast="0"/>
      <w:bookmarkEnd w:id="63"/>
      <w:r>
        <w:rPr>
          <w:rFonts w:ascii="Cambria" w:eastAsia="Cambria" w:hAnsi="Cambria" w:cs="Cambria"/>
          <w:b/>
          <w:color w:val="000000"/>
          <w:sz w:val="32"/>
          <w:szCs w:val="32"/>
        </w:rPr>
        <w:t xml:space="preserve">What workplace requirements apply when using PPE? </w:t>
      </w:r>
    </w:p>
    <w:p w14:paraId="31F6AD4E" w14:textId="77777777" w:rsidR="00260499" w:rsidRDefault="00000000">
      <w:pPr>
        <w:pBdr>
          <w:top w:val="nil"/>
          <w:left w:val="nil"/>
          <w:bottom w:val="nil"/>
          <w:right w:val="nil"/>
          <w:between w:val="nil"/>
        </w:pBdr>
        <w:spacing w:before="120" w:after="120"/>
        <w:rPr>
          <w:color w:val="000000"/>
        </w:rPr>
      </w:pPr>
      <w:bookmarkStart w:id="64" w:name="_2r0uhxc" w:colFirst="0" w:colLast="0"/>
      <w:bookmarkEnd w:id="64"/>
      <w:r>
        <w:rPr>
          <w:color w:val="000000"/>
        </w:rPr>
        <w:t xml:space="preserve">According to the </w:t>
      </w:r>
      <w:r>
        <w:rPr>
          <w:i/>
          <w:color w:val="000000"/>
        </w:rPr>
        <w:t>National Guidelines for Health and Safety in the Meat Industry</w:t>
      </w:r>
      <w:r>
        <w:rPr>
          <w:color w:val="000000"/>
        </w:rPr>
        <w:t>:</w:t>
      </w:r>
    </w:p>
    <w:p w14:paraId="5F636978" w14:textId="77777777" w:rsidR="00260499" w:rsidRDefault="00000000">
      <w:pPr>
        <w:pBdr>
          <w:top w:val="nil"/>
          <w:left w:val="nil"/>
          <w:bottom w:val="nil"/>
          <w:right w:val="nil"/>
          <w:between w:val="nil"/>
        </w:pBdr>
        <w:spacing w:before="120" w:after="120"/>
        <w:ind w:left="720"/>
        <w:rPr>
          <w:i/>
          <w:color w:val="000000"/>
        </w:rPr>
      </w:pPr>
      <w:proofErr w:type="gramStart"/>
      <w:r>
        <w:rPr>
          <w:i/>
          <w:color w:val="000000"/>
        </w:rPr>
        <w:t>‘ PPE</w:t>
      </w:r>
      <w:proofErr w:type="gramEnd"/>
      <w:r>
        <w:rPr>
          <w:i/>
          <w:color w:val="000000"/>
        </w:rPr>
        <w:t xml:space="preserve"> and clothing are those items of equipment worn by an employee to minimise or eliminate exposure to specific occupational hazards’</w:t>
      </w:r>
    </w:p>
    <w:p w14:paraId="03D1FC29" w14:textId="77777777" w:rsidR="00260499" w:rsidRDefault="00000000">
      <w:pPr>
        <w:pBdr>
          <w:top w:val="nil"/>
          <w:left w:val="nil"/>
          <w:bottom w:val="nil"/>
          <w:right w:val="nil"/>
          <w:between w:val="nil"/>
        </w:pBdr>
        <w:spacing w:before="120" w:after="120"/>
        <w:rPr>
          <w:color w:val="000000"/>
        </w:rPr>
      </w:pPr>
      <w:r>
        <w:rPr>
          <w:color w:val="000000"/>
        </w:rPr>
        <w:t>The emphasis is always on eliminating the hazards thereby making it unnecessary for workers to wear Personal Protective Equipment (PPE). However, it is not always possible to eliminate the hazards, and PPE may be required to protect the worker from the consequences of exposure. For example, workers may be required to wear ear plugs to reduce the likelihood of deafness resulting from exposure to an excessively noisy environment. Workers in the meat industry are frequently required to wear PPE. In this case it is the employer’s responsibility to ensure PPE is:</w:t>
      </w:r>
    </w:p>
    <w:p w14:paraId="29C36306" w14:textId="77777777" w:rsidR="00260499" w:rsidRDefault="00000000">
      <w:pPr>
        <w:numPr>
          <w:ilvl w:val="2"/>
          <w:numId w:val="52"/>
        </w:numPr>
        <w:pBdr>
          <w:top w:val="nil"/>
          <w:left w:val="nil"/>
          <w:bottom w:val="nil"/>
          <w:right w:val="nil"/>
          <w:between w:val="nil"/>
        </w:pBdr>
        <w:spacing w:before="120" w:after="120"/>
      </w:pPr>
      <w:r>
        <w:rPr>
          <w:color w:val="000000"/>
        </w:rPr>
        <w:t>assigned to the worker for their exclusive use</w:t>
      </w:r>
    </w:p>
    <w:p w14:paraId="47BAA483" w14:textId="77777777" w:rsidR="00260499" w:rsidRDefault="00000000">
      <w:pPr>
        <w:numPr>
          <w:ilvl w:val="2"/>
          <w:numId w:val="52"/>
        </w:numPr>
        <w:pBdr>
          <w:top w:val="nil"/>
          <w:left w:val="nil"/>
          <w:bottom w:val="nil"/>
          <w:right w:val="nil"/>
          <w:between w:val="nil"/>
        </w:pBdr>
        <w:spacing w:before="120" w:after="120"/>
      </w:pPr>
      <w:r>
        <w:rPr>
          <w:color w:val="000000"/>
        </w:rPr>
        <w:t>cleaned and maintained after use</w:t>
      </w:r>
    </w:p>
    <w:p w14:paraId="5E460C6E" w14:textId="77777777" w:rsidR="00260499" w:rsidRDefault="00000000">
      <w:pPr>
        <w:numPr>
          <w:ilvl w:val="2"/>
          <w:numId w:val="52"/>
        </w:numPr>
        <w:pBdr>
          <w:top w:val="nil"/>
          <w:left w:val="nil"/>
          <w:bottom w:val="nil"/>
          <w:right w:val="nil"/>
          <w:between w:val="nil"/>
        </w:pBdr>
        <w:spacing w:before="120" w:after="120"/>
      </w:pPr>
      <w:r>
        <w:rPr>
          <w:color w:val="000000"/>
        </w:rPr>
        <w:t>stored when not in use</w:t>
      </w:r>
    </w:p>
    <w:p w14:paraId="4057C5CE" w14:textId="77777777" w:rsidR="00260499" w:rsidRDefault="00000000">
      <w:pPr>
        <w:numPr>
          <w:ilvl w:val="2"/>
          <w:numId w:val="52"/>
        </w:numPr>
        <w:pBdr>
          <w:top w:val="nil"/>
          <w:left w:val="nil"/>
          <w:bottom w:val="nil"/>
          <w:right w:val="nil"/>
          <w:between w:val="nil"/>
        </w:pBdr>
        <w:spacing w:before="120" w:after="120"/>
      </w:pPr>
      <w:r>
        <w:rPr>
          <w:color w:val="000000"/>
        </w:rPr>
        <w:t>inspected and repaired regularly</w:t>
      </w:r>
    </w:p>
    <w:p w14:paraId="024C549E" w14:textId="77777777" w:rsidR="00260499" w:rsidRDefault="00000000">
      <w:pPr>
        <w:numPr>
          <w:ilvl w:val="2"/>
          <w:numId w:val="52"/>
        </w:numPr>
        <w:pBdr>
          <w:top w:val="nil"/>
          <w:left w:val="nil"/>
          <w:bottom w:val="nil"/>
          <w:right w:val="nil"/>
          <w:between w:val="nil"/>
        </w:pBdr>
        <w:spacing w:before="120" w:after="120"/>
      </w:pPr>
      <w:r>
        <w:rPr>
          <w:color w:val="000000"/>
        </w:rPr>
        <w:t>checked for continued functioning and effectiveness.</w:t>
      </w:r>
    </w:p>
    <w:p w14:paraId="4556F0A3" w14:textId="77777777" w:rsidR="00260499" w:rsidRDefault="00000000">
      <w:pPr>
        <w:pBdr>
          <w:top w:val="nil"/>
          <w:left w:val="nil"/>
          <w:bottom w:val="nil"/>
          <w:right w:val="nil"/>
          <w:between w:val="nil"/>
        </w:pBdr>
        <w:spacing w:before="120" w:after="120"/>
        <w:rPr>
          <w:color w:val="000000"/>
        </w:rPr>
      </w:pPr>
      <w:r>
        <w:rPr>
          <w:color w:val="000000"/>
        </w:rPr>
        <w:t>It is also the employer’s responsibility to ensure training is provided as appropriate. Workers should receive training about:</w:t>
      </w:r>
    </w:p>
    <w:p w14:paraId="335A82BF" w14:textId="77777777" w:rsidR="00260499" w:rsidRDefault="00000000">
      <w:pPr>
        <w:numPr>
          <w:ilvl w:val="2"/>
          <w:numId w:val="52"/>
        </w:numPr>
        <w:pBdr>
          <w:top w:val="nil"/>
          <w:left w:val="nil"/>
          <w:bottom w:val="nil"/>
          <w:right w:val="nil"/>
          <w:between w:val="nil"/>
        </w:pBdr>
        <w:spacing w:before="120" w:after="120"/>
      </w:pPr>
      <w:r>
        <w:rPr>
          <w:color w:val="000000"/>
        </w:rPr>
        <w:t>proper use of PPE</w:t>
      </w:r>
    </w:p>
    <w:p w14:paraId="3256A896" w14:textId="77777777" w:rsidR="00260499" w:rsidRDefault="00000000">
      <w:pPr>
        <w:numPr>
          <w:ilvl w:val="2"/>
          <w:numId w:val="52"/>
        </w:numPr>
        <w:pBdr>
          <w:top w:val="nil"/>
          <w:left w:val="nil"/>
          <w:bottom w:val="nil"/>
          <w:right w:val="nil"/>
          <w:between w:val="nil"/>
        </w:pBdr>
        <w:spacing w:before="120" w:after="120"/>
      </w:pPr>
      <w:r>
        <w:rPr>
          <w:color w:val="000000"/>
        </w:rPr>
        <w:t>the deficiencies and restrictions of PPE</w:t>
      </w:r>
    </w:p>
    <w:p w14:paraId="418E5C1B" w14:textId="77777777" w:rsidR="00260499" w:rsidRDefault="00000000">
      <w:pPr>
        <w:numPr>
          <w:ilvl w:val="2"/>
          <w:numId w:val="52"/>
        </w:numPr>
        <w:pBdr>
          <w:top w:val="nil"/>
          <w:left w:val="nil"/>
          <w:bottom w:val="nil"/>
          <w:right w:val="nil"/>
          <w:between w:val="nil"/>
        </w:pBdr>
        <w:spacing w:before="120" w:after="120"/>
      </w:pPr>
      <w:r>
        <w:rPr>
          <w:color w:val="000000"/>
        </w:rPr>
        <w:t>fitting PPE and how to test for fit</w:t>
      </w:r>
    </w:p>
    <w:p w14:paraId="0D705AF1" w14:textId="77777777" w:rsidR="00260499" w:rsidRDefault="00000000">
      <w:pPr>
        <w:numPr>
          <w:ilvl w:val="2"/>
          <w:numId w:val="52"/>
        </w:numPr>
        <w:pBdr>
          <w:top w:val="nil"/>
          <w:left w:val="nil"/>
          <w:bottom w:val="nil"/>
          <w:right w:val="nil"/>
          <w:between w:val="nil"/>
        </w:pBdr>
        <w:spacing w:before="120" w:after="120"/>
      </w:pPr>
      <w:r>
        <w:rPr>
          <w:color w:val="000000"/>
        </w:rPr>
        <w:t>use of PPE</w:t>
      </w:r>
    </w:p>
    <w:p w14:paraId="2A5D8EF1" w14:textId="77777777" w:rsidR="00260499" w:rsidRDefault="00000000">
      <w:pPr>
        <w:numPr>
          <w:ilvl w:val="2"/>
          <w:numId w:val="52"/>
        </w:numPr>
        <w:pBdr>
          <w:top w:val="nil"/>
          <w:left w:val="nil"/>
          <w:bottom w:val="nil"/>
          <w:right w:val="nil"/>
          <w:between w:val="nil"/>
        </w:pBdr>
        <w:spacing w:before="120" w:after="120"/>
      </w:pPr>
      <w:r>
        <w:rPr>
          <w:color w:val="000000"/>
        </w:rPr>
        <w:t>maintenance of PPE</w:t>
      </w:r>
    </w:p>
    <w:p w14:paraId="624180A6" w14:textId="77777777" w:rsidR="00260499" w:rsidRDefault="00000000">
      <w:pPr>
        <w:numPr>
          <w:ilvl w:val="2"/>
          <w:numId w:val="52"/>
        </w:numPr>
        <w:pBdr>
          <w:top w:val="nil"/>
          <w:left w:val="nil"/>
          <w:bottom w:val="nil"/>
          <w:right w:val="nil"/>
          <w:between w:val="nil"/>
        </w:pBdr>
        <w:spacing w:before="120" w:after="120"/>
      </w:pPr>
      <w:r>
        <w:rPr>
          <w:color w:val="000000"/>
        </w:rPr>
        <w:t>storage of PPE</w:t>
      </w:r>
    </w:p>
    <w:p w14:paraId="05F15CFD" w14:textId="77777777" w:rsidR="00260499" w:rsidRDefault="00000000">
      <w:pPr>
        <w:numPr>
          <w:ilvl w:val="2"/>
          <w:numId w:val="52"/>
        </w:numPr>
        <w:pBdr>
          <w:top w:val="nil"/>
          <w:left w:val="nil"/>
          <w:bottom w:val="nil"/>
          <w:right w:val="nil"/>
          <w:between w:val="nil"/>
        </w:pBdr>
        <w:spacing w:before="120" w:after="120"/>
      </w:pPr>
      <w:r>
        <w:rPr>
          <w:color w:val="000000"/>
        </w:rPr>
        <w:t>identification of faults in PPE</w:t>
      </w:r>
    </w:p>
    <w:p w14:paraId="178912FB" w14:textId="77777777" w:rsidR="00260499" w:rsidRDefault="00000000">
      <w:pPr>
        <w:numPr>
          <w:ilvl w:val="2"/>
          <w:numId w:val="52"/>
        </w:numPr>
        <w:pBdr>
          <w:top w:val="nil"/>
          <w:left w:val="nil"/>
          <w:bottom w:val="nil"/>
          <w:right w:val="nil"/>
          <w:between w:val="nil"/>
        </w:pBdr>
        <w:spacing w:before="120" w:after="120"/>
      </w:pPr>
      <w:r>
        <w:rPr>
          <w:color w:val="000000"/>
        </w:rPr>
        <w:t>procedure for replacing PPE.</w:t>
      </w:r>
    </w:p>
    <w:p w14:paraId="00A9DC16"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5" w:name="_1664s55" w:colFirst="0" w:colLast="0"/>
      <w:bookmarkEnd w:id="65"/>
      <w:r>
        <w:rPr>
          <w:rFonts w:ascii="Cambria" w:eastAsia="Cambria" w:hAnsi="Cambria" w:cs="Cambria"/>
          <w:b/>
          <w:color w:val="000000"/>
          <w:sz w:val="32"/>
          <w:szCs w:val="32"/>
        </w:rPr>
        <w:t xml:space="preserve">How should PPE be used, maintained and stored? </w:t>
      </w:r>
    </w:p>
    <w:p w14:paraId="0F6CF49D" w14:textId="77777777" w:rsidR="00260499" w:rsidRDefault="00000000">
      <w:pPr>
        <w:pBdr>
          <w:top w:val="nil"/>
          <w:left w:val="nil"/>
          <w:bottom w:val="nil"/>
          <w:right w:val="nil"/>
          <w:between w:val="nil"/>
        </w:pBdr>
        <w:spacing w:before="120" w:after="120"/>
        <w:rPr>
          <w:color w:val="000000"/>
        </w:rPr>
      </w:pPr>
      <w:r>
        <w:rPr>
          <w:color w:val="000000"/>
        </w:rPr>
        <w:t>Workers are responsible to:</w:t>
      </w:r>
    </w:p>
    <w:p w14:paraId="61F0DC7D" w14:textId="77777777" w:rsidR="00260499" w:rsidRDefault="00000000">
      <w:pPr>
        <w:numPr>
          <w:ilvl w:val="2"/>
          <w:numId w:val="52"/>
        </w:numPr>
        <w:pBdr>
          <w:top w:val="nil"/>
          <w:left w:val="nil"/>
          <w:bottom w:val="nil"/>
          <w:right w:val="nil"/>
          <w:between w:val="nil"/>
        </w:pBdr>
        <w:spacing w:before="120" w:after="120"/>
      </w:pPr>
      <w:r>
        <w:rPr>
          <w:color w:val="000000"/>
        </w:rPr>
        <w:lastRenderedPageBreak/>
        <w:t>wear PPE as instructed by the supervisor and as set out in the work instruction</w:t>
      </w:r>
    </w:p>
    <w:p w14:paraId="70478841" w14:textId="77777777" w:rsidR="00260499" w:rsidRDefault="00000000">
      <w:pPr>
        <w:numPr>
          <w:ilvl w:val="2"/>
          <w:numId w:val="52"/>
        </w:numPr>
        <w:pBdr>
          <w:top w:val="nil"/>
          <w:left w:val="nil"/>
          <w:bottom w:val="nil"/>
          <w:right w:val="nil"/>
          <w:between w:val="nil"/>
        </w:pBdr>
        <w:spacing w:before="120" w:after="120"/>
      </w:pPr>
      <w:r>
        <w:rPr>
          <w:color w:val="000000"/>
        </w:rPr>
        <w:t>fit PPE to ensure it is used to maximum benefit</w:t>
      </w:r>
    </w:p>
    <w:p w14:paraId="034309DF" w14:textId="77777777" w:rsidR="00260499" w:rsidRDefault="00000000">
      <w:pPr>
        <w:numPr>
          <w:ilvl w:val="2"/>
          <w:numId w:val="52"/>
        </w:numPr>
        <w:pBdr>
          <w:top w:val="nil"/>
          <w:left w:val="nil"/>
          <w:bottom w:val="nil"/>
          <w:right w:val="nil"/>
          <w:between w:val="nil"/>
        </w:pBdr>
        <w:spacing w:before="120" w:after="120"/>
      </w:pPr>
      <w:r>
        <w:rPr>
          <w:color w:val="000000"/>
        </w:rPr>
        <w:t>check for any faults and replace it if faulty</w:t>
      </w:r>
    </w:p>
    <w:p w14:paraId="3DDE64FD" w14:textId="77777777" w:rsidR="00260499" w:rsidRDefault="00000000">
      <w:pPr>
        <w:numPr>
          <w:ilvl w:val="2"/>
          <w:numId w:val="52"/>
        </w:numPr>
        <w:pBdr>
          <w:top w:val="nil"/>
          <w:left w:val="nil"/>
          <w:bottom w:val="nil"/>
          <w:right w:val="nil"/>
          <w:between w:val="nil"/>
        </w:pBdr>
        <w:spacing w:before="120" w:after="120"/>
      </w:pPr>
      <w:r>
        <w:rPr>
          <w:color w:val="000000"/>
        </w:rPr>
        <w:t>follow maintenance procedures as instructed by the supervisor and set out in work instructions</w:t>
      </w:r>
    </w:p>
    <w:p w14:paraId="17D50180" w14:textId="77777777" w:rsidR="00260499" w:rsidRDefault="00000000">
      <w:pPr>
        <w:numPr>
          <w:ilvl w:val="2"/>
          <w:numId w:val="52"/>
        </w:numPr>
        <w:pBdr>
          <w:top w:val="nil"/>
          <w:left w:val="nil"/>
          <w:bottom w:val="nil"/>
          <w:right w:val="nil"/>
          <w:between w:val="nil"/>
        </w:pBdr>
        <w:spacing w:before="120" w:after="120"/>
      </w:pPr>
      <w:r>
        <w:rPr>
          <w:color w:val="000000"/>
        </w:rPr>
        <w:t>store PPE as instructed.</w:t>
      </w:r>
    </w:p>
    <w:p w14:paraId="61A74FD5" w14:textId="77777777" w:rsidR="00260499" w:rsidRDefault="00000000">
      <w:pPr>
        <w:pBdr>
          <w:top w:val="nil"/>
          <w:left w:val="nil"/>
          <w:bottom w:val="nil"/>
          <w:right w:val="nil"/>
          <w:between w:val="nil"/>
        </w:pBdr>
        <w:spacing w:before="120" w:after="120"/>
        <w:rPr>
          <w:color w:val="000000"/>
        </w:rPr>
      </w:pPr>
      <w:r>
        <w:rPr>
          <w:color w:val="000000"/>
        </w:rPr>
        <w:t xml:space="preserve">Examples of specific PPE are included in the </w:t>
      </w:r>
      <w:r>
        <w:rPr>
          <w:i/>
          <w:color w:val="000000"/>
        </w:rPr>
        <w:t>National Guidelines for Health and Safety in the Meat Industry</w:t>
      </w:r>
      <w:r>
        <w:rPr>
          <w:color w:val="000000"/>
        </w:rPr>
        <w:t>.</w:t>
      </w:r>
    </w:p>
    <w:p w14:paraId="6AAE9164" w14:textId="77777777" w:rsidR="00260499" w:rsidRDefault="00260499"/>
    <w:p w14:paraId="460CA290" w14:textId="77777777" w:rsidR="0026049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66" w:name="_3q5sasy" w:colFirst="0" w:colLast="0"/>
      <w:bookmarkEnd w:id="66"/>
      <w:r>
        <w:rPr>
          <w:rFonts w:ascii="Cambria" w:eastAsia="Cambria" w:hAnsi="Cambria" w:cs="Cambria"/>
          <w:b/>
          <w:color w:val="000000"/>
          <w:sz w:val="48"/>
          <w:szCs w:val="48"/>
        </w:rPr>
        <w:t xml:space="preserve">Taking pathological and residue samples </w:t>
      </w:r>
    </w:p>
    <w:p w14:paraId="6DC5441A"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7" w:name="_25b2l0r" w:colFirst="0" w:colLast="0"/>
      <w:bookmarkEnd w:id="67"/>
      <w:r>
        <w:rPr>
          <w:rFonts w:ascii="Cambria" w:eastAsia="Cambria" w:hAnsi="Cambria" w:cs="Cambria"/>
          <w:b/>
          <w:color w:val="000000"/>
          <w:sz w:val="32"/>
          <w:szCs w:val="32"/>
        </w:rPr>
        <w:t xml:space="preserve">How are lesions and tissues necessary for determining dispositions identified? </w:t>
      </w:r>
    </w:p>
    <w:p w14:paraId="43D298D3" w14:textId="77777777" w:rsidR="00260499" w:rsidRDefault="00000000">
      <w:pPr>
        <w:pBdr>
          <w:top w:val="nil"/>
          <w:left w:val="nil"/>
          <w:bottom w:val="nil"/>
          <w:right w:val="nil"/>
          <w:between w:val="nil"/>
        </w:pBdr>
        <w:spacing w:before="120" w:after="120"/>
        <w:rPr>
          <w:color w:val="000000"/>
        </w:rPr>
      </w:pPr>
      <w:r>
        <w:rPr>
          <w:color w:val="000000"/>
        </w:rPr>
        <w:t>The type of lesions and tissues necessary for determining dispositions will depend on the nature of the abnormality and the nature of the suspected disease condition. For certain conditions such as granulomas, it is a regulatory requirement to take a sample for laboratory analysis for Bovine tuberculosis. It is vital under these circumstances that there is an accurate record of the property of origin of the animal so that trace back can be instituted if necessary.</w:t>
      </w:r>
    </w:p>
    <w:p w14:paraId="013DA867" w14:textId="77777777" w:rsidR="00260499" w:rsidRDefault="00000000">
      <w:pPr>
        <w:pBdr>
          <w:top w:val="nil"/>
          <w:left w:val="nil"/>
          <w:bottom w:val="nil"/>
          <w:right w:val="nil"/>
          <w:between w:val="nil"/>
        </w:pBdr>
        <w:spacing w:before="120" w:after="120"/>
        <w:rPr>
          <w:color w:val="000000"/>
        </w:rPr>
      </w:pPr>
      <w:r>
        <w:rPr>
          <w:color w:val="000000"/>
        </w:rPr>
        <w:t>For other conditions the list below indicates what suitable specimens should be taken.</w:t>
      </w:r>
    </w:p>
    <w:p w14:paraId="3572316A"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8" w:name="_kgcv8k" w:colFirst="0" w:colLast="0"/>
      <w:bookmarkEnd w:id="68"/>
      <w:r>
        <w:rPr>
          <w:rFonts w:ascii="Cambria" w:eastAsia="Cambria" w:hAnsi="Cambria" w:cs="Cambria"/>
          <w:b/>
          <w:color w:val="000000"/>
          <w:sz w:val="32"/>
          <w:szCs w:val="32"/>
        </w:rPr>
        <w:t xml:space="preserve">What are the requirements for collecting and submitting specimens? </w:t>
      </w:r>
    </w:p>
    <w:p w14:paraId="78DE799C" w14:textId="77777777" w:rsidR="00260499" w:rsidRDefault="00000000">
      <w:pPr>
        <w:pBdr>
          <w:top w:val="nil"/>
          <w:left w:val="nil"/>
          <w:bottom w:val="nil"/>
          <w:right w:val="nil"/>
          <w:between w:val="nil"/>
        </w:pBdr>
        <w:spacing w:before="120" w:after="120"/>
        <w:rPr>
          <w:color w:val="000000"/>
        </w:rPr>
      </w:pPr>
      <w:r>
        <w:rPr>
          <w:color w:val="000000"/>
        </w:rPr>
        <w:t xml:space="preserve">Sometimes </w:t>
      </w:r>
      <w:proofErr w:type="gramStart"/>
      <w:r>
        <w:rPr>
          <w:color w:val="000000"/>
        </w:rPr>
        <w:t>in order to</w:t>
      </w:r>
      <w:proofErr w:type="gramEnd"/>
      <w:r>
        <w:rPr>
          <w:color w:val="000000"/>
        </w:rPr>
        <w:t xml:space="preserve"> make a correct disposition on product at post-mortem inspection or to confirm suspicion of a notifiable disease it will be necessary to take samples for laboratory analysis. </w:t>
      </w:r>
    </w:p>
    <w:p w14:paraId="09EC53A1" w14:textId="77777777" w:rsidR="00260499" w:rsidRDefault="00000000">
      <w:pPr>
        <w:pBdr>
          <w:top w:val="nil"/>
          <w:left w:val="nil"/>
          <w:bottom w:val="nil"/>
          <w:right w:val="nil"/>
          <w:between w:val="nil"/>
        </w:pBdr>
        <w:spacing w:before="120" w:after="120"/>
        <w:rPr>
          <w:color w:val="000000"/>
        </w:rPr>
      </w:pPr>
      <w:r>
        <w:rPr>
          <w:color w:val="000000"/>
        </w:rPr>
        <w:t>In each State or Territory there is usually a Veterinary Laboratory where samples can be sent for analysis. Detailed information on the collection and handling of samples for each laboratory should be obtained directly from the laboratory. Most laboratories have a manual that will outline the collection and handling requirements. The following is a brief guide of the samples required for various types of tests.</w:t>
      </w:r>
    </w:p>
    <w:p w14:paraId="4A510800" w14:textId="77777777" w:rsidR="00260499" w:rsidRDefault="00000000">
      <w:pPr>
        <w:pBdr>
          <w:top w:val="nil"/>
          <w:left w:val="nil"/>
          <w:bottom w:val="nil"/>
          <w:right w:val="nil"/>
          <w:between w:val="nil"/>
        </w:pBdr>
        <w:spacing w:before="120"/>
        <w:rPr>
          <w:b/>
          <w:color w:val="000000"/>
        </w:rPr>
      </w:pPr>
      <w:r>
        <w:rPr>
          <w:b/>
          <w:color w:val="000000"/>
        </w:rPr>
        <w:t xml:space="preserve">Bacteriology </w:t>
      </w:r>
    </w:p>
    <w:p w14:paraId="21ACD0E7" w14:textId="77777777" w:rsidR="00260499" w:rsidRDefault="00000000">
      <w:pPr>
        <w:pBdr>
          <w:top w:val="nil"/>
          <w:left w:val="nil"/>
          <w:bottom w:val="nil"/>
          <w:right w:val="nil"/>
          <w:between w:val="nil"/>
        </w:pBdr>
        <w:spacing w:before="120" w:after="120"/>
        <w:rPr>
          <w:color w:val="000000"/>
        </w:rPr>
      </w:pPr>
      <w:r>
        <w:rPr>
          <w:color w:val="000000"/>
        </w:rPr>
        <w:lastRenderedPageBreak/>
        <w:t>Swabs of tissue e.g. heart blood, intestinal content, in transport medium and /or 30 ml of chilled lesion, fluid or tissue e.g. liver, lung, intestine in a screw-capped container.</w:t>
      </w:r>
    </w:p>
    <w:p w14:paraId="7DD6ECC8" w14:textId="77777777" w:rsidR="00260499" w:rsidRDefault="00000000">
      <w:pPr>
        <w:pBdr>
          <w:top w:val="nil"/>
          <w:left w:val="nil"/>
          <w:bottom w:val="nil"/>
          <w:right w:val="nil"/>
          <w:between w:val="nil"/>
        </w:pBdr>
        <w:spacing w:before="120"/>
        <w:rPr>
          <w:b/>
          <w:color w:val="000000"/>
        </w:rPr>
      </w:pPr>
      <w:r>
        <w:rPr>
          <w:b/>
          <w:color w:val="000000"/>
        </w:rPr>
        <w:t>Biochemical tests</w:t>
      </w:r>
    </w:p>
    <w:p w14:paraId="39469DB5" w14:textId="77777777" w:rsidR="00260499" w:rsidRDefault="00000000">
      <w:pPr>
        <w:pBdr>
          <w:top w:val="nil"/>
          <w:left w:val="nil"/>
          <w:bottom w:val="nil"/>
          <w:right w:val="nil"/>
          <w:between w:val="nil"/>
        </w:pBdr>
        <w:spacing w:before="120" w:after="120"/>
        <w:rPr>
          <w:b/>
          <w:i/>
          <w:color w:val="000000"/>
        </w:rPr>
      </w:pPr>
      <w:r>
        <w:rPr>
          <w:color w:val="000000"/>
        </w:rPr>
        <w:t>Full 10ml plain and Lithium/ heparin blood tube.</w:t>
      </w:r>
    </w:p>
    <w:p w14:paraId="651CF5B4" w14:textId="77777777" w:rsidR="00260499" w:rsidRDefault="00000000">
      <w:pPr>
        <w:pBdr>
          <w:top w:val="nil"/>
          <w:left w:val="nil"/>
          <w:bottom w:val="nil"/>
          <w:right w:val="nil"/>
          <w:between w:val="nil"/>
        </w:pBdr>
        <w:spacing w:before="120"/>
        <w:rPr>
          <w:b/>
          <w:color w:val="000000"/>
        </w:rPr>
      </w:pPr>
      <w:r>
        <w:rPr>
          <w:b/>
          <w:color w:val="000000"/>
        </w:rPr>
        <w:t>Gross Pathology</w:t>
      </w:r>
    </w:p>
    <w:p w14:paraId="230AE923" w14:textId="77777777" w:rsidR="00260499" w:rsidRDefault="00000000">
      <w:pPr>
        <w:pBdr>
          <w:top w:val="nil"/>
          <w:left w:val="nil"/>
          <w:bottom w:val="nil"/>
          <w:right w:val="nil"/>
          <w:between w:val="nil"/>
        </w:pBdr>
        <w:spacing w:before="120" w:after="120"/>
        <w:rPr>
          <w:color w:val="000000"/>
        </w:rPr>
      </w:pPr>
      <w:r>
        <w:rPr>
          <w:color w:val="000000"/>
        </w:rPr>
        <w:t xml:space="preserve"> Representative samples of affected tissue with any adjacent normal tissue. </w:t>
      </w:r>
    </w:p>
    <w:p w14:paraId="749EA905" w14:textId="77777777" w:rsidR="00260499" w:rsidRDefault="00000000">
      <w:pPr>
        <w:pBdr>
          <w:top w:val="nil"/>
          <w:left w:val="nil"/>
          <w:bottom w:val="nil"/>
          <w:right w:val="nil"/>
          <w:between w:val="nil"/>
        </w:pBdr>
        <w:spacing w:before="120"/>
        <w:rPr>
          <w:b/>
          <w:color w:val="000000"/>
        </w:rPr>
      </w:pPr>
      <w:r>
        <w:rPr>
          <w:b/>
          <w:color w:val="000000"/>
        </w:rPr>
        <w:t xml:space="preserve">Haematology </w:t>
      </w:r>
    </w:p>
    <w:p w14:paraId="05C725B2" w14:textId="77777777" w:rsidR="00260499" w:rsidRDefault="00000000">
      <w:pPr>
        <w:pBdr>
          <w:top w:val="nil"/>
          <w:left w:val="nil"/>
          <w:bottom w:val="nil"/>
          <w:right w:val="nil"/>
          <w:between w:val="nil"/>
        </w:pBdr>
        <w:spacing w:before="120" w:after="120"/>
        <w:rPr>
          <w:color w:val="000000"/>
        </w:rPr>
      </w:pPr>
      <w:r>
        <w:rPr>
          <w:color w:val="000000"/>
        </w:rPr>
        <w:t xml:space="preserve">Full 10ml EDTA blood tube and blood smear. </w:t>
      </w:r>
    </w:p>
    <w:p w14:paraId="43FDE153" w14:textId="77777777" w:rsidR="00260499" w:rsidRDefault="00000000">
      <w:pPr>
        <w:pBdr>
          <w:top w:val="nil"/>
          <w:left w:val="nil"/>
          <w:bottom w:val="nil"/>
          <w:right w:val="nil"/>
          <w:between w:val="nil"/>
        </w:pBdr>
        <w:spacing w:before="120"/>
        <w:rPr>
          <w:b/>
          <w:color w:val="000000"/>
        </w:rPr>
      </w:pPr>
      <w:r>
        <w:rPr>
          <w:b/>
          <w:color w:val="000000"/>
        </w:rPr>
        <w:t xml:space="preserve">Histopathology </w:t>
      </w:r>
    </w:p>
    <w:p w14:paraId="7DBA07D0" w14:textId="77777777" w:rsidR="00260499" w:rsidRDefault="00000000">
      <w:pPr>
        <w:pBdr>
          <w:top w:val="nil"/>
          <w:left w:val="nil"/>
          <w:bottom w:val="nil"/>
          <w:right w:val="nil"/>
          <w:between w:val="nil"/>
        </w:pBdr>
        <w:spacing w:before="120" w:after="120"/>
        <w:rPr>
          <w:color w:val="000000"/>
        </w:rPr>
      </w:pPr>
      <w:r>
        <w:rPr>
          <w:color w:val="000000"/>
        </w:rPr>
        <w:t xml:space="preserve">A representative sample of affected tissue with adjacent normal tissue. Tissue should be 1cm thick in ten times their volume of buffered formalin solution. </w:t>
      </w:r>
    </w:p>
    <w:p w14:paraId="64CAAE85" w14:textId="77777777" w:rsidR="00260499" w:rsidRDefault="00000000">
      <w:pPr>
        <w:pBdr>
          <w:top w:val="nil"/>
          <w:left w:val="nil"/>
          <w:bottom w:val="nil"/>
          <w:right w:val="nil"/>
          <w:between w:val="nil"/>
        </w:pBdr>
        <w:spacing w:before="120"/>
        <w:rPr>
          <w:b/>
          <w:i/>
          <w:color w:val="000000"/>
        </w:rPr>
      </w:pPr>
      <w:r>
        <w:rPr>
          <w:b/>
          <w:color w:val="000000"/>
        </w:rPr>
        <w:t>Parasitology</w:t>
      </w:r>
    </w:p>
    <w:p w14:paraId="4E961D2D" w14:textId="77777777" w:rsidR="00260499" w:rsidRDefault="00000000">
      <w:pPr>
        <w:pBdr>
          <w:top w:val="nil"/>
          <w:left w:val="nil"/>
          <w:bottom w:val="nil"/>
          <w:right w:val="nil"/>
          <w:between w:val="nil"/>
        </w:pBdr>
        <w:spacing w:before="120" w:after="120"/>
        <w:rPr>
          <w:color w:val="000000"/>
        </w:rPr>
      </w:pPr>
      <w:r>
        <w:rPr>
          <w:color w:val="000000"/>
        </w:rPr>
        <w:t xml:space="preserve">Approximately 30g of faeces for faecal egg count </w:t>
      </w:r>
    </w:p>
    <w:p w14:paraId="6FEA20A9" w14:textId="77777777" w:rsidR="00260499" w:rsidRDefault="00000000">
      <w:pPr>
        <w:pBdr>
          <w:top w:val="nil"/>
          <w:left w:val="nil"/>
          <w:bottom w:val="nil"/>
          <w:right w:val="nil"/>
          <w:between w:val="nil"/>
        </w:pBdr>
        <w:spacing w:before="120"/>
        <w:rPr>
          <w:b/>
          <w:i/>
          <w:color w:val="000000"/>
        </w:rPr>
      </w:pPr>
      <w:r>
        <w:rPr>
          <w:b/>
          <w:color w:val="000000"/>
        </w:rPr>
        <w:t>Serology</w:t>
      </w:r>
    </w:p>
    <w:p w14:paraId="03F3E105" w14:textId="77777777" w:rsidR="00260499" w:rsidRDefault="00000000">
      <w:pPr>
        <w:spacing w:line="220" w:lineRule="auto"/>
      </w:pPr>
      <w:r>
        <w:t xml:space="preserve">A full 10 ml plain blood tube. </w:t>
      </w:r>
    </w:p>
    <w:p w14:paraId="3E0C2667" w14:textId="77777777" w:rsidR="00260499" w:rsidRDefault="00000000">
      <w:pPr>
        <w:pBdr>
          <w:top w:val="nil"/>
          <w:left w:val="nil"/>
          <w:bottom w:val="nil"/>
          <w:right w:val="nil"/>
          <w:between w:val="nil"/>
        </w:pBdr>
        <w:spacing w:before="120"/>
        <w:rPr>
          <w:b/>
          <w:i/>
          <w:color w:val="000000"/>
        </w:rPr>
      </w:pPr>
      <w:r>
        <w:rPr>
          <w:b/>
          <w:color w:val="000000"/>
        </w:rPr>
        <w:t>Toxicology</w:t>
      </w:r>
    </w:p>
    <w:p w14:paraId="732A0FFC" w14:textId="77777777" w:rsidR="00260499" w:rsidRDefault="00000000">
      <w:pPr>
        <w:pBdr>
          <w:top w:val="nil"/>
          <w:left w:val="nil"/>
          <w:bottom w:val="nil"/>
          <w:right w:val="nil"/>
          <w:between w:val="nil"/>
        </w:pBdr>
        <w:spacing w:before="120" w:after="120"/>
        <w:rPr>
          <w:color w:val="000000"/>
        </w:rPr>
      </w:pPr>
      <w:r>
        <w:rPr>
          <w:color w:val="000000"/>
        </w:rPr>
        <w:t xml:space="preserve">Approximately 50 ml of ingesta, faeces or flesh tissue </w:t>
      </w:r>
    </w:p>
    <w:p w14:paraId="2FB43D32" w14:textId="77777777" w:rsidR="00260499" w:rsidRDefault="00000000">
      <w:pPr>
        <w:pBdr>
          <w:top w:val="nil"/>
          <w:left w:val="nil"/>
          <w:bottom w:val="nil"/>
          <w:right w:val="nil"/>
          <w:between w:val="nil"/>
        </w:pBdr>
        <w:spacing w:before="120"/>
        <w:rPr>
          <w:b/>
          <w:i/>
          <w:color w:val="000000"/>
        </w:rPr>
      </w:pPr>
      <w:r>
        <w:rPr>
          <w:b/>
          <w:color w:val="000000"/>
        </w:rPr>
        <w:t>Virology</w:t>
      </w:r>
    </w:p>
    <w:p w14:paraId="309C6A60" w14:textId="77777777" w:rsidR="00260499" w:rsidRDefault="00000000">
      <w:pPr>
        <w:pBdr>
          <w:top w:val="nil"/>
          <w:left w:val="nil"/>
          <w:bottom w:val="nil"/>
          <w:right w:val="nil"/>
          <w:between w:val="nil"/>
        </w:pBdr>
        <w:spacing w:before="120" w:after="120"/>
        <w:rPr>
          <w:color w:val="000000"/>
        </w:rPr>
      </w:pPr>
      <w:r>
        <w:rPr>
          <w:color w:val="000000"/>
        </w:rPr>
        <w:t xml:space="preserve">Full 10 ml plain tube and EDTA blood tubes. </w:t>
      </w:r>
    </w:p>
    <w:p w14:paraId="7BA9BC17" w14:textId="77777777" w:rsidR="00260499" w:rsidRDefault="00000000">
      <w:pPr>
        <w:pBdr>
          <w:top w:val="nil"/>
          <w:left w:val="nil"/>
          <w:bottom w:val="nil"/>
          <w:right w:val="nil"/>
          <w:between w:val="nil"/>
        </w:pBdr>
        <w:spacing w:before="120" w:after="120"/>
        <w:rPr>
          <w:color w:val="000000"/>
        </w:rPr>
      </w:pPr>
      <w:r>
        <w:rPr>
          <w:color w:val="000000"/>
        </w:rPr>
        <w:t xml:space="preserve">30 ml of fresh chilled tissue e.g. heart, spleen or swab of lesion or tissue in PBGS. </w:t>
      </w:r>
    </w:p>
    <w:p w14:paraId="39A1A8AE"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9" w:name="_34g0dwd" w:colFirst="0" w:colLast="0"/>
      <w:bookmarkEnd w:id="69"/>
      <w:r>
        <w:rPr>
          <w:rFonts w:ascii="Cambria" w:eastAsia="Cambria" w:hAnsi="Cambria" w:cs="Cambria"/>
          <w:b/>
          <w:color w:val="000000"/>
          <w:sz w:val="32"/>
          <w:szCs w:val="32"/>
        </w:rPr>
        <w:t>How are specimens for residue testing taken?</w:t>
      </w:r>
    </w:p>
    <w:p w14:paraId="09D0EB76" w14:textId="77777777" w:rsidR="00260499" w:rsidRDefault="00000000">
      <w:pPr>
        <w:pBdr>
          <w:top w:val="nil"/>
          <w:left w:val="nil"/>
          <w:bottom w:val="nil"/>
          <w:right w:val="nil"/>
          <w:between w:val="nil"/>
        </w:pBdr>
        <w:spacing w:before="120" w:after="120"/>
        <w:rPr>
          <w:color w:val="000000"/>
        </w:rPr>
      </w:pPr>
      <w:r>
        <w:rPr>
          <w:color w:val="000000"/>
        </w:rPr>
        <w:t xml:space="preserve">Specimens for residue testing will vary according to the </w:t>
      </w:r>
      <w:proofErr w:type="gramStart"/>
      <w:r>
        <w:rPr>
          <w:color w:val="000000"/>
        </w:rPr>
        <w:t>type</w:t>
      </w:r>
      <w:proofErr w:type="gramEnd"/>
      <w:r>
        <w:rPr>
          <w:color w:val="000000"/>
        </w:rPr>
        <w:t xml:space="preserve"> residue that is suspected. For </w:t>
      </w:r>
      <w:proofErr w:type="gramStart"/>
      <w:r>
        <w:rPr>
          <w:color w:val="000000"/>
        </w:rPr>
        <w:t>example</w:t>
      </w:r>
      <w:proofErr w:type="gramEnd"/>
      <w:r>
        <w:rPr>
          <w:color w:val="000000"/>
        </w:rPr>
        <w:t xml:space="preserve"> if cadmium is suspected kidney samples will be taken. If pesticides are suspected samples could include meat or offal such as livers.</w:t>
      </w:r>
    </w:p>
    <w:p w14:paraId="2EE5D5F3" w14:textId="77777777" w:rsidR="00260499" w:rsidRDefault="00000000">
      <w:pPr>
        <w:pBdr>
          <w:top w:val="nil"/>
          <w:left w:val="nil"/>
          <w:bottom w:val="nil"/>
          <w:right w:val="nil"/>
          <w:between w:val="nil"/>
        </w:pBdr>
        <w:spacing w:before="120" w:after="120"/>
        <w:rPr>
          <w:color w:val="000000"/>
        </w:rPr>
      </w:pPr>
      <w:r>
        <w:rPr>
          <w:color w:val="000000"/>
        </w:rPr>
        <w:t>It is vital under these circumstances that there is an accurate record of the property of origin of the animal so that trace back can be instituted if necessary.</w:t>
      </w:r>
    </w:p>
    <w:p w14:paraId="424D9B13" w14:textId="77777777" w:rsidR="00260499" w:rsidRDefault="00000000">
      <w:pPr>
        <w:pBdr>
          <w:top w:val="nil"/>
          <w:left w:val="nil"/>
          <w:bottom w:val="nil"/>
          <w:right w:val="nil"/>
          <w:between w:val="nil"/>
        </w:pBdr>
        <w:spacing w:before="120" w:after="120"/>
        <w:rPr>
          <w:color w:val="000000"/>
        </w:rPr>
      </w:pPr>
      <w:r>
        <w:rPr>
          <w:color w:val="000000"/>
        </w:rPr>
        <w:t>The workplace instructions will describe what samples to take. If not the relevant authority responsible for meat safety in each state will advise.</w:t>
      </w:r>
    </w:p>
    <w:p w14:paraId="364312E7" w14:textId="77777777" w:rsidR="00260499" w:rsidRDefault="00000000">
      <w:pPr>
        <w:pBdr>
          <w:top w:val="nil"/>
          <w:left w:val="nil"/>
          <w:bottom w:val="nil"/>
          <w:right w:val="nil"/>
          <w:between w:val="nil"/>
        </w:pBdr>
        <w:spacing w:before="120" w:after="120"/>
        <w:rPr>
          <w:color w:val="000000"/>
        </w:rPr>
      </w:pPr>
      <w:r>
        <w:rPr>
          <w:color w:val="000000"/>
        </w:rPr>
        <w:t>The relevant laboratory doing the testing will also advise what type of specimen they require.</w:t>
      </w:r>
    </w:p>
    <w:p w14:paraId="4638EA14"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0" w:name="_1jlao46" w:colFirst="0" w:colLast="0"/>
      <w:bookmarkEnd w:id="70"/>
      <w:r>
        <w:rPr>
          <w:rFonts w:ascii="Cambria" w:eastAsia="Cambria" w:hAnsi="Cambria" w:cs="Cambria"/>
          <w:b/>
          <w:color w:val="000000"/>
          <w:sz w:val="32"/>
          <w:szCs w:val="32"/>
        </w:rPr>
        <w:t xml:space="preserve">How are results interpreted? </w:t>
      </w:r>
    </w:p>
    <w:p w14:paraId="1078EA05" w14:textId="77777777" w:rsidR="00260499" w:rsidRDefault="00000000">
      <w:pPr>
        <w:pBdr>
          <w:top w:val="nil"/>
          <w:left w:val="nil"/>
          <w:bottom w:val="nil"/>
          <w:right w:val="nil"/>
          <w:between w:val="nil"/>
        </w:pBdr>
        <w:spacing w:before="120" w:after="120"/>
        <w:rPr>
          <w:color w:val="000000"/>
        </w:rPr>
      </w:pPr>
      <w:r>
        <w:rPr>
          <w:color w:val="000000"/>
        </w:rPr>
        <w:t>The laboratory will determine the interpretation of the results of residue sampling. They will advise if the result is below or over the regulatory limit for that residue.</w:t>
      </w:r>
    </w:p>
    <w:p w14:paraId="09B672C0" w14:textId="77777777" w:rsidR="00260499" w:rsidRDefault="00000000">
      <w:pPr>
        <w:pBdr>
          <w:top w:val="nil"/>
          <w:left w:val="nil"/>
          <w:bottom w:val="nil"/>
          <w:right w:val="nil"/>
          <w:between w:val="nil"/>
        </w:pBdr>
        <w:spacing w:before="120" w:after="120"/>
        <w:rPr>
          <w:color w:val="000000"/>
        </w:rPr>
      </w:pPr>
      <w:r>
        <w:rPr>
          <w:color w:val="000000"/>
        </w:rPr>
        <w:lastRenderedPageBreak/>
        <w:t>If the result is over the regulatory limit public health authorities will decide what is to happen to the carcase.</w:t>
      </w:r>
    </w:p>
    <w:p w14:paraId="375CD451" w14:textId="77777777" w:rsidR="0026049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1" w:name="_43ky6rz" w:colFirst="0" w:colLast="0"/>
      <w:bookmarkEnd w:id="71"/>
      <w:r>
        <w:rPr>
          <w:rFonts w:ascii="Cambria" w:eastAsia="Cambria" w:hAnsi="Cambria" w:cs="Cambria"/>
          <w:b/>
          <w:color w:val="000000"/>
          <w:sz w:val="32"/>
          <w:szCs w:val="32"/>
        </w:rPr>
        <w:t xml:space="preserve">What are the requirements for retaining carcases while waiting for results? </w:t>
      </w:r>
    </w:p>
    <w:p w14:paraId="7F49F379" w14:textId="77777777" w:rsidR="00260499" w:rsidRDefault="00000000">
      <w:pPr>
        <w:pBdr>
          <w:top w:val="nil"/>
          <w:left w:val="nil"/>
          <w:bottom w:val="nil"/>
          <w:right w:val="nil"/>
          <w:between w:val="nil"/>
        </w:pBdr>
        <w:spacing w:before="120" w:after="120"/>
        <w:rPr>
          <w:color w:val="000000"/>
        </w:rPr>
      </w:pPr>
      <w:r>
        <w:rPr>
          <w:color w:val="000000"/>
        </w:rPr>
        <w:t>If carcases are to be retained in the chiller because it may take some time for laboratory results to return, the carcases to be retained must not only be identified by tags but also need to be locked in such a way by a meat safety inspector or other authorised person, so that it cannot be used for human consumption until the results of tests have been received. Under supervision retained carcases can be boned and packaged to be returned to chillers and identified as retained.</w:t>
      </w:r>
    </w:p>
    <w:p w14:paraId="530E772C" w14:textId="77777777" w:rsidR="00260499" w:rsidRDefault="00000000">
      <w:pPr>
        <w:pBdr>
          <w:top w:val="nil"/>
          <w:left w:val="nil"/>
          <w:bottom w:val="nil"/>
          <w:right w:val="nil"/>
          <w:between w:val="nil"/>
        </w:pBdr>
        <w:spacing w:before="120" w:after="120"/>
        <w:rPr>
          <w:color w:val="000000"/>
        </w:rPr>
      </w:pPr>
      <w:r>
        <w:rPr>
          <w:color w:val="000000"/>
        </w:rPr>
        <w:t>Records need to be maintained of any such actions.</w:t>
      </w:r>
    </w:p>
    <w:p w14:paraId="6CFEA388" w14:textId="77777777" w:rsidR="00260499" w:rsidRDefault="00000000">
      <w:pPr>
        <w:pBdr>
          <w:top w:val="nil"/>
          <w:left w:val="nil"/>
          <w:bottom w:val="nil"/>
          <w:right w:val="nil"/>
          <w:between w:val="nil"/>
        </w:pBdr>
        <w:spacing w:before="120" w:after="120"/>
        <w:rPr>
          <w:color w:val="000000"/>
        </w:rPr>
      </w:pPr>
      <w:r>
        <w:rPr>
          <w:color w:val="000000"/>
        </w:rPr>
        <w:t>Workplace procedures will detail how this is to be done.</w:t>
      </w:r>
    </w:p>
    <w:p w14:paraId="7FD47C5B" w14:textId="77777777" w:rsidR="00260499" w:rsidRDefault="00000000">
      <w:r>
        <w:br w:type="page"/>
      </w:r>
    </w:p>
    <w:p w14:paraId="15B3BB41" w14:textId="77777777" w:rsidR="00260499" w:rsidRDefault="00260499">
      <w:pPr>
        <w:pBdr>
          <w:top w:val="nil"/>
          <w:left w:val="nil"/>
          <w:bottom w:val="nil"/>
          <w:right w:val="nil"/>
          <w:between w:val="nil"/>
        </w:pBdr>
        <w:spacing w:before="120" w:after="120"/>
        <w:rPr>
          <w:color w:val="000000"/>
        </w:rPr>
      </w:pPr>
    </w:p>
    <w:p w14:paraId="2B235A65" w14:textId="77777777" w:rsidR="00260499" w:rsidRDefault="00000000">
      <w:pPr>
        <w:pBdr>
          <w:top w:val="nil"/>
          <w:left w:val="nil"/>
          <w:bottom w:val="nil"/>
          <w:right w:val="nil"/>
          <w:between w:val="nil"/>
        </w:pBdr>
        <w:spacing w:after="600"/>
        <w:rPr>
          <w:rFonts w:ascii="Cambria" w:eastAsia="Cambria" w:hAnsi="Cambria" w:cs="Cambria"/>
          <w:b/>
          <w:color w:val="000000"/>
          <w:sz w:val="60"/>
          <w:szCs w:val="60"/>
        </w:rPr>
      </w:pPr>
      <w:bookmarkStart w:id="72" w:name="_2iq8gzs" w:colFirst="0" w:colLast="0"/>
      <w:bookmarkEnd w:id="72"/>
      <w:r>
        <w:rPr>
          <w:rFonts w:ascii="Cambria" w:eastAsia="Cambria" w:hAnsi="Cambria" w:cs="Cambria"/>
          <w:b/>
          <w:color w:val="000000"/>
          <w:sz w:val="60"/>
          <w:szCs w:val="60"/>
        </w:rPr>
        <w:t>Bibliography</w:t>
      </w:r>
    </w:p>
    <w:p w14:paraId="064FADDC" w14:textId="77777777" w:rsidR="00260499" w:rsidRDefault="00000000">
      <w:pPr>
        <w:pBdr>
          <w:top w:val="nil"/>
          <w:left w:val="nil"/>
          <w:bottom w:val="nil"/>
          <w:right w:val="nil"/>
          <w:between w:val="nil"/>
        </w:pBdr>
        <w:spacing w:before="120" w:after="120"/>
        <w:rPr>
          <w:color w:val="000000"/>
        </w:rPr>
      </w:pPr>
      <w:r>
        <w:rPr>
          <w:color w:val="000000"/>
        </w:rPr>
        <w:t xml:space="preserve">These publications were used to develop this training material. </w:t>
      </w:r>
    </w:p>
    <w:p w14:paraId="39CD8A3E" w14:textId="77777777" w:rsidR="00260499" w:rsidRDefault="00000000">
      <w:pPr>
        <w:pBdr>
          <w:top w:val="nil"/>
          <w:left w:val="nil"/>
          <w:bottom w:val="nil"/>
          <w:right w:val="nil"/>
          <w:between w:val="nil"/>
        </w:pBdr>
        <w:spacing w:before="120" w:after="120"/>
        <w:rPr>
          <w:i/>
          <w:color w:val="000000"/>
        </w:rPr>
      </w:pPr>
      <w:r>
        <w:rPr>
          <w:i/>
          <w:color w:val="000000"/>
        </w:rPr>
        <w:t>Eddie Andriessen Meat Safety Quality and Veterinary Public Health in Australia 11</w:t>
      </w:r>
      <w:r>
        <w:rPr>
          <w:i/>
          <w:color w:val="000000"/>
          <w:vertAlign w:val="superscript"/>
        </w:rPr>
        <w:t>th</w:t>
      </w:r>
      <w:r>
        <w:rPr>
          <w:i/>
          <w:color w:val="000000"/>
        </w:rPr>
        <w:t xml:space="preserve"> edition Penny Farthing Publishing PO Box 190 Woodville SA</w:t>
      </w:r>
    </w:p>
    <w:p w14:paraId="1D3D44A4" w14:textId="77777777" w:rsidR="00260499" w:rsidRDefault="00000000">
      <w:pPr>
        <w:pBdr>
          <w:top w:val="nil"/>
          <w:left w:val="nil"/>
          <w:bottom w:val="nil"/>
          <w:right w:val="nil"/>
          <w:between w:val="nil"/>
        </w:pBdr>
        <w:spacing w:before="120" w:after="120"/>
        <w:rPr>
          <w:i/>
          <w:color w:val="000000"/>
        </w:rPr>
      </w:pPr>
      <w:r>
        <w:rPr>
          <w:i/>
          <w:color w:val="000000"/>
        </w:rPr>
        <w:t>Food Standards Australia New Zealand Australian Standard for the Hygienic Production and Transportation of Meat and Meat Products for Human Consumption FRSC technical report No 3 AS 4696:2023 CSIRO Publishing</w:t>
      </w:r>
    </w:p>
    <w:p w14:paraId="527F126E" w14:textId="77777777" w:rsidR="00260499" w:rsidRDefault="00000000">
      <w:pPr>
        <w:pBdr>
          <w:top w:val="nil"/>
          <w:left w:val="nil"/>
          <w:bottom w:val="nil"/>
          <w:right w:val="nil"/>
          <w:between w:val="nil"/>
        </w:pBdr>
        <w:spacing w:before="120" w:after="120"/>
        <w:rPr>
          <w:i/>
          <w:color w:val="000000"/>
        </w:rPr>
      </w:pPr>
      <w:r>
        <w:rPr>
          <w:i/>
          <w:color w:val="000000"/>
        </w:rPr>
        <w:t>AMIC National Animal Welfare Standards for Livestock Processing Establishments Preparing Meat for Human Consumption 2</w:t>
      </w:r>
      <w:r>
        <w:rPr>
          <w:i/>
          <w:color w:val="000000"/>
          <w:vertAlign w:val="superscript"/>
        </w:rPr>
        <w:t>nd</w:t>
      </w:r>
      <w:r>
        <w:rPr>
          <w:i/>
          <w:color w:val="000000"/>
        </w:rPr>
        <w:t xml:space="preserve"> Edition (2010)</w:t>
      </w:r>
    </w:p>
    <w:p w14:paraId="6FF2F168" w14:textId="77777777" w:rsidR="00260499" w:rsidRDefault="00000000">
      <w:pPr>
        <w:pBdr>
          <w:top w:val="nil"/>
          <w:left w:val="nil"/>
          <w:bottom w:val="nil"/>
          <w:right w:val="nil"/>
          <w:between w:val="nil"/>
        </w:pBdr>
        <w:spacing w:before="120" w:after="120"/>
        <w:rPr>
          <w:i/>
          <w:color w:val="000000"/>
        </w:rPr>
      </w:pPr>
      <w:r>
        <w:rPr>
          <w:i/>
          <w:color w:val="000000"/>
        </w:rPr>
        <w:t>Model Code of Practice for the Welfare of animals: Livestock at Slaughtering Establishments</w:t>
      </w:r>
    </w:p>
    <w:p w14:paraId="56240EC0" w14:textId="77777777" w:rsidR="00260499" w:rsidRDefault="00000000">
      <w:pPr>
        <w:pBdr>
          <w:top w:val="nil"/>
          <w:left w:val="nil"/>
          <w:bottom w:val="nil"/>
          <w:right w:val="nil"/>
          <w:between w:val="nil"/>
        </w:pBdr>
        <w:spacing w:before="120" w:after="120"/>
        <w:rPr>
          <w:color w:val="000000"/>
        </w:rPr>
      </w:pPr>
      <w:r>
        <w:rPr>
          <w:color w:val="000000"/>
        </w:rPr>
        <w:t xml:space="preserve">AUS-MEAT Limited, 1998, </w:t>
      </w:r>
      <w:r>
        <w:rPr>
          <w:i/>
          <w:color w:val="000000"/>
        </w:rPr>
        <w:t>Handbook of Australian Meat</w:t>
      </w:r>
      <w:r>
        <w:rPr>
          <w:color w:val="000000"/>
        </w:rPr>
        <w:t>, seventh edition, AUS-MEAT Limited, South Brisbane.</w:t>
      </w:r>
    </w:p>
    <w:p w14:paraId="4056D236" w14:textId="77777777" w:rsidR="00260499" w:rsidRDefault="00000000">
      <w:pPr>
        <w:pBdr>
          <w:top w:val="nil"/>
          <w:left w:val="nil"/>
          <w:bottom w:val="nil"/>
          <w:right w:val="nil"/>
          <w:between w:val="nil"/>
        </w:pBdr>
        <w:spacing w:before="120" w:after="120"/>
        <w:rPr>
          <w:i/>
          <w:color w:val="000000"/>
        </w:rPr>
      </w:pPr>
      <w:r>
        <w:rPr>
          <w:i/>
          <w:color w:val="000000"/>
        </w:rPr>
        <w:t>Commonwealth Department of Agriculture</w:t>
      </w:r>
      <w:r>
        <w:rPr>
          <w:i/>
          <w:color w:val="000000"/>
        </w:rPr>
        <w:tab/>
        <w:t xml:space="preserve"> </w:t>
      </w:r>
    </w:p>
    <w:p w14:paraId="5DCB4220" w14:textId="77777777" w:rsidR="00260499" w:rsidRDefault="00000000">
      <w:pPr>
        <w:numPr>
          <w:ilvl w:val="2"/>
          <w:numId w:val="52"/>
        </w:numPr>
        <w:pBdr>
          <w:top w:val="nil"/>
          <w:left w:val="nil"/>
          <w:bottom w:val="nil"/>
          <w:right w:val="nil"/>
          <w:between w:val="nil"/>
        </w:pBdr>
        <w:spacing w:before="120" w:after="120"/>
      </w:pPr>
      <w:r>
        <w:rPr>
          <w:color w:val="000000"/>
        </w:rPr>
        <w:t>Export Control Act 2020</w:t>
      </w:r>
    </w:p>
    <w:p w14:paraId="59B49DAA" w14:textId="77777777" w:rsidR="00260499" w:rsidRDefault="00000000">
      <w:pPr>
        <w:numPr>
          <w:ilvl w:val="2"/>
          <w:numId w:val="52"/>
        </w:numPr>
        <w:pBdr>
          <w:top w:val="nil"/>
          <w:left w:val="nil"/>
          <w:bottom w:val="nil"/>
          <w:right w:val="nil"/>
          <w:between w:val="nil"/>
        </w:pBdr>
        <w:spacing w:before="120" w:after="120"/>
      </w:pPr>
      <w:r>
        <w:rPr>
          <w:color w:val="000000"/>
        </w:rPr>
        <w:t xml:space="preserve">Export Control (Meat and Meat Products) Rules 2021 </w:t>
      </w:r>
    </w:p>
    <w:p w14:paraId="01116D03" w14:textId="77777777" w:rsidR="00260499" w:rsidRDefault="00000000">
      <w:pPr>
        <w:numPr>
          <w:ilvl w:val="2"/>
          <w:numId w:val="52"/>
        </w:numPr>
        <w:pBdr>
          <w:top w:val="nil"/>
          <w:left w:val="nil"/>
          <w:bottom w:val="nil"/>
          <w:right w:val="nil"/>
          <w:between w:val="nil"/>
        </w:pBdr>
        <w:spacing w:before="120" w:after="120"/>
      </w:pPr>
      <w:r>
        <w:rPr>
          <w:color w:val="000000"/>
        </w:rPr>
        <w:t xml:space="preserve">Manual of Importing Country </w:t>
      </w:r>
      <w:proofErr w:type="gramStart"/>
      <w:r>
        <w:rPr>
          <w:color w:val="000000"/>
        </w:rPr>
        <w:t>Requirements :</w:t>
      </w:r>
      <w:proofErr w:type="gramEnd"/>
      <w:r>
        <w:rPr>
          <w:color w:val="000000"/>
        </w:rPr>
        <w:t xml:space="preserve"> </w:t>
      </w:r>
      <w:r>
        <w:rPr>
          <w:color w:val="000000"/>
        </w:rPr>
        <w:tab/>
      </w:r>
    </w:p>
    <w:p w14:paraId="148FAEEF" w14:textId="77777777" w:rsidR="00260499" w:rsidRDefault="00000000">
      <w:pPr>
        <w:numPr>
          <w:ilvl w:val="2"/>
          <w:numId w:val="16"/>
        </w:numPr>
        <w:pBdr>
          <w:top w:val="nil"/>
          <w:left w:val="nil"/>
          <w:bottom w:val="nil"/>
          <w:right w:val="nil"/>
          <w:between w:val="nil"/>
        </w:pBdr>
        <w:spacing w:before="120" w:after="120"/>
        <w:ind w:hanging="360"/>
      </w:pPr>
      <w:r>
        <w:rPr>
          <w:color w:val="000000"/>
        </w:rPr>
        <w:t>European Union</w:t>
      </w:r>
    </w:p>
    <w:p w14:paraId="6736CC0F" w14:textId="77777777" w:rsidR="00260499" w:rsidRDefault="00000000">
      <w:pPr>
        <w:numPr>
          <w:ilvl w:val="2"/>
          <w:numId w:val="16"/>
        </w:numPr>
        <w:pBdr>
          <w:top w:val="nil"/>
          <w:left w:val="nil"/>
          <w:bottom w:val="nil"/>
          <w:right w:val="nil"/>
          <w:between w:val="nil"/>
        </w:pBdr>
        <w:spacing w:before="120" w:after="120"/>
        <w:ind w:hanging="360"/>
      </w:pPr>
      <w:r>
        <w:rPr>
          <w:color w:val="000000"/>
        </w:rPr>
        <w:t>United States</w:t>
      </w:r>
    </w:p>
    <w:p w14:paraId="3C3F3A7F" w14:textId="77777777" w:rsidR="00260499" w:rsidRDefault="00000000">
      <w:pPr>
        <w:numPr>
          <w:ilvl w:val="2"/>
          <w:numId w:val="52"/>
        </w:numPr>
        <w:pBdr>
          <w:top w:val="nil"/>
          <w:left w:val="nil"/>
          <w:bottom w:val="nil"/>
          <w:right w:val="nil"/>
          <w:between w:val="nil"/>
        </w:pBdr>
        <w:spacing w:before="120" w:after="120"/>
      </w:pPr>
      <w:r>
        <w:rPr>
          <w:color w:val="000000"/>
        </w:rPr>
        <w:t>National Residue Survey – Approved Laboratories for Chemical Residue Testing</w:t>
      </w:r>
    </w:p>
    <w:p w14:paraId="60B3F09A" w14:textId="77777777" w:rsidR="00260499" w:rsidRDefault="00000000">
      <w:pPr>
        <w:rPr>
          <w:i/>
        </w:rPr>
      </w:pPr>
      <w:r>
        <w:rPr>
          <w:i/>
        </w:rPr>
        <w:t xml:space="preserve">Note: Other than Eddie Andriessen’s book </w:t>
      </w:r>
      <w:proofErr w:type="gramStart"/>
      <w:r>
        <w:rPr>
          <w:i/>
        </w:rPr>
        <w:t>all of</w:t>
      </w:r>
      <w:proofErr w:type="gramEnd"/>
      <w:r>
        <w:rPr>
          <w:i/>
        </w:rPr>
        <w:t xml:space="preserve"> the above can be accessed at Elmer 3</w:t>
      </w:r>
    </w:p>
    <w:p w14:paraId="7222354F" w14:textId="77777777" w:rsidR="00260499" w:rsidRDefault="00000000">
      <w:pPr>
        <w:rPr>
          <w:rFonts w:ascii="Quattrocento Sans" w:eastAsia="Quattrocento Sans" w:hAnsi="Quattrocento Sans" w:cs="Quattrocento Sans"/>
          <w:i/>
          <w:color w:val="000000"/>
          <w:sz w:val="20"/>
          <w:szCs w:val="20"/>
        </w:rPr>
      </w:pPr>
      <w:hyperlink r:id="rId65">
        <w:r>
          <w:rPr>
            <w:rFonts w:ascii="Quattrocento Sans" w:eastAsia="Quattrocento Sans" w:hAnsi="Quattrocento Sans" w:cs="Quattrocento Sans"/>
            <w:i/>
            <w:color w:val="0000FF"/>
            <w:sz w:val="20"/>
            <w:szCs w:val="20"/>
            <w:u w:val="single"/>
          </w:rPr>
          <w:t>http://www.agriculture.gov.au/export/food/meat/elmer-3</w:t>
        </w:r>
      </w:hyperlink>
    </w:p>
    <w:p w14:paraId="25641116" w14:textId="77777777" w:rsidR="00260499" w:rsidRDefault="00260499"/>
    <w:p w14:paraId="0AF0365D" w14:textId="77777777" w:rsidR="00260499" w:rsidRDefault="00000000">
      <w:pPr>
        <w:pBdr>
          <w:top w:val="nil"/>
          <w:left w:val="nil"/>
          <w:bottom w:val="nil"/>
          <w:right w:val="nil"/>
          <w:between w:val="nil"/>
        </w:pBdr>
        <w:spacing w:after="600"/>
        <w:rPr>
          <w:rFonts w:ascii="Cambria" w:eastAsia="Cambria" w:hAnsi="Cambria" w:cs="Cambria"/>
          <w:b/>
          <w:color w:val="000000"/>
          <w:sz w:val="60"/>
          <w:szCs w:val="60"/>
        </w:rPr>
      </w:pPr>
      <w:bookmarkStart w:id="73" w:name="_xvir7l" w:colFirst="0" w:colLast="0"/>
      <w:bookmarkEnd w:id="73"/>
      <w:r>
        <w:rPr>
          <w:rFonts w:ascii="Cambria" w:eastAsia="Cambria" w:hAnsi="Cambria" w:cs="Cambria"/>
          <w:b/>
          <w:color w:val="000000"/>
          <w:sz w:val="60"/>
          <w:szCs w:val="60"/>
        </w:rPr>
        <w:t xml:space="preserve">Additional resources </w:t>
      </w:r>
    </w:p>
    <w:p w14:paraId="3C623832" w14:textId="77777777" w:rsidR="00260499" w:rsidRDefault="00000000">
      <w:pPr>
        <w:pBdr>
          <w:top w:val="nil"/>
          <w:left w:val="nil"/>
          <w:bottom w:val="nil"/>
          <w:right w:val="nil"/>
          <w:between w:val="nil"/>
        </w:pBdr>
        <w:spacing w:before="120" w:after="120"/>
        <w:rPr>
          <w:color w:val="000000"/>
        </w:rPr>
      </w:pPr>
      <w:r>
        <w:rPr>
          <w:color w:val="000000"/>
        </w:rPr>
        <w:t xml:space="preserve">Registered Training Organisations (RTOs) should refer to the Unit-by-Unit listing of resources on the MINTRAC website </w:t>
      </w:r>
      <w:hyperlink r:id="rId66">
        <w:r>
          <w:rPr>
            <w:color w:val="0000FF"/>
            <w:u w:val="single"/>
          </w:rPr>
          <w:t>www.mintrac.com.au</w:t>
        </w:r>
      </w:hyperlink>
      <w:r>
        <w:rPr>
          <w:color w:val="000000"/>
        </w:rPr>
        <w:t xml:space="preserve"> for additional resources to support the delivery of this Unit.</w:t>
      </w:r>
    </w:p>
    <w:p w14:paraId="1F12A8AA" w14:textId="77777777" w:rsidR="00260499" w:rsidRDefault="00000000">
      <w:pPr>
        <w:pBdr>
          <w:top w:val="nil"/>
          <w:left w:val="nil"/>
          <w:bottom w:val="nil"/>
          <w:right w:val="nil"/>
          <w:between w:val="nil"/>
        </w:pBdr>
        <w:spacing w:before="120" w:after="120"/>
        <w:rPr>
          <w:color w:val="000000"/>
        </w:rPr>
      </w:pPr>
      <w:r>
        <w:rPr>
          <w:color w:val="000000"/>
        </w:rPr>
        <w:t xml:space="preserve">RTOs which develop or identify additional resources are encouraged to advise MINTRAC so that these can also be added to the Unit-by-Unit listing. </w:t>
      </w:r>
    </w:p>
    <w:p w14:paraId="29DD34B6" w14:textId="77777777" w:rsidR="00260499" w:rsidRDefault="00000000">
      <w:pPr>
        <w:pBdr>
          <w:top w:val="nil"/>
          <w:left w:val="nil"/>
          <w:bottom w:val="nil"/>
          <w:right w:val="nil"/>
          <w:between w:val="nil"/>
        </w:pBdr>
        <w:spacing w:before="120"/>
        <w:rPr>
          <w:b/>
          <w:color w:val="000000"/>
        </w:rPr>
      </w:pPr>
      <w:bookmarkStart w:id="74" w:name="_3hv69ve" w:colFirst="0" w:colLast="0"/>
      <w:bookmarkEnd w:id="74"/>
      <w:r>
        <w:rPr>
          <w:b/>
          <w:color w:val="000000"/>
        </w:rPr>
        <w:t xml:space="preserve">The Exam Generator </w:t>
      </w:r>
    </w:p>
    <w:p w14:paraId="263BF160" w14:textId="77777777" w:rsidR="00260499" w:rsidRDefault="00000000">
      <w:pPr>
        <w:spacing w:before="120" w:after="120"/>
      </w:pPr>
      <w:r>
        <w:lastRenderedPageBreak/>
        <w:t>The Exam Generator is a question bank containing hundreds of questions related to meat safety and Quality Assurance.  There are two CDs in the set – one for RTOs (Albert) to create the exams and a student CD (Eddie) that creates electronic practice exams containing all the same questions.</w:t>
      </w:r>
    </w:p>
    <w:p w14:paraId="64A7BFBF" w14:textId="77777777" w:rsidR="00260499" w:rsidRDefault="00000000">
      <w:pPr>
        <w:keepNext/>
        <w:pBdr>
          <w:top w:val="nil"/>
          <w:left w:val="nil"/>
          <w:bottom w:val="nil"/>
          <w:right w:val="nil"/>
          <w:between w:val="nil"/>
        </w:pBdr>
        <w:spacing w:before="120"/>
        <w:rPr>
          <w:b/>
          <w:color w:val="000000"/>
        </w:rPr>
      </w:pPr>
      <w:r>
        <w:rPr>
          <w:b/>
          <w:color w:val="000000"/>
        </w:rPr>
        <w:t xml:space="preserve">Meat Inspection Currency tool </w:t>
      </w:r>
    </w:p>
    <w:p w14:paraId="1273F45B" w14:textId="77777777" w:rsidR="00260499" w:rsidRDefault="00000000">
      <w:pPr>
        <w:spacing w:before="120" w:after="120"/>
      </w:pPr>
      <w:r>
        <w:t xml:space="preserve">The Meat Inspector Currency exam generator generates quizzes for the assessment of the currency of a meat inspector’s knowledge. </w:t>
      </w:r>
    </w:p>
    <w:p w14:paraId="0572051A" w14:textId="77777777" w:rsidR="00260499" w:rsidRDefault="00260499">
      <w:pPr>
        <w:pBdr>
          <w:top w:val="nil"/>
          <w:left w:val="nil"/>
          <w:bottom w:val="nil"/>
          <w:right w:val="nil"/>
          <w:between w:val="nil"/>
        </w:pBdr>
        <w:spacing w:before="120" w:after="120"/>
        <w:rPr>
          <w:color w:val="000000"/>
        </w:rPr>
      </w:pPr>
    </w:p>
    <w:sectPr w:rsidR="00260499">
      <w:headerReference w:type="even" r:id="rId67"/>
      <w:headerReference w:type="default" r:id="rId68"/>
      <w:pgSz w:w="11907" w:h="16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737F0" w14:textId="77777777" w:rsidR="00CF1E2C" w:rsidRDefault="00CF1E2C">
      <w:r>
        <w:separator/>
      </w:r>
    </w:p>
  </w:endnote>
  <w:endnote w:type="continuationSeparator" w:id="0">
    <w:p w14:paraId="4CFB3C7C" w14:textId="77777777" w:rsidR="00CF1E2C" w:rsidRDefault="00CF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lleza">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A4B0" w14:textId="77777777" w:rsidR="00260499" w:rsidRDefault="00000000">
    <w:r>
      <w:fldChar w:fldCharType="begin"/>
    </w:r>
    <w:r>
      <w:instrText>PAGE</w:instrText>
    </w:r>
    <w:r>
      <w:fldChar w:fldCharType="separate"/>
    </w:r>
    <w:r w:rsidR="00E55F0B">
      <w:rPr>
        <w:noProof/>
      </w:rPr>
      <w:t>2</w:t>
    </w:r>
    <w:r>
      <w:fldChar w:fldCharType="end"/>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ADEC" w14:textId="77777777" w:rsidR="00260499" w:rsidRDefault="00000000">
    <w:pPr>
      <w:jc w:val="right"/>
      <w:rPr>
        <w:sz w:val="18"/>
        <w:szCs w:val="18"/>
      </w:rPr>
    </w:pPr>
    <w:r>
      <w:rPr>
        <w:sz w:val="18"/>
        <w:szCs w:val="18"/>
      </w:rPr>
      <w:fldChar w:fldCharType="begin"/>
    </w:r>
    <w:r>
      <w:rPr>
        <w:sz w:val="18"/>
        <w:szCs w:val="18"/>
      </w:rPr>
      <w:instrText>PAGE</w:instrText>
    </w:r>
    <w:r>
      <w:rPr>
        <w:sz w:val="18"/>
        <w:szCs w:val="18"/>
      </w:rPr>
      <w:fldChar w:fldCharType="separate"/>
    </w:r>
    <w:r w:rsidR="00E55F0B">
      <w:rPr>
        <w:noProof/>
        <w:sz w:val="18"/>
        <w:szCs w:val="18"/>
      </w:rPr>
      <w:t>3</w:t>
    </w:r>
    <w:r>
      <w:rPr>
        <w:sz w:val="18"/>
        <w:szCs w:val="18"/>
      </w:rPr>
      <w:fldChar w:fldCharType="end"/>
    </w:r>
  </w:p>
  <w:p w14:paraId="7C0B1990" w14:textId="77777777" w:rsidR="00260499" w:rsidRDefault="00000000">
    <w:pPr>
      <w:pBdr>
        <w:top w:val="single" w:sz="4" w:space="1" w:color="000000"/>
        <w:left w:val="nil"/>
        <w:bottom w:val="nil"/>
        <w:right w:val="nil"/>
        <w:between w:val="nil"/>
      </w:pBdr>
      <w:spacing w:before="120" w:after="120"/>
      <w:ind w:right="360"/>
      <w:rPr>
        <w:color w:val="000000"/>
        <w:sz w:val="20"/>
        <w:szCs w:val="20"/>
      </w:rPr>
    </w:pPr>
    <w:r>
      <w:rPr>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FBA52" w14:textId="77777777" w:rsidR="00260499" w:rsidRDefault="00260499"/>
  <w:p w14:paraId="004BBE8C" w14:textId="77777777" w:rsidR="00260499" w:rsidRDefault="00260499">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96CFE" w14:textId="77777777" w:rsidR="00CF1E2C" w:rsidRDefault="00CF1E2C">
      <w:r>
        <w:separator/>
      </w:r>
    </w:p>
  </w:footnote>
  <w:footnote w:type="continuationSeparator" w:id="0">
    <w:p w14:paraId="195ED1C2" w14:textId="77777777" w:rsidR="00CF1E2C" w:rsidRDefault="00CF1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EF8AF" w14:textId="77777777" w:rsidR="00E14F0A" w:rsidRDefault="00E14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BCC6" w14:textId="77777777" w:rsidR="00260499" w:rsidRDefault="00000000">
    <w:pPr>
      <w:pBdr>
        <w:top w:val="nil"/>
        <w:left w:val="nil"/>
        <w:bottom w:val="single" w:sz="4" w:space="1" w:color="000000"/>
        <w:right w:val="nil"/>
        <w:between w:val="nil"/>
      </w:pBdr>
      <w:jc w:val="right"/>
      <w:rPr>
        <w:b/>
        <w:color w:val="000000"/>
      </w:rPr>
    </w:pPr>
    <w:r>
      <w:rPr>
        <w:color w:val="000000"/>
      </w:rPr>
      <w:t>Error! No text of specified style in document.</w:t>
    </w:r>
    <w:r>
      <w:rPr>
        <w:b/>
        <w:color w:val="000000"/>
      </w:rPr>
      <w:t xml:space="preserve"> </w:t>
    </w:r>
    <w:r>
      <w:rPr>
        <w:color w:val="000000"/>
      </w:rPr>
      <w:t>Error! No text of specified style in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15B74" w14:textId="77777777" w:rsidR="00E14F0A" w:rsidRDefault="00E14F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83E46" w14:textId="17E2AE05" w:rsidR="00260499" w:rsidRDefault="00260499">
    <w:pPr>
      <w:pBdr>
        <w:top w:val="nil"/>
        <w:left w:val="nil"/>
        <w:bottom w:val="single" w:sz="4" w:space="1" w:color="000000"/>
        <w:right w:val="nil"/>
        <w:between w:val="nil"/>
      </w:pBdr>
      <w:jc w:val="right"/>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6239" w14:textId="6E3AABFD" w:rsidR="00260499" w:rsidRDefault="00260499">
    <w:pPr>
      <w:pBdr>
        <w:top w:val="nil"/>
        <w:left w:val="nil"/>
        <w:bottom w:val="single" w:sz="4" w:space="1" w:color="000000"/>
        <w:right w:val="nil"/>
        <w:between w:val="nil"/>
      </w:pBd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16B3"/>
    <w:multiLevelType w:val="multilevel"/>
    <w:tmpl w:val="0CF0A34E"/>
    <w:lvl w:ilvl="0">
      <w:start w:val="1"/>
      <w:numFmt w:val="decimal"/>
      <w:lvlText w:val="%1."/>
      <w:lvlJc w:val="left"/>
      <w:pPr>
        <w:ind w:left="644" w:hanging="359"/>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215364"/>
    <w:multiLevelType w:val="multilevel"/>
    <w:tmpl w:val="EB604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975C78"/>
    <w:multiLevelType w:val="multilevel"/>
    <w:tmpl w:val="51128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C00A31"/>
    <w:multiLevelType w:val="multilevel"/>
    <w:tmpl w:val="5E6CE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803F56"/>
    <w:multiLevelType w:val="multilevel"/>
    <w:tmpl w:val="2B024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004D76"/>
    <w:multiLevelType w:val="multilevel"/>
    <w:tmpl w:val="EB281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9810CD"/>
    <w:multiLevelType w:val="multilevel"/>
    <w:tmpl w:val="7A908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7F76D4"/>
    <w:multiLevelType w:val="multilevel"/>
    <w:tmpl w:val="0A90A72C"/>
    <w:lvl w:ilvl="0">
      <w:start w:val="1"/>
      <w:numFmt w:val="bullet"/>
      <w:lvlText w:val="−"/>
      <w:lvlJc w:val="left"/>
      <w:pPr>
        <w:ind w:left="1389" w:hanging="36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D74CF0"/>
    <w:multiLevelType w:val="multilevel"/>
    <w:tmpl w:val="B67E7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2E2D07"/>
    <w:multiLevelType w:val="multilevel"/>
    <w:tmpl w:val="43A20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6A1348"/>
    <w:multiLevelType w:val="multilevel"/>
    <w:tmpl w:val="DCCE5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565A3F"/>
    <w:multiLevelType w:val="multilevel"/>
    <w:tmpl w:val="EE1C3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187480"/>
    <w:multiLevelType w:val="multilevel"/>
    <w:tmpl w:val="32B26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C904CE"/>
    <w:multiLevelType w:val="multilevel"/>
    <w:tmpl w:val="12C6B046"/>
    <w:lvl w:ilvl="0">
      <w:start w:val="3"/>
      <w:numFmt w:val="decimal"/>
      <w:lvlText w:val="%1"/>
      <w:lvlJc w:val="left"/>
      <w:pPr>
        <w:ind w:left="871" w:hanging="567"/>
      </w:pPr>
    </w:lvl>
    <w:lvl w:ilvl="1">
      <w:start w:val="3"/>
      <w:numFmt w:val="decimal"/>
      <w:lvlText w:val="%1.%2"/>
      <w:lvlJc w:val="left"/>
      <w:pPr>
        <w:ind w:left="871" w:hanging="567"/>
      </w:pPr>
      <w:rPr>
        <w:rFonts w:ascii="Calibri" w:eastAsia="Calibri" w:hAnsi="Calibri" w:cs="Calibri"/>
        <w:sz w:val="22"/>
        <w:szCs w:val="22"/>
      </w:rPr>
    </w:lvl>
    <w:lvl w:ilvl="2">
      <w:start w:val="1"/>
      <w:numFmt w:val="bullet"/>
      <w:lvlText w:val="●"/>
      <w:lvlJc w:val="left"/>
      <w:pPr>
        <w:ind w:left="738" w:hanging="454"/>
      </w:pPr>
      <w:rPr>
        <w:rFonts w:ascii="Noto Sans Symbols" w:eastAsia="Noto Sans Symbols" w:hAnsi="Noto Sans Symbols" w:cs="Noto Sans Symbols"/>
        <w:sz w:val="24"/>
        <w:szCs w:val="24"/>
      </w:rPr>
    </w:lvl>
    <w:lvl w:ilvl="3">
      <w:start w:val="1"/>
      <w:numFmt w:val="bullet"/>
      <w:lvlText w:val="•"/>
      <w:lvlJc w:val="left"/>
      <w:pPr>
        <w:ind w:left="2390" w:hanging="567"/>
      </w:pPr>
    </w:lvl>
    <w:lvl w:ilvl="4">
      <w:start w:val="1"/>
      <w:numFmt w:val="bullet"/>
      <w:lvlText w:val="•"/>
      <w:lvlJc w:val="left"/>
      <w:pPr>
        <w:ind w:left="3341" w:hanging="566"/>
      </w:pPr>
    </w:lvl>
    <w:lvl w:ilvl="5">
      <w:start w:val="1"/>
      <w:numFmt w:val="bullet"/>
      <w:lvlText w:val="•"/>
      <w:lvlJc w:val="left"/>
      <w:pPr>
        <w:ind w:left="4292" w:hanging="567"/>
      </w:pPr>
    </w:lvl>
    <w:lvl w:ilvl="6">
      <w:start w:val="1"/>
      <w:numFmt w:val="bullet"/>
      <w:lvlText w:val="•"/>
      <w:lvlJc w:val="left"/>
      <w:pPr>
        <w:ind w:left="5243" w:hanging="567"/>
      </w:pPr>
    </w:lvl>
    <w:lvl w:ilvl="7">
      <w:start w:val="1"/>
      <w:numFmt w:val="bullet"/>
      <w:lvlText w:val="•"/>
      <w:lvlJc w:val="left"/>
      <w:pPr>
        <w:ind w:left="6194" w:hanging="567"/>
      </w:pPr>
    </w:lvl>
    <w:lvl w:ilvl="8">
      <w:start w:val="1"/>
      <w:numFmt w:val="bullet"/>
      <w:lvlText w:val="•"/>
      <w:lvlJc w:val="left"/>
      <w:pPr>
        <w:ind w:left="7144" w:hanging="567"/>
      </w:pPr>
    </w:lvl>
  </w:abstractNum>
  <w:abstractNum w:abstractNumId="14" w15:restartNumberingAfterBreak="0">
    <w:nsid w:val="332852D5"/>
    <w:multiLevelType w:val="multilevel"/>
    <w:tmpl w:val="F5206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6862AD"/>
    <w:multiLevelType w:val="multilevel"/>
    <w:tmpl w:val="8C3C7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0A212F"/>
    <w:multiLevelType w:val="multilevel"/>
    <w:tmpl w:val="76E4A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D345BB"/>
    <w:multiLevelType w:val="multilevel"/>
    <w:tmpl w:val="9F1A2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F9506E5"/>
    <w:multiLevelType w:val="multilevel"/>
    <w:tmpl w:val="69D0C85C"/>
    <w:lvl w:ilvl="0">
      <w:start w:val="1"/>
      <w:numFmt w:val="bullet"/>
      <w:lvlText w:val="●"/>
      <w:lvlJc w:val="left"/>
      <w:pPr>
        <w:ind w:left="738" w:hanging="454"/>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56A3A4F"/>
    <w:multiLevelType w:val="multilevel"/>
    <w:tmpl w:val="4D6C8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6876E6B"/>
    <w:multiLevelType w:val="multilevel"/>
    <w:tmpl w:val="8138D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6B601A3"/>
    <w:multiLevelType w:val="multilevel"/>
    <w:tmpl w:val="E956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6EF1444"/>
    <w:multiLevelType w:val="multilevel"/>
    <w:tmpl w:val="57FE4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7000B72"/>
    <w:multiLevelType w:val="multilevel"/>
    <w:tmpl w:val="6A18A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8507B36"/>
    <w:multiLevelType w:val="multilevel"/>
    <w:tmpl w:val="246A5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30666F"/>
    <w:multiLevelType w:val="multilevel"/>
    <w:tmpl w:val="1CA42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D445C7B"/>
    <w:multiLevelType w:val="multilevel"/>
    <w:tmpl w:val="417A5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8B12D5"/>
    <w:multiLevelType w:val="multilevel"/>
    <w:tmpl w:val="6EDEA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8D3B93"/>
    <w:multiLevelType w:val="multilevel"/>
    <w:tmpl w:val="4976B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FAC49ED"/>
    <w:multiLevelType w:val="multilevel"/>
    <w:tmpl w:val="A9B04922"/>
    <w:lvl w:ilvl="0">
      <w:start w:val="1"/>
      <w:numFmt w:val="bullet"/>
      <w:lvlText w:val="●"/>
      <w:lvlJc w:val="left"/>
      <w:pPr>
        <w:ind w:left="680" w:hanging="340"/>
      </w:pPr>
      <w:rPr>
        <w:rFonts w:ascii="Noto Sans Symbols" w:eastAsia="Noto Sans Symbols" w:hAnsi="Noto Sans Symbols" w:cs="Noto Sans Symbols"/>
        <w:b w:val="0"/>
        <w:i w:val="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9D4042"/>
    <w:multiLevelType w:val="multilevel"/>
    <w:tmpl w:val="B9AED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28C03BE"/>
    <w:multiLevelType w:val="multilevel"/>
    <w:tmpl w:val="9B92B28E"/>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54DF29BE"/>
    <w:multiLevelType w:val="multilevel"/>
    <w:tmpl w:val="37AAF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5776E65"/>
    <w:multiLevelType w:val="multilevel"/>
    <w:tmpl w:val="BBD45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BCD1B91"/>
    <w:multiLevelType w:val="multilevel"/>
    <w:tmpl w:val="7F22D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2150269"/>
    <w:multiLevelType w:val="multilevel"/>
    <w:tmpl w:val="4BE6201A"/>
    <w:lvl w:ilvl="0">
      <w:start w:val="3"/>
      <w:numFmt w:val="decimal"/>
      <w:lvlText w:val="%1"/>
      <w:lvlJc w:val="left"/>
      <w:pPr>
        <w:ind w:left="871" w:hanging="567"/>
      </w:pPr>
    </w:lvl>
    <w:lvl w:ilvl="1">
      <w:start w:val="3"/>
      <w:numFmt w:val="decimal"/>
      <w:lvlText w:val="%1.%2"/>
      <w:lvlJc w:val="left"/>
      <w:pPr>
        <w:ind w:left="871" w:hanging="567"/>
      </w:pPr>
      <w:rPr>
        <w:rFonts w:ascii="Calibri" w:eastAsia="Calibri" w:hAnsi="Calibri" w:cs="Calibri"/>
        <w:sz w:val="22"/>
        <w:szCs w:val="22"/>
      </w:rPr>
    </w:lvl>
    <w:lvl w:ilvl="2">
      <w:start w:val="1"/>
      <w:numFmt w:val="bullet"/>
      <w:lvlText w:val="●"/>
      <w:lvlJc w:val="left"/>
      <w:pPr>
        <w:ind w:left="738" w:hanging="454"/>
      </w:pPr>
      <w:rPr>
        <w:rFonts w:ascii="Noto Sans Symbols" w:eastAsia="Noto Sans Symbols" w:hAnsi="Noto Sans Symbols" w:cs="Noto Sans Symbols"/>
        <w:sz w:val="24"/>
        <w:szCs w:val="24"/>
      </w:rPr>
    </w:lvl>
    <w:lvl w:ilvl="3">
      <w:start w:val="1"/>
      <w:numFmt w:val="bullet"/>
      <w:lvlText w:val="­"/>
      <w:lvlJc w:val="left"/>
      <w:pPr>
        <w:ind w:left="2390" w:hanging="567"/>
      </w:pPr>
      <w:rPr>
        <w:rFonts w:ascii="Courier New" w:eastAsia="Courier New" w:hAnsi="Courier New" w:cs="Courier New"/>
      </w:rPr>
    </w:lvl>
    <w:lvl w:ilvl="4">
      <w:start w:val="1"/>
      <w:numFmt w:val="bullet"/>
      <w:lvlText w:val="•"/>
      <w:lvlJc w:val="left"/>
      <w:pPr>
        <w:ind w:left="3341" w:hanging="566"/>
      </w:pPr>
    </w:lvl>
    <w:lvl w:ilvl="5">
      <w:start w:val="1"/>
      <w:numFmt w:val="bullet"/>
      <w:lvlText w:val="•"/>
      <w:lvlJc w:val="left"/>
      <w:pPr>
        <w:ind w:left="4292" w:hanging="567"/>
      </w:pPr>
    </w:lvl>
    <w:lvl w:ilvl="6">
      <w:start w:val="1"/>
      <w:numFmt w:val="bullet"/>
      <w:lvlText w:val="•"/>
      <w:lvlJc w:val="left"/>
      <w:pPr>
        <w:ind w:left="5243" w:hanging="567"/>
      </w:pPr>
    </w:lvl>
    <w:lvl w:ilvl="7">
      <w:start w:val="1"/>
      <w:numFmt w:val="bullet"/>
      <w:lvlText w:val="•"/>
      <w:lvlJc w:val="left"/>
      <w:pPr>
        <w:ind w:left="6194" w:hanging="567"/>
      </w:pPr>
    </w:lvl>
    <w:lvl w:ilvl="8">
      <w:start w:val="1"/>
      <w:numFmt w:val="bullet"/>
      <w:lvlText w:val="•"/>
      <w:lvlJc w:val="left"/>
      <w:pPr>
        <w:ind w:left="7144" w:hanging="567"/>
      </w:pPr>
    </w:lvl>
  </w:abstractNum>
  <w:abstractNum w:abstractNumId="36" w15:restartNumberingAfterBreak="0">
    <w:nsid w:val="655E1CC6"/>
    <w:multiLevelType w:val="multilevel"/>
    <w:tmpl w:val="36745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5E245C"/>
    <w:multiLevelType w:val="multilevel"/>
    <w:tmpl w:val="31F84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6E11D17"/>
    <w:multiLevelType w:val="multilevel"/>
    <w:tmpl w:val="57525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7D52010"/>
    <w:multiLevelType w:val="multilevel"/>
    <w:tmpl w:val="57746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E54496F"/>
    <w:multiLevelType w:val="multilevel"/>
    <w:tmpl w:val="B5668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E725FB4"/>
    <w:multiLevelType w:val="multilevel"/>
    <w:tmpl w:val="8D86E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0390D5F"/>
    <w:multiLevelType w:val="multilevel"/>
    <w:tmpl w:val="3E92E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15F1528"/>
    <w:multiLevelType w:val="multilevel"/>
    <w:tmpl w:val="CB0AC540"/>
    <w:lvl w:ilvl="0">
      <w:start w:val="3"/>
      <w:numFmt w:val="decimal"/>
      <w:lvlText w:val="%1"/>
      <w:lvlJc w:val="left"/>
      <w:pPr>
        <w:ind w:left="871" w:hanging="567"/>
      </w:pPr>
    </w:lvl>
    <w:lvl w:ilvl="1">
      <w:start w:val="3"/>
      <w:numFmt w:val="decimal"/>
      <w:lvlText w:val="%1.%2"/>
      <w:lvlJc w:val="left"/>
      <w:pPr>
        <w:ind w:left="871" w:hanging="567"/>
      </w:pPr>
      <w:rPr>
        <w:rFonts w:ascii="Calibri" w:eastAsia="Calibri" w:hAnsi="Calibri" w:cs="Calibri"/>
        <w:sz w:val="22"/>
        <w:szCs w:val="22"/>
      </w:rPr>
    </w:lvl>
    <w:lvl w:ilvl="2">
      <w:start w:val="1"/>
      <w:numFmt w:val="bullet"/>
      <w:lvlText w:val="−"/>
      <w:lvlJc w:val="left"/>
      <w:pPr>
        <w:ind w:left="644" w:hanging="359"/>
      </w:pPr>
      <w:rPr>
        <w:rFonts w:ascii="Noto Sans Symbols" w:eastAsia="Noto Sans Symbols" w:hAnsi="Noto Sans Symbols" w:cs="Noto Sans Symbols"/>
      </w:rPr>
    </w:lvl>
    <w:lvl w:ilvl="3">
      <w:start w:val="1"/>
      <w:numFmt w:val="bullet"/>
      <w:lvlText w:val="•"/>
      <w:lvlJc w:val="left"/>
      <w:pPr>
        <w:ind w:left="2390" w:hanging="567"/>
      </w:pPr>
    </w:lvl>
    <w:lvl w:ilvl="4">
      <w:start w:val="1"/>
      <w:numFmt w:val="bullet"/>
      <w:lvlText w:val="•"/>
      <w:lvlJc w:val="left"/>
      <w:pPr>
        <w:ind w:left="3341" w:hanging="566"/>
      </w:pPr>
    </w:lvl>
    <w:lvl w:ilvl="5">
      <w:start w:val="1"/>
      <w:numFmt w:val="bullet"/>
      <w:lvlText w:val="•"/>
      <w:lvlJc w:val="left"/>
      <w:pPr>
        <w:ind w:left="4292" w:hanging="567"/>
      </w:pPr>
    </w:lvl>
    <w:lvl w:ilvl="6">
      <w:start w:val="1"/>
      <w:numFmt w:val="bullet"/>
      <w:lvlText w:val="•"/>
      <w:lvlJc w:val="left"/>
      <w:pPr>
        <w:ind w:left="5243" w:hanging="567"/>
      </w:pPr>
    </w:lvl>
    <w:lvl w:ilvl="7">
      <w:start w:val="1"/>
      <w:numFmt w:val="bullet"/>
      <w:lvlText w:val="•"/>
      <w:lvlJc w:val="left"/>
      <w:pPr>
        <w:ind w:left="6194" w:hanging="567"/>
      </w:pPr>
    </w:lvl>
    <w:lvl w:ilvl="8">
      <w:start w:val="1"/>
      <w:numFmt w:val="bullet"/>
      <w:lvlText w:val="•"/>
      <w:lvlJc w:val="left"/>
      <w:pPr>
        <w:ind w:left="7144" w:hanging="567"/>
      </w:pPr>
    </w:lvl>
  </w:abstractNum>
  <w:abstractNum w:abstractNumId="44" w15:restartNumberingAfterBreak="0">
    <w:nsid w:val="719A7438"/>
    <w:multiLevelType w:val="multilevel"/>
    <w:tmpl w:val="CDAA8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2E0580C"/>
    <w:multiLevelType w:val="multilevel"/>
    <w:tmpl w:val="1070D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8A94D2F"/>
    <w:multiLevelType w:val="multilevel"/>
    <w:tmpl w:val="79FAF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A333A9B"/>
    <w:multiLevelType w:val="multilevel"/>
    <w:tmpl w:val="10CA681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CCF6A77"/>
    <w:multiLevelType w:val="multilevel"/>
    <w:tmpl w:val="27983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DD53169"/>
    <w:multiLevelType w:val="multilevel"/>
    <w:tmpl w:val="B2340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F1E06B2"/>
    <w:multiLevelType w:val="multilevel"/>
    <w:tmpl w:val="FA760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F3F7B1D"/>
    <w:multiLevelType w:val="multilevel"/>
    <w:tmpl w:val="BFF6F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5726542">
    <w:abstractNumId w:val="18"/>
  </w:num>
  <w:num w:numId="2" w16cid:durableId="467556384">
    <w:abstractNumId w:val="0"/>
  </w:num>
  <w:num w:numId="3" w16cid:durableId="836309232">
    <w:abstractNumId w:val="28"/>
  </w:num>
  <w:num w:numId="4" w16cid:durableId="953365142">
    <w:abstractNumId w:val="20"/>
  </w:num>
  <w:num w:numId="5" w16cid:durableId="423259621">
    <w:abstractNumId w:val="5"/>
  </w:num>
  <w:num w:numId="6" w16cid:durableId="411438650">
    <w:abstractNumId w:val="10"/>
  </w:num>
  <w:num w:numId="7" w16cid:durableId="1785877314">
    <w:abstractNumId w:val="51"/>
  </w:num>
  <w:num w:numId="8" w16cid:durableId="2121216314">
    <w:abstractNumId w:val="4"/>
  </w:num>
  <w:num w:numId="9" w16cid:durableId="1222136264">
    <w:abstractNumId w:val="39"/>
  </w:num>
  <w:num w:numId="10" w16cid:durableId="1356155164">
    <w:abstractNumId w:val="9"/>
  </w:num>
  <w:num w:numId="11" w16cid:durableId="1844196869">
    <w:abstractNumId w:val="11"/>
  </w:num>
  <w:num w:numId="12" w16cid:durableId="938216096">
    <w:abstractNumId w:val="45"/>
  </w:num>
  <w:num w:numId="13" w16cid:durableId="1217663618">
    <w:abstractNumId w:val="33"/>
  </w:num>
  <w:num w:numId="14" w16cid:durableId="1624456728">
    <w:abstractNumId w:val="7"/>
  </w:num>
  <w:num w:numId="15" w16cid:durableId="761298772">
    <w:abstractNumId w:val="29"/>
  </w:num>
  <w:num w:numId="16" w16cid:durableId="1135678730">
    <w:abstractNumId w:val="43"/>
  </w:num>
  <w:num w:numId="17" w16cid:durableId="1549992440">
    <w:abstractNumId w:val="8"/>
  </w:num>
  <w:num w:numId="18" w16cid:durableId="1171332117">
    <w:abstractNumId w:val="19"/>
  </w:num>
  <w:num w:numId="19" w16cid:durableId="736588743">
    <w:abstractNumId w:val="14"/>
  </w:num>
  <w:num w:numId="20" w16cid:durableId="601180647">
    <w:abstractNumId w:val="46"/>
  </w:num>
  <w:num w:numId="21" w16cid:durableId="1565682583">
    <w:abstractNumId w:val="15"/>
  </w:num>
  <w:num w:numId="22" w16cid:durableId="1898978900">
    <w:abstractNumId w:val="6"/>
  </w:num>
  <w:num w:numId="23" w16cid:durableId="1828738656">
    <w:abstractNumId w:val="17"/>
  </w:num>
  <w:num w:numId="24" w16cid:durableId="1588415499">
    <w:abstractNumId w:val="23"/>
  </w:num>
  <w:num w:numId="25" w16cid:durableId="547373838">
    <w:abstractNumId w:val="48"/>
  </w:num>
  <w:num w:numId="26" w16cid:durableId="608198778">
    <w:abstractNumId w:val="24"/>
  </w:num>
  <w:num w:numId="27" w16cid:durableId="338431593">
    <w:abstractNumId w:val="32"/>
  </w:num>
  <w:num w:numId="28" w16cid:durableId="1412463412">
    <w:abstractNumId w:val="1"/>
  </w:num>
  <w:num w:numId="29" w16cid:durableId="102263258">
    <w:abstractNumId w:val="37"/>
  </w:num>
  <w:num w:numId="30" w16cid:durableId="1200556847">
    <w:abstractNumId w:val="44"/>
  </w:num>
  <w:num w:numId="31" w16cid:durableId="702444989">
    <w:abstractNumId w:val="2"/>
  </w:num>
  <w:num w:numId="32" w16cid:durableId="1685984226">
    <w:abstractNumId w:val="16"/>
  </w:num>
  <w:num w:numId="33" w16cid:durableId="483204896">
    <w:abstractNumId w:val="42"/>
  </w:num>
  <w:num w:numId="34" w16cid:durableId="828715417">
    <w:abstractNumId w:val="31"/>
  </w:num>
  <w:num w:numId="35" w16cid:durableId="1472361237">
    <w:abstractNumId w:val="49"/>
  </w:num>
  <w:num w:numId="36" w16cid:durableId="1955482184">
    <w:abstractNumId w:val="25"/>
  </w:num>
  <w:num w:numId="37" w16cid:durableId="1921600426">
    <w:abstractNumId w:val="22"/>
  </w:num>
  <w:num w:numId="38" w16cid:durableId="1705518705">
    <w:abstractNumId w:val="47"/>
  </w:num>
  <w:num w:numId="39" w16cid:durableId="260798925">
    <w:abstractNumId w:val="34"/>
  </w:num>
  <w:num w:numId="40" w16cid:durableId="1039092832">
    <w:abstractNumId w:val="27"/>
  </w:num>
  <w:num w:numId="41" w16cid:durableId="1211844640">
    <w:abstractNumId w:val="35"/>
  </w:num>
  <w:num w:numId="42" w16cid:durableId="99032938">
    <w:abstractNumId w:val="50"/>
  </w:num>
  <w:num w:numId="43" w16cid:durableId="696008550">
    <w:abstractNumId w:val="41"/>
  </w:num>
  <w:num w:numId="44" w16cid:durableId="1106777505">
    <w:abstractNumId w:val="3"/>
  </w:num>
  <w:num w:numId="45" w16cid:durableId="1655835378">
    <w:abstractNumId w:val="21"/>
  </w:num>
  <w:num w:numId="46" w16cid:durableId="1990547325">
    <w:abstractNumId w:val="38"/>
  </w:num>
  <w:num w:numId="47" w16cid:durableId="219748931">
    <w:abstractNumId w:val="40"/>
  </w:num>
  <w:num w:numId="48" w16cid:durableId="1345980952">
    <w:abstractNumId w:val="30"/>
  </w:num>
  <w:num w:numId="49" w16cid:durableId="724793182">
    <w:abstractNumId w:val="26"/>
  </w:num>
  <w:num w:numId="50" w16cid:durableId="74865261">
    <w:abstractNumId w:val="36"/>
  </w:num>
  <w:num w:numId="51" w16cid:durableId="448623068">
    <w:abstractNumId w:val="12"/>
  </w:num>
  <w:num w:numId="52" w16cid:durableId="1620258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99"/>
    <w:rsid w:val="000731C4"/>
    <w:rsid w:val="0019148C"/>
    <w:rsid w:val="00260499"/>
    <w:rsid w:val="006913DC"/>
    <w:rsid w:val="006F5D21"/>
    <w:rsid w:val="008E639E"/>
    <w:rsid w:val="00981531"/>
    <w:rsid w:val="00B77D7C"/>
    <w:rsid w:val="00CF1E2C"/>
    <w:rsid w:val="00E14F0A"/>
    <w:rsid w:val="00E55F0B"/>
    <w:rsid w:val="00F05D5F"/>
    <w:rsid w:val="00FB34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91DC"/>
  <w15:docId w15:val="{7A7DD642-9462-4D8C-9935-C2452BBC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after="80"/>
      <w:outlineLvl w:val="2"/>
    </w:pPr>
    <w:rPr>
      <w:sz w:val="44"/>
      <w:szCs w:val="44"/>
    </w:rPr>
  </w:style>
  <w:style w:type="paragraph" w:styleId="Heading4">
    <w:name w:val="heading 4"/>
    <w:basedOn w:val="Normal"/>
    <w:next w:val="Normal"/>
    <w:uiPriority w:val="9"/>
    <w:semiHidden/>
    <w:unhideWhenUsed/>
    <w:qFormat/>
    <w:pPr>
      <w:widowControl w:val="0"/>
      <w:tabs>
        <w:tab w:val="right" w:pos="8278"/>
      </w:tabs>
      <w:outlineLvl w:val="3"/>
    </w:pPr>
    <w:rPr>
      <w:rFonts w:ascii="Arial" w:eastAsia="Arial" w:hAnsi="Arial" w:cs="Arial"/>
      <w:sz w:val="2"/>
      <w:szCs w:val="2"/>
    </w:rPr>
  </w:style>
  <w:style w:type="paragraph" w:styleId="Heading5">
    <w:name w:val="heading 5"/>
    <w:basedOn w:val="Normal"/>
    <w:next w:val="Normal"/>
    <w:uiPriority w:val="9"/>
    <w:semiHidden/>
    <w:unhideWhenUsed/>
    <w:qFormat/>
    <w:pPr>
      <w:keepNext/>
      <w:outlineLvl w:val="4"/>
    </w:pPr>
    <w:rPr>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2"/>
      <w:szCs w:val="22"/>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sz w:val="22"/>
      <w:szCs w:val="22"/>
    </w:rPr>
    <w:tblPr>
      <w:tblStyleRowBandSize w:val="1"/>
      <w:tblStyleColBandSize w:val="1"/>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14F0A"/>
    <w:pPr>
      <w:tabs>
        <w:tab w:val="center" w:pos="4513"/>
        <w:tab w:val="right" w:pos="9026"/>
      </w:tabs>
    </w:pPr>
  </w:style>
  <w:style w:type="character" w:customStyle="1" w:styleId="HeaderChar">
    <w:name w:val="Header Char"/>
    <w:basedOn w:val="DefaultParagraphFont"/>
    <w:link w:val="Header"/>
    <w:uiPriority w:val="99"/>
    <w:rsid w:val="00E14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6.png"/><Relationship Id="rId21" Type="http://schemas.openxmlformats.org/officeDocument/2006/relationships/image" Target="media/image6.jpeg"/><Relationship Id="rId42" Type="http://schemas.openxmlformats.org/officeDocument/2006/relationships/image" Target="media/image39.png"/><Relationship Id="rId47" Type="http://schemas.openxmlformats.org/officeDocument/2006/relationships/image" Target="media/image3.png"/><Relationship Id="rId63" Type="http://schemas.openxmlformats.org/officeDocument/2006/relationships/image" Target="media/image51.png"/><Relationship Id="rId68" Type="http://schemas.openxmlformats.org/officeDocument/2006/relationships/header" Target="header5.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6.png"/><Relationship Id="rId11" Type="http://schemas.openxmlformats.org/officeDocument/2006/relationships/footer" Target="footer2.xml"/><Relationship Id="rId24" Type="http://schemas.openxmlformats.org/officeDocument/2006/relationships/image" Target="media/image23.png"/><Relationship Id="rId32" Type="http://schemas.openxmlformats.org/officeDocument/2006/relationships/image" Target="media/image40.png"/><Relationship Id="rId37" Type="http://schemas.openxmlformats.org/officeDocument/2006/relationships/image" Target="media/image42.png"/><Relationship Id="rId40" Type="http://schemas.openxmlformats.org/officeDocument/2006/relationships/image" Target="media/image43.png"/><Relationship Id="rId45" Type="http://schemas.openxmlformats.org/officeDocument/2006/relationships/image" Target="media/image34.png"/><Relationship Id="rId53" Type="http://schemas.openxmlformats.org/officeDocument/2006/relationships/image" Target="media/image11.jpeg"/><Relationship Id="rId58" Type="http://schemas.openxmlformats.org/officeDocument/2006/relationships/image" Target="media/image49.png"/><Relationship Id="rId66" Type="http://schemas.openxmlformats.org/officeDocument/2006/relationships/hyperlink" Target="http://www.mintrac.com.au" TargetMode="External"/><Relationship Id="rId5" Type="http://schemas.openxmlformats.org/officeDocument/2006/relationships/footnotes" Target="footnotes.xml"/><Relationship Id="rId61" Type="http://schemas.openxmlformats.org/officeDocument/2006/relationships/image" Target="media/image20.png"/><Relationship Id="rId19" Type="http://schemas.openxmlformats.org/officeDocument/2006/relationships/image" Target="media/image5.png"/><Relationship Id="rId14" Type="http://schemas.openxmlformats.org/officeDocument/2006/relationships/image" Target="media/image2.png"/><Relationship Id="rId22" Type="http://schemas.openxmlformats.org/officeDocument/2006/relationships/image" Target="media/image27.png"/><Relationship Id="rId27" Type="http://schemas.openxmlformats.org/officeDocument/2006/relationships/image" Target="media/image410.png"/><Relationship Id="rId30" Type="http://schemas.openxmlformats.org/officeDocument/2006/relationships/image" Target="media/image46.png"/><Relationship Id="rId35" Type="http://schemas.openxmlformats.org/officeDocument/2006/relationships/image" Target="media/image32.png"/><Relationship Id="rId43" Type="http://schemas.openxmlformats.org/officeDocument/2006/relationships/image" Target="media/image48.png"/><Relationship Id="rId48" Type="http://schemas.openxmlformats.org/officeDocument/2006/relationships/image" Target="media/image29.png"/><Relationship Id="rId56" Type="http://schemas.openxmlformats.org/officeDocument/2006/relationships/image" Target="media/image44.png"/><Relationship Id="rId64" Type="http://schemas.openxmlformats.org/officeDocument/2006/relationships/image" Target="media/image13.jpeg"/><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9.pn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3.jpg"/><Relationship Id="rId25" Type="http://schemas.openxmlformats.org/officeDocument/2006/relationships/image" Target="media/image33.png"/><Relationship Id="rId33" Type="http://schemas.openxmlformats.org/officeDocument/2006/relationships/image" Target="media/image53.png"/><Relationship Id="rId38" Type="http://schemas.openxmlformats.org/officeDocument/2006/relationships/image" Target="media/image36.png"/><Relationship Id="rId46" Type="http://schemas.openxmlformats.org/officeDocument/2006/relationships/image" Target="media/image38.png"/><Relationship Id="rId59" Type="http://schemas.openxmlformats.org/officeDocument/2006/relationships/image" Target="media/image41.png"/><Relationship Id="rId67" Type="http://schemas.openxmlformats.org/officeDocument/2006/relationships/header" Target="header4.xml"/><Relationship Id="rId20" Type="http://schemas.openxmlformats.org/officeDocument/2006/relationships/image" Target="media/image45.png"/><Relationship Id="rId41" Type="http://schemas.openxmlformats.org/officeDocument/2006/relationships/image" Target="media/image31.png"/><Relationship Id="rId54" Type="http://schemas.openxmlformats.org/officeDocument/2006/relationships/image" Target="media/image12.jpeg"/><Relationship Id="rId62" Type="http://schemas.openxmlformats.org/officeDocument/2006/relationships/image" Target="media/image47.png"/><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24.png"/><Relationship Id="rId28" Type="http://schemas.openxmlformats.org/officeDocument/2006/relationships/image" Target="media/image37.png"/><Relationship Id="rId36" Type="http://schemas.openxmlformats.org/officeDocument/2006/relationships/image" Target="media/image25.png"/><Relationship Id="rId49" Type="http://schemas.openxmlformats.org/officeDocument/2006/relationships/image" Target="media/image28.png"/><Relationship Id="rId57" Type="http://schemas.openxmlformats.org/officeDocument/2006/relationships/image" Target="media/image35.png"/><Relationship Id="rId10" Type="http://schemas.openxmlformats.org/officeDocument/2006/relationships/footer" Target="footer1.xml"/><Relationship Id="rId31" Type="http://schemas.openxmlformats.org/officeDocument/2006/relationships/image" Target="media/image52.png"/><Relationship Id="rId44" Type="http://schemas.openxmlformats.org/officeDocument/2006/relationships/image" Target="media/image50.png"/><Relationship Id="rId52" Type="http://schemas.openxmlformats.org/officeDocument/2006/relationships/image" Target="media/image10.png"/><Relationship Id="rId60" Type="http://schemas.openxmlformats.org/officeDocument/2006/relationships/image" Target="media/image210.png"/><Relationship Id="rId65" Type="http://schemas.openxmlformats.org/officeDocument/2006/relationships/hyperlink" Target="http://www.agriculture.gov.au/export/food/meat/elmer-3"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4.png"/><Relationship Id="rId39" Type="http://schemas.openxmlformats.org/officeDocument/2006/relationships/image" Target="media/image30.png"/><Relationship Id="rId34" Type="http://schemas.openxmlformats.org/officeDocument/2006/relationships/image" Target="media/image22.png"/><Relationship Id="rId50" Type="http://schemas.openxmlformats.org/officeDocument/2006/relationships/image" Target="media/image7.jpeg"/><Relationship Id="rId5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80</Pages>
  <Words>20160</Words>
  <Characters>114915</Characters>
  <Application>Microsoft Office Word</Application>
  <DocSecurity>0</DocSecurity>
  <Lines>957</Lines>
  <Paragraphs>269</Paragraphs>
  <ScaleCrop>false</ScaleCrop>
  <Company/>
  <LinksUpToDate>false</LinksUpToDate>
  <CharactersWithSpaces>134806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Bridget Lutherborrow</cp:lastModifiedBy>
  <cp:revision>6</cp:revision>
  <dcterms:created xsi:type="dcterms:W3CDTF">2024-05-29T01:45:00Z</dcterms:created>
  <dcterms:modified xsi:type="dcterms:W3CDTF">2024-06-13T03:41:00Z</dcterms:modified>
</cp:coreProperties>
</file>