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88396" w14:textId="77777777" w:rsidR="00E47C95" w:rsidRDefault="00E47C9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211" w:type="dxa"/>
        <w:tblBorders>
          <w:top w:val="nil"/>
          <w:left w:val="nil"/>
          <w:bottom w:val="nil"/>
          <w:right w:val="nil"/>
          <w:insideH w:val="nil"/>
          <w:insideV w:val="nil"/>
        </w:tblBorders>
        <w:tblLayout w:type="fixed"/>
        <w:tblLook w:val="0000" w:firstRow="0" w:lastRow="0" w:firstColumn="0" w:lastColumn="0" w:noHBand="0" w:noVBand="0"/>
      </w:tblPr>
      <w:tblGrid>
        <w:gridCol w:w="4248"/>
        <w:gridCol w:w="3963"/>
      </w:tblGrid>
      <w:tr w:rsidR="00E47C95" w14:paraId="445C0A81" w14:textId="77777777">
        <w:trPr>
          <w:trHeight w:val="1737"/>
        </w:trPr>
        <w:tc>
          <w:tcPr>
            <w:tcW w:w="4248" w:type="dxa"/>
            <w:vAlign w:val="bottom"/>
          </w:tcPr>
          <w:p w14:paraId="7AFCDBBE" w14:textId="77777777" w:rsidR="00E47C95" w:rsidRDefault="00000000">
            <w:pPr>
              <w:spacing w:before="120" w:after="120"/>
              <w:jc w:val="center"/>
              <w:rPr>
                <w:rFonts w:ascii="Arial" w:eastAsia="Arial" w:hAnsi="Arial" w:cs="Arial"/>
                <w:sz w:val="40"/>
                <w:szCs w:val="40"/>
              </w:rPr>
            </w:pPr>
            <w:r>
              <w:rPr>
                <w:noProof/>
                <w:sz w:val="120"/>
                <w:szCs w:val="120"/>
              </w:rPr>
              <w:drawing>
                <wp:inline distT="0" distB="0" distL="0" distR="0" wp14:anchorId="230EF624" wp14:editId="70E3FD0D">
                  <wp:extent cx="962025" cy="923925"/>
                  <wp:effectExtent l="0" t="0" r="9525" b="9525"/>
                  <wp:docPr id="48" name="image17.jpg" descr="mintrac logo"/>
                  <wp:cNvGraphicFramePr/>
                  <a:graphic xmlns:a="http://schemas.openxmlformats.org/drawingml/2006/main">
                    <a:graphicData uri="http://schemas.openxmlformats.org/drawingml/2006/picture">
                      <pic:pic xmlns:pic="http://schemas.openxmlformats.org/drawingml/2006/picture">
                        <pic:nvPicPr>
                          <pic:cNvPr id="0" name="image17.jpg" descr="mintrac logo"/>
                          <pic:cNvPicPr preferRelativeResize="0"/>
                        </pic:nvPicPr>
                        <pic:blipFill>
                          <a:blip r:embed="rId7" cstate="screen">
                            <a:extLst>
                              <a:ext uri="{28A0092B-C50C-407E-A947-70E740481C1C}">
                                <a14:useLocalDpi xmlns:a14="http://schemas.microsoft.com/office/drawing/2010/main"/>
                              </a:ext>
                            </a:extLst>
                          </a:blip>
                          <a:srcRect/>
                          <a:stretch>
                            <a:fillRect/>
                          </a:stretch>
                        </pic:blipFill>
                        <pic:spPr>
                          <a:xfrm>
                            <a:off x="0" y="0"/>
                            <a:ext cx="962025" cy="923925"/>
                          </a:xfrm>
                          <a:prstGeom prst="rect">
                            <a:avLst/>
                          </a:prstGeom>
                          <a:ln/>
                        </pic:spPr>
                      </pic:pic>
                    </a:graphicData>
                  </a:graphic>
                </wp:inline>
              </w:drawing>
            </w:r>
          </w:p>
        </w:tc>
        <w:tc>
          <w:tcPr>
            <w:tcW w:w="3963" w:type="dxa"/>
            <w:vAlign w:val="bottom"/>
          </w:tcPr>
          <w:p w14:paraId="51870873" w14:textId="77777777" w:rsidR="00E47C95" w:rsidRDefault="00E47C95">
            <w:pPr>
              <w:spacing w:before="120" w:after="120"/>
              <w:jc w:val="center"/>
              <w:rPr>
                <w:rFonts w:ascii="Arial" w:eastAsia="Arial" w:hAnsi="Arial" w:cs="Arial"/>
                <w:sz w:val="40"/>
                <w:szCs w:val="40"/>
              </w:rPr>
            </w:pPr>
          </w:p>
        </w:tc>
      </w:tr>
    </w:tbl>
    <w:p w14:paraId="1A0BD1D4" w14:textId="77777777" w:rsidR="00E47C95" w:rsidRDefault="00E47C95">
      <w:pPr>
        <w:pBdr>
          <w:top w:val="nil"/>
          <w:left w:val="nil"/>
          <w:bottom w:val="nil"/>
          <w:right w:val="nil"/>
          <w:between w:val="nil"/>
        </w:pBdr>
        <w:spacing w:before="120" w:after="120"/>
        <w:rPr>
          <w:color w:val="000000"/>
        </w:rPr>
      </w:pPr>
    </w:p>
    <w:p w14:paraId="527D791F" w14:textId="77777777" w:rsidR="00E47C95" w:rsidRDefault="00000000">
      <w:pPr>
        <w:pBdr>
          <w:top w:val="nil"/>
          <w:left w:val="nil"/>
          <w:bottom w:val="nil"/>
          <w:right w:val="nil"/>
          <w:between w:val="nil"/>
        </w:pBdr>
        <w:spacing w:after="480"/>
        <w:jc w:val="center"/>
        <w:rPr>
          <w:rFonts w:ascii="Arial" w:eastAsia="Arial" w:hAnsi="Arial" w:cs="Arial"/>
          <w:b/>
          <w:color w:val="000000"/>
          <w:sz w:val="60"/>
          <w:szCs w:val="60"/>
        </w:rPr>
      </w:pPr>
      <w:bookmarkStart w:id="0" w:name="_gjdgxs" w:colFirst="0" w:colLast="0"/>
      <w:bookmarkEnd w:id="0"/>
      <w:r>
        <w:rPr>
          <w:rFonts w:ascii="Arial" w:eastAsia="Arial" w:hAnsi="Arial" w:cs="Arial"/>
          <w:b/>
          <w:color w:val="000000"/>
          <w:sz w:val="60"/>
          <w:szCs w:val="60"/>
        </w:rPr>
        <w:t xml:space="preserve">AMPQUA401 </w:t>
      </w:r>
    </w:p>
    <w:p w14:paraId="329C8290" w14:textId="77777777" w:rsidR="00E47C95" w:rsidRDefault="00000000">
      <w:pPr>
        <w:pBdr>
          <w:top w:val="nil"/>
          <w:left w:val="nil"/>
          <w:bottom w:val="nil"/>
          <w:right w:val="nil"/>
          <w:between w:val="nil"/>
        </w:pBdr>
        <w:spacing w:after="480"/>
        <w:jc w:val="center"/>
        <w:rPr>
          <w:rFonts w:ascii="Arial" w:eastAsia="Arial" w:hAnsi="Arial" w:cs="Arial"/>
          <w:b/>
          <w:color w:val="000000"/>
          <w:sz w:val="60"/>
          <w:szCs w:val="60"/>
        </w:rPr>
      </w:pPr>
      <w:r>
        <w:rPr>
          <w:rFonts w:ascii="Arial" w:eastAsia="Arial" w:hAnsi="Arial" w:cs="Arial"/>
          <w:b/>
          <w:color w:val="000000"/>
          <w:sz w:val="60"/>
          <w:szCs w:val="60"/>
        </w:rPr>
        <w:t>Support food safety and quality programs</w:t>
      </w:r>
    </w:p>
    <w:p w14:paraId="3949A228" w14:textId="77777777" w:rsidR="00E47C95" w:rsidRDefault="00000000">
      <w:pPr>
        <w:pBdr>
          <w:top w:val="nil"/>
          <w:left w:val="nil"/>
          <w:bottom w:val="nil"/>
          <w:right w:val="nil"/>
          <w:between w:val="nil"/>
        </w:pBdr>
        <w:spacing w:after="480"/>
        <w:jc w:val="center"/>
        <w:rPr>
          <w:rFonts w:ascii="Arial" w:eastAsia="Arial" w:hAnsi="Arial" w:cs="Arial"/>
          <w:b/>
          <w:color w:val="000000"/>
          <w:sz w:val="60"/>
          <w:szCs w:val="60"/>
        </w:rPr>
      </w:pPr>
      <w:r>
        <w:rPr>
          <w:rFonts w:ascii="Arial" w:eastAsia="Arial" w:hAnsi="Arial" w:cs="Arial"/>
          <w:b/>
          <w:color w:val="000000"/>
          <w:sz w:val="60"/>
          <w:szCs w:val="60"/>
        </w:rPr>
        <w:t>Training support materials</w:t>
      </w:r>
    </w:p>
    <w:p w14:paraId="58DEBC2F" w14:textId="77777777" w:rsidR="00E47C95" w:rsidRDefault="00E47C95"/>
    <w:p w14:paraId="73E6473D" w14:textId="77777777" w:rsidR="00E47C95" w:rsidRDefault="00000000">
      <w:pPr>
        <w:pBdr>
          <w:top w:val="nil"/>
          <w:left w:val="nil"/>
          <w:bottom w:val="nil"/>
          <w:right w:val="nil"/>
          <w:between w:val="nil"/>
        </w:pBdr>
        <w:spacing w:before="120" w:after="120"/>
        <w:jc w:val="center"/>
        <w:rPr>
          <w:rFonts w:ascii="Arial" w:eastAsia="Arial" w:hAnsi="Arial" w:cs="Arial"/>
          <w:b/>
          <w:color w:val="000000"/>
          <w:sz w:val="40"/>
          <w:szCs w:val="40"/>
        </w:rPr>
      </w:pPr>
      <w:r>
        <w:rPr>
          <w:rFonts w:ascii="Arial" w:eastAsia="Arial" w:hAnsi="Arial" w:cs="Arial"/>
          <w:b/>
          <w:color w:val="000000"/>
          <w:sz w:val="40"/>
          <w:szCs w:val="40"/>
        </w:rPr>
        <w:t xml:space="preserve">Australian Meat Processing Training Package </w:t>
      </w:r>
    </w:p>
    <w:p w14:paraId="6447EC23" w14:textId="77777777" w:rsidR="00E47C95" w:rsidRDefault="00000000">
      <w:pPr>
        <w:pBdr>
          <w:top w:val="nil"/>
          <w:left w:val="nil"/>
          <w:bottom w:val="nil"/>
          <w:right w:val="nil"/>
          <w:between w:val="nil"/>
        </w:pBdr>
        <w:spacing w:before="120" w:after="120"/>
        <w:jc w:val="center"/>
        <w:rPr>
          <w:rFonts w:ascii="Arial" w:eastAsia="Arial" w:hAnsi="Arial" w:cs="Arial"/>
          <w:b/>
          <w:color w:val="000000"/>
          <w:sz w:val="40"/>
          <w:szCs w:val="40"/>
        </w:rPr>
      </w:pPr>
      <w:r>
        <w:rPr>
          <w:rFonts w:ascii="Arial" w:eastAsia="Arial" w:hAnsi="Arial" w:cs="Arial"/>
          <w:b/>
          <w:color w:val="000000"/>
          <w:sz w:val="40"/>
          <w:szCs w:val="40"/>
        </w:rPr>
        <w:t xml:space="preserve">Certificate IV in Meat Processing </w:t>
      </w:r>
    </w:p>
    <w:p w14:paraId="363AFA05" w14:textId="3182876A" w:rsidR="00E47C95" w:rsidRDefault="00E47C95">
      <w:pPr>
        <w:pBdr>
          <w:top w:val="nil"/>
          <w:left w:val="nil"/>
          <w:bottom w:val="nil"/>
          <w:right w:val="nil"/>
          <w:between w:val="nil"/>
        </w:pBdr>
        <w:spacing w:before="120" w:after="120"/>
        <w:jc w:val="right"/>
        <w:rPr>
          <w:rFonts w:ascii="Arial" w:eastAsia="Arial" w:hAnsi="Arial" w:cs="Arial"/>
          <w:b/>
          <w:color w:val="000000"/>
          <w:sz w:val="40"/>
          <w:szCs w:val="40"/>
        </w:rPr>
      </w:pPr>
    </w:p>
    <w:p w14:paraId="0F965C99" w14:textId="77777777" w:rsidR="00E47C95" w:rsidRDefault="00E47C95">
      <w:pPr>
        <w:pBdr>
          <w:top w:val="nil"/>
          <w:left w:val="nil"/>
          <w:bottom w:val="nil"/>
          <w:right w:val="nil"/>
          <w:between w:val="nil"/>
        </w:pBdr>
        <w:spacing w:before="120" w:after="120"/>
        <w:jc w:val="center"/>
        <w:rPr>
          <w:rFonts w:ascii="Arial" w:eastAsia="Arial" w:hAnsi="Arial" w:cs="Arial"/>
          <w:b/>
          <w:color w:val="000000"/>
          <w:sz w:val="40"/>
          <w:szCs w:val="40"/>
        </w:rPr>
        <w:sectPr w:rsidR="00E47C95">
          <w:headerReference w:type="even" r:id="rId8"/>
          <w:headerReference w:type="default" r:id="rId9"/>
          <w:footerReference w:type="even" r:id="rId10"/>
          <w:footerReference w:type="default" r:id="rId11"/>
          <w:headerReference w:type="first" r:id="rId12"/>
          <w:footerReference w:type="first" r:id="rId13"/>
          <w:pgSz w:w="11907" w:h="16840"/>
          <w:pgMar w:top="1440" w:right="1797" w:bottom="1440" w:left="1797" w:header="720" w:footer="720" w:gutter="0"/>
          <w:pgNumType w:start="1"/>
          <w:cols w:space="720"/>
          <w:titlePg/>
        </w:sectPr>
      </w:pPr>
    </w:p>
    <w:p w14:paraId="166B17B3" w14:textId="77777777" w:rsidR="00E47C95" w:rsidRDefault="00E47C95"/>
    <w:p w14:paraId="2578F7C2" w14:textId="77777777" w:rsidR="00E47C95" w:rsidRDefault="00E47C95">
      <w:bookmarkStart w:id="1" w:name="_30j0zll" w:colFirst="0" w:colLast="0"/>
      <w:bookmarkEnd w:id="1"/>
    </w:p>
    <w:p w14:paraId="2CC59D20" w14:textId="77777777" w:rsidR="00E47C95" w:rsidRDefault="00000000">
      <w:pPr>
        <w:pBdr>
          <w:top w:val="nil"/>
          <w:left w:val="nil"/>
          <w:bottom w:val="nil"/>
          <w:right w:val="nil"/>
          <w:between w:val="nil"/>
        </w:pBdr>
        <w:spacing w:after="600"/>
        <w:rPr>
          <w:rFonts w:ascii="Arial" w:eastAsia="Arial" w:hAnsi="Arial" w:cs="Arial"/>
          <w:b/>
          <w:color w:val="000000"/>
          <w:sz w:val="60"/>
          <w:szCs w:val="60"/>
        </w:rPr>
      </w:pPr>
      <w:r>
        <w:rPr>
          <w:rFonts w:ascii="Arial" w:eastAsia="Arial" w:hAnsi="Arial" w:cs="Arial"/>
          <w:b/>
          <w:color w:val="000000"/>
          <w:sz w:val="60"/>
          <w:szCs w:val="60"/>
        </w:rPr>
        <w:t>Table of contents</w:t>
      </w:r>
    </w:p>
    <w:sdt>
      <w:sdtPr>
        <w:id w:val="1656495422"/>
        <w:docPartObj>
          <w:docPartGallery w:val="Table of Contents"/>
          <w:docPartUnique/>
        </w:docPartObj>
      </w:sdtPr>
      <w:sdtContent>
        <w:p w14:paraId="3429B1B0" w14:textId="77777777" w:rsidR="00E47C95" w:rsidRDefault="00000000">
          <w:pPr>
            <w:pBdr>
              <w:top w:val="nil"/>
              <w:left w:val="nil"/>
              <w:bottom w:val="nil"/>
              <w:right w:val="nil"/>
              <w:between w:val="nil"/>
            </w:pBdr>
            <w:tabs>
              <w:tab w:val="right" w:pos="8303"/>
            </w:tabs>
            <w:spacing w:before="60" w:after="60"/>
            <w:rPr>
              <w:color w:val="000000"/>
            </w:rPr>
          </w:pPr>
          <w:r>
            <w:fldChar w:fldCharType="begin"/>
          </w:r>
          <w:r>
            <w:instrText xml:space="preserve"> TOC \h \u \z \t "Heading 1,1,Heading 2,2,Heading 3,3,"</w:instrText>
          </w:r>
          <w:r>
            <w:fldChar w:fldCharType="separate"/>
          </w:r>
          <w:hyperlink w:anchor="_1fob9te">
            <w:r>
              <w:rPr>
                <w:rFonts w:ascii="Cambria" w:eastAsia="Cambria" w:hAnsi="Cambria" w:cs="Cambria"/>
                <w:b/>
                <w:color w:val="000000"/>
                <w:sz w:val="28"/>
                <w:szCs w:val="28"/>
              </w:rPr>
              <w:t>Training support materials for AMPQUA401 - Support food safety and quality programs</w:t>
            </w:r>
            <w:r>
              <w:rPr>
                <w:rFonts w:ascii="Cambria" w:eastAsia="Cambria" w:hAnsi="Cambria" w:cs="Cambria"/>
                <w:b/>
                <w:color w:val="000000"/>
                <w:sz w:val="28"/>
                <w:szCs w:val="28"/>
              </w:rPr>
              <w:tab/>
              <w:t>5</w:t>
            </w:r>
          </w:hyperlink>
        </w:p>
        <w:p w14:paraId="3E927757" w14:textId="77777777" w:rsidR="00E47C95" w:rsidRDefault="00000000">
          <w:pPr>
            <w:pBdr>
              <w:top w:val="nil"/>
              <w:left w:val="nil"/>
              <w:bottom w:val="nil"/>
              <w:right w:val="nil"/>
              <w:between w:val="nil"/>
            </w:pBdr>
            <w:tabs>
              <w:tab w:val="right" w:pos="8303"/>
            </w:tabs>
            <w:spacing w:before="40" w:after="40"/>
            <w:ind w:left="198"/>
            <w:rPr>
              <w:color w:val="000000"/>
            </w:rPr>
          </w:pPr>
          <w:hyperlink w:anchor="_3znysh7">
            <w:r>
              <w:rPr>
                <w:color w:val="000000"/>
                <w:sz w:val="28"/>
                <w:szCs w:val="28"/>
              </w:rPr>
              <w:t>Hazard Analysis Critical Control Point (HACCP)</w:t>
            </w:r>
            <w:r>
              <w:rPr>
                <w:color w:val="000000"/>
                <w:sz w:val="28"/>
                <w:szCs w:val="28"/>
              </w:rPr>
              <w:tab/>
              <w:t>5</w:t>
            </w:r>
          </w:hyperlink>
        </w:p>
        <w:p w14:paraId="13F92C9C" w14:textId="77777777" w:rsidR="00E47C95" w:rsidRDefault="00000000">
          <w:pPr>
            <w:pBdr>
              <w:top w:val="nil"/>
              <w:left w:val="nil"/>
              <w:bottom w:val="nil"/>
              <w:right w:val="nil"/>
              <w:between w:val="nil"/>
            </w:pBdr>
            <w:tabs>
              <w:tab w:val="right" w:pos="8303"/>
            </w:tabs>
            <w:spacing w:before="40" w:after="40"/>
            <w:ind w:left="198"/>
            <w:rPr>
              <w:color w:val="000000"/>
            </w:rPr>
          </w:pPr>
          <w:hyperlink w:anchor="_2et92p0">
            <w:r>
              <w:rPr>
                <w:color w:val="000000"/>
                <w:sz w:val="28"/>
                <w:szCs w:val="28"/>
              </w:rPr>
              <w:t>HACCP based Quality Assurance systems</w:t>
            </w:r>
            <w:r>
              <w:rPr>
                <w:color w:val="000000"/>
                <w:sz w:val="28"/>
                <w:szCs w:val="28"/>
              </w:rPr>
              <w:tab/>
              <w:t>5</w:t>
            </w:r>
          </w:hyperlink>
        </w:p>
        <w:p w14:paraId="593114A4" w14:textId="77777777" w:rsidR="00E47C95" w:rsidRDefault="00000000">
          <w:pPr>
            <w:pBdr>
              <w:top w:val="nil"/>
              <w:left w:val="nil"/>
              <w:bottom w:val="nil"/>
              <w:right w:val="nil"/>
              <w:between w:val="nil"/>
            </w:pBdr>
            <w:tabs>
              <w:tab w:val="right" w:pos="8303"/>
            </w:tabs>
            <w:ind w:left="400"/>
            <w:rPr>
              <w:color w:val="000000"/>
            </w:rPr>
          </w:pPr>
          <w:hyperlink w:anchor="_tyjcwt">
            <w:r>
              <w:rPr>
                <w:color w:val="000000"/>
              </w:rPr>
              <w:t>Quality assurance (QA)</w:t>
            </w:r>
            <w:r>
              <w:rPr>
                <w:color w:val="000000"/>
              </w:rPr>
              <w:tab/>
              <w:t>5</w:t>
            </w:r>
          </w:hyperlink>
        </w:p>
        <w:p w14:paraId="4AF1CBB7" w14:textId="77777777" w:rsidR="00E47C95" w:rsidRDefault="00000000">
          <w:pPr>
            <w:pBdr>
              <w:top w:val="nil"/>
              <w:left w:val="nil"/>
              <w:bottom w:val="nil"/>
              <w:right w:val="nil"/>
              <w:between w:val="nil"/>
            </w:pBdr>
            <w:tabs>
              <w:tab w:val="right" w:pos="8303"/>
            </w:tabs>
            <w:ind w:left="400"/>
            <w:rPr>
              <w:color w:val="000000"/>
            </w:rPr>
          </w:pPr>
          <w:hyperlink w:anchor="_3dy6vkm">
            <w:r>
              <w:rPr>
                <w:color w:val="000000"/>
              </w:rPr>
              <w:t>Hazard Analysis Critical Control Point (HACCP)</w:t>
            </w:r>
            <w:r>
              <w:rPr>
                <w:color w:val="000000"/>
              </w:rPr>
              <w:tab/>
              <w:t>5</w:t>
            </w:r>
          </w:hyperlink>
        </w:p>
        <w:p w14:paraId="39211A26" w14:textId="77777777" w:rsidR="00E47C95" w:rsidRDefault="00000000">
          <w:pPr>
            <w:pBdr>
              <w:top w:val="nil"/>
              <w:left w:val="nil"/>
              <w:bottom w:val="nil"/>
              <w:right w:val="nil"/>
              <w:between w:val="nil"/>
            </w:pBdr>
            <w:tabs>
              <w:tab w:val="right" w:pos="8303"/>
            </w:tabs>
            <w:ind w:left="400"/>
            <w:rPr>
              <w:color w:val="000000"/>
            </w:rPr>
          </w:pPr>
          <w:hyperlink w:anchor="_1t3h5sf">
            <w:r>
              <w:rPr>
                <w:color w:val="000000"/>
              </w:rPr>
              <w:t>What regulations govern the meat industry?</w:t>
            </w:r>
            <w:r>
              <w:rPr>
                <w:color w:val="000000"/>
              </w:rPr>
              <w:tab/>
              <w:t>5</w:t>
            </w:r>
          </w:hyperlink>
        </w:p>
        <w:p w14:paraId="45F50882" w14:textId="77777777" w:rsidR="00E47C95" w:rsidRDefault="00000000">
          <w:pPr>
            <w:pBdr>
              <w:top w:val="nil"/>
              <w:left w:val="nil"/>
              <w:bottom w:val="nil"/>
              <w:right w:val="nil"/>
              <w:between w:val="nil"/>
            </w:pBdr>
            <w:tabs>
              <w:tab w:val="right" w:pos="8303"/>
            </w:tabs>
            <w:ind w:left="400"/>
            <w:rPr>
              <w:color w:val="000000"/>
            </w:rPr>
          </w:pPr>
          <w:hyperlink w:anchor="_4d34og8">
            <w:r>
              <w:rPr>
                <w:color w:val="000000"/>
              </w:rPr>
              <w:t>What are the various standards for meat processing?</w:t>
            </w:r>
            <w:r>
              <w:rPr>
                <w:color w:val="000000"/>
              </w:rPr>
              <w:tab/>
              <w:t>7</w:t>
            </w:r>
          </w:hyperlink>
        </w:p>
        <w:p w14:paraId="645441DC" w14:textId="77777777" w:rsidR="00E47C95" w:rsidRDefault="00000000">
          <w:pPr>
            <w:pBdr>
              <w:top w:val="nil"/>
              <w:left w:val="nil"/>
              <w:bottom w:val="nil"/>
              <w:right w:val="nil"/>
              <w:between w:val="nil"/>
            </w:pBdr>
            <w:tabs>
              <w:tab w:val="right" w:pos="8303"/>
            </w:tabs>
            <w:ind w:left="400"/>
            <w:rPr>
              <w:color w:val="000000"/>
            </w:rPr>
          </w:pPr>
          <w:hyperlink w:anchor="_2s8eyo1">
            <w:r>
              <w:rPr>
                <w:color w:val="000000"/>
              </w:rPr>
              <w:t>What is an Approved Arrangement?</w:t>
            </w:r>
            <w:r>
              <w:rPr>
                <w:color w:val="000000"/>
              </w:rPr>
              <w:tab/>
              <w:t>7</w:t>
            </w:r>
          </w:hyperlink>
        </w:p>
        <w:p w14:paraId="0F6F7E93" w14:textId="77777777" w:rsidR="00E47C95" w:rsidRDefault="00000000">
          <w:pPr>
            <w:pBdr>
              <w:top w:val="nil"/>
              <w:left w:val="nil"/>
              <w:bottom w:val="nil"/>
              <w:right w:val="nil"/>
              <w:between w:val="nil"/>
            </w:pBdr>
            <w:tabs>
              <w:tab w:val="right" w:pos="8303"/>
            </w:tabs>
            <w:ind w:left="400"/>
            <w:rPr>
              <w:color w:val="000000"/>
            </w:rPr>
          </w:pPr>
          <w:hyperlink w:anchor="_17dp8vu">
            <w:r>
              <w:rPr>
                <w:color w:val="000000"/>
              </w:rPr>
              <w:t>What is a HACCP based QA system?</w:t>
            </w:r>
            <w:r>
              <w:rPr>
                <w:color w:val="000000"/>
              </w:rPr>
              <w:tab/>
              <w:t>8</w:t>
            </w:r>
          </w:hyperlink>
        </w:p>
        <w:p w14:paraId="43578539" w14:textId="77777777" w:rsidR="00E47C95" w:rsidRDefault="00000000">
          <w:pPr>
            <w:pBdr>
              <w:top w:val="nil"/>
              <w:left w:val="nil"/>
              <w:bottom w:val="nil"/>
              <w:right w:val="nil"/>
              <w:between w:val="nil"/>
            </w:pBdr>
            <w:tabs>
              <w:tab w:val="right" w:pos="8303"/>
            </w:tabs>
            <w:ind w:left="400"/>
            <w:rPr>
              <w:color w:val="000000"/>
            </w:rPr>
          </w:pPr>
          <w:hyperlink w:anchor="_26in1rg">
            <w:r>
              <w:rPr>
                <w:color w:val="000000"/>
              </w:rPr>
              <w:t>What are the minimum elements of a HACCP based QA system?</w:t>
            </w:r>
            <w:r>
              <w:rPr>
                <w:color w:val="000000"/>
              </w:rPr>
              <w:tab/>
              <w:t>10</w:t>
            </w:r>
          </w:hyperlink>
        </w:p>
        <w:p w14:paraId="0F9EC1EA" w14:textId="77777777" w:rsidR="00E47C95" w:rsidRDefault="00000000">
          <w:pPr>
            <w:pBdr>
              <w:top w:val="nil"/>
              <w:left w:val="nil"/>
              <w:bottom w:val="nil"/>
              <w:right w:val="nil"/>
              <w:between w:val="nil"/>
            </w:pBdr>
            <w:tabs>
              <w:tab w:val="right" w:pos="8303"/>
            </w:tabs>
            <w:ind w:left="400"/>
            <w:rPr>
              <w:color w:val="000000"/>
            </w:rPr>
          </w:pPr>
          <w:hyperlink w:anchor="_lnxbz9">
            <w:r>
              <w:rPr>
                <w:color w:val="000000"/>
              </w:rPr>
              <w:t>What is HACCP?</w:t>
            </w:r>
            <w:r>
              <w:rPr>
                <w:color w:val="000000"/>
              </w:rPr>
              <w:tab/>
              <w:t>10</w:t>
            </w:r>
          </w:hyperlink>
        </w:p>
        <w:p w14:paraId="5881D831" w14:textId="77777777" w:rsidR="00E47C95" w:rsidRDefault="00000000">
          <w:pPr>
            <w:pBdr>
              <w:top w:val="nil"/>
              <w:left w:val="nil"/>
              <w:bottom w:val="nil"/>
              <w:right w:val="nil"/>
              <w:between w:val="nil"/>
            </w:pBdr>
            <w:tabs>
              <w:tab w:val="right" w:pos="8303"/>
            </w:tabs>
            <w:spacing w:before="40" w:after="40"/>
            <w:ind w:left="198"/>
            <w:rPr>
              <w:color w:val="000000"/>
            </w:rPr>
          </w:pPr>
          <w:hyperlink w:anchor="_44sinio">
            <w:r>
              <w:rPr>
                <w:color w:val="000000"/>
                <w:sz w:val="28"/>
                <w:szCs w:val="28"/>
              </w:rPr>
              <w:t>Developing a HACCP system</w:t>
            </w:r>
            <w:r>
              <w:rPr>
                <w:color w:val="000000"/>
                <w:sz w:val="28"/>
                <w:szCs w:val="28"/>
              </w:rPr>
              <w:tab/>
              <w:t>11</w:t>
            </w:r>
          </w:hyperlink>
        </w:p>
        <w:p w14:paraId="084FB3C2" w14:textId="77777777" w:rsidR="00E47C95" w:rsidRDefault="00000000">
          <w:pPr>
            <w:pBdr>
              <w:top w:val="nil"/>
              <w:left w:val="nil"/>
              <w:bottom w:val="nil"/>
              <w:right w:val="nil"/>
              <w:between w:val="nil"/>
            </w:pBdr>
            <w:tabs>
              <w:tab w:val="right" w:pos="8303"/>
            </w:tabs>
            <w:ind w:left="400"/>
            <w:rPr>
              <w:color w:val="000000"/>
            </w:rPr>
          </w:pPr>
          <w:hyperlink w:anchor="_2jxsxqh">
            <w:r>
              <w:rPr>
                <w:color w:val="000000"/>
              </w:rPr>
              <w:t>How is a HACCP system developed?</w:t>
            </w:r>
            <w:r>
              <w:rPr>
                <w:color w:val="000000"/>
              </w:rPr>
              <w:tab/>
              <w:t>11</w:t>
            </w:r>
          </w:hyperlink>
        </w:p>
        <w:p w14:paraId="74AFD8CA" w14:textId="77777777" w:rsidR="00E47C95" w:rsidRDefault="00000000">
          <w:pPr>
            <w:pBdr>
              <w:top w:val="nil"/>
              <w:left w:val="nil"/>
              <w:bottom w:val="nil"/>
              <w:right w:val="nil"/>
              <w:between w:val="nil"/>
            </w:pBdr>
            <w:tabs>
              <w:tab w:val="right" w:pos="8303"/>
            </w:tabs>
            <w:ind w:left="400"/>
            <w:rPr>
              <w:color w:val="000000"/>
            </w:rPr>
          </w:pPr>
          <w:hyperlink w:anchor="_z337ya">
            <w:r>
              <w:rPr>
                <w:color w:val="000000"/>
              </w:rPr>
              <w:t>What are the preliminary steps to introducing a HACCP system?</w:t>
            </w:r>
            <w:r>
              <w:rPr>
                <w:color w:val="000000"/>
              </w:rPr>
              <w:tab/>
              <w:t>12</w:t>
            </w:r>
          </w:hyperlink>
        </w:p>
        <w:p w14:paraId="191CA9E2" w14:textId="77777777" w:rsidR="00E47C95" w:rsidRDefault="00000000">
          <w:pPr>
            <w:pBdr>
              <w:top w:val="nil"/>
              <w:left w:val="nil"/>
              <w:bottom w:val="nil"/>
              <w:right w:val="nil"/>
              <w:between w:val="nil"/>
            </w:pBdr>
            <w:tabs>
              <w:tab w:val="right" w:pos="8303"/>
            </w:tabs>
            <w:ind w:left="400"/>
            <w:rPr>
              <w:color w:val="000000"/>
            </w:rPr>
          </w:pPr>
          <w:hyperlink w:anchor="_3j2qqm3">
            <w:r>
              <w:rPr>
                <w:color w:val="000000"/>
              </w:rPr>
              <w:t>How is a product description developed?</w:t>
            </w:r>
            <w:r>
              <w:rPr>
                <w:color w:val="000000"/>
              </w:rPr>
              <w:tab/>
              <w:t>13</w:t>
            </w:r>
          </w:hyperlink>
        </w:p>
        <w:p w14:paraId="7BADF72C" w14:textId="77777777" w:rsidR="00E47C95" w:rsidRDefault="00000000">
          <w:pPr>
            <w:pBdr>
              <w:top w:val="nil"/>
              <w:left w:val="nil"/>
              <w:bottom w:val="nil"/>
              <w:right w:val="nil"/>
              <w:between w:val="nil"/>
            </w:pBdr>
            <w:tabs>
              <w:tab w:val="right" w:pos="8303"/>
            </w:tabs>
            <w:ind w:left="400"/>
            <w:rPr>
              <w:color w:val="000000"/>
            </w:rPr>
          </w:pPr>
          <w:hyperlink w:anchor="_1y810tw">
            <w:r>
              <w:rPr>
                <w:color w:val="000000"/>
              </w:rPr>
              <w:t>What is a flow diagram?</w:t>
            </w:r>
            <w:r>
              <w:rPr>
                <w:color w:val="000000"/>
              </w:rPr>
              <w:tab/>
              <w:t>14</w:t>
            </w:r>
          </w:hyperlink>
        </w:p>
        <w:p w14:paraId="5BF05C67" w14:textId="77777777" w:rsidR="00E47C95" w:rsidRDefault="00000000">
          <w:pPr>
            <w:pBdr>
              <w:top w:val="nil"/>
              <w:left w:val="nil"/>
              <w:bottom w:val="nil"/>
              <w:right w:val="nil"/>
              <w:between w:val="nil"/>
            </w:pBdr>
            <w:tabs>
              <w:tab w:val="right" w:pos="8303"/>
            </w:tabs>
            <w:ind w:left="400"/>
            <w:rPr>
              <w:color w:val="000000"/>
            </w:rPr>
          </w:pPr>
          <w:hyperlink w:anchor="_2xcytpi">
            <w:r>
              <w:rPr>
                <w:color w:val="000000"/>
              </w:rPr>
              <w:t>What does a flow chart look like?</w:t>
            </w:r>
            <w:r>
              <w:rPr>
                <w:color w:val="000000"/>
              </w:rPr>
              <w:tab/>
              <w:t>16</w:t>
            </w:r>
          </w:hyperlink>
        </w:p>
        <w:p w14:paraId="2F15BA5A" w14:textId="77777777" w:rsidR="00E47C95" w:rsidRDefault="00000000">
          <w:pPr>
            <w:pBdr>
              <w:top w:val="nil"/>
              <w:left w:val="nil"/>
              <w:bottom w:val="nil"/>
              <w:right w:val="nil"/>
              <w:between w:val="nil"/>
            </w:pBdr>
            <w:tabs>
              <w:tab w:val="right" w:pos="8303"/>
            </w:tabs>
            <w:ind w:left="400"/>
            <w:rPr>
              <w:color w:val="000000"/>
            </w:rPr>
          </w:pPr>
          <w:hyperlink w:anchor="_1ci93xb">
            <w:r>
              <w:rPr>
                <w:color w:val="000000"/>
              </w:rPr>
              <w:t>How do we confirm the accuracy of a flow diagram?</w:t>
            </w:r>
            <w:r>
              <w:rPr>
                <w:color w:val="000000"/>
              </w:rPr>
              <w:tab/>
              <w:t>16</w:t>
            </w:r>
          </w:hyperlink>
        </w:p>
        <w:p w14:paraId="6F9AEDDA" w14:textId="77777777" w:rsidR="00E47C95" w:rsidRDefault="00000000">
          <w:pPr>
            <w:pBdr>
              <w:top w:val="nil"/>
              <w:left w:val="nil"/>
              <w:bottom w:val="nil"/>
              <w:right w:val="nil"/>
              <w:between w:val="nil"/>
            </w:pBdr>
            <w:tabs>
              <w:tab w:val="right" w:pos="8303"/>
            </w:tabs>
            <w:ind w:left="400"/>
            <w:rPr>
              <w:color w:val="000000"/>
            </w:rPr>
          </w:pPr>
          <w:hyperlink w:anchor="_3whwml4">
            <w:r>
              <w:rPr>
                <w:color w:val="000000"/>
              </w:rPr>
              <w:t>What do we do with the documentation generated during the five preliminary steps?</w:t>
            </w:r>
            <w:r>
              <w:rPr>
                <w:color w:val="000000"/>
              </w:rPr>
              <w:tab/>
              <w:t>17</w:t>
            </w:r>
          </w:hyperlink>
        </w:p>
        <w:p w14:paraId="25A3B843" w14:textId="77777777" w:rsidR="00E47C95" w:rsidRDefault="00000000">
          <w:pPr>
            <w:pBdr>
              <w:top w:val="nil"/>
              <w:left w:val="nil"/>
              <w:bottom w:val="nil"/>
              <w:right w:val="nil"/>
              <w:between w:val="nil"/>
            </w:pBdr>
            <w:tabs>
              <w:tab w:val="right" w:pos="8303"/>
            </w:tabs>
            <w:spacing w:before="40" w:after="40"/>
            <w:ind w:left="198"/>
            <w:rPr>
              <w:color w:val="000000"/>
            </w:rPr>
          </w:pPr>
          <w:hyperlink w:anchor="_2bn6wsx">
            <w:r>
              <w:rPr>
                <w:color w:val="000000"/>
                <w:sz w:val="28"/>
                <w:szCs w:val="28"/>
              </w:rPr>
              <w:t>HACCP Principle 1: Conduct a hazard analysis</w:t>
            </w:r>
            <w:r>
              <w:rPr>
                <w:color w:val="000000"/>
                <w:sz w:val="28"/>
                <w:szCs w:val="28"/>
              </w:rPr>
              <w:tab/>
              <w:t>17</w:t>
            </w:r>
          </w:hyperlink>
        </w:p>
        <w:p w14:paraId="14E0A3C1" w14:textId="77777777" w:rsidR="00E47C95" w:rsidRDefault="00000000">
          <w:pPr>
            <w:pBdr>
              <w:top w:val="nil"/>
              <w:left w:val="nil"/>
              <w:bottom w:val="nil"/>
              <w:right w:val="nil"/>
              <w:between w:val="nil"/>
            </w:pBdr>
            <w:tabs>
              <w:tab w:val="right" w:pos="8303"/>
            </w:tabs>
            <w:ind w:left="400"/>
            <w:rPr>
              <w:color w:val="000000"/>
            </w:rPr>
          </w:pPr>
          <w:hyperlink w:anchor="_qsh70q">
            <w:r>
              <w:rPr>
                <w:color w:val="000000"/>
              </w:rPr>
              <w:t>What are the three types of hazard classifications associated with a HACCP system?</w:t>
            </w:r>
            <w:r>
              <w:rPr>
                <w:color w:val="000000"/>
              </w:rPr>
              <w:tab/>
              <w:t>17</w:t>
            </w:r>
          </w:hyperlink>
        </w:p>
        <w:p w14:paraId="08F6EC8C" w14:textId="77777777" w:rsidR="00E47C95" w:rsidRDefault="00000000">
          <w:pPr>
            <w:pBdr>
              <w:top w:val="nil"/>
              <w:left w:val="nil"/>
              <w:bottom w:val="nil"/>
              <w:right w:val="nil"/>
              <w:between w:val="nil"/>
            </w:pBdr>
            <w:tabs>
              <w:tab w:val="right" w:pos="8303"/>
            </w:tabs>
            <w:ind w:left="400"/>
            <w:rPr>
              <w:color w:val="000000"/>
            </w:rPr>
          </w:pPr>
          <w:hyperlink w:anchor="_3as4poj">
            <w:r>
              <w:rPr>
                <w:color w:val="000000"/>
              </w:rPr>
              <w:t>What is a hazard analysis?</w:t>
            </w:r>
            <w:r>
              <w:rPr>
                <w:color w:val="000000"/>
              </w:rPr>
              <w:tab/>
              <w:t>19</w:t>
            </w:r>
          </w:hyperlink>
        </w:p>
        <w:p w14:paraId="03DD6AA4" w14:textId="77777777" w:rsidR="00E47C95" w:rsidRDefault="00000000">
          <w:pPr>
            <w:pBdr>
              <w:top w:val="nil"/>
              <w:left w:val="nil"/>
              <w:bottom w:val="nil"/>
              <w:right w:val="nil"/>
              <w:between w:val="nil"/>
            </w:pBdr>
            <w:tabs>
              <w:tab w:val="right" w:pos="8303"/>
            </w:tabs>
            <w:ind w:left="400"/>
            <w:rPr>
              <w:color w:val="000000"/>
            </w:rPr>
          </w:pPr>
          <w:hyperlink w:anchor="_1pxezwc">
            <w:r>
              <w:rPr>
                <w:color w:val="000000"/>
              </w:rPr>
              <w:t>What are the steps in conducting a hazard analysis?</w:t>
            </w:r>
            <w:r>
              <w:rPr>
                <w:color w:val="000000"/>
              </w:rPr>
              <w:tab/>
              <w:t>19</w:t>
            </w:r>
          </w:hyperlink>
        </w:p>
        <w:p w14:paraId="6050B665" w14:textId="77777777" w:rsidR="00E47C95" w:rsidRDefault="00000000">
          <w:pPr>
            <w:pBdr>
              <w:top w:val="nil"/>
              <w:left w:val="nil"/>
              <w:bottom w:val="nil"/>
              <w:right w:val="nil"/>
              <w:between w:val="nil"/>
            </w:pBdr>
            <w:tabs>
              <w:tab w:val="right" w:pos="8303"/>
            </w:tabs>
            <w:ind w:left="400"/>
            <w:rPr>
              <w:color w:val="000000"/>
            </w:rPr>
          </w:pPr>
          <w:hyperlink w:anchor="_49x2ik5">
            <w:r>
              <w:rPr>
                <w:color w:val="000000"/>
              </w:rPr>
              <w:t>What are preventative measures?</w:t>
            </w:r>
            <w:r>
              <w:rPr>
                <w:color w:val="000000"/>
              </w:rPr>
              <w:tab/>
              <w:t>23</w:t>
            </w:r>
          </w:hyperlink>
        </w:p>
        <w:p w14:paraId="13722FF7" w14:textId="77777777" w:rsidR="00E47C95" w:rsidRDefault="00000000">
          <w:pPr>
            <w:pBdr>
              <w:top w:val="nil"/>
              <w:left w:val="nil"/>
              <w:bottom w:val="nil"/>
              <w:right w:val="nil"/>
              <w:between w:val="nil"/>
            </w:pBdr>
            <w:tabs>
              <w:tab w:val="right" w:pos="8303"/>
            </w:tabs>
            <w:spacing w:before="40" w:after="40"/>
            <w:ind w:left="198"/>
            <w:rPr>
              <w:color w:val="000000"/>
            </w:rPr>
          </w:pPr>
          <w:hyperlink w:anchor="_2p2csry">
            <w:r>
              <w:rPr>
                <w:color w:val="000000"/>
                <w:sz w:val="28"/>
                <w:szCs w:val="28"/>
              </w:rPr>
              <w:t>HACCP Principle 2: Determine Critical Control Points</w:t>
            </w:r>
            <w:r>
              <w:rPr>
                <w:color w:val="000000"/>
                <w:sz w:val="28"/>
                <w:szCs w:val="28"/>
              </w:rPr>
              <w:tab/>
              <w:t>26</w:t>
            </w:r>
          </w:hyperlink>
        </w:p>
        <w:p w14:paraId="1EA6C018" w14:textId="77777777" w:rsidR="00E47C95" w:rsidRDefault="00000000">
          <w:pPr>
            <w:pBdr>
              <w:top w:val="nil"/>
              <w:left w:val="nil"/>
              <w:bottom w:val="nil"/>
              <w:right w:val="nil"/>
              <w:between w:val="nil"/>
            </w:pBdr>
            <w:tabs>
              <w:tab w:val="right" w:pos="8303"/>
            </w:tabs>
            <w:ind w:left="400"/>
            <w:rPr>
              <w:color w:val="000000"/>
            </w:rPr>
          </w:pPr>
          <w:hyperlink w:anchor="_147n2zr">
            <w:r>
              <w:rPr>
                <w:color w:val="000000"/>
              </w:rPr>
              <w:t>What are Critical Control Points?</w:t>
            </w:r>
            <w:r>
              <w:rPr>
                <w:color w:val="000000"/>
              </w:rPr>
              <w:tab/>
              <w:t>26</w:t>
            </w:r>
          </w:hyperlink>
        </w:p>
        <w:p w14:paraId="7E241662" w14:textId="77777777" w:rsidR="00E47C95" w:rsidRDefault="00000000">
          <w:pPr>
            <w:pBdr>
              <w:top w:val="nil"/>
              <w:left w:val="nil"/>
              <w:bottom w:val="nil"/>
              <w:right w:val="nil"/>
              <w:between w:val="nil"/>
            </w:pBdr>
            <w:tabs>
              <w:tab w:val="right" w:pos="8303"/>
            </w:tabs>
            <w:ind w:left="400"/>
            <w:rPr>
              <w:color w:val="000000"/>
            </w:rPr>
          </w:pPr>
          <w:hyperlink w:anchor="_3o7alnk">
            <w:r>
              <w:rPr>
                <w:color w:val="000000"/>
              </w:rPr>
              <w:t>How are Critical Control Points established?</w:t>
            </w:r>
            <w:r>
              <w:rPr>
                <w:color w:val="000000"/>
              </w:rPr>
              <w:tab/>
              <w:t>26</w:t>
            </w:r>
          </w:hyperlink>
        </w:p>
        <w:p w14:paraId="497B9A3F" w14:textId="77777777" w:rsidR="00E47C95" w:rsidRDefault="00000000">
          <w:pPr>
            <w:pBdr>
              <w:top w:val="nil"/>
              <w:left w:val="nil"/>
              <w:bottom w:val="nil"/>
              <w:right w:val="nil"/>
              <w:between w:val="nil"/>
            </w:pBdr>
            <w:tabs>
              <w:tab w:val="right" w:pos="8303"/>
            </w:tabs>
            <w:ind w:left="400"/>
            <w:rPr>
              <w:color w:val="000000"/>
            </w:rPr>
          </w:pPr>
          <w:hyperlink w:anchor="_23ckvvd">
            <w:r>
              <w:rPr>
                <w:color w:val="000000"/>
              </w:rPr>
              <w:t>What are critical limits?</w:t>
            </w:r>
            <w:r>
              <w:rPr>
                <w:color w:val="000000"/>
              </w:rPr>
              <w:tab/>
              <w:t>29</w:t>
            </w:r>
          </w:hyperlink>
        </w:p>
        <w:p w14:paraId="25D94B6A" w14:textId="77777777" w:rsidR="00E47C95" w:rsidRDefault="00000000">
          <w:pPr>
            <w:pBdr>
              <w:top w:val="nil"/>
              <w:left w:val="nil"/>
              <w:bottom w:val="nil"/>
              <w:right w:val="nil"/>
              <w:between w:val="nil"/>
            </w:pBdr>
            <w:tabs>
              <w:tab w:val="right" w:pos="8303"/>
            </w:tabs>
            <w:ind w:left="400"/>
            <w:rPr>
              <w:color w:val="000000"/>
            </w:rPr>
          </w:pPr>
          <w:hyperlink w:anchor="_ihv636">
            <w:r>
              <w:rPr>
                <w:color w:val="000000"/>
              </w:rPr>
              <w:t>How are critical limits established for each Critical Control Point?</w:t>
            </w:r>
            <w:r>
              <w:rPr>
                <w:color w:val="000000"/>
              </w:rPr>
              <w:tab/>
              <w:t>30</w:t>
            </w:r>
          </w:hyperlink>
        </w:p>
        <w:p w14:paraId="1C2EE3E6" w14:textId="77777777" w:rsidR="00E47C95" w:rsidRDefault="00000000">
          <w:pPr>
            <w:pBdr>
              <w:top w:val="nil"/>
              <w:left w:val="nil"/>
              <w:bottom w:val="nil"/>
              <w:right w:val="nil"/>
              <w:between w:val="nil"/>
            </w:pBdr>
            <w:tabs>
              <w:tab w:val="right" w:pos="8303"/>
            </w:tabs>
            <w:spacing w:before="40" w:after="40"/>
            <w:ind w:left="198"/>
            <w:rPr>
              <w:color w:val="000000"/>
            </w:rPr>
          </w:pPr>
          <w:hyperlink w:anchor="_1hmsyys">
            <w:r>
              <w:rPr>
                <w:color w:val="000000"/>
                <w:sz w:val="28"/>
                <w:szCs w:val="28"/>
              </w:rPr>
              <w:t>HACCP Principle 4: Establish a system to monitor control of the CCP</w:t>
            </w:r>
            <w:r>
              <w:rPr>
                <w:color w:val="000000"/>
                <w:sz w:val="28"/>
                <w:szCs w:val="28"/>
              </w:rPr>
              <w:tab/>
              <w:t>32</w:t>
            </w:r>
          </w:hyperlink>
        </w:p>
        <w:p w14:paraId="4DE99F7B" w14:textId="77777777" w:rsidR="00E47C95" w:rsidRDefault="00000000">
          <w:pPr>
            <w:pBdr>
              <w:top w:val="nil"/>
              <w:left w:val="nil"/>
              <w:bottom w:val="nil"/>
              <w:right w:val="nil"/>
              <w:between w:val="nil"/>
            </w:pBdr>
            <w:tabs>
              <w:tab w:val="right" w:pos="8303"/>
            </w:tabs>
            <w:ind w:left="400"/>
            <w:rPr>
              <w:color w:val="000000"/>
            </w:rPr>
          </w:pPr>
          <w:hyperlink w:anchor="_41mghml">
            <w:r>
              <w:rPr>
                <w:color w:val="000000"/>
              </w:rPr>
              <w:t>What is the role of a monitoring system?</w:t>
            </w:r>
            <w:r>
              <w:rPr>
                <w:color w:val="000000"/>
              </w:rPr>
              <w:tab/>
              <w:t>32</w:t>
            </w:r>
          </w:hyperlink>
        </w:p>
        <w:p w14:paraId="169822FA" w14:textId="77777777" w:rsidR="00E47C95" w:rsidRDefault="00000000">
          <w:pPr>
            <w:pBdr>
              <w:top w:val="nil"/>
              <w:left w:val="nil"/>
              <w:bottom w:val="nil"/>
              <w:right w:val="nil"/>
              <w:between w:val="nil"/>
            </w:pBdr>
            <w:tabs>
              <w:tab w:val="right" w:pos="8303"/>
            </w:tabs>
            <w:ind w:left="400"/>
            <w:rPr>
              <w:color w:val="000000"/>
            </w:rPr>
          </w:pPr>
          <w:hyperlink w:anchor="_2grqrue">
            <w:r>
              <w:rPr>
                <w:color w:val="000000"/>
              </w:rPr>
              <w:t>How are monitoring procedures developed?</w:t>
            </w:r>
            <w:r>
              <w:rPr>
                <w:color w:val="000000"/>
              </w:rPr>
              <w:tab/>
              <w:t>33</w:t>
            </w:r>
          </w:hyperlink>
        </w:p>
        <w:p w14:paraId="65829CDF" w14:textId="77777777" w:rsidR="00E47C95" w:rsidRDefault="00000000">
          <w:pPr>
            <w:pBdr>
              <w:top w:val="nil"/>
              <w:left w:val="nil"/>
              <w:bottom w:val="nil"/>
              <w:right w:val="nil"/>
              <w:between w:val="nil"/>
            </w:pBdr>
            <w:tabs>
              <w:tab w:val="right" w:pos="8303"/>
            </w:tabs>
            <w:spacing w:before="40" w:after="40"/>
            <w:ind w:left="198"/>
            <w:rPr>
              <w:color w:val="000000"/>
            </w:rPr>
          </w:pPr>
          <w:hyperlink w:anchor="_3fwokq0">
            <w:r>
              <w:rPr>
                <w:color w:val="000000"/>
                <w:sz w:val="28"/>
                <w:szCs w:val="28"/>
              </w:rPr>
              <w:t>HACCP Principle 5: Establish corrective action procedures</w:t>
            </w:r>
            <w:r>
              <w:rPr>
                <w:color w:val="000000"/>
                <w:sz w:val="28"/>
                <w:szCs w:val="28"/>
              </w:rPr>
              <w:tab/>
              <w:t>34</w:t>
            </w:r>
          </w:hyperlink>
        </w:p>
        <w:p w14:paraId="5EC8FEDC" w14:textId="77777777" w:rsidR="00E47C95" w:rsidRDefault="00000000">
          <w:pPr>
            <w:pBdr>
              <w:top w:val="nil"/>
              <w:left w:val="nil"/>
              <w:bottom w:val="nil"/>
              <w:right w:val="nil"/>
              <w:between w:val="nil"/>
            </w:pBdr>
            <w:tabs>
              <w:tab w:val="right" w:pos="8303"/>
            </w:tabs>
            <w:ind w:left="400"/>
            <w:rPr>
              <w:color w:val="000000"/>
            </w:rPr>
          </w:pPr>
          <w:hyperlink w:anchor="_1v1yuxt">
            <w:r>
              <w:rPr>
                <w:color w:val="000000"/>
              </w:rPr>
              <w:t>What are corrective actions?</w:t>
            </w:r>
            <w:r>
              <w:rPr>
                <w:color w:val="000000"/>
              </w:rPr>
              <w:tab/>
              <w:t>34</w:t>
            </w:r>
          </w:hyperlink>
        </w:p>
        <w:p w14:paraId="5FE634AE" w14:textId="77777777" w:rsidR="00E47C95" w:rsidRDefault="00000000">
          <w:pPr>
            <w:pBdr>
              <w:top w:val="nil"/>
              <w:left w:val="nil"/>
              <w:bottom w:val="nil"/>
              <w:right w:val="nil"/>
              <w:between w:val="nil"/>
            </w:pBdr>
            <w:tabs>
              <w:tab w:val="right" w:pos="8303"/>
            </w:tabs>
            <w:ind w:left="400"/>
            <w:rPr>
              <w:color w:val="000000"/>
            </w:rPr>
          </w:pPr>
          <w:hyperlink w:anchor="_2u6wntf">
            <w:r>
              <w:rPr>
                <w:color w:val="000000"/>
              </w:rPr>
              <w:t>Why does corrective action have to be rigorous?</w:t>
            </w:r>
            <w:r>
              <w:rPr>
                <w:color w:val="000000"/>
              </w:rPr>
              <w:tab/>
              <w:t>36</w:t>
            </w:r>
          </w:hyperlink>
        </w:p>
        <w:p w14:paraId="1D7FF398" w14:textId="77777777" w:rsidR="00E47C95" w:rsidRDefault="00000000">
          <w:pPr>
            <w:pBdr>
              <w:top w:val="nil"/>
              <w:left w:val="nil"/>
              <w:bottom w:val="nil"/>
              <w:right w:val="nil"/>
              <w:between w:val="nil"/>
            </w:pBdr>
            <w:tabs>
              <w:tab w:val="right" w:pos="8303"/>
            </w:tabs>
            <w:spacing w:before="40" w:after="40"/>
            <w:ind w:left="198"/>
            <w:rPr>
              <w:color w:val="000000"/>
            </w:rPr>
          </w:pPr>
          <w:hyperlink w:anchor="_19c6y18">
            <w:r>
              <w:rPr>
                <w:color w:val="000000"/>
                <w:sz w:val="28"/>
                <w:szCs w:val="28"/>
              </w:rPr>
              <w:t>HACCP Principle 6: Establish verification procedures</w:t>
            </w:r>
            <w:r>
              <w:rPr>
                <w:color w:val="000000"/>
                <w:sz w:val="28"/>
                <w:szCs w:val="28"/>
              </w:rPr>
              <w:tab/>
              <w:t>37</w:t>
            </w:r>
          </w:hyperlink>
        </w:p>
        <w:p w14:paraId="50B0D5C6" w14:textId="77777777" w:rsidR="00E47C95" w:rsidRDefault="00000000">
          <w:pPr>
            <w:pBdr>
              <w:top w:val="nil"/>
              <w:left w:val="nil"/>
              <w:bottom w:val="nil"/>
              <w:right w:val="nil"/>
              <w:between w:val="nil"/>
            </w:pBdr>
            <w:tabs>
              <w:tab w:val="right" w:pos="8303"/>
            </w:tabs>
            <w:ind w:left="400"/>
            <w:rPr>
              <w:color w:val="000000"/>
            </w:rPr>
          </w:pPr>
          <w:hyperlink w:anchor="_3tbugp1">
            <w:r>
              <w:rPr>
                <w:color w:val="000000"/>
              </w:rPr>
              <w:t>What is the difference between verification and validation?</w:t>
            </w:r>
            <w:r>
              <w:rPr>
                <w:color w:val="000000"/>
              </w:rPr>
              <w:tab/>
              <w:t>37</w:t>
            </w:r>
          </w:hyperlink>
        </w:p>
        <w:p w14:paraId="2B05F8AE" w14:textId="77777777" w:rsidR="00E47C95" w:rsidRDefault="00000000">
          <w:pPr>
            <w:pBdr>
              <w:top w:val="nil"/>
              <w:left w:val="nil"/>
              <w:bottom w:val="nil"/>
              <w:right w:val="nil"/>
              <w:between w:val="nil"/>
            </w:pBdr>
            <w:tabs>
              <w:tab w:val="right" w:pos="8303"/>
            </w:tabs>
            <w:ind w:left="400"/>
            <w:rPr>
              <w:color w:val="000000"/>
            </w:rPr>
          </w:pPr>
          <w:hyperlink w:anchor="_37m2jsg">
            <w:r>
              <w:rPr>
                <w:color w:val="000000"/>
              </w:rPr>
              <w:t>Why are critical limits and the HACCP plan validated?</w:t>
            </w:r>
            <w:r>
              <w:rPr>
                <w:color w:val="000000"/>
              </w:rPr>
              <w:tab/>
              <w:t>37</w:t>
            </w:r>
          </w:hyperlink>
        </w:p>
        <w:p w14:paraId="1F21E655" w14:textId="77777777" w:rsidR="00E47C95" w:rsidRDefault="00000000">
          <w:pPr>
            <w:pBdr>
              <w:top w:val="nil"/>
              <w:left w:val="nil"/>
              <w:bottom w:val="nil"/>
              <w:right w:val="nil"/>
              <w:between w:val="nil"/>
            </w:pBdr>
            <w:tabs>
              <w:tab w:val="right" w:pos="8303"/>
            </w:tabs>
            <w:ind w:left="400"/>
            <w:rPr>
              <w:color w:val="000000"/>
            </w:rPr>
          </w:pPr>
          <w:hyperlink w:anchor="_46r0co2">
            <w:r>
              <w:rPr>
                <w:color w:val="000000"/>
              </w:rPr>
              <w:t>How is the effectiveness of a HACCP system verified?</w:t>
            </w:r>
            <w:r>
              <w:rPr>
                <w:color w:val="000000"/>
              </w:rPr>
              <w:tab/>
              <w:t>39</w:t>
            </w:r>
          </w:hyperlink>
        </w:p>
        <w:p w14:paraId="728E0A6A" w14:textId="77777777" w:rsidR="00E47C95" w:rsidRDefault="00000000">
          <w:pPr>
            <w:pBdr>
              <w:top w:val="nil"/>
              <w:left w:val="nil"/>
              <w:bottom w:val="nil"/>
              <w:right w:val="nil"/>
              <w:between w:val="nil"/>
            </w:pBdr>
            <w:tabs>
              <w:tab w:val="right" w:pos="8303"/>
            </w:tabs>
            <w:spacing w:before="60" w:after="60"/>
            <w:rPr>
              <w:color w:val="000000"/>
            </w:rPr>
          </w:pPr>
          <w:hyperlink w:anchor="_2lwamvv">
            <w:r>
              <w:rPr>
                <w:rFonts w:ascii="Cambria" w:eastAsia="Cambria" w:hAnsi="Cambria" w:cs="Cambria"/>
                <w:b/>
                <w:color w:val="000000"/>
                <w:sz w:val="28"/>
                <w:szCs w:val="28"/>
              </w:rPr>
              <w:t>HACCP Principle 7: Establish record keeping procedures.</w:t>
            </w:r>
            <w:r>
              <w:rPr>
                <w:rFonts w:ascii="Cambria" w:eastAsia="Cambria" w:hAnsi="Cambria" w:cs="Cambria"/>
                <w:b/>
                <w:color w:val="000000"/>
                <w:sz w:val="28"/>
                <w:szCs w:val="28"/>
              </w:rPr>
              <w:tab/>
              <w:t>40</w:t>
            </w:r>
          </w:hyperlink>
        </w:p>
        <w:p w14:paraId="4E3285E9" w14:textId="77777777" w:rsidR="00E47C95" w:rsidRDefault="00000000">
          <w:pPr>
            <w:pBdr>
              <w:top w:val="nil"/>
              <w:left w:val="nil"/>
              <w:bottom w:val="nil"/>
              <w:right w:val="nil"/>
              <w:between w:val="nil"/>
            </w:pBdr>
            <w:tabs>
              <w:tab w:val="right" w:pos="8303"/>
            </w:tabs>
            <w:ind w:left="400"/>
            <w:rPr>
              <w:color w:val="000000"/>
            </w:rPr>
          </w:pPr>
          <w:hyperlink w:anchor="_111kx3o">
            <w:r>
              <w:rPr>
                <w:color w:val="000000"/>
              </w:rPr>
              <w:t>Why keep records?</w:t>
            </w:r>
            <w:r>
              <w:rPr>
                <w:color w:val="000000"/>
              </w:rPr>
              <w:tab/>
              <w:t>40</w:t>
            </w:r>
          </w:hyperlink>
        </w:p>
        <w:p w14:paraId="034809CC" w14:textId="77777777" w:rsidR="00E47C95" w:rsidRDefault="00000000">
          <w:pPr>
            <w:pBdr>
              <w:top w:val="nil"/>
              <w:left w:val="nil"/>
              <w:bottom w:val="nil"/>
              <w:right w:val="nil"/>
              <w:between w:val="nil"/>
            </w:pBdr>
            <w:tabs>
              <w:tab w:val="right" w:pos="8303"/>
            </w:tabs>
            <w:spacing w:before="40" w:after="40"/>
            <w:ind w:left="198"/>
            <w:rPr>
              <w:color w:val="000000"/>
            </w:rPr>
          </w:pPr>
          <w:hyperlink w:anchor="_3l18frh">
            <w:r>
              <w:rPr>
                <w:color w:val="000000"/>
                <w:sz w:val="28"/>
                <w:szCs w:val="28"/>
              </w:rPr>
              <w:t>Facilitating the implementation of a QA system</w:t>
            </w:r>
            <w:r>
              <w:rPr>
                <w:color w:val="000000"/>
                <w:sz w:val="28"/>
                <w:szCs w:val="28"/>
              </w:rPr>
              <w:tab/>
              <w:t>41</w:t>
            </w:r>
          </w:hyperlink>
        </w:p>
        <w:p w14:paraId="7DAC9BE4" w14:textId="77777777" w:rsidR="00E47C95" w:rsidRDefault="00000000">
          <w:pPr>
            <w:pBdr>
              <w:top w:val="nil"/>
              <w:left w:val="nil"/>
              <w:bottom w:val="nil"/>
              <w:right w:val="nil"/>
              <w:between w:val="nil"/>
            </w:pBdr>
            <w:tabs>
              <w:tab w:val="right" w:pos="8303"/>
            </w:tabs>
            <w:ind w:left="400"/>
            <w:rPr>
              <w:color w:val="000000"/>
            </w:rPr>
          </w:pPr>
          <w:hyperlink w:anchor="_206ipza">
            <w:r>
              <w:rPr>
                <w:color w:val="000000"/>
              </w:rPr>
              <w:t>How do we facilitate a QA system its implementation?</w:t>
            </w:r>
            <w:r>
              <w:rPr>
                <w:color w:val="000000"/>
              </w:rPr>
              <w:tab/>
              <w:t>41</w:t>
            </w:r>
          </w:hyperlink>
        </w:p>
        <w:p w14:paraId="61E5704A" w14:textId="77777777" w:rsidR="00E47C95" w:rsidRDefault="00000000">
          <w:pPr>
            <w:pBdr>
              <w:top w:val="nil"/>
              <w:left w:val="nil"/>
              <w:bottom w:val="nil"/>
              <w:right w:val="nil"/>
              <w:between w:val="nil"/>
            </w:pBdr>
            <w:tabs>
              <w:tab w:val="right" w:pos="8303"/>
            </w:tabs>
            <w:ind w:left="400"/>
            <w:rPr>
              <w:color w:val="000000"/>
            </w:rPr>
          </w:pPr>
          <w:hyperlink w:anchor="_4k668n3">
            <w:r>
              <w:rPr>
                <w:color w:val="000000"/>
              </w:rPr>
              <w:t>What is the role of training in the QA process?</w:t>
            </w:r>
            <w:r>
              <w:rPr>
                <w:color w:val="000000"/>
              </w:rPr>
              <w:tab/>
              <w:t>41</w:t>
            </w:r>
          </w:hyperlink>
        </w:p>
        <w:p w14:paraId="3A11BE65" w14:textId="77777777" w:rsidR="00E47C95" w:rsidRDefault="00000000">
          <w:pPr>
            <w:pBdr>
              <w:top w:val="nil"/>
              <w:left w:val="nil"/>
              <w:bottom w:val="nil"/>
              <w:right w:val="nil"/>
              <w:between w:val="nil"/>
            </w:pBdr>
            <w:tabs>
              <w:tab w:val="right" w:pos="8303"/>
            </w:tabs>
            <w:ind w:left="400"/>
            <w:rPr>
              <w:color w:val="000000"/>
            </w:rPr>
          </w:pPr>
          <w:hyperlink w:anchor="_2zbgiuw">
            <w:r>
              <w:rPr>
                <w:color w:val="000000"/>
              </w:rPr>
              <w:t>What is structured and documented training and assessment?</w:t>
            </w:r>
            <w:r>
              <w:rPr>
                <w:color w:val="000000"/>
              </w:rPr>
              <w:tab/>
              <w:t>42</w:t>
            </w:r>
          </w:hyperlink>
        </w:p>
        <w:p w14:paraId="55C1F7AA" w14:textId="77777777" w:rsidR="00E47C95" w:rsidRDefault="00000000">
          <w:pPr>
            <w:pBdr>
              <w:top w:val="nil"/>
              <w:left w:val="nil"/>
              <w:bottom w:val="nil"/>
              <w:right w:val="nil"/>
              <w:between w:val="nil"/>
            </w:pBdr>
            <w:tabs>
              <w:tab w:val="right" w:pos="8303"/>
            </w:tabs>
            <w:spacing w:before="40" w:after="40"/>
            <w:ind w:left="198"/>
            <w:rPr>
              <w:color w:val="000000"/>
            </w:rPr>
          </w:pPr>
          <w:hyperlink w:anchor="_1egqt2p">
            <w:r>
              <w:rPr>
                <w:color w:val="000000"/>
                <w:sz w:val="28"/>
                <w:szCs w:val="28"/>
              </w:rPr>
              <w:t>Monitoring, inspection and test results</w:t>
            </w:r>
            <w:r>
              <w:rPr>
                <w:color w:val="000000"/>
                <w:sz w:val="28"/>
                <w:szCs w:val="28"/>
              </w:rPr>
              <w:tab/>
              <w:t>42</w:t>
            </w:r>
          </w:hyperlink>
        </w:p>
        <w:p w14:paraId="0D471FD5" w14:textId="77777777" w:rsidR="00E47C95" w:rsidRDefault="00000000">
          <w:pPr>
            <w:pBdr>
              <w:top w:val="nil"/>
              <w:left w:val="nil"/>
              <w:bottom w:val="nil"/>
              <w:right w:val="nil"/>
              <w:between w:val="nil"/>
            </w:pBdr>
            <w:tabs>
              <w:tab w:val="right" w:pos="8303"/>
            </w:tabs>
            <w:ind w:left="400"/>
            <w:rPr>
              <w:color w:val="000000"/>
            </w:rPr>
          </w:pPr>
          <w:hyperlink w:anchor="_3ygebqi">
            <w:r>
              <w:rPr>
                <w:color w:val="000000"/>
              </w:rPr>
              <w:t>What is a variation?</w:t>
            </w:r>
            <w:r>
              <w:rPr>
                <w:color w:val="000000"/>
              </w:rPr>
              <w:tab/>
              <w:t>42</w:t>
            </w:r>
          </w:hyperlink>
        </w:p>
        <w:p w14:paraId="7C9CF781" w14:textId="77777777" w:rsidR="00E47C95" w:rsidRDefault="00000000">
          <w:pPr>
            <w:pBdr>
              <w:top w:val="nil"/>
              <w:left w:val="nil"/>
              <w:bottom w:val="nil"/>
              <w:right w:val="nil"/>
              <w:between w:val="nil"/>
            </w:pBdr>
            <w:tabs>
              <w:tab w:val="right" w:pos="8303"/>
            </w:tabs>
            <w:ind w:left="400"/>
            <w:rPr>
              <w:color w:val="000000"/>
            </w:rPr>
          </w:pPr>
          <w:hyperlink w:anchor="_2dlolyb">
            <w:r>
              <w:rPr>
                <w:color w:val="000000"/>
              </w:rPr>
              <w:t>What is monitoring?</w:t>
            </w:r>
            <w:r>
              <w:rPr>
                <w:color w:val="000000"/>
              </w:rPr>
              <w:tab/>
              <w:t>43</w:t>
            </w:r>
          </w:hyperlink>
        </w:p>
        <w:p w14:paraId="2CD01ADB" w14:textId="77777777" w:rsidR="00E47C95" w:rsidRDefault="00000000">
          <w:pPr>
            <w:pBdr>
              <w:top w:val="nil"/>
              <w:left w:val="nil"/>
              <w:bottom w:val="nil"/>
              <w:right w:val="nil"/>
              <w:between w:val="nil"/>
            </w:pBdr>
            <w:tabs>
              <w:tab w:val="right" w:pos="8303"/>
            </w:tabs>
            <w:ind w:left="400"/>
            <w:rPr>
              <w:color w:val="000000"/>
            </w:rPr>
          </w:pPr>
          <w:hyperlink w:anchor="_sqyw64">
            <w:r>
              <w:rPr>
                <w:color w:val="000000"/>
              </w:rPr>
              <w:t>What tests are performed on meat products?</w:t>
            </w:r>
            <w:r>
              <w:rPr>
                <w:color w:val="000000"/>
              </w:rPr>
              <w:tab/>
              <w:t>43</w:t>
            </w:r>
          </w:hyperlink>
        </w:p>
        <w:p w14:paraId="46A31B4D" w14:textId="77777777" w:rsidR="00E47C95" w:rsidRDefault="00000000">
          <w:pPr>
            <w:pBdr>
              <w:top w:val="nil"/>
              <w:left w:val="nil"/>
              <w:bottom w:val="nil"/>
              <w:right w:val="nil"/>
              <w:between w:val="nil"/>
            </w:pBdr>
            <w:tabs>
              <w:tab w:val="right" w:pos="8303"/>
            </w:tabs>
            <w:ind w:left="400"/>
            <w:rPr>
              <w:color w:val="000000"/>
            </w:rPr>
          </w:pPr>
          <w:hyperlink w:anchor="_3cqmetx">
            <w:r>
              <w:rPr>
                <w:color w:val="000000"/>
              </w:rPr>
              <w:t>What is inspection?</w:t>
            </w:r>
            <w:r>
              <w:rPr>
                <w:color w:val="000000"/>
              </w:rPr>
              <w:tab/>
              <w:t>43</w:t>
            </w:r>
          </w:hyperlink>
        </w:p>
        <w:p w14:paraId="7A5B2758" w14:textId="77777777" w:rsidR="00E47C95" w:rsidRDefault="00000000">
          <w:pPr>
            <w:pBdr>
              <w:top w:val="nil"/>
              <w:left w:val="nil"/>
              <w:bottom w:val="nil"/>
              <w:right w:val="nil"/>
              <w:between w:val="nil"/>
            </w:pBdr>
            <w:tabs>
              <w:tab w:val="right" w:pos="8303"/>
            </w:tabs>
            <w:ind w:left="400"/>
            <w:rPr>
              <w:color w:val="000000"/>
            </w:rPr>
          </w:pPr>
          <w:hyperlink w:anchor="_1rvwp1q">
            <w:r>
              <w:rPr>
                <w:color w:val="000000"/>
              </w:rPr>
              <w:t>What elements of the Quality Assurance system require monitoring?</w:t>
            </w:r>
            <w:r>
              <w:rPr>
                <w:color w:val="000000"/>
              </w:rPr>
              <w:tab/>
              <w:t>44</w:t>
            </w:r>
          </w:hyperlink>
        </w:p>
        <w:p w14:paraId="16015B06" w14:textId="77777777" w:rsidR="00E47C95" w:rsidRDefault="00000000">
          <w:pPr>
            <w:pBdr>
              <w:top w:val="nil"/>
              <w:left w:val="nil"/>
              <w:bottom w:val="nil"/>
              <w:right w:val="nil"/>
              <w:between w:val="nil"/>
            </w:pBdr>
            <w:tabs>
              <w:tab w:val="right" w:pos="8303"/>
            </w:tabs>
            <w:ind w:left="400"/>
            <w:rPr>
              <w:color w:val="000000"/>
            </w:rPr>
          </w:pPr>
          <w:hyperlink w:anchor="_2r0uhxc">
            <w:r>
              <w:rPr>
                <w:color w:val="000000"/>
              </w:rPr>
              <w:t>Why monitor Quality Assurance?</w:t>
            </w:r>
            <w:r>
              <w:rPr>
                <w:color w:val="000000"/>
              </w:rPr>
              <w:tab/>
              <w:t>49</w:t>
            </w:r>
          </w:hyperlink>
        </w:p>
        <w:p w14:paraId="4D0DB8FD" w14:textId="77777777" w:rsidR="00E47C95" w:rsidRDefault="00000000">
          <w:pPr>
            <w:pBdr>
              <w:top w:val="nil"/>
              <w:left w:val="nil"/>
              <w:bottom w:val="nil"/>
              <w:right w:val="nil"/>
              <w:between w:val="nil"/>
            </w:pBdr>
            <w:tabs>
              <w:tab w:val="right" w:pos="8303"/>
            </w:tabs>
            <w:ind w:left="400"/>
            <w:rPr>
              <w:color w:val="000000"/>
            </w:rPr>
          </w:pPr>
          <w:hyperlink w:anchor="_1664s55">
            <w:r>
              <w:rPr>
                <w:color w:val="000000"/>
              </w:rPr>
              <w:t>How do you monitor a Quality Assurance system?</w:t>
            </w:r>
            <w:r>
              <w:rPr>
                <w:color w:val="000000"/>
              </w:rPr>
              <w:tab/>
              <w:t>49</w:t>
            </w:r>
          </w:hyperlink>
        </w:p>
        <w:p w14:paraId="227EAA83" w14:textId="77777777" w:rsidR="00E47C95" w:rsidRDefault="00000000">
          <w:pPr>
            <w:pBdr>
              <w:top w:val="nil"/>
              <w:left w:val="nil"/>
              <w:bottom w:val="nil"/>
              <w:right w:val="nil"/>
              <w:between w:val="nil"/>
            </w:pBdr>
            <w:tabs>
              <w:tab w:val="right" w:pos="8303"/>
            </w:tabs>
            <w:ind w:left="400"/>
            <w:rPr>
              <w:color w:val="000000"/>
            </w:rPr>
          </w:pPr>
          <w:hyperlink w:anchor="_3q5sasy">
            <w:r>
              <w:rPr>
                <w:color w:val="000000"/>
              </w:rPr>
              <w:t>How is this monitoring undertaken?</w:t>
            </w:r>
            <w:r>
              <w:rPr>
                <w:color w:val="000000"/>
              </w:rPr>
              <w:tab/>
              <w:t>50</w:t>
            </w:r>
          </w:hyperlink>
        </w:p>
        <w:p w14:paraId="70602CF1" w14:textId="77777777" w:rsidR="00E47C95" w:rsidRDefault="00000000">
          <w:pPr>
            <w:pBdr>
              <w:top w:val="nil"/>
              <w:left w:val="nil"/>
              <w:bottom w:val="nil"/>
              <w:right w:val="nil"/>
              <w:between w:val="nil"/>
            </w:pBdr>
            <w:tabs>
              <w:tab w:val="right" w:pos="8303"/>
            </w:tabs>
            <w:spacing w:before="40" w:after="40"/>
            <w:ind w:left="198"/>
            <w:rPr>
              <w:color w:val="000000"/>
            </w:rPr>
          </w:pPr>
          <w:hyperlink w:anchor="_25b2l0r">
            <w:r>
              <w:rPr>
                <w:color w:val="000000"/>
                <w:sz w:val="28"/>
                <w:szCs w:val="28"/>
              </w:rPr>
              <w:t>Analysing the results of monitoring programs</w:t>
            </w:r>
            <w:r>
              <w:rPr>
                <w:color w:val="000000"/>
                <w:sz w:val="28"/>
                <w:szCs w:val="28"/>
              </w:rPr>
              <w:tab/>
              <w:t>50</w:t>
            </w:r>
          </w:hyperlink>
        </w:p>
        <w:p w14:paraId="34A91316" w14:textId="77777777" w:rsidR="00E47C95" w:rsidRDefault="00000000">
          <w:pPr>
            <w:pBdr>
              <w:top w:val="nil"/>
              <w:left w:val="nil"/>
              <w:bottom w:val="nil"/>
              <w:right w:val="nil"/>
              <w:between w:val="nil"/>
            </w:pBdr>
            <w:tabs>
              <w:tab w:val="right" w:pos="8303"/>
            </w:tabs>
            <w:ind w:left="400"/>
            <w:rPr>
              <w:color w:val="000000"/>
            </w:rPr>
          </w:pPr>
          <w:hyperlink w:anchor="_kgcv8k">
            <w:r>
              <w:rPr>
                <w:color w:val="000000"/>
              </w:rPr>
              <w:t>How do you know whether your process is controlled?</w:t>
            </w:r>
            <w:r>
              <w:rPr>
                <w:color w:val="000000"/>
              </w:rPr>
              <w:tab/>
              <w:t>50</w:t>
            </w:r>
          </w:hyperlink>
        </w:p>
        <w:p w14:paraId="554DFE72" w14:textId="77777777" w:rsidR="00E47C95" w:rsidRDefault="00000000">
          <w:pPr>
            <w:pBdr>
              <w:top w:val="nil"/>
              <w:left w:val="nil"/>
              <w:bottom w:val="nil"/>
              <w:right w:val="nil"/>
              <w:between w:val="nil"/>
            </w:pBdr>
            <w:tabs>
              <w:tab w:val="right" w:pos="8303"/>
            </w:tabs>
            <w:ind w:left="400"/>
            <w:rPr>
              <w:color w:val="000000"/>
            </w:rPr>
          </w:pPr>
          <w:hyperlink w:anchor="_34g0dwd">
            <w:r>
              <w:rPr>
                <w:color w:val="000000"/>
              </w:rPr>
              <w:t>How do you identify trends?</w:t>
            </w:r>
            <w:r>
              <w:rPr>
                <w:color w:val="000000"/>
              </w:rPr>
              <w:tab/>
              <w:t>51</w:t>
            </w:r>
          </w:hyperlink>
        </w:p>
        <w:p w14:paraId="2C2731E2" w14:textId="77777777" w:rsidR="00E47C95" w:rsidRDefault="00000000">
          <w:pPr>
            <w:pBdr>
              <w:top w:val="nil"/>
              <w:left w:val="nil"/>
              <w:bottom w:val="nil"/>
              <w:right w:val="nil"/>
              <w:between w:val="nil"/>
            </w:pBdr>
            <w:tabs>
              <w:tab w:val="right" w:pos="8303"/>
            </w:tabs>
            <w:ind w:left="400"/>
            <w:rPr>
              <w:color w:val="000000"/>
            </w:rPr>
          </w:pPr>
          <w:hyperlink w:anchor="_1jlao46">
            <w:r>
              <w:rPr>
                <w:color w:val="000000"/>
              </w:rPr>
              <w:t>What are histograms?</w:t>
            </w:r>
            <w:r>
              <w:rPr>
                <w:color w:val="000000"/>
              </w:rPr>
              <w:tab/>
              <w:t>52</w:t>
            </w:r>
          </w:hyperlink>
        </w:p>
        <w:p w14:paraId="76B1761A" w14:textId="77777777" w:rsidR="00E47C95" w:rsidRDefault="00000000">
          <w:pPr>
            <w:pBdr>
              <w:top w:val="nil"/>
              <w:left w:val="nil"/>
              <w:bottom w:val="nil"/>
              <w:right w:val="nil"/>
              <w:between w:val="nil"/>
            </w:pBdr>
            <w:tabs>
              <w:tab w:val="right" w:pos="8303"/>
            </w:tabs>
            <w:ind w:left="400"/>
            <w:rPr>
              <w:color w:val="000000"/>
            </w:rPr>
          </w:pPr>
          <w:hyperlink w:anchor="_43ky6rz">
            <w:r>
              <w:rPr>
                <w:color w:val="000000"/>
              </w:rPr>
              <w:t>What are run charts?</w:t>
            </w:r>
            <w:r>
              <w:rPr>
                <w:color w:val="000000"/>
              </w:rPr>
              <w:tab/>
              <w:t>54</w:t>
            </w:r>
          </w:hyperlink>
        </w:p>
        <w:p w14:paraId="110CBCD5" w14:textId="77777777" w:rsidR="00E47C95" w:rsidRDefault="00000000">
          <w:pPr>
            <w:pBdr>
              <w:top w:val="nil"/>
              <w:left w:val="nil"/>
              <w:bottom w:val="nil"/>
              <w:right w:val="nil"/>
              <w:between w:val="nil"/>
            </w:pBdr>
            <w:tabs>
              <w:tab w:val="right" w:pos="8303"/>
            </w:tabs>
            <w:ind w:left="400"/>
            <w:rPr>
              <w:color w:val="000000"/>
            </w:rPr>
          </w:pPr>
          <w:hyperlink w:anchor="_xvir7l">
            <w:r>
              <w:rPr>
                <w:color w:val="000000"/>
              </w:rPr>
              <w:t>What is a process control chart?</w:t>
            </w:r>
            <w:r>
              <w:rPr>
                <w:color w:val="000000"/>
              </w:rPr>
              <w:tab/>
              <w:t>56</w:t>
            </w:r>
          </w:hyperlink>
        </w:p>
        <w:p w14:paraId="30B4F4BF" w14:textId="77777777" w:rsidR="00E47C95" w:rsidRDefault="00000000">
          <w:pPr>
            <w:pBdr>
              <w:top w:val="nil"/>
              <w:left w:val="nil"/>
              <w:bottom w:val="nil"/>
              <w:right w:val="nil"/>
              <w:between w:val="nil"/>
            </w:pBdr>
            <w:tabs>
              <w:tab w:val="right" w:pos="8303"/>
            </w:tabs>
            <w:ind w:left="400"/>
            <w:rPr>
              <w:color w:val="000000"/>
            </w:rPr>
          </w:pPr>
          <w:hyperlink w:anchor="_3hv69ve">
            <w:r>
              <w:rPr>
                <w:color w:val="000000"/>
              </w:rPr>
              <w:t>How are control limits calculated?</w:t>
            </w:r>
            <w:r>
              <w:rPr>
                <w:color w:val="000000"/>
              </w:rPr>
              <w:tab/>
              <w:t>56</w:t>
            </w:r>
          </w:hyperlink>
        </w:p>
        <w:p w14:paraId="291E1429" w14:textId="77777777" w:rsidR="00E47C95" w:rsidRDefault="00000000">
          <w:pPr>
            <w:pBdr>
              <w:top w:val="nil"/>
              <w:left w:val="nil"/>
              <w:bottom w:val="nil"/>
              <w:right w:val="nil"/>
              <w:between w:val="nil"/>
            </w:pBdr>
            <w:tabs>
              <w:tab w:val="right" w:pos="8303"/>
            </w:tabs>
            <w:ind w:left="400"/>
            <w:rPr>
              <w:color w:val="000000"/>
            </w:rPr>
          </w:pPr>
          <w:hyperlink w:anchor="_1x0gk37">
            <w:r>
              <w:rPr>
                <w:color w:val="000000"/>
              </w:rPr>
              <w:t>What are the types of control charts?</w:t>
            </w:r>
            <w:r>
              <w:rPr>
                <w:color w:val="000000"/>
              </w:rPr>
              <w:tab/>
              <w:t>57</w:t>
            </w:r>
          </w:hyperlink>
        </w:p>
        <w:p w14:paraId="01F83B65" w14:textId="77777777" w:rsidR="00E47C95" w:rsidRDefault="00000000">
          <w:pPr>
            <w:pBdr>
              <w:top w:val="nil"/>
              <w:left w:val="nil"/>
              <w:bottom w:val="nil"/>
              <w:right w:val="nil"/>
              <w:between w:val="nil"/>
            </w:pBdr>
            <w:tabs>
              <w:tab w:val="right" w:pos="8303"/>
            </w:tabs>
            <w:ind w:left="400"/>
            <w:rPr>
              <w:color w:val="000000"/>
            </w:rPr>
          </w:pPr>
          <w:hyperlink w:anchor="_4h042r0">
            <w:r>
              <w:rPr>
                <w:color w:val="000000"/>
              </w:rPr>
              <w:t>How are X charts constructed?</w:t>
            </w:r>
            <w:r>
              <w:rPr>
                <w:color w:val="000000"/>
              </w:rPr>
              <w:tab/>
              <w:t>57</w:t>
            </w:r>
          </w:hyperlink>
        </w:p>
        <w:p w14:paraId="2B0B44A5" w14:textId="77777777" w:rsidR="00E47C95" w:rsidRDefault="00000000">
          <w:pPr>
            <w:pBdr>
              <w:top w:val="nil"/>
              <w:left w:val="nil"/>
              <w:bottom w:val="nil"/>
              <w:right w:val="nil"/>
              <w:between w:val="nil"/>
            </w:pBdr>
            <w:tabs>
              <w:tab w:val="right" w:pos="8303"/>
            </w:tabs>
            <w:ind w:left="400"/>
            <w:rPr>
              <w:color w:val="000000"/>
            </w:rPr>
          </w:pPr>
          <w:hyperlink w:anchor="_2w5ecyt">
            <w:r>
              <w:rPr>
                <w:color w:val="000000"/>
              </w:rPr>
              <w:t>How are R charts constructed?</w:t>
            </w:r>
            <w:r>
              <w:rPr>
                <w:color w:val="000000"/>
              </w:rPr>
              <w:tab/>
              <w:t>59</w:t>
            </w:r>
          </w:hyperlink>
        </w:p>
        <w:p w14:paraId="6A553533" w14:textId="77777777" w:rsidR="00E47C95" w:rsidRDefault="00000000">
          <w:pPr>
            <w:pBdr>
              <w:top w:val="nil"/>
              <w:left w:val="nil"/>
              <w:bottom w:val="nil"/>
              <w:right w:val="nil"/>
              <w:between w:val="nil"/>
            </w:pBdr>
            <w:tabs>
              <w:tab w:val="right" w:pos="8303"/>
            </w:tabs>
            <w:spacing w:before="40" w:after="40"/>
            <w:ind w:left="198"/>
            <w:rPr>
              <w:color w:val="000000"/>
            </w:rPr>
          </w:pPr>
          <w:hyperlink w:anchor="_1baon6m">
            <w:r>
              <w:rPr>
                <w:color w:val="000000"/>
                <w:sz w:val="28"/>
                <w:szCs w:val="28"/>
              </w:rPr>
              <w:t>Calculate yields</w:t>
            </w:r>
            <w:r>
              <w:rPr>
                <w:color w:val="000000"/>
                <w:sz w:val="28"/>
                <w:szCs w:val="28"/>
              </w:rPr>
              <w:tab/>
              <w:t>61</w:t>
            </w:r>
          </w:hyperlink>
        </w:p>
        <w:p w14:paraId="61E6CC67" w14:textId="77777777" w:rsidR="00E47C95" w:rsidRDefault="00000000">
          <w:pPr>
            <w:pBdr>
              <w:top w:val="nil"/>
              <w:left w:val="nil"/>
              <w:bottom w:val="nil"/>
              <w:right w:val="nil"/>
              <w:between w:val="nil"/>
            </w:pBdr>
            <w:tabs>
              <w:tab w:val="right" w:pos="8303"/>
            </w:tabs>
            <w:ind w:left="400"/>
            <w:rPr>
              <w:color w:val="000000"/>
            </w:rPr>
          </w:pPr>
          <w:hyperlink w:anchor="_3vac5uf">
            <w:r>
              <w:rPr>
                <w:color w:val="000000"/>
              </w:rPr>
              <w:t>How are yields calculated?</w:t>
            </w:r>
            <w:r>
              <w:rPr>
                <w:color w:val="000000"/>
              </w:rPr>
              <w:tab/>
              <w:t>61</w:t>
            </w:r>
          </w:hyperlink>
        </w:p>
        <w:p w14:paraId="6E3C7451" w14:textId="77777777" w:rsidR="00E47C95" w:rsidRDefault="00000000">
          <w:pPr>
            <w:pBdr>
              <w:top w:val="nil"/>
              <w:left w:val="nil"/>
              <w:bottom w:val="nil"/>
              <w:right w:val="nil"/>
              <w:between w:val="nil"/>
            </w:pBdr>
            <w:tabs>
              <w:tab w:val="right" w:pos="8303"/>
            </w:tabs>
            <w:ind w:left="400"/>
            <w:rPr>
              <w:color w:val="000000"/>
            </w:rPr>
          </w:pPr>
          <w:hyperlink w:anchor="_2afmg28">
            <w:r>
              <w:rPr>
                <w:color w:val="000000"/>
              </w:rPr>
              <w:t>How are actual yields compared with expected yields?</w:t>
            </w:r>
            <w:r>
              <w:rPr>
                <w:color w:val="000000"/>
              </w:rPr>
              <w:tab/>
              <w:t>66</w:t>
            </w:r>
          </w:hyperlink>
        </w:p>
        <w:p w14:paraId="20472CA8" w14:textId="77777777" w:rsidR="00E47C95" w:rsidRDefault="00000000">
          <w:pPr>
            <w:pBdr>
              <w:top w:val="nil"/>
              <w:left w:val="nil"/>
              <w:bottom w:val="nil"/>
              <w:right w:val="nil"/>
              <w:between w:val="nil"/>
            </w:pBdr>
            <w:tabs>
              <w:tab w:val="right" w:pos="8303"/>
            </w:tabs>
            <w:ind w:left="400"/>
            <w:rPr>
              <w:color w:val="000000"/>
            </w:rPr>
          </w:pPr>
          <w:hyperlink w:anchor="_pkwqa1">
            <w:r>
              <w:rPr>
                <w:color w:val="000000"/>
              </w:rPr>
              <w:t>What is wastage?</w:t>
            </w:r>
            <w:r>
              <w:rPr>
                <w:color w:val="000000"/>
              </w:rPr>
              <w:tab/>
              <w:t>67</w:t>
            </w:r>
          </w:hyperlink>
        </w:p>
        <w:p w14:paraId="6588EBCA" w14:textId="77777777" w:rsidR="00E47C95" w:rsidRDefault="00000000">
          <w:pPr>
            <w:pBdr>
              <w:top w:val="nil"/>
              <w:left w:val="nil"/>
              <w:bottom w:val="nil"/>
              <w:right w:val="nil"/>
              <w:between w:val="nil"/>
            </w:pBdr>
            <w:tabs>
              <w:tab w:val="right" w:pos="8303"/>
            </w:tabs>
            <w:ind w:left="400"/>
            <w:rPr>
              <w:color w:val="000000"/>
            </w:rPr>
          </w:pPr>
          <w:hyperlink w:anchor="_39kk8xu">
            <w:r>
              <w:rPr>
                <w:color w:val="000000"/>
              </w:rPr>
              <w:t>What is productivity?</w:t>
            </w:r>
            <w:r>
              <w:rPr>
                <w:color w:val="000000"/>
              </w:rPr>
              <w:tab/>
              <w:t>67</w:t>
            </w:r>
          </w:hyperlink>
        </w:p>
        <w:p w14:paraId="50CA9E84" w14:textId="77777777" w:rsidR="00E47C95" w:rsidRDefault="00000000">
          <w:pPr>
            <w:pBdr>
              <w:top w:val="nil"/>
              <w:left w:val="nil"/>
              <w:bottom w:val="nil"/>
              <w:right w:val="nil"/>
              <w:between w:val="nil"/>
            </w:pBdr>
            <w:tabs>
              <w:tab w:val="right" w:pos="8303"/>
            </w:tabs>
            <w:spacing w:before="40" w:after="40"/>
            <w:ind w:left="198"/>
            <w:rPr>
              <w:color w:val="000000"/>
            </w:rPr>
          </w:pPr>
          <w:hyperlink w:anchor="_1opuj5n">
            <w:r>
              <w:rPr>
                <w:color w:val="000000"/>
                <w:sz w:val="28"/>
                <w:szCs w:val="28"/>
              </w:rPr>
              <w:t>Sampling</w:t>
            </w:r>
            <w:r>
              <w:rPr>
                <w:color w:val="000000"/>
                <w:sz w:val="28"/>
                <w:szCs w:val="28"/>
              </w:rPr>
              <w:tab/>
              <w:t>67</w:t>
            </w:r>
          </w:hyperlink>
        </w:p>
        <w:p w14:paraId="08300AA5" w14:textId="77777777" w:rsidR="00E47C95" w:rsidRDefault="00000000">
          <w:pPr>
            <w:pBdr>
              <w:top w:val="nil"/>
              <w:left w:val="nil"/>
              <w:bottom w:val="nil"/>
              <w:right w:val="nil"/>
              <w:between w:val="nil"/>
            </w:pBdr>
            <w:tabs>
              <w:tab w:val="right" w:pos="8303"/>
            </w:tabs>
            <w:ind w:left="400"/>
            <w:rPr>
              <w:color w:val="000000"/>
            </w:rPr>
          </w:pPr>
          <w:hyperlink w:anchor="_48pi1tg">
            <w:r>
              <w:rPr>
                <w:color w:val="000000"/>
              </w:rPr>
              <w:t>Why are samples collected?</w:t>
            </w:r>
            <w:r>
              <w:rPr>
                <w:color w:val="000000"/>
              </w:rPr>
              <w:tab/>
              <w:t>67</w:t>
            </w:r>
          </w:hyperlink>
        </w:p>
        <w:p w14:paraId="36150381" w14:textId="77777777" w:rsidR="00E47C95" w:rsidRDefault="00000000">
          <w:pPr>
            <w:pBdr>
              <w:top w:val="nil"/>
              <w:left w:val="nil"/>
              <w:bottom w:val="nil"/>
              <w:right w:val="nil"/>
              <w:between w:val="nil"/>
            </w:pBdr>
            <w:tabs>
              <w:tab w:val="right" w:pos="8303"/>
            </w:tabs>
            <w:ind w:left="400"/>
            <w:rPr>
              <w:color w:val="000000"/>
            </w:rPr>
          </w:pPr>
          <w:hyperlink w:anchor="_2nusc19">
            <w:r>
              <w:rPr>
                <w:color w:val="000000"/>
              </w:rPr>
              <w:t>How are product samples collected?</w:t>
            </w:r>
            <w:r>
              <w:rPr>
                <w:color w:val="000000"/>
              </w:rPr>
              <w:tab/>
              <w:t>68</w:t>
            </w:r>
          </w:hyperlink>
        </w:p>
        <w:p w14:paraId="5F34421B" w14:textId="77777777" w:rsidR="00E47C95" w:rsidRDefault="00000000">
          <w:pPr>
            <w:pBdr>
              <w:top w:val="nil"/>
              <w:left w:val="nil"/>
              <w:bottom w:val="nil"/>
              <w:right w:val="nil"/>
              <w:between w:val="nil"/>
            </w:pBdr>
            <w:tabs>
              <w:tab w:val="right" w:pos="8303"/>
            </w:tabs>
            <w:ind w:left="400"/>
            <w:rPr>
              <w:color w:val="000000"/>
            </w:rPr>
          </w:pPr>
          <w:hyperlink w:anchor="_1302m92">
            <w:r>
              <w:rPr>
                <w:color w:val="000000"/>
              </w:rPr>
              <w:t>How can you be sure samples are representative of the lot being tested?</w:t>
            </w:r>
            <w:r>
              <w:rPr>
                <w:color w:val="000000"/>
              </w:rPr>
              <w:tab/>
              <w:t>69</w:t>
            </w:r>
          </w:hyperlink>
        </w:p>
        <w:p w14:paraId="72D8E244" w14:textId="77777777" w:rsidR="00E47C95" w:rsidRDefault="00000000">
          <w:pPr>
            <w:pBdr>
              <w:top w:val="nil"/>
              <w:left w:val="nil"/>
              <w:bottom w:val="nil"/>
              <w:right w:val="nil"/>
              <w:between w:val="nil"/>
            </w:pBdr>
            <w:tabs>
              <w:tab w:val="right" w:pos="8303"/>
            </w:tabs>
            <w:ind w:left="400"/>
            <w:rPr>
              <w:color w:val="000000"/>
            </w:rPr>
          </w:pPr>
          <w:hyperlink w:anchor="_3mzq4wv">
            <w:r>
              <w:rPr>
                <w:color w:val="000000"/>
              </w:rPr>
              <w:t>How can post-collection mishandling of samples affect test results?</w:t>
            </w:r>
            <w:r>
              <w:rPr>
                <w:color w:val="000000"/>
              </w:rPr>
              <w:tab/>
              <w:t>70</w:t>
            </w:r>
          </w:hyperlink>
        </w:p>
        <w:p w14:paraId="056D5074" w14:textId="77777777" w:rsidR="00E47C95" w:rsidRDefault="00000000">
          <w:pPr>
            <w:pBdr>
              <w:top w:val="nil"/>
              <w:left w:val="nil"/>
              <w:bottom w:val="nil"/>
              <w:right w:val="nil"/>
              <w:between w:val="nil"/>
            </w:pBdr>
            <w:tabs>
              <w:tab w:val="right" w:pos="8303"/>
            </w:tabs>
            <w:spacing w:before="40" w:after="40"/>
            <w:ind w:left="198"/>
            <w:rPr>
              <w:color w:val="000000"/>
            </w:rPr>
          </w:pPr>
          <w:hyperlink w:anchor="_2250f4o">
            <w:r>
              <w:rPr>
                <w:color w:val="000000"/>
                <w:sz w:val="28"/>
                <w:szCs w:val="28"/>
              </w:rPr>
              <w:t>Calibration of instruments</w:t>
            </w:r>
            <w:r>
              <w:rPr>
                <w:color w:val="000000"/>
                <w:sz w:val="28"/>
                <w:szCs w:val="28"/>
              </w:rPr>
              <w:tab/>
              <w:t>72</w:t>
            </w:r>
          </w:hyperlink>
        </w:p>
        <w:p w14:paraId="4DB42E75" w14:textId="77777777" w:rsidR="00E47C95" w:rsidRDefault="00000000">
          <w:pPr>
            <w:pBdr>
              <w:top w:val="nil"/>
              <w:left w:val="nil"/>
              <w:bottom w:val="nil"/>
              <w:right w:val="nil"/>
              <w:between w:val="nil"/>
            </w:pBdr>
            <w:tabs>
              <w:tab w:val="right" w:pos="8303"/>
            </w:tabs>
            <w:ind w:left="400"/>
            <w:rPr>
              <w:color w:val="000000"/>
            </w:rPr>
          </w:pPr>
          <w:hyperlink w:anchor="_haapch">
            <w:r>
              <w:rPr>
                <w:color w:val="000000"/>
              </w:rPr>
              <w:t>Why calibrate instruments?</w:t>
            </w:r>
            <w:r>
              <w:rPr>
                <w:color w:val="000000"/>
              </w:rPr>
              <w:tab/>
              <w:t>72</w:t>
            </w:r>
          </w:hyperlink>
        </w:p>
        <w:p w14:paraId="146720D0" w14:textId="77777777" w:rsidR="00E47C95" w:rsidRDefault="00000000">
          <w:pPr>
            <w:pBdr>
              <w:top w:val="nil"/>
              <w:left w:val="nil"/>
              <w:bottom w:val="nil"/>
              <w:right w:val="nil"/>
              <w:between w:val="nil"/>
            </w:pBdr>
            <w:tabs>
              <w:tab w:val="right" w:pos="8303"/>
            </w:tabs>
            <w:ind w:left="400"/>
            <w:rPr>
              <w:color w:val="000000"/>
            </w:rPr>
          </w:pPr>
          <w:hyperlink w:anchor="_319y80a">
            <w:r>
              <w:rPr>
                <w:color w:val="000000"/>
              </w:rPr>
              <w:t>What equipment requires calibration?</w:t>
            </w:r>
            <w:r>
              <w:rPr>
                <w:color w:val="000000"/>
              </w:rPr>
              <w:tab/>
              <w:t>72</w:t>
            </w:r>
          </w:hyperlink>
        </w:p>
        <w:p w14:paraId="53628B07" w14:textId="77777777" w:rsidR="00E47C95" w:rsidRDefault="00000000">
          <w:pPr>
            <w:pBdr>
              <w:top w:val="nil"/>
              <w:left w:val="nil"/>
              <w:bottom w:val="nil"/>
              <w:right w:val="nil"/>
              <w:between w:val="nil"/>
            </w:pBdr>
            <w:tabs>
              <w:tab w:val="right" w:pos="8303"/>
            </w:tabs>
            <w:ind w:left="400"/>
            <w:rPr>
              <w:color w:val="000000"/>
            </w:rPr>
          </w:pPr>
          <w:hyperlink w:anchor="_1gf8i83">
            <w:r>
              <w:rPr>
                <w:color w:val="000000"/>
              </w:rPr>
              <w:t>How do you test instrument accuracy?</w:t>
            </w:r>
            <w:r>
              <w:rPr>
                <w:color w:val="000000"/>
              </w:rPr>
              <w:tab/>
              <w:t>73</w:t>
            </w:r>
          </w:hyperlink>
        </w:p>
        <w:p w14:paraId="067C5F9E" w14:textId="77777777" w:rsidR="00E47C95" w:rsidRDefault="00000000">
          <w:pPr>
            <w:pBdr>
              <w:top w:val="nil"/>
              <w:left w:val="nil"/>
              <w:bottom w:val="nil"/>
              <w:right w:val="nil"/>
              <w:between w:val="nil"/>
            </w:pBdr>
            <w:tabs>
              <w:tab w:val="right" w:pos="8303"/>
            </w:tabs>
            <w:ind w:left="400"/>
            <w:rPr>
              <w:color w:val="000000"/>
            </w:rPr>
          </w:pPr>
          <w:hyperlink w:anchor="_40ew0vw">
            <w:r>
              <w:rPr>
                <w:color w:val="000000"/>
              </w:rPr>
              <w:t>How is instrument accuracy verified?</w:t>
            </w:r>
            <w:r>
              <w:rPr>
                <w:color w:val="000000"/>
              </w:rPr>
              <w:tab/>
              <w:t>74</w:t>
            </w:r>
          </w:hyperlink>
        </w:p>
        <w:p w14:paraId="6C6CDC3B" w14:textId="77777777" w:rsidR="00E47C95" w:rsidRDefault="00000000">
          <w:pPr>
            <w:pBdr>
              <w:top w:val="nil"/>
              <w:left w:val="nil"/>
              <w:bottom w:val="nil"/>
              <w:right w:val="nil"/>
              <w:between w:val="nil"/>
            </w:pBdr>
            <w:tabs>
              <w:tab w:val="right" w:pos="8303"/>
            </w:tabs>
            <w:spacing w:before="40" w:after="40"/>
            <w:ind w:left="198"/>
            <w:rPr>
              <w:color w:val="000000"/>
            </w:rPr>
          </w:pPr>
          <w:hyperlink w:anchor="_2fk6b3p">
            <w:r>
              <w:rPr>
                <w:color w:val="000000"/>
                <w:sz w:val="28"/>
                <w:szCs w:val="28"/>
              </w:rPr>
              <w:t>Identifying causes and problem solving</w:t>
            </w:r>
            <w:r>
              <w:rPr>
                <w:color w:val="000000"/>
                <w:sz w:val="28"/>
                <w:szCs w:val="28"/>
              </w:rPr>
              <w:tab/>
              <w:t>75</w:t>
            </w:r>
          </w:hyperlink>
        </w:p>
        <w:p w14:paraId="2749A73D" w14:textId="77777777" w:rsidR="00E47C95" w:rsidRDefault="00000000">
          <w:pPr>
            <w:pBdr>
              <w:top w:val="nil"/>
              <w:left w:val="nil"/>
              <w:bottom w:val="nil"/>
              <w:right w:val="nil"/>
              <w:between w:val="nil"/>
            </w:pBdr>
            <w:tabs>
              <w:tab w:val="right" w:pos="8303"/>
            </w:tabs>
            <w:ind w:left="400"/>
            <w:rPr>
              <w:color w:val="000000"/>
            </w:rPr>
          </w:pPr>
          <w:hyperlink w:anchor="_upglbi">
            <w:r>
              <w:rPr>
                <w:color w:val="000000"/>
              </w:rPr>
              <w:t>What do we do once we detect a process out of control?</w:t>
            </w:r>
            <w:r>
              <w:rPr>
                <w:color w:val="000000"/>
              </w:rPr>
              <w:tab/>
              <w:t>75</w:t>
            </w:r>
          </w:hyperlink>
        </w:p>
        <w:p w14:paraId="4FA1A6E7" w14:textId="77777777" w:rsidR="00E47C95" w:rsidRDefault="00000000">
          <w:pPr>
            <w:pBdr>
              <w:top w:val="nil"/>
              <w:left w:val="nil"/>
              <w:bottom w:val="nil"/>
              <w:right w:val="nil"/>
              <w:between w:val="nil"/>
            </w:pBdr>
            <w:tabs>
              <w:tab w:val="right" w:pos="8303"/>
            </w:tabs>
            <w:ind w:left="400"/>
            <w:rPr>
              <w:color w:val="000000"/>
            </w:rPr>
          </w:pPr>
          <w:hyperlink w:anchor="_3ep43zb">
            <w:r>
              <w:rPr>
                <w:color w:val="000000"/>
              </w:rPr>
              <w:t>How can quality improvement activities be prioritised?</w:t>
            </w:r>
            <w:r>
              <w:rPr>
                <w:color w:val="000000"/>
              </w:rPr>
              <w:tab/>
              <w:t>75</w:t>
            </w:r>
          </w:hyperlink>
        </w:p>
        <w:p w14:paraId="078CBA4C" w14:textId="77777777" w:rsidR="00E47C95" w:rsidRDefault="00000000">
          <w:pPr>
            <w:pBdr>
              <w:top w:val="nil"/>
              <w:left w:val="nil"/>
              <w:bottom w:val="nil"/>
              <w:right w:val="nil"/>
              <w:between w:val="nil"/>
            </w:pBdr>
            <w:tabs>
              <w:tab w:val="right" w:pos="8303"/>
            </w:tabs>
            <w:ind w:left="400"/>
            <w:rPr>
              <w:color w:val="000000"/>
            </w:rPr>
          </w:pPr>
          <w:hyperlink w:anchor="_1tuee74">
            <w:r>
              <w:rPr>
                <w:color w:val="000000"/>
              </w:rPr>
              <w:t>What techniques can you use to solve problems?</w:t>
            </w:r>
            <w:r>
              <w:rPr>
                <w:color w:val="000000"/>
              </w:rPr>
              <w:tab/>
              <w:t>77</w:t>
            </w:r>
          </w:hyperlink>
        </w:p>
        <w:p w14:paraId="3CD3A8F0" w14:textId="77777777" w:rsidR="00E47C95" w:rsidRDefault="00000000">
          <w:pPr>
            <w:pBdr>
              <w:top w:val="nil"/>
              <w:left w:val="nil"/>
              <w:bottom w:val="nil"/>
              <w:right w:val="nil"/>
              <w:between w:val="nil"/>
            </w:pBdr>
            <w:tabs>
              <w:tab w:val="right" w:pos="8303"/>
            </w:tabs>
            <w:ind w:left="400"/>
            <w:rPr>
              <w:color w:val="000000"/>
            </w:rPr>
          </w:pPr>
          <w:hyperlink w:anchor="_4du1wux">
            <w:r>
              <w:rPr>
                <w:color w:val="000000"/>
              </w:rPr>
              <w:t>How can you present proposals for quality improvement to management?</w:t>
            </w:r>
            <w:r>
              <w:rPr>
                <w:color w:val="000000"/>
              </w:rPr>
              <w:tab/>
              <w:t>81</w:t>
            </w:r>
          </w:hyperlink>
        </w:p>
        <w:p w14:paraId="1F04C2ED" w14:textId="77777777" w:rsidR="00E47C95" w:rsidRDefault="00000000">
          <w:pPr>
            <w:pBdr>
              <w:top w:val="nil"/>
              <w:left w:val="nil"/>
              <w:bottom w:val="nil"/>
              <w:right w:val="nil"/>
              <w:between w:val="nil"/>
            </w:pBdr>
            <w:tabs>
              <w:tab w:val="right" w:pos="8303"/>
            </w:tabs>
            <w:spacing w:before="40" w:after="40"/>
            <w:ind w:left="198"/>
            <w:rPr>
              <w:color w:val="000000"/>
            </w:rPr>
          </w:pPr>
          <w:hyperlink w:anchor="_2szc72q">
            <w:r>
              <w:rPr>
                <w:color w:val="000000"/>
                <w:sz w:val="28"/>
                <w:szCs w:val="28"/>
              </w:rPr>
              <w:t>Implementing process changes</w:t>
            </w:r>
            <w:r>
              <w:rPr>
                <w:color w:val="000000"/>
                <w:sz w:val="28"/>
                <w:szCs w:val="28"/>
              </w:rPr>
              <w:tab/>
              <w:t>82</w:t>
            </w:r>
          </w:hyperlink>
        </w:p>
        <w:p w14:paraId="14B6B95E" w14:textId="77777777" w:rsidR="00E47C95" w:rsidRDefault="00000000">
          <w:pPr>
            <w:pBdr>
              <w:top w:val="nil"/>
              <w:left w:val="nil"/>
              <w:bottom w:val="nil"/>
              <w:right w:val="nil"/>
              <w:between w:val="nil"/>
            </w:pBdr>
            <w:tabs>
              <w:tab w:val="right" w:pos="8303"/>
            </w:tabs>
            <w:ind w:left="400"/>
            <w:rPr>
              <w:color w:val="000000"/>
            </w:rPr>
          </w:pPr>
          <w:hyperlink w:anchor="_184mhaj">
            <w:r>
              <w:rPr>
                <w:color w:val="000000"/>
              </w:rPr>
              <w:t>Why do you need process changes?</w:t>
            </w:r>
            <w:r>
              <w:rPr>
                <w:color w:val="000000"/>
              </w:rPr>
              <w:tab/>
              <w:t>82</w:t>
            </w:r>
          </w:hyperlink>
        </w:p>
        <w:p w14:paraId="40F218A0" w14:textId="77777777" w:rsidR="00E47C95" w:rsidRDefault="00000000">
          <w:pPr>
            <w:pBdr>
              <w:top w:val="nil"/>
              <w:left w:val="nil"/>
              <w:bottom w:val="nil"/>
              <w:right w:val="nil"/>
              <w:between w:val="nil"/>
            </w:pBdr>
            <w:tabs>
              <w:tab w:val="right" w:pos="8303"/>
            </w:tabs>
            <w:ind w:left="400"/>
            <w:rPr>
              <w:color w:val="000000"/>
            </w:rPr>
          </w:pPr>
          <w:hyperlink w:anchor="_3s49zyc">
            <w:r>
              <w:rPr>
                <w:color w:val="000000"/>
              </w:rPr>
              <w:t>What is required to implement process changes?</w:t>
            </w:r>
            <w:r>
              <w:rPr>
                <w:color w:val="000000"/>
              </w:rPr>
              <w:tab/>
              <w:t>82</w:t>
            </w:r>
          </w:hyperlink>
        </w:p>
        <w:p w14:paraId="22A784EC" w14:textId="77777777" w:rsidR="00E47C95" w:rsidRDefault="00000000">
          <w:pPr>
            <w:pBdr>
              <w:top w:val="nil"/>
              <w:left w:val="nil"/>
              <w:bottom w:val="nil"/>
              <w:right w:val="nil"/>
              <w:between w:val="nil"/>
            </w:pBdr>
            <w:tabs>
              <w:tab w:val="right" w:pos="8303"/>
            </w:tabs>
            <w:spacing w:before="40" w:after="40"/>
            <w:ind w:left="198"/>
            <w:rPr>
              <w:color w:val="000000"/>
            </w:rPr>
          </w:pPr>
          <w:hyperlink w:anchor="_279ka65">
            <w:r>
              <w:rPr>
                <w:color w:val="000000"/>
                <w:sz w:val="28"/>
                <w:szCs w:val="28"/>
              </w:rPr>
              <w:t>Changes to Standard Operating Procedures (SOPs) and work instructions</w:t>
            </w:r>
            <w:r>
              <w:rPr>
                <w:color w:val="000000"/>
                <w:sz w:val="28"/>
                <w:szCs w:val="28"/>
              </w:rPr>
              <w:tab/>
              <w:t>85</w:t>
            </w:r>
          </w:hyperlink>
        </w:p>
        <w:p w14:paraId="0FA32090" w14:textId="77777777" w:rsidR="00E47C95" w:rsidRDefault="00000000">
          <w:pPr>
            <w:pBdr>
              <w:top w:val="nil"/>
              <w:left w:val="nil"/>
              <w:bottom w:val="nil"/>
              <w:right w:val="nil"/>
              <w:between w:val="nil"/>
            </w:pBdr>
            <w:tabs>
              <w:tab w:val="right" w:pos="8303"/>
            </w:tabs>
            <w:ind w:left="400"/>
            <w:rPr>
              <w:color w:val="000000"/>
            </w:rPr>
          </w:pPr>
          <w:hyperlink w:anchor="_meukdy">
            <w:r>
              <w:rPr>
                <w:color w:val="000000"/>
              </w:rPr>
              <w:t>Why are changes made to the QA manual?</w:t>
            </w:r>
            <w:r>
              <w:rPr>
                <w:color w:val="000000"/>
              </w:rPr>
              <w:tab/>
              <w:t>85</w:t>
            </w:r>
          </w:hyperlink>
        </w:p>
        <w:p w14:paraId="0024EB17" w14:textId="77777777" w:rsidR="00E47C95" w:rsidRDefault="00000000">
          <w:pPr>
            <w:pBdr>
              <w:top w:val="nil"/>
              <w:left w:val="nil"/>
              <w:bottom w:val="nil"/>
              <w:right w:val="nil"/>
              <w:between w:val="nil"/>
            </w:pBdr>
            <w:tabs>
              <w:tab w:val="right" w:pos="8303"/>
            </w:tabs>
            <w:ind w:left="400"/>
            <w:rPr>
              <w:color w:val="000000"/>
            </w:rPr>
          </w:pPr>
          <w:hyperlink w:anchor="_36ei31r">
            <w:r>
              <w:rPr>
                <w:color w:val="000000"/>
              </w:rPr>
              <w:t>What is a Standard Operating Procedure?</w:t>
            </w:r>
            <w:r>
              <w:rPr>
                <w:color w:val="000000"/>
              </w:rPr>
              <w:tab/>
              <w:t>85</w:t>
            </w:r>
          </w:hyperlink>
        </w:p>
        <w:p w14:paraId="235B7C5E" w14:textId="77777777" w:rsidR="00E47C95" w:rsidRDefault="00000000">
          <w:pPr>
            <w:pBdr>
              <w:top w:val="nil"/>
              <w:left w:val="nil"/>
              <w:bottom w:val="nil"/>
              <w:right w:val="nil"/>
              <w:between w:val="nil"/>
            </w:pBdr>
            <w:tabs>
              <w:tab w:val="right" w:pos="8303"/>
            </w:tabs>
            <w:ind w:left="400"/>
            <w:rPr>
              <w:color w:val="000000"/>
            </w:rPr>
          </w:pPr>
          <w:hyperlink w:anchor="_1ljsd9k">
            <w:r>
              <w:rPr>
                <w:color w:val="000000"/>
              </w:rPr>
              <w:t>Why have SOPs?</w:t>
            </w:r>
            <w:r>
              <w:rPr>
                <w:color w:val="000000"/>
              </w:rPr>
              <w:tab/>
              <w:t>86</w:t>
            </w:r>
          </w:hyperlink>
        </w:p>
        <w:p w14:paraId="07BEDFAB" w14:textId="77777777" w:rsidR="00E47C95" w:rsidRDefault="00000000">
          <w:pPr>
            <w:pBdr>
              <w:top w:val="nil"/>
              <w:left w:val="nil"/>
              <w:bottom w:val="nil"/>
              <w:right w:val="nil"/>
              <w:between w:val="nil"/>
            </w:pBdr>
            <w:tabs>
              <w:tab w:val="right" w:pos="8303"/>
            </w:tabs>
            <w:ind w:left="400"/>
            <w:rPr>
              <w:color w:val="000000"/>
            </w:rPr>
          </w:pPr>
          <w:hyperlink w:anchor="_45jfvxd">
            <w:r>
              <w:rPr>
                <w:color w:val="000000"/>
              </w:rPr>
              <w:t>How are SOPs developed?</w:t>
            </w:r>
            <w:r>
              <w:rPr>
                <w:color w:val="000000"/>
              </w:rPr>
              <w:tab/>
              <w:t>86</w:t>
            </w:r>
          </w:hyperlink>
        </w:p>
        <w:p w14:paraId="409769DB" w14:textId="77777777" w:rsidR="00E47C95" w:rsidRDefault="00000000">
          <w:pPr>
            <w:pBdr>
              <w:top w:val="nil"/>
              <w:left w:val="nil"/>
              <w:bottom w:val="nil"/>
              <w:right w:val="nil"/>
              <w:between w:val="nil"/>
            </w:pBdr>
            <w:tabs>
              <w:tab w:val="right" w:pos="8303"/>
            </w:tabs>
            <w:ind w:left="400"/>
            <w:rPr>
              <w:color w:val="000000"/>
            </w:rPr>
          </w:pPr>
          <w:hyperlink w:anchor="_2koq656">
            <w:r>
              <w:rPr>
                <w:color w:val="000000"/>
              </w:rPr>
              <w:t>Who should be part of the team developing SOPs?</w:t>
            </w:r>
            <w:r>
              <w:rPr>
                <w:color w:val="000000"/>
              </w:rPr>
              <w:tab/>
              <w:t>86</w:t>
            </w:r>
          </w:hyperlink>
        </w:p>
        <w:p w14:paraId="0BC4BC05" w14:textId="77777777" w:rsidR="00E47C95" w:rsidRDefault="00000000">
          <w:pPr>
            <w:pBdr>
              <w:top w:val="nil"/>
              <w:left w:val="nil"/>
              <w:bottom w:val="nil"/>
              <w:right w:val="nil"/>
              <w:between w:val="nil"/>
            </w:pBdr>
            <w:tabs>
              <w:tab w:val="right" w:pos="8303"/>
            </w:tabs>
            <w:ind w:left="400"/>
            <w:rPr>
              <w:color w:val="000000"/>
            </w:rPr>
          </w:pPr>
          <w:hyperlink w:anchor="_zu0gcz">
            <w:r>
              <w:rPr>
                <w:color w:val="000000"/>
              </w:rPr>
              <w:t>What does a SOP look like?</w:t>
            </w:r>
            <w:r>
              <w:rPr>
                <w:color w:val="000000"/>
              </w:rPr>
              <w:tab/>
              <w:t>87</w:t>
            </w:r>
          </w:hyperlink>
        </w:p>
        <w:p w14:paraId="156DCDE8" w14:textId="77777777" w:rsidR="00E47C95" w:rsidRDefault="00000000">
          <w:pPr>
            <w:pBdr>
              <w:top w:val="nil"/>
              <w:left w:val="nil"/>
              <w:bottom w:val="nil"/>
              <w:right w:val="nil"/>
              <w:between w:val="nil"/>
            </w:pBdr>
            <w:tabs>
              <w:tab w:val="right" w:pos="8303"/>
            </w:tabs>
            <w:ind w:left="400"/>
            <w:rPr>
              <w:color w:val="000000"/>
            </w:rPr>
          </w:pPr>
          <w:hyperlink w:anchor="_3jtnz0s">
            <w:r>
              <w:rPr>
                <w:color w:val="000000"/>
              </w:rPr>
              <w:t>What must be done before issuing a new or changed procedure?</w:t>
            </w:r>
            <w:r>
              <w:rPr>
                <w:color w:val="000000"/>
              </w:rPr>
              <w:tab/>
              <w:t>88</w:t>
            </w:r>
          </w:hyperlink>
        </w:p>
        <w:p w14:paraId="3080F8B3" w14:textId="77777777" w:rsidR="00E47C95" w:rsidRDefault="00000000">
          <w:pPr>
            <w:pBdr>
              <w:top w:val="nil"/>
              <w:left w:val="nil"/>
              <w:bottom w:val="nil"/>
              <w:right w:val="nil"/>
              <w:between w:val="nil"/>
            </w:pBdr>
            <w:tabs>
              <w:tab w:val="right" w:pos="8303"/>
            </w:tabs>
            <w:ind w:left="400"/>
            <w:rPr>
              <w:color w:val="000000"/>
            </w:rPr>
          </w:pPr>
          <w:hyperlink w:anchor="_1yyy98l">
            <w:r>
              <w:rPr>
                <w:color w:val="000000"/>
              </w:rPr>
              <w:t>How do you make changes to SOPs?</w:t>
            </w:r>
            <w:r>
              <w:rPr>
                <w:color w:val="000000"/>
              </w:rPr>
              <w:tab/>
              <w:t>89</w:t>
            </w:r>
          </w:hyperlink>
        </w:p>
        <w:p w14:paraId="5ED1C670" w14:textId="77777777" w:rsidR="00E47C95" w:rsidRDefault="00000000">
          <w:pPr>
            <w:pBdr>
              <w:top w:val="nil"/>
              <w:left w:val="nil"/>
              <w:bottom w:val="nil"/>
              <w:right w:val="nil"/>
              <w:between w:val="nil"/>
            </w:pBdr>
            <w:tabs>
              <w:tab w:val="right" w:pos="8303"/>
            </w:tabs>
            <w:spacing w:before="60" w:after="60"/>
            <w:rPr>
              <w:color w:val="000000"/>
            </w:rPr>
          </w:pPr>
          <w:hyperlink w:anchor="_4iylrwe">
            <w:r>
              <w:rPr>
                <w:rFonts w:ascii="Cambria" w:eastAsia="Cambria" w:hAnsi="Cambria" w:cs="Cambria"/>
                <w:b/>
                <w:color w:val="000000"/>
                <w:sz w:val="28"/>
                <w:szCs w:val="28"/>
              </w:rPr>
              <w:t>Instrument calibration</w:t>
            </w:r>
            <w:r>
              <w:rPr>
                <w:rFonts w:ascii="Cambria" w:eastAsia="Cambria" w:hAnsi="Cambria" w:cs="Cambria"/>
                <w:b/>
                <w:color w:val="000000"/>
                <w:sz w:val="28"/>
                <w:szCs w:val="28"/>
              </w:rPr>
              <w:tab/>
              <w:t>91</w:t>
            </w:r>
          </w:hyperlink>
        </w:p>
        <w:p w14:paraId="30B6A79B" w14:textId="77777777" w:rsidR="00E47C95" w:rsidRDefault="00000000">
          <w:pPr>
            <w:pBdr>
              <w:top w:val="nil"/>
              <w:left w:val="nil"/>
              <w:bottom w:val="nil"/>
              <w:right w:val="nil"/>
              <w:between w:val="nil"/>
            </w:pBdr>
            <w:tabs>
              <w:tab w:val="right" w:pos="8303"/>
            </w:tabs>
            <w:ind w:left="400"/>
            <w:rPr>
              <w:color w:val="000000"/>
            </w:rPr>
          </w:pPr>
          <w:hyperlink w:anchor="_2ce457m">
            <w:r>
              <w:rPr>
                <w:color w:val="000000"/>
              </w:rPr>
              <w:t>How do you validate SOPs?</w:t>
            </w:r>
            <w:r>
              <w:rPr>
                <w:color w:val="000000"/>
              </w:rPr>
              <w:tab/>
              <w:t>93</w:t>
            </w:r>
          </w:hyperlink>
        </w:p>
        <w:p w14:paraId="6A48B4E1" w14:textId="77777777" w:rsidR="00E47C95" w:rsidRDefault="00000000">
          <w:pPr>
            <w:pBdr>
              <w:top w:val="nil"/>
              <w:left w:val="nil"/>
              <w:bottom w:val="nil"/>
              <w:right w:val="nil"/>
              <w:between w:val="nil"/>
            </w:pBdr>
            <w:tabs>
              <w:tab w:val="right" w:pos="8303"/>
            </w:tabs>
            <w:ind w:left="400"/>
            <w:rPr>
              <w:color w:val="000000"/>
            </w:rPr>
          </w:pPr>
          <w:hyperlink w:anchor="_rjefff">
            <w:r>
              <w:rPr>
                <w:color w:val="000000"/>
              </w:rPr>
              <w:t>What are work instructions?</w:t>
            </w:r>
            <w:r>
              <w:rPr>
                <w:color w:val="000000"/>
              </w:rPr>
              <w:tab/>
              <w:t>93</w:t>
            </w:r>
          </w:hyperlink>
        </w:p>
        <w:p w14:paraId="02501833" w14:textId="77777777" w:rsidR="00E47C95" w:rsidRDefault="00000000">
          <w:pPr>
            <w:pBdr>
              <w:top w:val="nil"/>
              <w:left w:val="nil"/>
              <w:bottom w:val="nil"/>
              <w:right w:val="nil"/>
              <w:between w:val="nil"/>
            </w:pBdr>
            <w:tabs>
              <w:tab w:val="right" w:pos="8303"/>
            </w:tabs>
            <w:ind w:left="400"/>
            <w:rPr>
              <w:color w:val="000000"/>
            </w:rPr>
          </w:pPr>
          <w:hyperlink w:anchor="_3bj1y38">
            <w:r>
              <w:rPr>
                <w:color w:val="000000"/>
              </w:rPr>
              <w:t>How are work instructions developed?</w:t>
            </w:r>
            <w:r>
              <w:rPr>
                <w:color w:val="000000"/>
              </w:rPr>
              <w:tab/>
              <w:t>93</w:t>
            </w:r>
          </w:hyperlink>
        </w:p>
        <w:p w14:paraId="55BD04B0" w14:textId="77777777" w:rsidR="00E47C95" w:rsidRDefault="00000000">
          <w:pPr>
            <w:pBdr>
              <w:top w:val="nil"/>
              <w:left w:val="nil"/>
              <w:bottom w:val="nil"/>
              <w:right w:val="nil"/>
              <w:between w:val="nil"/>
            </w:pBdr>
            <w:tabs>
              <w:tab w:val="right" w:pos="8303"/>
            </w:tabs>
            <w:spacing w:before="40" w:after="40"/>
            <w:ind w:left="198"/>
            <w:rPr>
              <w:color w:val="000000"/>
            </w:rPr>
          </w:pPr>
          <w:hyperlink w:anchor="_1qoc8b1">
            <w:r>
              <w:rPr>
                <w:color w:val="000000"/>
                <w:sz w:val="28"/>
                <w:szCs w:val="28"/>
              </w:rPr>
              <w:t>Electronic systems in the meat industry</w:t>
            </w:r>
            <w:r>
              <w:rPr>
                <w:color w:val="000000"/>
                <w:sz w:val="28"/>
                <w:szCs w:val="28"/>
              </w:rPr>
              <w:tab/>
              <w:t>94</w:t>
            </w:r>
          </w:hyperlink>
        </w:p>
        <w:p w14:paraId="4F69BB91" w14:textId="77777777" w:rsidR="00E47C95" w:rsidRDefault="00000000">
          <w:pPr>
            <w:pBdr>
              <w:top w:val="nil"/>
              <w:left w:val="nil"/>
              <w:bottom w:val="nil"/>
              <w:right w:val="nil"/>
              <w:between w:val="nil"/>
            </w:pBdr>
            <w:tabs>
              <w:tab w:val="right" w:pos="8303"/>
            </w:tabs>
            <w:ind w:left="400"/>
            <w:rPr>
              <w:color w:val="000000"/>
            </w:rPr>
          </w:pPr>
          <w:hyperlink w:anchor="_4anzqyu">
            <w:r>
              <w:rPr>
                <w:color w:val="000000"/>
              </w:rPr>
              <w:t>What is a Variable Weight Carton Label?</w:t>
            </w:r>
            <w:r>
              <w:rPr>
                <w:color w:val="000000"/>
              </w:rPr>
              <w:tab/>
              <w:t>95</w:t>
            </w:r>
          </w:hyperlink>
        </w:p>
        <w:p w14:paraId="264D7C2C" w14:textId="77777777" w:rsidR="00E47C95" w:rsidRDefault="00000000">
          <w:pPr>
            <w:pBdr>
              <w:top w:val="nil"/>
              <w:left w:val="nil"/>
              <w:bottom w:val="nil"/>
              <w:right w:val="nil"/>
              <w:between w:val="nil"/>
            </w:pBdr>
            <w:tabs>
              <w:tab w:val="right" w:pos="8303"/>
            </w:tabs>
            <w:ind w:left="400"/>
            <w:rPr>
              <w:color w:val="000000"/>
            </w:rPr>
          </w:pPr>
          <w:hyperlink w:anchor="_2pta16n">
            <w:r>
              <w:rPr>
                <w:color w:val="000000"/>
              </w:rPr>
              <w:t>What are Variable Weight Carcase labels?</w:t>
            </w:r>
            <w:r>
              <w:rPr>
                <w:color w:val="000000"/>
              </w:rPr>
              <w:tab/>
              <w:t>96</w:t>
            </w:r>
          </w:hyperlink>
        </w:p>
        <w:p w14:paraId="05A17D4E" w14:textId="77777777" w:rsidR="00E47C95" w:rsidRDefault="00000000">
          <w:pPr>
            <w:pBdr>
              <w:top w:val="nil"/>
              <w:left w:val="nil"/>
              <w:bottom w:val="nil"/>
              <w:right w:val="nil"/>
              <w:between w:val="nil"/>
            </w:pBdr>
            <w:tabs>
              <w:tab w:val="right" w:pos="8303"/>
            </w:tabs>
            <w:ind w:left="400"/>
            <w:rPr>
              <w:color w:val="000000"/>
            </w:rPr>
          </w:pPr>
          <w:hyperlink w:anchor="_14ykbeg">
            <w:r>
              <w:rPr>
                <w:color w:val="000000"/>
              </w:rPr>
              <w:t>What are GS1 Logistics (pallets) Labels?</w:t>
            </w:r>
            <w:r>
              <w:rPr>
                <w:color w:val="000000"/>
              </w:rPr>
              <w:tab/>
              <w:t>97</w:t>
            </w:r>
          </w:hyperlink>
        </w:p>
        <w:p w14:paraId="1F50BA3B" w14:textId="77777777" w:rsidR="00E47C95" w:rsidRDefault="00000000">
          <w:pPr>
            <w:pBdr>
              <w:top w:val="nil"/>
              <w:left w:val="nil"/>
              <w:bottom w:val="nil"/>
              <w:right w:val="nil"/>
              <w:between w:val="nil"/>
            </w:pBdr>
            <w:tabs>
              <w:tab w:val="right" w:pos="8303"/>
            </w:tabs>
            <w:ind w:left="400"/>
            <w:rPr>
              <w:color w:val="000000"/>
            </w:rPr>
          </w:pPr>
          <w:hyperlink w:anchor="_3oy7u29">
            <w:r>
              <w:rPr>
                <w:color w:val="000000"/>
              </w:rPr>
              <w:t>What are the Electronic Meat Transfer Certificates (eMTC)?</w:t>
            </w:r>
            <w:r>
              <w:rPr>
                <w:color w:val="000000"/>
              </w:rPr>
              <w:tab/>
              <w:t>101</w:t>
            </w:r>
          </w:hyperlink>
        </w:p>
        <w:p w14:paraId="7705394E" w14:textId="77777777" w:rsidR="00E47C95" w:rsidRDefault="00000000">
          <w:pPr>
            <w:pBdr>
              <w:top w:val="nil"/>
              <w:left w:val="nil"/>
              <w:bottom w:val="nil"/>
              <w:right w:val="nil"/>
              <w:between w:val="nil"/>
            </w:pBdr>
            <w:tabs>
              <w:tab w:val="right" w:pos="8303"/>
            </w:tabs>
            <w:spacing w:before="60" w:after="60"/>
            <w:rPr>
              <w:color w:val="000000"/>
            </w:rPr>
          </w:pPr>
          <w:hyperlink w:anchor="_243i4a2">
            <w:r>
              <w:rPr>
                <w:rFonts w:ascii="Cambria" w:eastAsia="Cambria" w:hAnsi="Cambria" w:cs="Cambria"/>
                <w:b/>
                <w:color w:val="000000"/>
                <w:sz w:val="28"/>
                <w:szCs w:val="28"/>
              </w:rPr>
              <w:t>Bibliography</w:t>
            </w:r>
            <w:r>
              <w:rPr>
                <w:rFonts w:ascii="Cambria" w:eastAsia="Cambria" w:hAnsi="Cambria" w:cs="Cambria"/>
                <w:b/>
                <w:color w:val="000000"/>
                <w:sz w:val="28"/>
                <w:szCs w:val="28"/>
              </w:rPr>
              <w:tab/>
              <w:t>104</w:t>
            </w:r>
          </w:hyperlink>
        </w:p>
        <w:p w14:paraId="1E74574E" w14:textId="77777777" w:rsidR="00E47C95" w:rsidRDefault="00000000">
          <w:pPr>
            <w:pBdr>
              <w:top w:val="nil"/>
              <w:left w:val="nil"/>
              <w:bottom w:val="nil"/>
              <w:right w:val="nil"/>
              <w:between w:val="nil"/>
            </w:pBdr>
            <w:tabs>
              <w:tab w:val="right" w:pos="8303"/>
            </w:tabs>
            <w:spacing w:before="60" w:after="60"/>
            <w:rPr>
              <w:color w:val="000000"/>
            </w:rPr>
          </w:pPr>
          <w:hyperlink w:anchor="_j8sehv">
            <w:r>
              <w:rPr>
                <w:rFonts w:ascii="Cambria" w:eastAsia="Cambria" w:hAnsi="Cambria" w:cs="Cambria"/>
                <w:b/>
                <w:color w:val="000000"/>
                <w:sz w:val="28"/>
                <w:szCs w:val="28"/>
              </w:rPr>
              <w:t>Additional resources</w:t>
            </w:r>
            <w:r>
              <w:rPr>
                <w:rFonts w:ascii="Cambria" w:eastAsia="Cambria" w:hAnsi="Cambria" w:cs="Cambria"/>
                <w:b/>
                <w:color w:val="000000"/>
                <w:sz w:val="28"/>
                <w:szCs w:val="28"/>
              </w:rPr>
              <w:tab/>
              <w:t>104</w:t>
            </w:r>
          </w:hyperlink>
          <w:r>
            <w:fldChar w:fldCharType="end"/>
          </w:r>
        </w:p>
      </w:sdtContent>
    </w:sdt>
    <w:p w14:paraId="195ECFD2" w14:textId="77777777" w:rsidR="00C34B43" w:rsidRDefault="00C34B43">
      <w:pPr>
        <w:rPr>
          <w:rFonts w:ascii="Cambria" w:eastAsia="Cambria" w:hAnsi="Cambria" w:cs="Cambria"/>
          <w:b/>
          <w:color w:val="000000"/>
          <w:sz w:val="60"/>
          <w:szCs w:val="60"/>
        </w:rPr>
      </w:pPr>
      <w:bookmarkStart w:id="2" w:name="_1fob9te" w:colFirst="0" w:colLast="0"/>
      <w:bookmarkEnd w:id="2"/>
      <w:r>
        <w:rPr>
          <w:rFonts w:ascii="Cambria" w:eastAsia="Cambria" w:hAnsi="Cambria" w:cs="Cambria"/>
          <w:b/>
          <w:color w:val="000000"/>
          <w:sz w:val="60"/>
          <w:szCs w:val="60"/>
        </w:rPr>
        <w:br w:type="page"/>
      </w:r>
    </w:p>
    <w:p w14:paraId="70460973" w14:textId="0B7818DF" w:rsidR="00E47C95" w:rsidRDefault="00000000">
      <w:pPr>
        <w:pBdr>
          <w:top w:val="nil"/>
          <w:left w:val="nil"/>
          <w:bottom w:val="nil"/>
          <w:right w:val="nil"/>
          <w:between w:val="nil"/>
        </w:pBdr>
        <w:spacing w:after="600"/>
        <w:rPr>
          <w:rFonts w:ascii="Cambria" w:eastAsia="Cambria" w:hAnsi="Cambria" w:cs="Cambria"/>
          <w:b/>
          <w:color w:val="000000"/>
          <w:sz w:val="60"/>
          <w:szCs w:val="60"/>
        </w:rPr>
      </w:pPr>
      <w:r>
        <w:rPr>
          <w:rFonts w:ascii="Cambria" w:eastAsia="Cambria" w:hAnsi="Cambria" w:cs="Cambria"/>
          <w:b/>
          <w:color w:val="000000"/>
          <w:sz w:val="60"/>
          <w:szCs w:val="60"/>
        </w:rPr>
        <w:lastRenderedPageBreak/>
        <w:t>Training support materials for AMPQUA401 - Support food safety and quality programs</w:t>
      </w:r>
    </w:p>
    <w:p w14:paraId="49E570DF" w14:textId="77777777" w:rsidR="00E47C9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3" w:name="_3znysh7" w:colFirst="0" w:colLast="0"/>
      <w:bookmarkEnd w:id="3"/>
      <w:r>
        <w:rPr>
          <w:rFonts w:ascii="Cambria" w:eastAsia="Cambria" w:hAnsi="Cambria" w:cs="Cambria"/>
          <w:b/>
          <w:color w:val="000000"/>
          <w:sz w:val="48"/>
          <w:szCs w:val="48"/>
        </w:rPr>
        <w:t xml:space="preserve">Hazard Analysis Critical Control Point (HACCP) </w:t>
      </w:r>
    </w:p>
    <w:p w14:paraId="0227EAAA" w14:textId="77777777" w:rsidR="00E47C9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4" w:name="_2et92p0" w:colFirst="0" w:colLast="0"/>
      <w:bookmarkEnd w:id="4"/>
      <w:r>
        <w:rPr>
          <w:rFonts w:ascii="Cambria" w:eastAsia="Cambria" w:hAnsi="Cambria" w:cs="Cambria"/>
          <w:b/>
          <w:color w:val="000000"/>
          <w:sz w:val="48"/>
          <w:szCs w:val="48"/>
        </w:rPr>
        <w:t>HACCP based Quality Assurance systems</w:t>
      </w:r>
    </w:p>
    <w:p w14:paraId="50623274" w14:textId="77777777" w:rsidR="00E47C95" w:rsidRDefault="00000000">
      <w:pPr>
        <w:keepNext/>
        <w:pBdr>
          <w:top w:val="nil"/>
          <w:left w:val="nil"/>
          <w:bottom w:val="nil"/>
          <w:right w:val="nil"/>
          <w:between w:val="nil"/>
        </w:pBdr>
        <w:spacing w:before="360" w:after="240"/>
        <w:rPr>
          <w:b/>
          <w:color w:val="000000"/>
          <w:sz w:val="22"/>
          <w:szCs w:val="22"/>
        </w:rPr>
      </w:pPr>
      <w:bookmarkStart w:id="5" w:name="_tyjcwt" w:colFirst="0" w:colLast="0"/>
      <w:bookmarkEnd w:id="5"/>
      <w:r>
        <w:rPr>
          <w:rFonts w:ascii="Cambria" w:eastAsia="Cambria" w:hAnsi="Cambria" w:cs="Cambria"/>
          <w:b/>
          <w:color w:val="000000"/>
          <w:sz w:val="32"/>
          <w:szCs w:val="32"/>
        </w:rPr>
        <w:t xml:space="preserve">Quality assurance (QA) </w:t>
      </w:r>
    </w:p>
    <w:p w14:paraId="62367CE9" w14:textId="77777777" w:rsidR="00E47C95" w:rsidRDefault="00000000">
      <w:pPr>
        <w:pBdr>
          <w:top w:val="nil"/>
          <w:left w:val="nil"/>
          <w:bottom w:val="nil"/>
          <w:right w:val="nil"/>
          <w:between w:val="nil"/>
        </w:pBdr>
        <w:spacing w:before="120" w:after="120"/>
        <w:rPr>
          <w:color w:val="000000"/>
        </w:rPr>
      </w:pPr>
      <w:r>
        <w:rPr>
          <w:color w:val="000000"/>
        </w:rPr>
        <w:t>QA establishes policies and procedures that maintains set requirements for developing or manufacturing reliable products. A Quality Assurance system is meant to increase customer confidence and a company's credibility, while also improving work processes and efficiency, and it enables a company to better compete with others.</w:t>
      </w:r>
    </w:p>
    <w:p w14:paraId="5F62CF48"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 w:name="_3dy6vkm" w:colFirst="0" w:colLast="0"/>
      <w:bookmarkEnd w:id="6"/>
      <w:r>
        <w:rPr>
          <w:rFonts w:ascii="Cambria" w:eastAsia="Cambria" w:hAnsi="Cambria" w:cs="Cambria"/>
          <w:b/>
          <w:color w:val="000000"/>
          <w:sz w:val="32"/>
          <w:szCs w:val="32"/>
        </w:rPr>
        <w:t>Hazard Analysis Critical Control Point (HACCP)</w:t>
      </w:r>
    </w:p>
    <w:p w14:paraId="6CB6F8C9" w14:textId="77777777" w:rsidR="00E47C95" w:rsidRDefault="00000000">
      <w:pPr>
        <w:pBdr>
          <w:top w:val="nil"/>
          <w:left w:val="nil"/>
          <w:bottom w:val="nil"/>
          <w:right w:val="nil"/>
          <w:between w:val="nil"/>
        </w:pBdr>
        <w:spacing w:before="120" w:after="120"/>
        <w:rPr>
          <w:color w:val="000000"/>
          <w:sz w:val="22"/>
          <w:szCs w:val="22"/>
        </w:rPr>
      </w:pPr>
      <w:r>
        <w:rPr>
          <w:color w:val="000000"/>
        </w:rPr>
        <w:t>HACCP is a production control system for the food industry. It is a process that identifies where potential contamination can occur and strictly manages and monitors these points to ensure the process is in control and that the safest product possible is being produced.</w:t>
      </w:r>
    </w:p>
    <w:p w14:paraId="42732BFC"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 w:name="_1t3h5sf" w:colFirst="0" w:colLast="0"/>
      <w:bookmarkEnd w:id="7"/>
      <w:r>
        <w:rPr>
          <w:rFonts w:ascii="Cambria" w:eastAsia="Cambria" w:hAnsi="Cambria" w:cs="Cambria"/>
          <w:b/>
          <w:color w:val="000000"/>
          <w:sz w:val="32"/>
          <w:szCs w:val="32"/>
        </w:rPr>
        <w:t xml:space="preserve">What regulations govern the meat industry? </w:t>
      </w:r>
    </w:p>
    <w:p w14:paraId="576B2ADA" w14:textId="77777777" w:rsidR="00E47C95" w:rsidRDefault="00000000">
      <w:pPr>
        <w:pBdr>
          <w:top w:val="nil"/>
          <w:left w:val="nil"/>
          <w:bottom w:val="nil"/>
          <w:right w:val="nil"/>
          <w:between w:val="nil"/>
        </w:pBdr>
        <w:spacing w:before="120" w:after="120"/>
        <w:rPr>
          <w:color w:val="000000"/>
        </w:rPr>
      </w:pPr>
      <w:r>
        <w:rPr>
          <w:color w:val="000000"/>
        </w:rPr>
        <w:t>There are now minimum mandatory standards for the meat industry. The Agricultural Resource Management Council of Australia and New Zealand (ARMCANZ) with the Standing Committee on Agriculture and Resource Management (SCARM) and Standards Australia have endorsed the</w:t>
      </w:r>
      <w:r>
        <w:rPr>
          <w:i/>
          <w:color w:val="000000"/>
        </w:rPr>
        <w:t xml:space="preserve"> </w:t>
      </w:r>
      <w:r>
        <w:rPr>
          <w:color w:val="000000"/>
        </w:rPr>
        <w:t xml:space="preserve">standards. You may know this set of </w:t>
      </w:r>
      <w:r>
        <w:rPr>
          <w:i/>
          <w:color w:val="000000"/>
        </w:rPr>
        <w:t>Australian Standards</w:t>
      </w:r>
      <w:r>
        <w:rPr>
          <w:color w:val="000000"/>
        </w:rPr>
        <w:t xml:space="preserve"> as the SCARM reports.</w:t>
      </w:r>
    </w:p>
    <w:p w14:paraId="4557D1E6" w14:textId="77777777" w:rsidR="00E47C95" w:rsidRDefault="00000000">
      <w:pPr>
        <w:pBdr>
          <w:top w:val="nil"/>
          <w:left w:val="nil"/>
          <w:bottom w:val="nil"/>
          <w:right w:val="nil"/>
          <w:between w:val="nil"/>
        </w:pBdr>
        <w:spacing w:before="120" w:after="120"/>
        <w:rPr>
          <w:color w:val="000000"/>
        </w:rPr>
      </w:pPr>
      <w:r>
        <w:rPr>
          <w:color w:val="000000"/>
        </w:rPr>
        <w:t xml:space="preserve">In addition to developing these </w:t>
      </w:r>
      <w:r>
        <w:rPr>
          <w:i/>
          <w:color w:val="000000"/>
        </w:rPr>
        <w:t>Australian Standards</w:t>
      </w:r>
      <w:r>
        <w:rPr>
          <w:color w:val="000000"/>
        </w:rPr>
        <w:t>, ARMCANZ decided that all meat processing establishments in Australia would be required to have Hazard Analysis Critical Control Point (HACCP) based Quality Assurance (QA) systems.</w:t>
      </w:r>
    </w:p>
    <w:p w14:paraId="551C4330" w14:textId="77777777" w:rsidR="00E47C95" w:rsidRDefault="00000000">
      <w:pPr>
        <w:pBdr>
          <w:top w:val="nil"/>
          <w:left w:val="nil"/>
          <w:bottom w:val="nil"/>
          <w:right w:val="nil"/>
          <w:between w:val="nil"/>
        </w:pBdr>
        <w:spacing w:before="120" w:after="120"/>
        <w:rPr>
          <w:color w:val="000000"/>
        </w:rPr>
      </w:pPr>
      <w:r>
        <w:rPr>
          <w:color w:val="000000"/>
        </w:rPr>
        <w:lastRenderedPageBreak/>
        <w:t xml:space="preserve">Since the standards were first developed, ARMCANZ has been disbanded.  The Meat Standards Committee (MSC), which developed the standards, has also been disbanded. </w:t>
      </w:r>
    </w:p>
    <w:p w14:paraId="384A7216" w14:textId="77777777" w:rsidR="00E47C95" w:rsidRDefault="00000000">
      <w:pPr>
        <w:pBdr>
          <w:top w:val="nil"/>
          <w:left w:val="nil"/>
          <w:bottom w:val="nil"/>
          <w:right w:val="nil"/>
          <w:between w:val="nil"/>
        </w:pBdr>
        <w:spacing w:before="120" w:after="120"/>
        <w:rPr>
          <w:color w:val="000000"/>
        </w:rPr>
      </w:pPr>
      <w:r>
        <w:rPr>
          <w:color w:val="000000"/>
        </w:rPr>
        <w:t>There are three levels of government in the food regulatory system and each level of government plays a role in protecting public health and safety through regulating food (including imported food) for human consumption.</w:t>
      </w:r>
    </w:p>
    <w:p w14:paraId="1B07942E"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The Commonwealth Government</w:t>
      </w:r>
    </w:p>
    <w:p w14:paraId="0CCC688E" w14:textId="77777777" w:rsidR="00E47C95" w:rsidRDefault="00000000">
      <w:pPr>
        <w:pBdr>
          <w:top w:val="nil"/>
          <w:left w:val="nil"/>
          <w:bottom w:val="nil"/>
          <w:right w:val="nil"/>
          <w:between w:val="nil"/>
        </w:pBdr>
        <w:spacing w:before="120" w:after="120"/>
        <w:rPr>
          <w:color w:val="000000"/>
        </w:rPr>
      </w:pPr>
      <w:r>
        <w:rPr>
          <w:color w:val="000000"/>
        </w:rPr>
        <w:t>Through the Australia and New Zealand Ministerial Forum on Food Regulation, the Commonwealth Government works collaboratively with the New Zealand government and state and territory governments to develop food regulation policy.</w:t>
      </w:r>
    </w:p>
    <w:p w14:paraId="18D3B9C6" w14:textId="77777777" w:rsidR="00E47C95" w:rsidRDefault="00000000">
      <w:pPr>
        <w:pBdr>
          <w:top w:val="nil"/>
          <w:left w:val="nil"/>
          <w:bottom w:val="nil"/>
          <w:right w:val="nil"/>
          <w:between w:val="nil"/>
        </w:pBdr>
        <w:spacing w:before="120" w:after="120"/>
        <w:rPr>
          <w:color w:val="000000"/>
        </w:rPr>
      </w:pPr>
      <w:r>
        <w:rPr>
          <w:b/>
          <w:color w:val="000000"/>
        </w:rPr>
        <w:t>The Department of Health (</w:t>
      </w:r>
      <w:proofErr w:type="spellStart"/>
      <w:r>
        <w:rPr>
          <w:b/>
          <w:color w:val="000000"/>
        </w:rPr>
        <w:t>DoH</w:t>
      </w:r>
      <w:proofErr w:type="spellEnd"/>
      <w:r>
        <w:rPr>
          <w:b/>
          <w:color w:val="000000"/>
        </w:rPr>
        <w:t>)</w:t>
      </w:r>
      <w:r>
        <w:rPr>
          <w:color w:val="000000"/>
        </w:rPr>
        <w:t xml:space="preserve"> sets government policy on food in consultation with the Department of Agriculture and Water Resources and Australian state and territory governments.</w:t>
      </w:r>
    </w:p>
    <w:p w14:paraId="0D8A9E86" w14:textId="77777777" w:rsidR="00E47C95" w:rsidRDefault="00000000">
      <w:pPr>
        <w:pBdr>
          <w:top w:val="nil"/>
          <w:left w:val="nil"/>
          <w:bottom w:val="nil"/>
          <w:right w:val="nil"/>
          <w:between w:val="nil"/>
        </w:pBdr>
        <w:spacing w:before="120" w:after="120"/>
        <w:rPr>
          <w:color w:val="000000"/>
        </w:rPr>
      </w:pPr>
      <w:r>
        <w:rPr>
          <w:b/>
          <w:color w:val="000000"/>
        </w:rPr>
        <w:t>Food Standards Australia New Zealand (FSANZ)</w:t>
      </w:r>
      <w:r>
        <w:rPr>
          <w:color w:val="000000"/>
        </w:rPr>
        <w:t xml:space="preserve"> develops food standards in line with this policy, which are then published in the Australia New Zealand Food Standards Code.</w:t>
      </w:r>
    </w:p>
    <w:p w14:paraId="19F039FF" w14:textId="77777777" w:rsidR="00E47C95" w:rsidRDefault="00000000">
      <w:pPr>
        <w:pBdr>
          <w:top w:val="nil"/>
          <w:left w:val="nil"/>
          <w:bottom w:val="nil"/>
          <w:right w:val="nil"/>
          <w:between w:val="nil"/>
        </w:pBdr>
        <w:spacing w:before="120" w:after="120"/>
        <w:rPr>
          <w:color w:val="000000"/>
        </w:rPr>
      </w:pPr>
      <w:r>
        <w:rPr>
          <w:b/>
          <w:color w:val="000000"/>
        </w:rPr>
        <w:t>The Department of Agriculture and Water Resources</w:t>
      </w:r>
      <w:r>
        <w:rPr>
          <w:color w:val="000000"/>
        </w:rPr>
        <w:t xml:space="preserve"> administers relevant legislation at the border. All imported food must meet Australian quarantine requirements (under the Quarantine Act 1908) and is then subject to the requirements of the Imported Food Control Act 1992. Labelling on imported food is assessed for compliance with the requirements under the Imported Food Inspection Scheme.</w:t>
      </w:r>
    </w:p>
    <w:p w14:paraId="2FEDB1C5"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State and territory governments</w:t>
      </w:r>
    </w:p>
    <w:p w14:paraId="4CC9AD01" w14:textId="77777777" w:rsidR="00E47C95" w:rsidRDefault="00000000">
      <w:pPr>
        <w:pBdr>
          <w:top w:val="nil"/>
          <w:left w:val="nil"/>
          <w:bottom w:val="nil"/>
          <w:right w:val="nil"/>
          <w:between w:val="nil"/>
        </w:pBdr>
        <w:spacing w:before="120" w:after="120"/>
        <w:rPr>
          <w:color w:val="000000"/>
        </w:rPr>
      </w:pPr>
      <w:r>
        <w:rPr>
          <w:color w:val="000000"/>
        </w:rPr>
        <w:t>The state and territory governments develop and administer food legislation, which gives legal force to the requirements of the Food Standards Code. Regulation of food production at the farm level is typically covered by primary production legislation. State or territory food acts usually cover food processing requirements through to retail sale requirements.</w:t>
      </w:r>
    </w:p>
    <w:p w14:paraId="6FFEE26A"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Local government</w:t>
      </w:r>
    </w:p>
    <w:p w14:paraId="204101A8" w14:textId="77777777" w:rsidR="00E47C95" w:rsidRDefault="00000000">
      <w:pPr>
        <w:pBdr>
          <w:top w:val="nil"/>
          <w:left w:val="nil"/>
          <w:bottom w:val="nil"/>
          <w:right w:val="nil"/>
          <w:between w:val="nil"/>
        </w:pBdr>
        <w:spacing w:before="120" w:after="120"/>
        <w:rPr>
          <w:color w:val="000000"/>
        </w:rPr>
      </w:pPr>
      <w:r>
        <w:rPr>
          <w:color w:val="000000"/>
        </w:rPr>
        <w:t>Along with the state and territory governments, local governments are responsible for monitoring the compliance of food in their jurisdiction.</w:t>
      </w:r>
    </w:p>
    <w:p w14:paraId="78E95B53"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 xml:space="preserve">Manufacture of meat and smallgoods </w:t>
      </w:r>
    </w:p>
    <w:p w14:paraId="2B61826E" w14:textId="77777777" w:rsidR="00E47C95" w:rsidRDefault="00000000">
      <w:pPr>
        <w:pBdr>
          <w:top w:val="nil"/>
          <w:left w:val="nil"/>
          <w:bottom w:val="nil"/>
          <w:right w:val="nil"/>
          <w:between w:val="nil"/>
        </w:pBdr>
        <w:spacing w:before="120" w:after="120"/>
        <w:rPr>
          <w:color w:val="000000"/>
        </w:rPr>
      </w:pPr>
      <w:r>
        <w:rPr>
          <w:color w:val="000000"/>
        </w:rPr>
        <w:t>Some of the regulations and bodies governing the processing and manufacture of meat and smallgoods are:</w:t>
      </w:r>
    </w:p>
    <w:p w14:paraId="56D5726D" w14:textId="77777777" w:rsidR="00E47C95" w:rsidRDefault="00000000">
      <w:pPr>
        <w:numPr>
          <w:ilvl w:val="0"/>
          <w:numId w:val="4"/>
        </w:numPr>
        <w:pBdr>
          <w:top w:val="nil"/>
          <w:left w:val="nil"/>
          <w:bottom w:val="nil"/>
          <w:right w:val="nil"/>
          <w:between w:val="nil"/>
        </w:pBdr>
        <w:spacing w:before="120" w:after="120"/>
      </w:pPr>
      <w:r>
        <w:rPr>
          <w:color w:val="000000"/>
        </w:rPr>
        <w:t xml:space="preserve">the Food Standards Australia New Zealand (FSANZ) </w:t>
      </w:r>
      <w:r>
        <w:rPr>
          <w:i/>
          <w:color w:val="000000"/>
        </w:rPr>
        <w:t>Food Standards Code</w:t>
      </w:r>
      <w:r>
        <w:rPr>
          <w:color w:val="000000"/>
        </w:rPr>
        <w:t xml:space="preserve">  </w:t>
      </w:r>
    </w:p>
    <w:p w14:paraId="5593AFD7" w14:textId="77777777" w:rsidR="00E47C95" w:rsidRDefault="00000000">
      <w:pPr>
        <w:numPr>
          <w:ilvl w:val="0"/>
          <w:numId w:val="4"/>
        </w:numPr>
        <w:pBdr>
          <w:top w:val="nil"/>
          <w:left w:val="nil"/>
          <w:bottom w:val="nil"/>
          <w:right w:val="nil"/>
          <w:between w:val="nil"/>
        </w:pBdr>
        <w:spacing w:before="120" w:after="120"/>
      </w:pPr>
      <w:r>
        <w:rPr>
          <w:color w:val="000000"/>
        </w:rPr>
        <w:t>State and Federal meat authorities</w:t>
      </w:r>
    </w:p>
    <w:p w14:paraId="1DCDA8B1" w14:textId="77777777" w:rsidR="00E47C95" w:rsidRDefault="00000000">
      <w:pPr>
        <w:numPr>
          <w:ilvl w:val="0"/>
          <w:numId w:val="4"/>
        </w:numPr>
        <w:pBdr>
          <w:top w:val="nil"/>
          <w:left w:val="nil"/>
          <w:bottom w:val="nil"/>
          <w:right w:val="nil"/>
          <w:between w:val="nil"/>
        </w:pBdr>
        <w:spacing w:before="120" w:after="120"/>
      </w:pPr>
      <w:r>
        <w:rPr>
          <w:color w:val="000000"/>
        </w:rPr>
        <w:t>departments of health</w:t>
      </w:r>
    </w:p>
    <w:p w14:paraId="75CD631E" w14:textId="77777777" w:rsidR="00E47C95" w:rsidRDefault="00000000">
      <w:pPr>
        <w:numPr>
          <w:ilvl w:val="0"/>
          <w:numId w:val="4"/>
        </w:numPr>
        <w:pBdr>
          <w:top w:val="nil"/>
          <w:left w:val="nil"/>
          <w:bottom w:val="nil"/>
          <w:right w:val="nil"/>
          <w:between w:val="nil"/>
        </w:pBdr>
        <w:spacing w:before="120" w:after="120"/>
      </w:pPr>
      <w:r>
        <w:rPr>
          <w:color w:val="000000"/>
        </w:rPr>
        <w:t>State departments of primary industry</w:t>
      </w:r>
    </w:p>
    <w:p w14:paraId="6360676A" w14:textId="77777777" w:rsidR="00E47C95" w:rsidRDefault="00000000">
      <w:pPr>
        <w:numPr>
          <w:ilvl w:val="0"/>
          <w:numId w:val="4"/>
        </w:numPr>
        <w:pBdr>
          <w:top w:val="nil"/>
          <w:left w:val="nil"/>
          <w:bottom w:val="nil"/>
          <w:right w:val="nil"/>
          <w:between w:val="nil"/>
        </w:pBdr>
        <w:spacing w:before="120" w:after="120"/>
      </w:pPr>
      <w:r>
        <w:rPr>
          <w:color w:val="000000"/>
        </w:rPr>
        <w:lastRenderedPageBreak/>
        <w:t>departments of consumer affairs</w:t>
      </w:r>
    </w:p>
    <w:p w14:paraId="046C2E8B" w14:textId="77777777" w:rsidR="00E47C95" w:rsidRDefault="00000000">
      <w:pPr>
        <w:numPr>
          <w:ilvl w:val="0"/>
          <w:numId w:val="4"/>
        </w:numPr>
        <w:pBdr>
          <w:top w:val="nil"/>
          <w:left w:val="nil"/>
          <w:bottom w:val="nil"/>
          <w:right w:val="nil"/>
          <w:between w:val="nil"/>
        </w:pBdr>
        <w:spacing w:before="120" w:after="120"/>
      </w:pPr>
      <w:r>
        <w:rPr>
          <w:color w:val="000000"/>
        </w:rPr>
        <w:t>the Department of Agriculture</w:t>
      </w:r>
    </w:p>
    <w:p w14:paraId="45424697" w14:textId="77777777" w:rsidR="00E47C95" w:rsidRDefault="00000000">
      <w:pPr>
        <w:numPr>
          <w:ilvl w:val="0"/>
          <w:numId w:val="4"/>
        </w:numPr>
        <w:pBdr>
          <w:top w:val="nil"/>
          <w:left w:val="nil"/>
          <w:bottom w:val="nil"/>
          <w:right w:val="nil"/>
          <w:between w:val="nil"/>
        </w:pBdr>
        <w:spacing w:before="120" w:after="120"/>
      </w:pPr>
      <w:r>
        <w:rPr>
          <w:color w:val="000000"/>
        </w:rPr>
        <w:t>Australian standards (ANZFRMC/FRSC standards).</w:t>
      </w:r>
    </w:p>
    <w:p w14:paraId="1A9ADC42" w14:textId="77777777" w:rsidR="00E47C95" w:rsidRDefault="00000000">
      <w:pPr>
        <w:pBdr>
          <w:top w:val="nil"/>
          <w:left w:val="nil"/>
          <w:bottom w:val="nil"/>
          <w:right w:val="nil"/>
          <w:between w:val="nil"/>
        </w:pBdr>
        <w:spacing w:before="120" w:after="120"/>
        <w:rPr>
          <w:color w:val="000000"/>
        </w:rPr>
      </w:pPr>
      <w:r>
        <w:rPr>
          <w:color w:val="000000"/>
        </w:rPr>
        <w:t xml:space="preserve">When developing a HACCP </w:t>
      </w:r>
      <w:proofErr w:type="gramStart"/>
      <w:r>
        <w:rPr>
          <w:color w:val="000000"/>
        </w:rPr>
        <w:t>plan</w:t>
      </w:r>
      <w:proofErr w:type="gramEnd"/>
      <w:r>
        <w:rPr>
          <w:color w:val="000000"/>
        </w:rPr>
        <w:t xml:space="preserve"> it is important to identify all of the regulations relating to the product and processes being considered in the plan.</w:t>
      </w:r>
    </w:p>
    <w:p w14:paraId="42009BCE"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 w:name="_4d34og8" w:colFirst="0" w:colLast="0"/>
      <w:bookmarkEnd w:id="8"/>
      <w:r>
        <w:rPr>
          <w:rFonts w:ascii="Cambria" w:eastAsia="Cambria" w:hAnsi="Cambria" w:cs="Cambria"/>
          <w:b/>
          <w:color w:val="000000"/>
          <w:sz w:val="32"/>
          <w:szCs w:val="32"/>
        </w:rPr>
        <w:t xml:space="preserve">What are the various standards for meat processing? </w:t>
      </w:r>
    </w:p>
    <w:p w14:paraId="2C6600C8" w14:textId="77777777" w:rsidR="00E47C95" w:rsidRDefault="00000000">
      <w:pPr>
        <w:pBdr>
          <w:top w:val="nil"/>
          <w:left w:val="nil"/>
          <w:bottom w:val="nil"/>
          <w:right w:val="nil"/>
          <w:between w:val="nil"/>
        </w:pBdr>
        <w:spacing w:before="120" w:after="120"/>
        <w:rPr>
          <w:color w:val="000000"/>
        </w:rPr>
      </w:pPr>
      <w:r>
        <w:rPr>
          <w:color w:val="000000"/>
        </w:rPr>
        <w:t>Food safety requirements for all meat processing in Australia are based on the Australian standards.  The main one for abattoir-slaughtered meat is:</w:t>
      </w:r>
    </w:p>
    <w:p w14:paraId="6038D56A" w14:textId="77777777" w:rsidR="00E47C95" w:rsidRDefault="00000000">
      <w:pPr>
        <w:pBdr>
          <w:top w:val="nil"/>
          <w:left w:val="nil"/>
          <w:bottom w:val="nil"/>
          <w:right w:val="nil"/>
          <w:between w:val="nil"/>
        </w:pBdr>
        <w:spacing w:before="120" w:after="120"/>
        <w:rPr>
          <w:i/>
          <w:color w:val="000000"/>
        </w:rPr>
      </w:pPr>
      <w:r>
        <w:rPr>
          <w:i/>
          <w:color w:val="000000"/>
        </w:rPr>
        <w:t>The Australian Standard for the hygienic production and transportation of meat and meat products for human consumption</w:t>
      </w:r>
    </w:p>
    <w:p w14:paraId="7F603EC3" w14:textId="77777777" w:rsidR="00E47C95" w:rsidRDefault="00000000">
      <w:pPr>
        <w:pBdr>
          <w:top w:val="nil"/>
          <w:left w:val="nil"/>
          <w:bottom w:val="nil"/>
          <w:right w:val="nil"/>
          <w:between w:val="nil"/>
        </w:pBdr>
        <w:spacing w:before="120" w:after="120"/>
        <w:rPr>
          <w:color w:val="000000"/>
        </w:rPr>
      </w:pPr>
      <w:r>
        <w:rPr>
          <w:color w:val="000000"/>
        </w:rPr>
        <w:t>For poultry the standard is:</w:t>
      </w:r>
    </w:p>
    <w:p w14:paraId="2A54B754" w14:textId="77777777" w:rsidR="00E47C95" w:rsidRDefault="00000000">
      <w:pPr>
        <w:pBdr>
          <w:top w:val="nil"/>
          <w:left w:val="nil"/>
          <w:bottom w:val="nil"/>
          <w:right w:val="nil"/>
          <w:between w:val="nil"/>
        </w:pBdr>
        <w:spacing w:before="120" w:after="120"/>
        <w:rPr>
          <w:i/>
          <w:color w:val="000000"/>
        </w:rPr>
      </w:pPr>
      <w:r>
        <w:rPr>
          <w:i/>
          <w:color w:val="000000"/>
        </w:rPr>
        <w:t>The Australian Standard for the Construction of Premises and Hygienic Production of Poultry Meat for Human Consumption</w:t>
      </w:r>
    </w:p>
    <w:p w14:paraId="0F09C7FE" w14:textId="77777777" w:rsidR="00E47C95" w:rsidRDefault="00000000">
      <w:pPr>
        <w:pBdr>
          <w:top w:val="nil"/>
          <w:left w:val="nil"/>
          <w:bottom w:val="nil"/>
          <w:right w:val="nil"/>
          <w:between w:val="nil"/>
        </w:pBdr>
        <w:spacing w:before="120" w:after="120"/>
        <w:rPr>
          <w:color w:val="000000"/>
        </w:rPr>
      </w:pPr>
      <w:r>
        <w:rPr>
          <w:color w:val="000000"/>
        </w:rPr>
        <w:t>For ratites (emus &amp; ostriches) the standard is:</w:t>
      </w:r>
    </w:p>
    <w:p w14:paraId="054A10C7" w14:textId="77777777" w:rsidR="00E47C95" w:rsidRDefault="00000000">
      <w:pPr>
        <w:pBdr>
          <w:top w:val="nil"/>
          <w:left w:val="nil"/>
          <w:bottom w:val="nil"/>
          <w:right w:val="nil"/>
          <w:between w:val="nil"/>
        </w:pBdr>
        <w:spacing w:before="120" w:after="120"/>
        <w:rPr>
          <w:i/>
          <w:color w:val="000000"/>
        </w:rPr>
      </w:pPr>
      <w:r>
        <w:rPr>
          <w:i/>
          <w:color w:val="000000"/>
        </w:rPr>
        <w:t>The Australian Standard for the Hygienic Production of Ratite (Emu &amp; Ostrich) Meat for Human Consumption</w:t>
      </w:r>
    </w:p>
    <w:p w14:paraId="057249EF" w14:textId="77777777" w:rsidR="00E47C95" w:rsidRDefault="00000000">
      <w:pPr>
        <w:pBdr>
          <w:top w:val="nil"/>
          <w:left w:val="nil"/>
          <w:bottom w:val="nil"/>
          <w:right w:val="nil"/>
          <w:between w:val="nil"/>
        </w:pBdr>
        <w:spacing w:before="120" w:after="120"/>
        <w:rPr>
          <w:color w:val="000000"/>
        </w:rPr>
      </w:pPr>
      <w:r>
        <w:rPr>
          <w:color w:val="000000"/>
        </w:rPr>
        <w:t>For game the standard is:</w:t>
      </w:r>
    </w:p>
    <w:p w14:paraId="0C8B0CAD" w14:textId="77777777" w:rsidR="00E47C95" w:rsidRDefault="00000000">
      <w:pPr>
        <w:pBdr>
          <w:top w:val="nil"/>
          <w:left w:val="nil"/>
          <w:bottom w:val="nil"/>
          <w:right w:val="nil"/>
          <w:between w:val="nil"/>
        </w:pBdr>
        <w:spacing w:before="120" w:after="120"/>
        <w:rPr>
          <w:i/>
          <w:color w:val="000000"/>
        </w:rPr>
      </w:pPr>
      <w:r>
        <w:rPr>
          <w:i/>
          <w:color w:val="000000"/>
        </w:rPr>
        <w:t>The Australian Standard for the Hygienic Production of Game Meat for Human Consumption</w:t>
      </w:r>
    </w:p>
    <w:p w14:paraId="4D71FAD3" w14:textId="77777777" w:rsidR="00E47C95" w:rsidRDefault="00000000">
      <w:pPr>
        <w:pBdr>
          <w:top w:val="nil"/>
          <w:left w:val="nil"/>
          <w:bottom w:val="nil"/>
          <w:right w:val="nil"/>
          <w:between w:val="nil"/>
        </w:pBdr>
        <w:spacing w:before="120" w:after="120"/>
        <w:rPr>
          <w:color w:val="000000"/>
        </w:rPr>
      </w:pPr>
      <w:r>
        <w:rPr>
          <w:color w:val="000000"/>
        </w:rPr>
        <w:t>For crocodiles the standard is:</w:t>
      </w:r>
    </w:p>
    <w:p w14:paraId="28B0506A" w14:textId="77777777" w:rsidR="00E47C95" w:rsidRDefault="00000000">
      <w:pPr>
        <w:pBdr>
          <w:top w:val="nil"/>
          <w:left w:val="nil"/>
          <w:bottom w:val="nil"/>
          <w:right w:val="nil"/>
          <w:between w:val="nil"/>
        </w:pBdr>
        <w:spacing w:before="120" w:after="120"/>
        <w:rPr>
          <w:i/>
          <w:color w:val="000000"/>
        </w:rPr>
      </w:pPr>
      <w:r>
        <w:rPr>
          <w:i/>
          <w:color w:val="000000"/>
        </w:rPr>
        <w:t>The Australian Standard for the Hygienic Production of Crocodile Meat for Human Consumption</w:t>
      </w:r>
    </w:p>
    <w:p w14:paraId="0F09AB3B" w14:textId="77777777" w:rsidR="00E47C95" w:rsidRDefault="00000000">
      <w:pPr>
        <w:pBdr>
          <w:top w:val="nil"/>
          <w:left w:val="nil"/>
          <w:bottom w:val="nil"/>
          <w:right w:val="nil"/>
          <w:between w:val="nil"/>
        </w:pBdr>
        <w:spacing w:before="120" w:after="120"/>
        <w:rPr>
          <w:color w:val="000000"/>
        </w:rPr>
      </w:pPr>
      <w:r>
        <w:rPr>
          <w:color w:val="000000"/>
        </w:rPr>
        <w:t>For rabbits and hares the standard is:</w:t>
      </w:r>
    </w:p>
    <w:p w14:paraId="00FABD2C" w14:textId="77777777" w:rsidR="00E47C95" w:rsidRDefault="00000000">
      <w:pPr>
        <w:pBdr>
          <w:top w:val="nil"/>
          <w:left w:val="nil"/>
          <w:bottom w:val="nil"/>
          <w:right w:val="nil"/>
          <w:between w:val="nil"/>
        </w:pBdr>
        <w:spacing w:before="120" w:after="120"/>
        <w:rPr>
          <w:i/>
          <w:color w:val="000000"/>
        </w:rPr>
      </w:pPr>
      <w:r>
        <w:rPr>
          <w:i/>
          <w:color w:val="000000"/>
        </w:rPr>
        <w:t>The Australian Standard for the Hygienic Production of Rabbit Meat for Human Consumption</w:t>
      </w:r>
    </w:p>
    <w:p w14:paraId="2E37E015"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9" w:name="_2s8eyo1" w:colFirst="0" w:colLast="0"/>
      <w:bookmarkEnd w:id="9"/>
      <w:r>
        <w:rPr>
          <w:rFonts w:ascii="Cambria" w:eastAsia="Cambria" w:hAnsi="Cambria" w:cs="Cambria"/>
          <w:b/>
          <w:color w:val="000000"/>
          <w:sz w:val="32"/>
          <w:szCs w:val="32"/>
        </w:rPr>
        <w:t xml:space="preserve">What is an Approved Arrangement? </w:t>
      </w:r>
    </w:p>
    <w:p w14:paraId="309C47B8" w14:textId="77777777" w:rsidR="00E47C95" w:rsidRDefault="00000000">
      <w:pPr>
        <w:pBdr>
          <w:top w:val="nil"/>
          <w:left w:val="nil"/>
          <w:bottom w:val="nil"/>
          <w:right w:val="nil"/>
          <w:between w:val="nil"/>
        </w:pBdr>
        <w:spacing w:before="120" w:after="120"/>
        <w:rPr>
          <w:color w:val="000000"/>
        </w:rPr>
      </w:pPr>
      <w:r>
        <w:rPr>
          <w:color w:val="000000"/>
        </w:rPr>
        <w:t>All these standards require an “Approved Arrangement” with the relevant controlling authority.</w:t>
      </w:r>
    </w:p>
    <w:p w14:paraId="767824C3" w14:textId="77777777" w:rsidR="00E47C95" w:rsidRDefault="00000000">
      <w:pPr>
        <w:pBdr>
          <w:top w:val="nil"/>
          <w:left w:val="nil"/>
          <w:bottom w:val="nil"/>
          <w:right w:val="nil"/>
          <w:between w:val="nil"/>
        </w:pBdr>
        <w:spacing w:before="120" w:after="120"/>
        <w:rPr>
          <w:color w:val="000000"/>
        </w:rPr>
      </w:pPr>
      <w:r>
        <w:rPr>
          <w:color w:val="000000"/>
        </w:rPr>
        <w:t>State and Territory meat authorities are the controlling authorities for domestic plants and Department of Agriculture is the controlling authority for export-registered plants.</w:t>
      </w:r>
    </w:p>
    <w:p w14:paraId="7A2736E6" w14:textId="77777777" w:rsidR="00E47C95" w:rsidRDefault="00000000">
      <w:pPr>
        <w:pBdr>
          <w:top w:val="nil"/>
          <w:left w:val="nil"/>
          <w:bottom w:val="nil"/>
          <w:right w:val="nil"/>
          <w:between w:val="nil"/>
        </w:pBdr>
        <w:spacing w:before="120" w:after="120"/>
        <w:rPr>
          <w:color w:val="000000"/>
        </w:rPr>
      </w:pPr>
      <w:r>
        <w:rPr>
          <w:color w:val="000000"/>
        </w:rPr>
        <w:t xml:space="preserve">NOTE: The </w:t>
      </w:r>
      <w:r>
        <w:rPr>
          <w:i/>
          <w:color w:val="000000"/>
        </w:rPr>
        <w:t>Export Control (Meat &amp; Meat Products) Orders 2005</w:t>
      </w:r>
      <w:r>
        <w:rPr>
          <w:color w:val="000000"/>
        </w:rPr>
        <w:t xml:space="preserve"> call up the AS4696:2023 </w:t>
      </w:r>
      <w:r>
        <w:rPr>
          <w:i/>
          <w:color w:val="000000"/>
        </w:rPr>
        <w:t>Australian Standard for the hygienic production and transportation of meat and meat products for human consumption</w:t>
      </w:r>
      <w:r>
        <w:rPr>
          <w:color w:val="000000"/>
        </w:rPr>
        <w:t xml:space="preserve"> as the basis for food safety issues on export-registered plants.  </w:t>
      </w:r>
    </w:p>
    <w:p w14:paraId="4D7206EC" w14:textId="77777777" w:rsidR="00E47C95" w:rsidRDefault="00000000">
      <w:pPr>
        <w:pBdr>
          <w:top w:val="nil"/>
          <w:left w:val="nil"/>
          <w:bottom w:val="nil"/>
          <w:right w:val="nil"/>
          <w:between w:val="nil"/>
        </w:pBdr>
        <w:spacing w:before="120" w:after="120"/>
        <w:rPr>
          <w:color w:val="000000"/>
        </w:rPr>
      </w:pPr>
      <w:r>
        <w:rPr>
          <w:color w:val="000000"/>
        </w:rPr>
        <w:lastRenderedPageBreak/>
        <w:t>The orders do not cover food safety issues but certification issues such as product integrity and overseas country requirements.</w:t>
      </w:r>
    </w:p>
    <w:p w14:paraId="2A805ED5" w14:textId="77777777" w:rsidR="00E47C95" w:rsidRDefault="00000000">
      <w:pPr>
        <w:pBdr>
          <w:top w:val="nil"/>
          <w:left w:val="nil"/>
          <w:bottom w:val="nil"/>
          <w:right w:val="nil"/>
          <w:between w:val="nil"/>
        </w:pBdr>
        <w:spacing w:before="120" w:after="120"/>
        <w:rPr>
          <w:color w:val="000000"/>
        </w:rPr>
      </w:pPr>
      <w:r>
        <w:rPr>
          <w:color w:val="000000"/>
        </w:rPr>
        <w:t xml:space="preserve">NOTE: The </w:t>
      </w:r>
      <w:r>
        <w:rPr>
          <w:i/>
          <w:color w:val="000000"/>
        </w:rPr>
        <w:t>Game Poultry and Rabbit Meat Orders</w:t>
      </w:r>
      <w:r>
        <w:rPr>
          <w:color w:val="000000"/>
        </w:rPr>
        <w:t xml:space="preserve"> call up the other relevant </w:t>
      </w:r>
      <w:r>
        <w:rPr>
          <w:i/>
          <w:color w:val="000000"/>
        </w:rPr>
        <w:t xml:space="preserve">Australian Standards </w:t>
      </w:r>
      <w:r>
        <w:rPr>
          <w:color w:val="000000"/>
        </w:rPr>
        <w:t xml:space="preserve">as the basis for food safety issues on export-registered plants.  </w:t>
      </w:r>
    </w:p>
    <w:p w14:paraId="19C2D5B7" w14:textId="77777777" w:rsidR="00E47C95" w:rsidRDefault="00000000">
      <w:pPr>
        <w:pBdr>
          <w:top w:val="nil"/>
          <w:left w:val="nil"/>
          <w:bottom w:val="nil"/>
          <w:right w:val="nil"/>
          <w:between w:val="nil"/>
        </w:pBdr>
        <w:spacing w:before="120" w:after="120"/>
        <w:rPr>
          <w:color w:val="000000"/>
        </w:rPr>
      </w:pPr>
      <w:r>
        <w:rPr>
          <w:color w:val="000000"/>
        </w:rPr>
        <w:t>Approved Arrangements must be based on HACCP.  But there is no requirement for them to be based on ISO standards.</w:t>
      </w:r>
    </w:p>
    <w:p w14:paraId="628D9A21" w14:textId="77777777" w:rsidR="00E47C95" w:rsidRDefault="00000000">
      <w:pPr>
        <w:pBdr>
          <w:top w:val="nil"/>
          <w:left w:val="nil"/>
          <w:bottom w:val="nil"/>
          <w:right w:val="nil"/>
          <w:between w:val="nil"/>
        </w:pBdr>
        <w:spacing w:before="120" w:after="120"/>
        <w:rPr>
          <w:color w:val="000000"/>
        </w:rPr>
      </w:pPr>
      <w:r>
        <w:rPr>
          <w:color w:val="000000"/>
        </w:rPr>
        <w:t>A set of guidelines has been drawn up to show how an Approved Arrangement should be drawn up.  These guidelines are broadly based on the previous Department of Agriculture Meat Safety Quality Assurance (MSQA) guidelines and are generally consistent with the ISO standards which are:</w:t>
      </w:r>
    </w:p>
    <w:p w14:paraId="6D5EDD38" w14:textId="77777777" w:rsidR="00E47C95" w:rsidRDefault="00000000">
      <w:pPr>
        <w:numPr>
          <w:ilvl w:val="0"/>
          <w:numId w:val="4"/>
        </w:numPr>
        <w:pBdr>
          <w:top w:val="nil"/>
          <w:left w:val="nil"/>
          <w:bottom w:val="nil"/>
          <w:right w:val="nil"/>
          <w:between w:val="nil"/>
        </w:pBdr>
        <w:spacing w:before="120" w:after="120"/>
      </w:pPr>
      <w:r>
        <w:rPr>
          <w:color w:val="000000"/>
        </w:rPr>
        <w:t xml:space="preserve">ISO/FDIS 22000(2005) </w:t>
      </w:r>
      <w:r>
        <w:rPr>
          <w:color w:val="000000"/>
        </w:rPr>
        <w:tab/>
        <w:t xml:space="preserve">Food Safety Management Systems- </w:t>
      </w:r>
      <w:proofErr w:type="gramStart"/>
      <w:r>
        <w:rPr>
          <w:color w:val="000000"/>
        </w:rPr>
        <w:t>Requirements  for</w:t>
      </w:r>
      <w:proofErr w:type="gramEnd"/>
      <w:r>
        <w:rPr>
          <w:color w:val="000000"/>
        </w:rPr>
        <w:t xml:space="preserve"> organizations throughout the food chain. </w:t>
      </w:r>
    </w:p>
    <w:p w14:paraId="6B59A97F" w14:textId="77777777" w:rsidR="00E47C95" w:rsidRDefault="00000000">
      <w:pPr>
        <w:numPr>
          <w:ilvl w:val="0"/>
          <w:numId w:val="4"/>
        </w:numPr>
        <w:pBdr>
          <w:top w:val="nil"/>
          <w:left w:val="nil"/>
          <w:bottom w:val="nil"/>
          <w:right w:val="nil"/>
          <w:between w:val="nil"/>
        </w:pBdr>
        <w:spacing w:before="120" w:after="120"/>
      </w:pPr>
      <w:r>
        <w:rPr>
          <w:color w:val="000000"/>
        </w:rPr>
        <w:t>ISO 9001: 2000</w:t>
      </w:r>
      <w:r>
        <w:rPr>
          <w:color w:val="000000"/>
        </w:rPr>
        <w:tab/>
        <w:t>Quality Management Systems-Requirements</w:t>
      </w:r>
    </w:p>
    <w:p w14:paraId="69C86C96" w14:textId="77777777" w:rsidR="00E47C95" w:rsidRDefault="00000000">
      <w:proofErr w:type="gramStart"/>
      <w:r>
        <w:t>In order to</w:t>
      </w:r>
      <w:proofErr w:type="gramEnd"/>
      <w:r>
        <w:t xml:space="preserve"> be approved by Department of Agriculture the scope of the Approved Arrangement must cover all operations from the receival of livestock to export.  Key elements include:</w:t>
      </w:r>
    </w:p>
    <w:p w14:paraId="48FAB5A5" w14:textId="77777777" w:rsidR="00E47C95" w:rsidRDefault="00000000">
      <w:pPr>
        <w:numPr>
          <w:ilvl w:val="0"/>
          <w:numId w:val="4"/>
        </w:numPr>
        <w:pBdr>
          <w:top w:val="nil"/>
          <w:left w:val="nil"/>
          <w:bottom w:val="nil"/>
          <w:right w:val="nil"/>
          <w:between w:val="nil"/>
        </w:pBdr>
        <w:spacing w:before="120" w:after="120"/>
        <w:rPr>
          <w:color w:val="000000"/>
        </w:rPr>
      </w:pPr>
      <w:r>
        <w:rPr>
          <w:color w:val="000000"/>
        </w:rPr>
        <w:t>management commitment, organisational structure and operational programs</w:t>
      </w:r>
    </w:p>
    <w:p w14:paraId="55175E25" w14:textId="77777777" w:rsidR="00E47C95" w:rsidRDefault="00000000">
      <w:pPr>
        <w:numPr>
          <w:ilvl w:val="0"/>
          <w:numId w:val="4"/>
        </w:numPr>
        <w:pBdr>
          <w:top w:val="nil"/>
          <w:left w:val="nil"/>
          <w:bottom w:val="nil"/>
          <w:right w:val="nil"/>
          <w:between w:val="nil"/>
        </w:pBdr>
        <w:spacing w:before="120" w:after="120"/>
        <w:rPr>
          <w:color w:val="000000"/>
        </w:rPr>
      </w:pPr>
      <w:r>
        <w:rPr>
          <w:color w:val="000000"/>
        </w:rPr>
        <w:t>every stage of production including HACCP</w:t>
      </w:r>
    </w:p>
    <w:p w14:paraId="7C839E29" w14:textId="77777777" w:rsidR="00E47C95" w:rsidRDefault="00000000">
      <w:pPr>
        <w:numPr>
          <w:ilvl w:val="0"/>
          <w:numId w:val="4"/>
        </w:numPr>
        <w:pBdr>
          <w:top w:val="nil"/>
          <w:left w:val="nil"/>
          <w:bottom w:val="nil"/>
          <w:right w:val="nil"/>
          <w:between w:val="nil"/>
        </w:pBdr>
        <w:spacing w:before="120" w:after="120"/>
        <w:rPr>
          <w:color w:val="000000"/>
        </w:rPr>
      </w:pPr>
      <w:r>
        <w:rPr>
          <w:color w:val="000000"/>
        </w:rPr>
        <w:t>importing country requirements</w:t>
      </w:r>
    </w:p>
    <w:p w14:paraId="60577A3D" w14:textId="77777777" w:rsidR="00E47C95" w:rsidRDefault="00000000">
      <w:pPr>
        <w:numPr>
          <w:ilvl w:val="0"/>
          <w:numId w:val="4"/>
        </w:numPr>
        <w:pBdr>
          <w:top w:val="nil"/>
          <w:left w:val="nil"/>
          <w:bottom w:val="nil"/>
          <w:right w:val="nil"/>
          <w:between w:val="nil"/>
        </w:pBdr>
        <w:spacing w:before="120" w:after="120"/>
        <w:rPr>
          <w:color w:val="000000"/>
        </w:rPr>
      </w:pPr>
      <w:r>
        <w:rPr>
          <w:color w:val="000000"/>
        </w:rPr>
        <w:t>export certification controls</w:t>
      </w:r>
    </w:p>
    <w:p w14:paraId="16F94D01" w14:textId="77777777" w:rsidR="00E47C95" w:rsidRDefault="00000000">
      <w:pPr>
        <w:numPr>
          <w:ilvl w:val="0"/>
          <w:numId w:val="4"/>
        </w:numPr>
        <w:pBdr>
          <w:top w:val="nil"/>
          <w:left w:val="nil"/>
          <w:bottom w:val="nil"/>
          <w:right w:val="nil"/>
          <w:between w:val="nil"/>
        </w:pBdr>
        <w:spacing w:before="120" w:after="120"/>
        <w:rPr>
          <w:color w:val="000000"/>
        </w:rPr>
      </w:pPr>
      <w:r>
        <w:rPr>
          <w:color w:val="000000"/>
        </w:rPr>
        <w:t>structures and facilities.</w:t>
      </w:r>
    </w:p>
    <w:p w14:paraId="750BE6D8" w14:textId="77777777" w:rsidR="00E47C95" w:rsidRDefault="00000000">
      <w:pPr>
        <w:pBdr>
          <w:top w:val="nil"/>
          <w:left w:val="nil"/>
          <w:bottom w:val="nil"/>
          <w:right w:val="nil"/>
          <w:between w:val="nil"/>
        </w:pBdr>
        <w:rPr>
          <w:color w:val="000000"/>
        </w:rPr>
      </w:pPr>
      <w:r>
        <w:rPr>
          <w:color w:val="000000"/>
        </w:rPr>
        <w:t>HACCP is a key element for food safety under all jurisdictions, as required under all the Australian Standards.</w:t>
      </w:r>
    </w:p>
    <w:p w14:paraId="64A3D13F"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0" w:name="_17dp8vu" w:colFirst="0" w:colLast="0"/>
      <w:bookmarkEnd w:id="10"/>
      <w:r>
        <w:rPr>
          <w:rFonts w:ascii="Cambria" w:eastAsia="Cambria" w:hAnsi="Cambria" w:cs="Cambria"/>
          <w:b/>
          <w:color w:val="000000"/>
          <w:sz w:val="32"/>
          <w:szCs w:val="32"/>
        </w:rPr>
        <w:t>What is a HACCP based QA system?</w:t>
      </w:r>
    </w:p>
    <w:p w14:paraId="7B9F4390" w14:textId="77777777" w:rsidR="00E47C95" w:rsidRDefault="00000000">
      <w:pPr>
        <w:pBdr>
          <w:top w:val="nil"/>
          <w:left w:val="nil"/>
          <w:bottom w:val="nil"/>
          <w:right w:val="nil"/>
          <w:between w:val="nil"/>
        </w:pBdr>
        <w:spacing w:before="120" w:after="120"/>
        <w:rPr>
          <w:color w:val="000000"/>
        </w:rPr>
      </w:pPr>
      <w:r>
        <w:rPr>
          <w:color w:val="000000"/>
        </w:rPr>
        <w:t>A HACCP based QA system that is an Approved Arrangement consists of the following main elements:</w:t>
      </w:r>
    </w:p>
    <w:p w14:paraId="27EFD7CF" w14:textId="77777777" w:rsidR="00E47C95" w:rsidRDefault="00000000">
      <w:pPr>
        <w:numPr>
          <w:ilvl w:val="0"/>
          <w:numId w:val="4"/>
        </w:numPr>
        <w:pBdr>
          <w:top w:val="nil"/>
          <w:left w:val="nil"/>
          <w:bottom w:val="nil"/>
          <w:right w:val="nil"/>
          <w:between w:val="nil"/>
        </w:pBdr>
        <w:spacing w:before="120" w:after="120"/>
      </w:pPr>
      <w:r>
        <w:rPr>
          <w:b/>
          <w:color w:val="000000"/>
        </w:rPr>
        <w:t>management responsibilities and procedures</w:t>
      </w:r>
      <w:r>
        <w:rPr>
          <w:color w:val="000000"/>
        </w:rPr>
        <w:t xml:space="preserve"> – which provide for management commitment and control including internal audit and management review</w:t>
      </w:r>
    </w:p>
    <w:p w14:paraId="3736FAA3" w14:textId="77777777" w:rsidR="00E47C95" w:rsidRDefault="00000000">
      <w:pPr>
        <w:numPr>
          <w:ilvl w:val="0"/>
          <w:numId w:val="4"/>
        </w:numPr>
        <w:pBdr>
          <w:top w:val="nil"/>
          <w:left w:val="nil"/>
          <w:bottom w:val="nil"/>
          <w:right w:val="nil"/>
          <w:between w:val="nil"/>
        </w:pBdr>
        <w:spacing w:before="120" w:after="120"/>
      </w:pPr>
      <w:r>
        <w:rPr>
          <w:b/>
          <w:color w:val="000000"/>
        </w:rPr>
        <w:t>process control</w:t>
      </w:r>
      <w:r>
        <w:rPr>
          <w:color w:val="000000"/>
        </w:rPr>
        <w:t>– which includes pre-requisite programmes based on Good Hygienic practices and HACCP, based on the Codex guidelines.</w:t>
      </w:r>
    </w:p>
    <w:p w14:paraId="533A2245" w14:textId="77777777" w:rsidR="00E47C95" w:rsidRDefault="00000000">
      <w:pPr>
        <w:numPr>
          <w:ilvl w:val="0"/>
          <w:numId w:val="4"/>
        </w:numPr>
        <w:pBdr>
          <w:top w:val="nil"/>
          <w:left w:val="nil"/>
          <w:bottom w:val="nil"/>
          <w:right w:val="nil"/>
          <w:between w:val="nil"/>
        </w:pBdr>
        <w:spacing w:before="120" w:after="120"/>
      </w:pPr>
      <w:r>
        <w:rPr>
          <w:color w:val="000000"/>
        </w:rPr>
        <w:t>product integrity and certification procedures –these only apply on export-registered plants.</w:t>
      </w:r>
    </w:p>
    <w:p w14:paraId="78418FD9" w14:textId="77777777" w:rsidR="00E47C95" w:rsidRDefault="00000000">
      <w:pPr>
        <w:pBdr>
          <w:top w:val="nil"/>
          <w:left w:val="nil"/>
          <w:bottom w:val="nil"/>
          <w:right w:val="nil"/>
          <w:between w:val="nil"/>
        </w:pBdr>
        <w:spacing w:before="120" w:after="120"/>
        <w:rPr>
          <w:color w:val="000000"/>
        </w:rPr>
      </w:pPr>
      <w:r>
        <w:rPr>
          <w:color w:val="000000"/>
        </w:rPr>
        <w:t>The Approved Arrangement guidelines require the QA systems of export meat processing plants to address the following issues.</w:t>
      </w:r>
    </w:p>
    <w:p w14:paraId="06386F6C" w14:textId="77777777" w:rsidR="00E47C95" w:rsidRDefault="00000000">
      <w:pPr>
        <w:pBdr>
          <w:top w:val="nil"/>
          <w:left w:val="nil"/>
          <w:bottom w:val="nil"/>
          <w:right w:val="nil"/>
          <w:between w:val="nil"/>
        </w:pBdr>
        <w:spacing w:before="120" w:after="120"/>
        <w:rPr>
          <w:b/>
          <w:color w:val="000000"/>
        </w:rPr>
      </w:pPr>
      <w:r>
        <w:rPr>
          <w:b/>
          <w:color w:val="000000"/>
        </w:rPr>
        <w:t>System commitment</w:t>
      </w:r>
    </w:p>
    <w:p w14:paraId="3E1731D0" w14:textId="77777777" w:rsidR="00E47C95" w:rsidRDefault="00000000">
      <w:pPr>
        <w:pBdr>
          <w:top w:val="nil"/>
          <w:left w:val="nil"/>
          <w:bottom w:val="nil"/>
          <w:right w:val="nil"/>
          <w:between w:val="nil"/>
        </w:pBdr>
        <w:spacing w:before="120" w:after="120"/>
        <w:rPr>
          <w:color w:val="000000"/>
        </w:rPr>
      </w:pPr>
      <w:r>
        <w:rPr>
          <w:color w:val="000000"/>
        </w:rPr>
        <w:lastRenderedPageBreak/>
        <w:t>Policy objectives and commitment</w:t>
      </w:r>
    </w:p>
    <w:p w14:paraId="1ADEDF84" w14:textId="77777777" w:rsidR="00E47C95" w:rsidRDefault="00000000">
      <w:pPr>
        <w:pBdr>
          <w:top w:val="nil"/>
          <w:left w:val="nil"/>
          <w:bottom w:val="nil"/>
          <w:right w:val="nil"/>
          <w:between w:val="nil"/>
        </w:pBdr>
        <w:spacing w:before="120" w:after="120"/>
        <w:rPr>
          <w:color w:val="000000"/>
        </w:rPr>
      </w:pPr>
      <w:r>
        <w:rPr>
          <w:color w:val="000000"/>
        </w:rPr>
        <w:t>Organisational structure</w:t>
      </w:r>
    </w:p>
    <w:p w14:paraId="73319474" w14:textId="77777777" w:rsidR="00E47C95" w:rsidRDefault="00000000">
      <w:pPr>
        <w:pBdr>
          <w:top w:val="nil"/>
          <w:left w:val="nil"/>
          <w:bottom w:val="nil"/>
          <w:right w:val="nil"/>
          <w:between w:val="nil"/>
        </w:pBdr>
        <w:spacing w:before="120" w:after="120"/>
        <w:rPr>
          <w:b/>
          <w:color w:val="000000"/>
        </w:rPr>
      </w:pPr>
      <w:r>
        <w:rPr>
          <w:b/>
          <w:color w:val="000000"/>
        </w:rPr>
        <w:t>System support</w:t>
      </w:r>
    </w:p>
    <w:p w14:paraId="50192D9C" w14:textId="77777777" w:rsidR="00E47C95" w:rsidRDefault="00000000">
      <w:pPr>
        <w:pBdr>
          <w:top w:val="nil"/>
          <w:left w:val="nil"/>
          <w:bottom w:val="nil"/>
          <w:right w:val="nil"/>
          <w:between w:val="nil"/>
        </w:pBdr>
        <w:spacing w:before="120" w:after="120"/>
        <w:rPr>
          <w:color w:val="000000"/>
        </w:rPr>
      </w:pPr>
      <w:r>
        <w:rPr>
          <w:color w:val="000000"/>
        </w:rPr>
        <w:t>Internal audit</w:t>
      </w:r>
    </w:p>
    <w:p w14:paraId="70F7A318" w14:textId="77777777" w:rsidR="00E47C95" w:rsidRDefault="00000000">
      <w:pPr>
        <w:pBdr>
          <w:top w:val="nil"/>
          <w:left w:val="nil"/>
          <w:bottom w:val="nil"/>
          <w:right w:val="nil"/>
          <w:between w:val="nil"/>
        </w:pBdr>
        <w:spacing w:before="120" w:after="120"/>
        <w:rPr>
          <w:color w:val="000000"/>
        </w:rPr>
      </w:pPr>
      <w:r>
        <w:rPr>
          <w:color w:val="000000"/>
        </w:rPr>
        <w:t>Management review</w:t>
      </w:r>
    </w:p>
    <w:p w14:paraId="6738BF5C" w14:textId="77777777" w:rsidR="00E47C95" w:rsidRDefault="00000000">
      <w:pPr>
        <w:pBdr>
          <w:top w:val="nil"/>
          <w:left w:val="nil"/>
          <w:bottom w:val="nil"/>
          <w:right w:val="nil"/>
          <w:between w:val="nil"/>
        </w:pBdr>
        <w:spacing w:before="120" w:after="120"/>
        <w:rPr>
          <w:color w:val="000000"/>
        </w:rPr>
      </w:pPr>
      <w:r>
        <w:rPr>
          <w:color w:val="000000"/>
        </w:rPr>
        <w:t>Corrective action</w:t>
      </w:r>
    </w:p>
    <w:p w14:paraId="07121F24" w14:textId="77777777" w:rsidR="00E47C95" w:rsidRDefault="00000000">
      <w:pPr>
        <w:pBdr>
          <w:top w:val="nil"/>
          <w:left w:val="nil"/>
          <w:bottom w:val="nil"/>
          <w:right w:val="nil"/>
          <w:between w:val="nil"/>
        </w:pBdr>
        <w:spacing w:before="120" w:after="120"/>
        <w:rPr>
          <w:color w:val="000000"/>
        </w:rPr>
      </w:pPr>
      <w:r>
        <w:rPr>
          <w:color w:val="000000"/>
        </w:rPr>
        <w:t>Training</w:t>
      </w:r>
    </w:p>
    <w:p w14:paraId="5D415F13" w14:textId="77777777" w:rsidR="00E47C95" w:rsidRDefault="00000000">
      <w:pPr>
        <w:pBdr>
          <w:top w:val="nil"/>
          <w:left w:val="nil"/>
          <w:bottom w:val="nil"/>
          <w:right w:val="nil"/>
          <w:between w:val="nil"/>
        </w:pBdr>
        <w:spacing w:before="120" w:after="120"/>
        <w:rPr>
          <w:b/>
          <w:color w:val="000000"/>
        </w:rPr>
      </w:pPr>
      <w:r>
        <w:rPr>
          <w:b/>
          <w:color w:val="000000"/>
        </w:rPr>
        <w:t>Process control</w:t>
      </w:r>
    </w:p>
    <w:p w14:paraId="2FE9422E" w14:textId="77777777" w:rsidR="00E47C95" w:rsidRDefault="00000000">
      <w:pPr>
        <w:pBdr>
          <w:top w:val="nil"/>
          <w:left w:val="nil"/>
          <w:bottom w:val="nil"/>
          <w:right w:val="nil"/>
          <w:between w:val="nil"/>
        </w:pBdr>
        <w:spacing w:before="120" w:after="120"/>
        <w:rPr>
          <w:color w:val="000000"/>
        </w:rPr>
      </w:pPr>
      <w:r>
        <w:rPr>
          <w:color w:val="000000"/>
        </w:rPr>
        <w:t>Process steps based on Good Hygienic Practice (GHP) work instructions</w:t>
      </w:r>
    </w:p>
    <w:p w14:paraId="229CB63B" w14:textId="77777777" w:rsidR="00E47C95" w:rsidRDefault="00000000">
      <w:pPr>
        <w:pBdr>
          <w:top w:val="nil"/>
          <w:left w:val="nil"/>
          <w:bottom w:val="nil"/>
          <w:right w:val="nil"/>
          <w:between w:val="nil"/>
        </w:pBdr>
        <w:spacing w:before="120" w:after="120"/>
        <w:rPr>
          <w:color w:val="000000"/>
        </w:rPr>
      </w:pPr>
      <w:r>
        <w:rPr>
          <w:color w:val="000000"/>
        </w:rPr>
        <w:t>Standard Operating Procedures:</w:t>
      </w:r>
    </w:p>
    <w:p w14:paraId="7107AEE7" w14:textId="77777777" w:rsidR="00E47C95" w:rsidRDefault="00000000">
      <w:pPr>
        <w:numPr>
          <w:ilvl w:val="0"/>
          <w:numId w:val="4"/>
        </w:numPr>
        <w:pBdr>
          <w:top w:val="nil"/>
          <w:left w:val="nil"/>
          <w:bottom w:val="nil"/>
          <w:right w:val="nil"/>
          <w:between w:val="nil"/>
        </w:pBdr>
        <w:spacing w:before="120" w:after="120"/>
        <w:rPr>
          <w:color w:val="000000"/>
        </w:rPr>
      </w:pPr>
      <w:r>
        <w:rPr>
          <w:color w:val="000000"/>
        </w:rPr>
        <w:t>plant sanitation</w:t>
      </w:r>
    </w:p>
    <w:p w14:paraId="4ECDB9F8" w14:textId="77777777" w:rsidR="00E47C95" w:rsidRDefault="00000000">
      <w:pPr>
        <w:numPr>
          <w:ilvl w:val="0"/>
          <w:numId w:val="4"/>
        </w:numPr>
        <w:pBdr>
          <w:top w:val="nil"/>
          <w:left w:val="nil"/>
          <w:bottom w:val="nil"/>
          <w:right w:val="nil"/>
          <w:between w:val="nil"/>
        </w:pBdr>
        <w:spacing w:before="120" w:after="120"/>
        <w:rPr>
          <w:color w:val="000000"/>
        </w:rPr>
      </w:pPr>
      <w:r>
        <w:rPr>
          <w:color w:val="000000"/>
        </w:rPr>
        <w:t>personal hygiene</w:t>
      </w:r>
    </w:p>
    <w:p w14:paraId="45644838" w14:textId="77777777" w:rsidR="00E47C95" w:rsidRDefault="00000000">
      <w:pPr>
        <w:numPr>
          <w:ilvl w:val="0"/>
          <w:numId w:val="4"/>
        </w:numPr>
        <w:pBdr>
          <w:top w:val="nil"/>
          <w:left w:val="nil"/>
          <w:bottom w:val="nil"/>
          <w:right w:val="nil"/>
          <w:between w:val="nil"/>
        </w:pBdr>
        <w:spacing w:before="120" w:after="120"/>
        <w:rPr>
          <w:color w:val="000000"/>
        </w:rPr>
      </w:pPr>
      <w:r>
        <w:rPr>
          <w:color w:val="000000"/>
        </w:rPr>
        <w:t>vermin control</w:t>
      </w:r>
    </w:p>
    <w:p w14:paraId="3333601D" w14:textId="77777777" w:rsidR="00E47C95" w:rsidRDefault="00000000">
      <w:pPr>
        <w:numPr>
          <w:ilvl w:val="0"/>
          <w:numId w:val="4"/>
        </w:numPr>
        <w:pBdr>
          <w:top w:val="nil"/>
          <w:left w:val="nil"/>
          <w:bottom w:val="nil"/>
          <w:right w:val="nil"/>
          <w:between w:val="nil"/>
        </w:pBdr>
        <w:spacing w:before="120" w:after="120"/>
        <w:rPr>
          <w:color w:val="000000"/>
        </w:rPr>
      </w:pPr>
      <w:r>
        <w:rPr>
          <w:color w:val="000000"/>
        </w:rPr>
        <w:t>water quality</w:t>
      </w:r>
    </w:p>
    <w:p w14:paraId="54FB1538" w14:textId="77777777" w:rsidR="00E47C95" w:rsidRDefault="00000000">
      <w:pPr>
        <w:numPr>
          <w:ilvl w:val="0"/>
          <w:numId w:val="4"/>
        </w:numPr>
        <w:pBdr>
          <w:top w:val="nil"/>
          <w:left w:val="nil"/>
          <w:bottom w:val="nil"/>
          <w:right w:val="nil"/>
          <w:between w:val="nil"/>
        </w:pBdr>
        <w:spacing w:before="120" w:after="120"/>
        <w:rPr>
          <w:color w:val="000000"/>
        </w:rPr>
      </w:pPr>
      <w:r>
        <w:rPr>
          <w:color w:val="000000"/>
        </w:rPr>
        <w:t>chemical control</w:t>
      </w:r>
    </w:p>
    <w:p w14:paraId="3F69F9A2" w14:textId="77777777" w:rsidR="00E47C95" w:rsidRDefault="00000000">
      <w:pPr>
        <w:numPr>
          <w:ilvl w:val="0"/>
          <w:numId w:val="4"/>
        </w:numPr>
        <w:pBdr>
          <w:top w:val="nil"/>
          <w:left w:val="nil"/>
          <w:bottom w:val="nil"/>
          <w:right w:val="nil"/>
          <w:between w:val="nil"/>
        </w:pBdr>
        <w:spacing w:before="120" w:after="120"/>
        <w:rPr>
          <w:color w:val="000000"/>
        </w:rPr>
      </w:pPr>
      <w:r>
        <w:rPr>
          <w:color w:val="000000"/>
        </w:rPr>
        <w:t>waste management</w:t>
      </w:r>
    </w:p>
    <w:p w14:paraId="5F9A9218" w14:textId="77777777" w:rsidR="00E47C95" w:rsidRDefault="00000000">
      <w:pPr>
        <w:numPr>
          <w:ilvl w:val="0"/>
          <w:numId w:val="4"/>
        </w:numPr>
        <w:pBdr>
          <w:top w:val="nil"/>
          <w:left w:val="nil"/>
          <w:bottom w:val="nil"/>
          <w:right w:val="nil"/>
          <w:between w:val="nil"/>
        </w:pBdr>
        <w:spacing w:before="120" w:after="120"/>
        <w:rPr>
          <w:color w:val="000000"/>
        </w:rPr>
      </w:pPr>
      <w:r>
        <w:rPr>
          <w:color w:val="000000"/>
        </w:rPr>
        <w:t>refrigeration</w:t>
      </w:r>
    </w:p>
    <w:p w14:paraId="47E37F2E" w14:textId="77777777" w:rsidR="00E47C95" w:rsidRDefault="00000000">
      <w:pPr>
        <w:numPr>
          <w:ilvl w:val="0"/>
          <w:numId w:val="4"/>
        </w:numPr>
        <w:pBdr>
          <w:top w:val="nil"/>
          <w:left w:val="nil"/>
          <w:bottom w:val="nil"/>
          <w:right w:val="nil"/>
          <w:between w:val="nil"/>
        </w:pBdr>
        <w:spacing w:before="120" w:after="120"/>
        <w:rPr>
          <w:color w:val="000000"/>
        </w:rPr>
      </w:pPr>
      <w:r>
        <w:rPr>
          <w:color w:val="000000"/>
        </w:rPr>
        <w:t>maintenance.</w:t>
      </w:r>
    </w:p>
    <w:p w14:paraId="7D92E717" w14:textId="77777777" w:rsidR="00E47C95" w:rsidRDefault="00000000">
      <w:pPr>
        <w:pBdr>
          <w:top w:val="nil"/>
          <w:left w:val="nil"/>
          <w:bottom w:val="nil"/>
          <w:right w:val="nil"/>
          <w:between w:val="nil"/>
        </w:pBdr>
        <w:spacing w:before="120" w:after="120"/>
        <w:rPr>
          <w:color w:val="000000"/>
        </w:rPr>
      </w:pPr>
      <w:r>
        <w:rPr>
          <w:color w:val="000000"/>
        </w:rPr>
        <w:t>HACCP</w:t>
      </w:r>
    </w:p>
    <w:p w14:paraId="07B86654" w14:textId="77777777" w:rsidR="00E47C95" w:rsidRDefault="00000000">
      <w:pPr>
        <w:pBdr>
          <w:top w:val="nil"/>
          <w:left w:val="nil"/>
          <w:bottom w:val="nil"/>
          <w:right w:val="nil"/>
          <w:between w:val="nil"/>
        </w:pBdr>
        <w:spacing w:before="120" w:after="120"/>
        <w:rPr>
          <w:color w:val="000000"/>
        </w:rPr>
      </w:pPr>
      <w:r>
        <w:rPr>
          <w:color w:val="000000"/>
        </w:rPr>
        <w:t>Calibration</w:t>
      </w:r>
    </w:p>
    <w:p w14:paraId="483A597D" w14:textId="77777777" w:rsidR="00E47C95" w:rsidRDefault="00000000">
      <w:pPr>
        <w:pBdr>
          <w:top w:val="nil"/>
          <w:left w:val="nil"/>
          <w:bottom w:val="nil"/>
          <w:right w:val="nil"/>
          <w:between w:val="nil"/>
        </w:pBdr>
        <w:spacing w:before="120" w:after="120"/>
        <w:rPr>
          <w:color w:val="000000"/>
        </w:rPr>
      </w:pPr>
      <w:r>
        <w:rPr>
          <w:color w:val="000000"/>
        </w:rPr>
        <w:t>Laboratory testing</w:t>
      </w:r>
    </w:p>
    <w:p w14:paraId="0187FA5D" w14:textId="77777777" w:rsidR="00E47C95" w:rsidRDefault="00000000">
      <w:pPr>
        <w:pBdr>
          <w:top w:val="nil"/>
          <w:left w:val="nil"/>
          <w:bottom w:val="nil"/>
          <w:right w:val="nil"/>
          <w:between w:val="nil"/>
        </w:pBdr>
        <w:spacing w:before="120" w:after="120"/>
        <w:rPr>
          <w:color w:val="000000"/>
        </w:rPr>
      </w:pPr>
      <w:r>
        <w:rPr>
          <w:color w:val="000000"/>
        </w:rPr>
        <w:t>Animal welfare</w:t>
      </w:r>
    </w:p>
    <w:p w14:paraId="589C6F1E" w14:textId="77777777" w:rsidR="00E47C95" w:rsidRDefault="00000000">
      <w:pPr>
        <w:pBdr>
          <w:top w:val="nil"/>
          <w:left w:val="nil"/>
          <w:bottom w:val="nil"/>
          <w:right w:val="nil"/>
          <w:between w:val="nil"/>
        </w:pBdr>
        <w:spacing w:before="120" w:after="120"/>
        <w:rPr>
          <w:b/>
          <w:color w:val="000000"/>
        </w:rPr>
      </w:pPr>
      <w:r>
        <w:rPr>
          <w:b/>
          <w:color w:val="000000"/>
        </w:rPr>
        <w:t>Product integrity/ certification</w:t>
      </w:r>
    </w:p>
    <w:p w14:paraId="045FA79F" w14:textId="77777777" w:rsidR="00E47C95" w:rsidRDefault="00000000">
      <w:pPr>
        <w:pBdr>
          <w:top w:val="nil"/>
          <w:left w:val="nil"/>
          <w:bottom w:val="nil"/>
          <w:right w:val="nil"/>
          <w:between w:val="nil"/>
        </w:pBdr>
        <w:spacing w:before="120" w:after="120"/>
        <w:rPr>
          <w:color w:val="000000"/>
        </w:rPr>
      </w:pPr>
      <w:r>
        <w:rPr>
          <w:color w:val="000000"/>
        </w:rPr>
        <w:t>Product integrity</w:t>
      </w:r>
    </w:p>
    <w:p w14:paraId="64AE35E8" w14:textId="77777777" w:rsidR="00E47C95" w:rsidRDefault="00000000">
      <w:pPr>
        <w:pBdr>
          <w:top w:val="nil"/>
          <w:left w:val="nil"/>
          <w:bottom w:val="nil"/>
          <w:right w:val="nil"/>
          <w:between w:val="nil"/>
        </w:pBdr>
        <w:spacing w:before="120" w:after="120"/>
        <w:rPr>
          <w:color w:val="000000"/>
        </w:rPr>
      </w:pPr>
      <w:r>
        <w:rPr>
          <w:color w:val="000000"/>
        </w:rPr>
        <w:t xml:space="preserve">Overseas country requirements </w:t>
      </w:r>
    </w:p>
    <w:p w14:paraId="0A56F980" w14:textId="77777777" w:rsidR="00E47C95" w:rsidRDefault="00000000">
      <w:pPr>
        <w:pBdr>
          <w:top w:val="nil"/>
          <w:left w:val="nil"/>
          <w:bottom w:val="nil"/>
          <w:right w:val="nil"/>
          <w:between w:val="nil"/>
        </w:pBdr>
        <w:spacing w:before="120" w:after="120"/>
        <w:rPr>
          <w:color w:val="000000"/>
        </w:rPr>
      </w:pPr>
      <w:r>
        <w:rPr>
          <w:color w:val="000000"/>
        </w:rPr>
        <w:t>The final system structure will often depend on:</w:t>
      </w:r>
    </w:p>
    <w:p w14:paraId="45AE4C69" w14:textId="77777777" w:rsidR="00E47C95" w:rsidRDefault="00000000">
      <w:pPr>
        <w:numPr>
          <w:ilvl w:val="0"/>
          <w:numId w:val="4"/>
        </w:numPr>
        <w:pBdr>
          <w:top w:val="nil"/>
          <w:left w:val="nil"/>
          <w:bottom w:val="nil"/>
          <w:right w:val="nil"/>
          <w:between w:val="nil"/>
        </w:pBdr>
        <w:spacing w:before="120" w:after="120"/>
      </w:pPr>
      <w:r>
        <w:rPr>
          <w:b/>
          <w:color w:val="000000"/>
        </w:rPr>
        <w:t>customer requirements</w:t>
      </w:r>
      <w:r>
        <w:rPr>
          <w:color w:val="000000"/>
        </w:rPr>
        <w:t xml:space="preserve"> – e.g. food safety specifications, third party certification such as Lloyd’s Register Quality Assurance</w:t>
      </w:r>
    </w:p>
    <w:p w14:paraId="4AB638BA" w14:textId="77777777" w:rsidR="00E47C95" w:rsidRDefault="00000000">
      <w:pPr>
        <w:numPr>
          <w:ilvl w:val="0"/>
          <w:numId w:val="4"/>
        </w:numPr>
        <w:pBdr>
          <w:top w:val="nil"/>
          <w:left w:val="nil"/>
          <w:bottom w:val="nil"/>
          <w:right w:val="nil"/>
          <w:between w:val="nil"/>
        </w:pBdr>
        <w:spacing w:before="120" w:after="120"/>
      </w:pPr>
      <w:r>
        <w:rPr>
          <w:b/>
          <w:color w:val="000000"/>
        </w:rPr>
        <w:t>regulatory requirements</w:t>
      </w:r>
      <w:r>
        <w:rPr>
          <w:color w:val="000000"/>
        </w:rPr>
        <w:t xml:space="preserve"> – e.g. Department of Agriculture, FSANZ and state meat authorities</w:t>
      </w:r>
    </w:p>
    <w:p w14:paraId="4BAB1694" w14:textId="77777777" w:rsidR="00E47C95" w:rsidRDefault="00000000">
      <w:pPr>
        <w:numPr>
          <w:ilvl w:val="0"/>
          <w:numId w:val="4"/>
        </w:numPr>
        <w:pBdr>
          <w:top w:val="nil"/>
          <w:left w:val="nil"/>
          <w:bottom w:val="nil"/>
          <w:right w:val="nil"/>
          <w:between w:val="nil"/>
        </w:pBdr>
        <w:spacing w:before="120" w:after="120"/>
      </w:pPr>
      <w:r>
        <w:rPr>
          <w:color w:val="000000"/>
        </w:rPr>
        <w:t>importing country requirements</w:t>
      </w:r>
    </w:p>
    <w:p w14:paraId="7D8E11E4" w14:textId="77777777" w:rsidR="00E47C95" w:rsidRDefault="00000000">
      <w:pPr>
        <w:numPr>
          <w:ilvl w:val="0"/>
          <w:numId w:val="4"/>
        </w:numPr>
        <w:pBdr>
          <w:top w:val="nil"/>
          <w:left w:val="nil"/>
          <w:bottom w:val="nil"/>
          <w:right w:val="nil"/>
          <w:between w:val="nil"/>
        </w:pBdr>
        <w:spacing w:before="120" w:after="120"/>
      </w:pPr>
      <w:r>
        <w:rPr>
          <w:color w:val="000000"/>
        </w:rPr>
        <w:t xml:space="preserve">company objectives for food safety. </w:t>
      </w:r>
    </w:p>
    <w:p w14:paraId="4E5147C5" w14:textId="77777777" w:rsidR="00E47C95" w:rsidRDefault="00000000">
      <w:pPr>
        <w:pBdr>
          <w:top w:val="nil"/>
          <w:left w:val="nil"/>
          <w:bottom w:val="nil"/>
          <w:right w:val="nil"/>
          <w:between w:val="nil"/>
        </w:pBdr>
        <w:spacing w:before="120" w:after="120"/>
        <w:rPr>
          <w:color w:val="000000"/>
        </w:rPr>
      </w:pPr>
      <w:r>
        <w:rPr>
          <w:color w:val="000000"/>
        </w:rPr>
        <w:t xml:space="preserve">For </w:t>
      </w:r>
      <w:proofErr w:type="gramStart"/>
      <w:r>
        <w:rPr>
          <w:color w:val="000000"/>
        </w:rPr>
        <w:t>example</w:t>
      </w:r>
      <w:proofErr w:type="gramEnd"/>
      <w:r>
        <w:rPr>
          <w:color w:val="000000"/>
        </w:rPr>
        <w:t xml:space="preserve"> product integrity/certification has little relevance for domestic meat operators.</w:t>
      </w:r>
    </w:p>
    <w:p w14:paraId="1F3B38CB" w14:textId="77777777" w:rsidR="00E47C95" w:rsidRDefault="00000000">
      <w:pPr>
        <w:pBdr>
          <w:top w:val="nil"/>
          <w:left w:val="nil"/>
          <w:bottom w:val="nil"/>
          <w:right w:val="nil"/>
          <w:between w:val="nil"/>
        </w:pBdr>
        <w:spacing w:before="120" w:after="120"/>
        <w:rPr>
          <w:color w:val="000000"/>
        </w:rPr>
      </w:pPr>
      <w:r>
        <w:rPr>
          <w:color w:val="000000"/>
        </w:rPr>
        <w:lastRenderedPageBreak/>
        <w:t>Some customers may require QA systems based on the ISO 9000 standard.</w:t>
      </w:r>
    </w:p>
    <w:p w14:paraId="3DFE909F" w14:textId="77777777" w:rsidR="00E47C95" w:rsidRDefault="00000000">
      <w:pPr>
        <w:pBdr>
          <w:top w:val="nil"/>
          <w:left w:val="nil"/>
          <w:bottom w:val="nil"/>
          <w:right w:val="nil"/>
          <w:between w:val="nil"/>
        </w:pBdr>
        <w:spacing w:before="120" w:after="120"/>
        <w:rPr>
          <w:color w:val="000000"/>
        </w:rPr>
      </w:pPr>
      <w:bookmarkStart w:id="11" w:name="_3rdcrjn" w:colFirst="0" w:colLast="0"/>
      <w:bookmarkEnd w:id="11"/>
      <w:r>
        <w:rPr>
          <w:color w:val="000000"/>
        </w:rPr>
        <w:t xml:space="preserve">The Approved Arrangement guidelines are broadly consistent with the various ISO 9000 Quality system standards.  </w:t>
      </w:r>
    </w:p>
    <w:p w14:paraId="69FF0B89"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2" w:name="_26in1rg" w:colFirst="0" w:colLast="0"/>
      <w:bookmarkEnd w:id="12"/>
      <w:r>
        <w:rPr>
          <w:rFonts w:ascii="Cambria" w:eastAsia="Cambria" w:hAnsi="Cambria" w:cs="Cambria"/>
          <w:b/>
          <w:color w:val="000000"/>
          <w:sz w:val="32"/>
          <w:szCs w:val="32"/>
        </w:rPr>
        <w:t>What are the minimum elements of a HACCP based QA system?</w:t>
      </w:r>
    </w:p>
    <w:p w14:paraId="786A768F" w14:textId="77777777" w:rsidR="00E47C95" w:rsidRDefault="00000000">
      <w:pPr>
        <w:pBdr>
          <w:top w:val="nil"/>
          <w:left w:val="nil"/>
          <w:bottom w:val="nil"/>
          <w:right w:val="nil"/>
          <w:between w:val="nil"/>
        </w:pBdr>
        <w:spacing w:before="120" w:after="120"/>
        <w:rPr>
          <w:color w:val="000000"/>
        </w:rPr>
      </w:pPr>
      <w:r>
        <w:rPr>
          <w:color w:val="000000"/>
        </w:rPr>
        <w:t xml:space="preserve">There are </w:t>
      </w:r>
      <w:proofErr w:type="gramStart"/>
      <w:r>
        <w:rPr>
          <w:color w:val="000000"/>
        </w:rPr>
        <w:t>a number of</w:t>
      </w:r>
      <w:proofErr w:type="gramEnd"/>
      <w:r>
        <w:rPr>
          <w:color w:val="000000"/>
        </w:rPr>
        <w:t xml:space="preserve"> QA system elements that are used to support HACCP systems. The choice rests on the needs of stakeholders. In general, the following should be seen as minimum system content of any HACCP based QA system.</w:t>
      </w:r>
    </w:p>
    <w:p w14:paraId="27534C74"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Management elements</w:t>
      </w:r>
    </w:p>
    <w:p w14:paraId="41A8C566" w14:textId="77777777" w:rsidR="00E47C95" w:rsidRDefault="00000000">
      <w:pPr>
        <w:pBdr>
          <w:top w:val="nil"/>
          <w:left w:val="nil"/>
          <w:bottom w:val="nil"/>
          <w:right w:val="nil"/>
          <w:between w:val="nil"/>
        </w:pBdr>
        <w:spacing w:before="120" w:after="120"/>
        <w:rPr>
          <w:color w:val="000000"/>
        </w:rPr>
      </w:pPr>
      <w:r>
        <w:rPr>
          <w:color w:val="000000"/>
        </w:rPr>
        <w:t>These are:</w:t>
      </w:r>
    </w:p>
    <w:p w14:paraId="02A9A9EF" w14:textId="77777777" w:rsidR="00E47C95" w:rsidRDefault="00000000">
      <w:pPr>
        <w:numPr>
          <w:ilvl w:val="0"/>
          <w:numId w:val="4"/>
        </w:numPr>
        <w:pBdr>
          <w:top w:val="nil"/>
          <w:left w:val="nil"/>
          <w:bottom w:val="nil"/>
          <w:right w:val="nil"/>
          <w:between w:val="nil"/>
        </w:pBdr>
        <w:spacing w:before="120" w:after="120"/>
      </w:pPr>
      <w:r>
        <w:rPr>
          <w:color w:val="000000"/>
        </w:rPr>
        <w:t>management commitment as expressed in policy documents</w:t>
      </w:r>
    </w:p>
    <w:p w14:paraId="41E8DB10" w14:textId="77777777" w:rsidR="00E47C95" w:rsidRDefault="00000000">
      <w:pPr>
        <w:numPr>
          <w:ilvl w:val="0"/>
          <w:numId w:val="4"/>
        </w:numPr>
        <w:pBdr>
          <w:top w:val="nil"/>
          <w:left w:val="nil"/>
          <w:bottom w:val="nil"/>
          <w:right w:val="nil"/>
          <w:between w:val="nil"/>
        </w:pBdr>
        <w:spacing w:before="120" w:after="120"/>
      </w:pPr>
      <w:r>
        <w:rPr>
          <w:color w:val="000000"/>
        </w:rPr>
        <w:t>management structure and responsibility</w:t>
      </w:r>
    </w:p>
    <w:p w14:paraId="1D28D939" w14:textId="77777777" w:rsidR="00E47C95" w:rsidRDefault="00000000">
      <w:pPr>
        <w:numPr>
          <w:ilvl w:val="0"/>
          <w:numId w:val="4"/>
        </w:numPr>
        <w:pBdr>
          <w:top w:val="nil"/>
          <w:left w:val="nil"/>
          <w:bottom w:val="nil"/>
          <w:right w:val="nil"/>
          <w:between w:val="nil"/>
        </w:pBdr>
        <w:spacing w:before="120" w:after="120"/>
      </w:pPr>
      <w:r>
        <w:rPr>
          <w:color w:val="000000"/>
        </w:rPr>
        <w:t>training and verification procedures.</w:t>
      </w:r>
    </w:p>
    <w:p w14:paraId="4322131C"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Prerequisite programs</w:t>
      </w:r>
    </w:p>
    <w:p w14:paraId="0D43E3E1" w14:textId="77777777" w:rsidR="00E47C95" w:rsidRDefault="00000000">
      <w:pPr>
        <w:pBdr>
          <w:top w:val="nil"/>
          <w:left w:val="nil"/>
          <w:bottom w:val="nil"/>
          <w:right w:val="nil"/>
          <w:between w:val="nil"/>
        </w:pBdr>
        <w:spacing w:before="120" w:after="120"/>
        <w:rPr>
          <w:color w:val="000000"/>
        </w:rPr>
      </w:pPr>
      <w:r>
        <w:rPr>
          <w:color w:val="000000"/>
        </w:rPr>
        <w:t xml:space="preserve">Sufficient prerequisite programs should be developed to make sure that hazards associated with the environment in which the process is conducted are controlled. </w:t>
      </w:r>
    </w:p>
    <w:p w14:paraId="0089E5E4" w14:textId="77777777" w:rsidR="00E47C95" w:rsidRDefault="00000000">
      <w:pPr>
        <w:pBdr>
          <w:top w:val="nil"/>
          <w:left w:val="nil"/>
          <w:bottom w:val="nil"/>
          <w:right w:val="nil"/>
          <w:between w:val="nil"/>
        </w:pBdr>
        <w:spacing w:before="120" w:after="120"/>
        <w:rPr>
          <w:color w:val="000000"/>
        </w:rPr>
      </w:pPr>
      <w:proofErr w:type="gramStart"/>
      <w:r>
        <w:rPr>
          <w:color w:val="000000"/>
        </w:rPr>
        <w:t>Generally</w:t>
      </w:r>
      <w:proofErr w:type="gramEnd"/>
      <w:r>
        <w:rPr>
          <w:color w:val="000000"/>
        </w:rPr>
        <w:t xml:space="preserve"> in the food industry, the following minimum procedures are developed:</w:t>
      </w:r>
    </w:p>
    <w:p w14:paraId="45450351" w14:textId="77777777" w:rsidR="00E47C95" w:rsidRDefault="00000000">
      <w:pPr>
        <w:numPr>
          <w:ilvl w:val="0"/>
          <w:numId w:val="4"/>
        </w:numPr>
        <w:pBdr>
          <w:top w:val="nil"/>
          <w:left w:val="nil"/>
          <w:bottom w:val="nil"/>
          <w:right w:val="nil"/>
          <w:between w:val="nil"/>
        </w:pBdr>
        <w:spacing w:before="120" w:after="120"/>
      </w:pPr>
      <w:r>
        <w:rPr>
          <w:color w:val="000000"/>
        </w:rPr>
        <w:t>water</w:t>
      </w:r>
    </w:p>
    <w:p w14:paraId="039D09B5" w14:textId="77777777" w:rsidR="00E47C95" w:rsidRDefault="00000000">
      <w:pPr>
        <w:numPr>
          <w:ilvl w:val="0"/>
          <w:numId w:val="4"/>
        </w:numPr>
        <w:pBdr>
          <w:top w:val="nil"/>
          <w:left w:val="nil"/>
          <w:bottom w:val="nil"/>
          <w:right w:val="nil"/>
          <w:between w:val="nil"/>
        </w:pBdr>
        <w:spacing w:before="120" w:after="120"/>
      </w:pPr>
      <w:r>
        <w:rPr>
          <w:color w:val="000000"/>
        </w:rPr>
        <w:t>pests and rodents</w:t>
      </w:r>
    </w:p>
    <w:p w14:paraId="3A8A0413" w14:textId="77777777" w:rsidR="00E47C95" w:rsidRDefault="00000000">
      <w:pPr>
        <w:numPr>
          <w:ilvl w:val="0"/>
          <w:numId w:val="4"/>
        </w:numPr>
        <w:pBdr>
          <w:top w:val="nil"/>
          <w:left w:val="nil"/>
          <w:bottom w:val="nil"/>
          <w:right w:val="nil"/>
          <w:between w:val="nil"/>
        </w:pBdr>
        <w:spacing w:before="120" w:after="120"/>
      </w:pPr>
      <w:r>
        <w:rPr>
          <w:color w:val="000000"/>
        </w:rPr>
        <w:t>chemicals and food additives</w:t>
      </w:r>
    </w:p>
    <w:p w14:paraId="5BCB23E5" w14:textId="77777777" w:rsidR="00E47C95" w:rsidRDefault="00000000">
      <w:pPr>
        <w:numPr>
          <w:ilvl w:val="0"/>
          <w:numId w:val="4"/>
        </w:numPr>
        <w:pBdr>
          <w:top w:val="nil"/>
          <w:left w:val="nil"/>
          <w:bottom w:val="nil"/>
          <w:right w:val="nil"/>
          <w:between w:val="nil"/>
        </w:pBdr>
        <w:spacing w:before="120" w:after="120"/>
      </w:pPr>
      <w:r>
        <w:rPr>
          <w:color w:val="000000"/>
        </w:rPr>
        <w:t>personal hygiene</w:t>
      </w:r>
    </w:p>
    <w:p w14:paraId="1B2CDD9D" w14:textId="77777777" w:rsidR="00E47C95" w:rsidRDefault="00000000">
      <w:pPr>
        <w:numPr>
          <w:ilvl w:val="0"/>
          <w:numId w:val="4"/>
        </w:numPr>
        <w:pBdr>
          <w:top w:val="nil"/>
          <w:left w:val="nil"/>
          <w:bottom w:val="nil"/>
          <w:right w:val="nil"/>
          <w:between w:val="nil"/>
        </w:pBdr>
        <w:spacing w:before="120" w:after="120"/>
      </w:pPr>
      <w:r>
        <w:rPr>
          <w:color w:val="000000"/>
        </w:rPr>
        <w:t>cleaning and sanitation</w:t>
      </w:r>
    </w:p>
    <w:p w14:paraId="233E8636" w14:textId="77777777" w:rsidR="00E47C95" w:rsidRDefault="00000000">
      <w:pPr>
        <w:numPr>
          <w:ilvl w:val="0"/>
          <w:numId w:val="4"/>
        </w:numPr>
        <w:pBdr>
          <w:top w:val="nil"/>
          <w:left w:val="nil"/>
          <w:bottom w:val="nil"/>
          <w:right w:val="nil"/>
          <w:between w:val="nil"/>
        </w:pBdr>
        <w:spacing w:before="120" w:after="120"/>
      </w:pPr>
      <w:r>
        <w:rPr>
          <w:color w:val="000000"/>
        </w:rPr>
        <w:t>waste disposal</w:t>
      </w:r>
    </w:p>
    <w:p w14:paraId="30AF859B" w14:textId="77777777" w:rsidR="00E47C95" w:rsidRDefault="00000000">
      <w:pPr>
        <w:numPr>
          <w:ilvl w:val="0"/>
          <w:numId w:val="4"/>
        </w:numPr>
        <w:pBdr>
          <w:top w:val="nil"/>
          <w:left w:val="nil"/>
          <w:bottom w:val="nil"/>
          <w:right w:val="nil"/>
          <w:between w:val="nil"/>
        </w:pBdr>
        <w:spacing w:before="120" w:after="120"/>
      </w:pPr>
      <w:r>
        <w:rPr>
          <w:color w:val="000000"/>
        </w:rPr>
        <w:t>calibration.</w:t>
      </w:r>
    </w:p>
    <w:p w14:paraId="58A569CB"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Good Hygiene Practice (GHP)</w:t>
      </w:r>
    </w:p>
    <w:p w14:paraId="5CD86C75" w14:textId="77777777" w:rsidR="00E47C95" w:rsidRDefault="00000000">
      <w:pPr>
        <w:pBdr>
          <w:top w:val="nil"/>
          <w:left w:val="nil"/>
          <w:bottom w:val="nil"/>
          <w:right w:val="nil"/>
          <w:between w:val="nil"/>
        </w:pBdr>
        <w:spacing w:before="120" w:after="120"/>
        <w:rPr>
          <w:color w:val="000000"/>
        </w:rPr>
      </w:pPr>
      <w:r>
        <w:rPr>
          <w:color w:val="000000"/>
        </w:rPr>
        <w:t xml:space="preserve">The requirements for GHP are a little less clear. However, </w:t>
      </w:r>
      <w:r>
        <w:rPr>
          <w:b/>
          <w:color w:val="000000"/>
        </w:rPr>
        <w:t>as a minimum,</w:t>
      </w:r>
      <w:r>
        <w:rPr>
          <w:color w:val="000000"/>
        </w:rPr>
        <w:t xml:space="preserve"> the food safety hazards identified during hazard analysis as not being critical, but still important, and regulatory requirements not addressed by other system elements should be controlled as a part of this mechanism. </w:t>
      </w:r>
    </w:p>
    <w:p w14:paraId="75C5AAEE"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HACCP system</w:t>
      </w:r>
    </w:p>
    <w:p w14:paraId="3B3B51EA" w14:textId="77777777" w:rsidR="00E47C95" w:rsidRDefault="00000000">
      <w:pPr>
        <w:pBdr>
          <w:top w:val="nil"/>
          <w:left w:val="nil"/>
          <w:bottom w:val="nil"/>
          <w:right w:val="nil"/>
          <w:between w:val="nil"/>
        </w:pBdr>
        <w:spacing w:before="120" w:after="120"/>
        <w:rPr>
          <w:color w:val="000000"/>
        </w:rPr>
      </w:pPr>
      <w:r>
        <w:rPr>
          <w:color w:val="000000"/>
        </w:rPr>
        <w:t>The HACCP system elements are:</w:t>
      </w:r>
    </w:p>
    <w:p w14:paraId="6DC255BF" w14:textId="77777777" w:rsidR="00E47C95" w:rsidRDefault="00000000">
      <w:pPr>
        <w:numPr>
          <w:ilvl w:val="0"/>
          <w:numId w:val="4"/>
        </w:numPr>
        <w:pBdr>
          <w:top w:val="nil"/>
          <w:left w:val="nil"/>
          <w:bottom w:val="nil"/>
          <w:right w:val="nil"/>
          <w:between w:val="nil"/>
        </w:pBdr>
        <w:spacing w:before="120" w:after="120"/>
      </w:pPr>
      <w:r>
        <w:rPr>
          <w:color w:val="000000"/>
        </w:rPr>
        <w:t>the five preliminary steps</w:t>
      </w:r>
    </w:p>
    <w:p w14:paraId="53607520" w14:textId="77777777" w:rsidR="00E47C95" w:rsidRDefault="00000000">
      <w:pPr>
        <w:numPr>
          <w:ilvl w:val="0"/>
          <w:numId w:val="4"/>
        </w:numPr>
        <w:pBdr>
          <w:top w:val="nil"/>
          <w:left w:val="nil"/>
          <w:bottom w:val="nil"/>
          <w:right w:val="nil"/>
          <w:between w:val="nil"/>
        </w:pBdr>
        <w:spacing w:before="120" w:after="120"/>
      </w:pPr>
      <w:r>
        <w:rPr>
          <w:color w:val="000000"/>
        </w:rPr>
        <w:t>the seven HACCP principles.</w:t>
      </w:r>
    </w:p>
    <w:p w14:paraId="367A2677"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3" w:name="_lnxbz9" w:colFirst="0" w:colLast="0"/>
      <w:bookmarkEnd w:id="13"/>
      <w:r>
        <w:rPr>
          <w:rFonts w:ascii="Cambria" w:eastAsia="Cambria" w:hAnsi="Cambria" w:cs="Cambria"/>
          <w:b/>
          <w:color w:val="000000"/>
          <w:sz w:val="32"/>
          <w:szCs w:val="32"/>
        </w:rPr>
        <w:lastRenderedPageBreak/>
        <w:t>What is HACCP?</w:t>
      </w:r>
    </w:p>
    <w:p w14:paraId="072274E8" w14:textId="77777777" w:rsidR="00E47C95" w:rsidRDefault="00000000">
      <w:pPr>
        <w:pBdr>
          <w:top w:val="nil"/>
          <w:left w:val="nil"/>
          <w:bottom w:val="nil"/>
          <w:right w:val="nil"/>
          <w:between w:val="nil"/>
        </w:pBdr>
        <w:spacing w:before="120" w:after="120"/>
        <w:rPr>
          <w:color w:val="000000"/>
        </w:rPr>
      </w:pPr>
      <w:r>
        <w:rPr>
          <w:color w:val="000000"/>
        </w:rPr>
        <w:t>The balance of this document will focus on the development of the HACCP system. It has been assumed that the elements required to be in place to allow sustainability of the system are in place. These elements will be referenced throughout the document where needed.</w:t>
      </w:r>
    </w:p>
    <w:p w14:paraId="4FEB9B4F" w14:textId="77777777" w:rsidR="00E47C95" w:rsidRDefault="00000000">
      <w:pPr>
        <w:pBdr>
          <w:top w:val="nil"/>
          <w:left w:val="nil"/>
          <w:bottom w:val="nil"/>
          <w:right w:val="nil"/>
          <w:between w:val="nil"/>
        </w:pBdr>
        <w:spacing w:before="120" w:after="120"/>
        <w:rPr>
          <w:color w:val="000000"/>
        </w:rPr>
      </w:pPr>
      <w:r>
        <w:rPr>
          <w:color w:val="000000"/>
        </w:rPr>
        <w:t>The Hazard Analysis and Critical Control Point System or HACCP (pronounced ‘</w:t>
      </w:r>
      <w:proofErr w:type="spellStart"/>
      <w:r>
        <w:rPr>
          <w:color w:val="000000"/>
        </w:rPr>
        <w:t>hass</w:t>
      </w:r>
      <w:proofErr w:type="spellEnd"/>
      <w:r>
        <w:rPr>
          <w:color w:val="000000"/>
        </w:rPr>
        <w:t xml:space="preserve">-up) is a system based on prevention.  It is both a logical and scientific approach to controlling </w:t>
      </w:r>
      <w:r>
        <w:rPr>
          <w:b/>
          <w:color w:val="000000"/>
        </w:rPr>
        <w:t>food safety</w:t>
      </w:r>
      <w:r>
        <w:rPr>
          <w:color w:val="000000"/>
        </w:rPr>
        <w:t xml:space="preserve"> problems throughout the production process. HACCP is an essential element of a food industry quality management system.</w:t>
      </w:r>
    </w:p>
    <w:p w14:paraId="1CB1F3ED" w14:textId="77777777" w:rsidR="00E47C95" w:rsidRDefault="00000000">
      <w:pPr>
        <w:pBdr>
          <w:top w:val="nil"/>
          <w:left w:val="nil"/>
          <w:bottom w:val="nil"/>
          <w:right w:val="nil"/>
          <w:between w:val="nil"/>
        </w:pBdr>
        <w:spacing w:before="120" w:after="120"/>
        <w:rPr>
          <w:color w:val="000000"/>
        </w:rPr>
      </w:pPr>
      <w:r>
        <w:rPr>
          <w:color w:val="000000"/>
        </w:rPr>
        <w:t xml:space="preserve">It </w:t>
      </w:r>
      <w:bookmarkStart w:id="14" w:name="1ksv4uv" w:colFirst="0" w:colLast="0"/>
      <w:bookmarkStart w:id="15" w:name="35nkun2" w:colFirst="0" w:colLast="0"/>
      <w:bookmarkEnd w:id="14"/>
      <w:bookmarkEnd w:id="15"/>
      <w:r>
        <w:rPr>
          <w:color w:val="000000"/>
        </w:rPr>
        <w:t>relies on a systematic approach of documenting and analysing each step in the manufacturing process to identify where actual or potential hazards to food safety may exist. Once the hazards have been identified, measures are put in place to control them.</w:t>
      </w:r>
    </w:p>
    <w:p w14:paraId="71E796D9" w14:textId="77777777" w:rsidR="00E47C95" w:rsidRDefault="00000000">
      <w:pPr>
        <w:pBdr>
          <w:top w:val="nil"/>
          <w:left w:val="nil"/>
          <w:bottom w:val="nil"/>
          <w:right w:val="nil"/>
          <w:between w:val="nil"/>
        </w:pBdr>
        <w:spacing w:before="120" w:after="120"/>
        <w:rPr>
          <w:color w:val="000000"/>
        </w:rPr>
      </w:pPr>
      <w:r>
        <w:rPr>
          <w:color w:val="000000"/>
        </w:rPr>
        <w:t xml:space="preserve">Food safety hazards include: </w:t>
      </w:r>
    </w:p>
    <w:p w14:paraId="5C92F52C" w14:textId="77777777" w:rsidR="00E47C95" w:rsidRDefault="00000000">
      <w:pPr>
        <w:numPr>
          <w:ilvl w:val="0"/>
          <w:numId w:val="4"/>
        </w:numPr>
        <w:pBdr>
          <w:top w:val="nil"/>
          <w:left w:val="nil"/>
          <w:bottom w:val="nil"/>
          <w:right w:val="nil"/>
          <w:between w:val="nil"/>
        </w:pBdr>
        <w:spacing w:before="120" w:after="120"/>
      </w:pPr>
      <w:r>
        <w:rPr>
          <w:color w:val="000000"/>
        </w:rPr>
        <w:t>microbiological hazards</w:t>
      </w:r>
    </w:p>
    <w:p w14:paraId="0CD47A05" w14:textId="77777777" w:rsidR="00E47C95" w:rsidRDefault="00000000">
      <w:pPr>
        <w:numPr>
          <w:ilvl w:val="0"/>
          <w:numId w:val="4"/>
        </w:numPr>
        <w:pBdr>
          <w:top w:val="nil"/>
          <w:left w:val="nil"/>
          <w:bottom w:val="nil"/>
          <w:right w:val="nil"/>
          <w:between w:val="nil"/>
        </w:pBdr>
        <w:spacing w:before="120" w:after="120"/>
      </w:pPr>
      <w:r>
        <w:rPr>
          <w:color w:val="000000"/>
        </w:rPr>
        <w:t>chemical hazards</w:t>
      </w:r>
    </w:p>
    <w:p w14:paraId="4E59CDE9" w14:textId="77777777" w:rsidR="00E47C95" w:rsidRDefault="00000000">
      <w:pPr>
        <w:numPr>
          <w:ilvl w:val="0"/>
          <w:numId w:val="4"/>
        </w:numPr>
        <w:pBdr>
          <w:top w:val="nil"/>
          <w:left w:val="nil"/>
          <w:bottom w:val="nil"/>
          <w:right w:val="nil"/>
          <w:between w:val="nil"/>
        </w:pBdr>
        <w:spacing w:before="120" w:after="120"/>
      </w:pPr>
      <w:r>
        <w:rPr>
          <w:color w:val="000000"/>
        </w:rPr>
        <w:t xml:space="preserve">physical hazards. </w:t>
      </w:r>
    </w:p>
    <w:p w14:paraId="663D310B" w14:textId="77777777" w:rsidR="00E47C95" w:rsidRDefault="00000000">
      <w:pPr>
        <w:pBdr>
          <w:top w:val="nil"/>
          <w:left w:val="nil"/>
          <w:bottom w:val="nil"/>
          <w:right w:val="nil"/>
          <w:between w:val="nil"/>
        </w:pBdr>
        <w:spacing w:before="120" w:after="120"/>
        <w:rPr>
          <w:color w:val="000000"/>
        </w:rPr>
      </w:pPr>
      <w:r>
        <w:rPr>
          <w:color w:val="000000"/>
        </w:rPr>
        <w:t>Sources of hazards include raw materials, the processing equipment, staff, processing procedures, handling procedures, storage conditions, etc.</w:t>
      </w:r>
    </w:p>
    <w:p w14:paraId="548F6530" w14:textId="77777777" w:rsidR="00E47C95" w:rsidRDefault="00000000">
      <w:pPr>
        <w:pBdr>
          <w:top w:val="nil"/>
          <w:left w:val="nil"/>
          <w:bottom w:val="nil"/>
          <w:right w:val="nil"/>
          <w:between w:val="nil"/>
        </w:pBdr>
        <w:spacing w:before="120" w:after="120"/>
        <w:rPr>
          <w:color w:val="000000"/>
        </w:rPr>
      </w:pPr>
      <w:r>
        <w:rPr>
          <w:color w:val="000000"/>
        </w:rPr>
        <w:t>The key goals of HACCP are:</w:t>
      </w:r>
    </w:p>
    <w:p w14:paraId="1C29B563" w14:textId="77777777" w:rsidR="00E47C95" w:rsidRDefault="00000000">
      <w:pPr>
        <w:numPr>
          <w:ilvl w:val="0"/>
          <w:numId w:val="4"/>
        </w:numPr>
        <w:pBdr>
          <w:top w:val="nil"/>
          <w:left w:val="nil"/>
          <w:bottom w:val="nil"/>
          <w:right w:val="nil"/>
          <w:between w:val="nil"/>
        </w:pBdr>
        <w:spacing w:before="120" w:after="120"/>
      </w:pPr>
      <w:r>
        <w:rPr>
          <w:color w:val="000000"/>
        </w:rPr>
        <w:t>identification of all sources of hazards to food safety</w:t>
      </w:r>
    </w:p>
    <w:p w14:paraId="07204D5E" w14:textId="77777777" w:rsidR="00E47C95" w:rsidRDefault="00000000">
      <w:pPr>
        <w:numPr>
          <w:ilvl w:val="0"/>
          <w:numId w:val="4"/>
        </w:numPr>
        <w:pBdr>
          <w:top w:val="nil"/>
          <w:left w:val="nil"/>
          <w:bottom w:val="nil"/>
          <w:right w:val="nil"/>
          <w:between w:val="nil"/>
        </w:pBdr>
        <w:spacing w:before="120" w:after="120"/>
      </w:pPr>
      <w:r>
        <w:rPr>
          <w:color w:val="000000"/>
        </w:rPr>
        <w:t>the development of procedures and controls to eliminate or reduce hazards.</w:t>
      </w:r>
    </w:p>
    <w:p w14:paraId="7D44BDAD" w14:textId="77777777" w:rsidR="00E47C9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16" w:name="_44sinio" w:colFirst="0" w:colLast="0"/>
      <w:bookmarkEnd w:id="16"/>
      <w:r>
        <w:rPr>
          <w:rFonts w:ascii="Cambria" w:eastAsia="Cambria" w:hAnsi="Cambria" w:cs="Cambria"/>
          <w:b/>
          <w:color w:val="000000"/>
          <w:sz w:val="48"/>
          <w:szCs w:val="48"/>
        </w:rPr>
        <w:t>Developing a HACCP system</w:t>
      </w:r>
    </w:p>
    <w:p w14:paraId="512D8E55"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7" w:name="_2jxsxqh" w:colFirst="0" w:colLast="0"/>
      <w:bookmarkEnd w:id="17"/>
      <w:r>
        <w:rPr>
          <w:rFonts w:ascii="Cambria" w:eastAsia="Cambria" w:hAnsi="Cambria" w:cs="Cambria"/>
          <w:b/>
          <w:color w:val="000000"/>
          <w:sz w:val="32"/>
          <w:szCs w:val="32"/>
        </w:rPr>
        <w:t>How is a HACCP system developed?</w:t>
      </w:r>
    </w:p>
    <w:p w14:paraId="5BBA2FB7" w14:textId="77777777" w:rsidR="00E47C95" w:rsidRDefault="00000000">
      <w:pPr>
        <w:keepNext/>
        <w:pBdr>
          <w:top w:val="nil"/>
          <w:left w:val="nil"/>
          <w:bottom w:val="nil"/>
          <w:right w:val="nil"/>
          <w:between w:val="nil"/>
        </w:pBdr>
        <w:spacing w:before="120" w:after="120"/>
        <w:rPr>
          <w:color w:val="000000"/>
        </w:rPr>
      </w:pPr>
      <w:r>
        <w:rPr>
          <w:color w:val="000000"/>
        </w:rPr>
        <w:t>A HACCP system is developed by applying the five preliminary steps and seven principles of HACCP to the process under consideration.</w:t>
      </w:r>
    </w:p>
    <w:p w14:paraId="10C55B59" w14:textId="77777777" w:rsidR="00E47C95" w:rsidRDefault="00000000">
      <w:pPr>
        <w:keepNext/>
        <w:pBdr>
          <w:top w:val="nil"/>
          <w:left w:val="nil"/>
          <w:bottom w:val="nil"/>
          <w:right w:val="nil"/>
          <w:between w:val="nil"/>
        </w:pBdr>
        <w:spacing w:before="120" w:after="120"/>
        <w:rPr>
          <w:color w:val="000000"/>
        </w:rPr>
      </w:pPr>
      <w:r>
        <w:rPr>
          <w:color w:val="000000"/>
        </w:rPr>
        <w:t>These steps include:</w:t>
      </w:r>
    </w:p>
    <w:tbl>
      <w:tblPr>
        <w:tblStyle w:val="a0"/>
        <w:tblW w:w="7677" w:type="dxa"/>
        <w:jc w:val="center"/>
        <w:tblLayout w:type="fixed"/>
        <w:tblLook w:val="0000" w:firstRow="0" w:lastRow="0" w:firstColumn="0" w:lastColumn="0" w:noHBand="0" w:noVBand="0"/>
      </w:tblPr>
      <w:tblGrid>
        <w:gridCol w:w="656"/>
        <w:gridCol w:w="5648"/>
        <w:gridCol w:w="1373"/>
      </w:tblGrid>
      <w:tr w:rsidR="00E47C95" w14:paraId="6E98EF9A" w14:textId="77777777">
        <w:trPr>
          <w:trHeight w:val="516"/>
          <w:jc w:val="center"/>
        </w:trPr>
        <w:tc>
          <w:tcPr>
            <w:tcW w:w="656" w:type="dxa"/>
          </w:tcPr>
          <w:p w14:paraId="7E4E0CF7" w14:textId="77777777" w:rsidR="00E47C95" w:rsidRDefault="00000000">
            <w:pPr>
              <w:keepNext/>
              <w:pBdr>
                <w:top w:val="nil"/>
                <w:left w:val="nil"/>
                <w:bottom w:val="nil"/>
                <w:right w:val="nil"/>
                <w:between w:val="nil"/>
              </w:pBdr>
              <w:spacing w:before="120" w:after="120"/>
              <w:rPr>
                <w:color w:val="000000"/>
              </w:rPr>
            </w:pPr>
            <w:r>
              <w:rPr>
                <w:color w:val="000000"/>
              </w:rPr>
              <w:t>1.</w:t>
            </w:r>
            <w:r>
              <w:rPr>
                <w:noProof/>
              </w:rPr>
              <mc:AlternateContent>
                <mc:Choice Requires="wpg">
                  <w:drawing>
                    <wp:anchor distT="0" distB="0" distL="114300" distR="114300" simplePos="0" relativeHeight="251658240" behindDoc="0" locked="0" layoutInCell="1" hidden="0" allowOverlap="1" wp14:anchorId="152C7922" wp14:editId="662FC4B9">
                      <wp:simplePos x="0" y="0"/>
                      <wp:positionH relativeFrom="column">
                        <wp:posOffset>4013200</wp:posOffset>
                      </wp:positionH>
                      <wp:positionV relativeFrom="paragraph">
                        <wp:posOffset>190500</wp:posOffset>
                      </wp:positionV>
                      <wp:extent cx="328295" cy="1517650"/>
                      <wp:effectExtent l="0" t="0" r="0" b="0"/>
                      <wp:wrapNone/>
                      <wp:docPr id="26" name="Right Brace 26"/>
                      <wp:cNvGraphicFramePr/>
                      <a:graphic xmlns:a="http://schemas.openxmlformats.org/drawingml/2006/main">
                        <a:graphicData uri="http://schemas.microsoft.com/office/word/2010/wordprocessingShape">
                          <wps:wsp>
                            <wps:cNvSpPr/>
                            <wps:spPr>
                              <a:xfrm>
                                <a:off x="5186615" y="3025938"/>
                                <a:ext cx="318770" cy="1508125"/>
                              </a:xfrm>
                              <a:prstGeom prst="rightBrace">
                                <a:avLst>
                                  <a:gd name="adj1" fmla="val 39426"/>
                                  <a:gd name="adj2" fmla="val 50000"/>
                                </a:avLst>
                              </a:prstGeom>
                              <a:noFill/>
                              <a:ln w="9525" cap="flat" cmpd="sng">
                                <a:solidFill>
                                  <a:srgbClr val="000000"/>
                                </a:solidFill>
                                <a:prstDash val="solid"/>
                                <a:round/>
                                <a:headEnd type="none" w="sm" len="sm"/>
                                <a:tailEnd type="none" w="sm" len="sm"/>
                              </a:ln>
                            </wps:spPr>
                            <wps:txbx>
                              <w:txbxContent>
                                <w:p w14:paraId="612FE0A6" w14:textId="77777777" w:rsidR="00E47C95" w:rsidRDefault="00E47C9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4013200</wp:posOffset>
                      </wp:positionH>
                      <wp:positionV relativeFrom="paragraph">
                        <wp:posOffset>190500</wp:posOffset>
                      </wp:positionV>
                      <wp:extent cx="328295" cy="1517650"/>
                      <wp:effectExtent b="0" l="0" r="0" t="0"/>
                      <wp:wrapNone/>
                      <wp:docPr id="26" name="image50.png"/>
                      <a:graphic>
                        <a:graphicData uri="http://schemas.openxmlformats.org/drawingml/2006/picture">
                          <pic:pic>
                            <pic:nvPicPr>
                              <pic:cNvPr id="0" name="image50.png"/>
                              <pic:cNvPicPr preferRelativeResize="0"/>
                            </pic:nvPicPr>
                            <pic:blipFill>
                              <a:blip r:embed="rId14"/>
                              <a:srcRect/>
                              <a:stretch>
                                <a:fillRect/>
                              </a:stretch>
                            </pic:blipFill>
                            <pic:spPr>
                              <a:xfrm>
                                <a:off x="0" y="0"/>
                                <a:ext cx="328295" cy="151765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519ACFF6" wp14:editId="3B28F9A4">
                      <wp:simplePos x="0" y="0"/>
                      <wp:positionH relativeFrom="column">
                        <wp:posOffset>4343400</wp:posOffset>
                      </wp:positionH>
                      <wp:positionV relativeFrom="paragraph">
                        <wp:posOffset>406400</wp:posOffset>
                      </wp:positionV>
                      <wp:extent cx="1139190" cy="862330"/>
                      <wp:effectExtent l="0" t="0" r="0" b="0"/>
                      <wp:wrapNone/>
                      <wp:docPr id="29" name="Rectangle 29"/>
                      <wp:cNvGraphicFramePr/>
                      <a:graphic xmlns:a="http://schemas.openxmlformats.org/drawingml/2006/main">
                        <a:graphicData uri="http://schemas.microsoft.com/office/word/2010/wordprocessingShape">
                          <wps:wsp>
                            <wps:cNvSpPr/>
                            <wps:spPr>
                              <a:xfrm>
                                <a:off x="4781168" y="3353598"/>
                                <a:ext cx="1129665" cy="852805"/>
                              </a:xfrm>
                              <a:prstGeom prst="rect">
                                <a:avLst/>
                              </a:prstGeom>
                              <a:solidFill>
                                <a:srgbClr val="FFFFFF"/>
                              </a:solidFill>
                              <a:ln>
                                <a:noFill/>
                              </a:ln>
                            </wps:spPr>
                            <wps:txbx>
                              <w:txbxContent>
                                <w:p w14:paraId="5DA3B233" w14:textId="77777777" w:rsidR="00E47C95" w:rsidRDefault="00000000">
                                  <w:pPr>
                                    <w:spacing w:before="80" w:after="80"/>
                                    <w:textDirection w:val="btLr"/>
                                  </w:pPr>
                                  <w:r>
                                    <w:rPr>
                                      <w:color w:val="000000"/>
                                      <w:sz w:val="22"/>
                                    </w:rPr>
                                    <w:t>5 Preliminary steps.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4343400</wp:posOffset>
                      </wp:positionH>
                      <wp:positionV relativeFrom="paragraph">
                        <wp:posOffset>406400</wp:posOffset>
                      </wp:positionV>
                      <wp:extent cx="1139190" cy="862330"/>
                      <wp:effectExtent b="0" l="0" r="0" t="0"/>
                      <wp:wrapNone/>
                      <wp:docPr id="29" name="image53.png"/>
                      <a:graphic>
                        <a:graphicData uri="http://schemas.openxmlformats.org/drawingml/2006/picture">
                          <pic:pic>
                            <pic:nvPicPr>
                              <pic:cNvPr id="0" name="image53.png"/>
                              <pic:cNvPicPr preferRelativeResize="0"/>
                            </pic:nvPicPr>
                            <pic:blipFill>
                              <a:blip r:embed="rId15"/>
                              <a:srcRect/>
                              <a:stretch>
                                <a:fillRect/>
                              </a:stretch>
                            </pic:blipFill>
                            <pic:spPr>
                              <a:xfrm>
                                <a:off x="0" y="0"/>
                                <a:ext cx="1139190" cy="862330"/>
                              </a:xfrm>
                              <a:prstGeom prst="rect"/>
                              <a:ln/>
                            </pic:spPr>
                          </pic:pic>
                        </a:graphicData>
                      </a:graphic>
                    </wp:anchor>
                  </w:drawing>
                </mc:Fallback>
              </mc:AlternateContent>
            </w:r>
          </w:p>
        </w:tc>
        <w:tc>
          <w:tcPr>
            <w:tcW w:w="5648" w:type="dxa"/>
          </w:tcPr>
          <w:p w14:paraId="1354634F" w14:textId="77777777" w:rsidR="00E47C95" w:rsidRDefault="00000000">
            <w:pPr>
              <w:keepNext/>
              <w:pBdr>
                <w:top w:val="nil"/>
                <w:left w:val="nil"/>
                <w:bottom w:val="nil"/>
                <w:right w:val="nil"/>
                <w:between w:val="nil"/>
              </w:pBdr>
              <w:spacing w:before="120" w:after="120"/>
              <w:rPr>
                <w:color w:val="000000"/>
              </w:rPr>
            </w:pPr>
            <w:r>
              <w:rPr>
                <w:color w:val="000000"/>
              </w:rPr>
              <w:t>Assemble the HACCP team and define the scope of the HACCP plan.</w:t>
            </w:r>
          </w:p>
        </w:tc>
        <w:tc>
          <w:tcPr>
            <w:tcW w:w="1373" w:type="dxa"/>
          </w:tcPr>
          <w:p w14:paraId="27727FAE" w14:textId="77777777" w:rsidR="00E47C95" w:rsidRDefault="00E47C95">
            <w:pPr>
              <w:keepNext/>
              <w:pBdr>
                <w:top w:val="nil"/>
                <w:left w:val="nil"/>
                <w:bottom w:val="nil"/>
                <w:right w:val="nil"/>
                <w:between w:val="nil"/>
              </w:pBdr>
              <w:spacing w:before="120" w:after="120"/>
              <w:rPr>
                <w:color w:val="000000"/>
              </w:rPr>
            </w:pPr>
          </w:p>
        </w:tc>
      </w:tr>
      <w:tr w:rsidR="00E47C95" w14:paraId="791CA74B" w14:textId="77777777">
        <w:trPr>
          <w:trHeight w:val="516"/>
          <w:jc w:val="center"/>
        </w:trPr>
        <w:tc>
          <w:tcPr>
            <w:tcW w:w="656" w:type="dxa"/>
          </w:tcPr>
          <w:p w14:paraId="7C2CEC64" w14:textId="77777777" w:rsidR="00E47C95" w:rsidRDefault="00000000">
            <w:pPr>
              <w:keepNext/>
              <w:pBdr>
                <w:top w:val="nil"/>
                <w:left w:val="nil"/>
                <w:bottom w:val="nil"/>
                <w:right w:val="nil"/>
                <w:between w:val="nil"/>
              </w:pBdr>
              <w:spacing w:before="120" w:after="120"/>
              <w:rPr>
                <w:color w:val="000000"/>
              </w:rPr>
            </w:pPr>
            <w:r>
              <w:rPr>
                <w:color w:val="000000"/>
              </w:rPr>
              <w:t>2.</w:t>
            </w:r>
          </w:p>
        </w:tc>
        <w:tc>
          <w:tcPr>
            <w:tcW w:w="5648" w:type="dxa"/>
          </w:tcPr>
          <w:p w14:paraId="6275A57F" w14:textId="77777777" w:rsidR="00E47C95" w:rsidRDefault="00000000">
            <w:pPr>
              <w:keepNext/>
              <w:pBdr>
                <w:top w:val="nil"/>
                <w:left w:val="nil"/>
                <w:bottom w:val="nil"/>
                <w:right w:val="nil"/>
                <w:between w:val="nil"/>
              </w:pBdr>
              <w:spacing w:before="120" w:after="120"/>
              <w:rPr>
                <w:color w:val="000000"/>
              </w:rPr>
            </w:pPr>
            <w:r>
              <w:rPr>
                <w:color w:val="000000"/>
              </w:rPr>
              <w:t>Describe the product and its distribution method.</w:t>
            </w:r>
          </w:p>
        </w:tc>
        <w:tc>
          <w:tcPr>
            <w:tcW w:w="1373" w:type="dxa"/>
          </w:tcPr>
          <w:p w14:paraId="565AEC00" w14:textId="77777777" w:rsidR="00E47C95" w:rsidRDefault="00E47C95">
            <w:pPr>
              <w:keepNext/>
              <w:pBdr>
                <w:top w:val="nil"/>
                <w:left w:val="nil"/>
                <w:bottom w:val="nil"/>
                <w:right w:val="nil"/>
                <w:between w:val="nil"/>
              </w:pBdr>
              <w:spacing w:before="120" w:after="120"/>
              <w:rPr>
                <w:color w:val="000000"/>
              </w:rPr>
            </w:pPr>
          </w:p>
        </w:tc>
      </w:tr>
      <w:tr w:rsidR="00E47C95" w14:paraId="45FE9317" w14:textId="77777777">
        <w:trPr>
          <w:trHeight w:val="516"/>
          <w:jc w:val="center"/>
        </w:trPr>
        <w:tc>
          <w:tcPr>
            <w:tcW w:w="656" w:type="dxa"/>
          </w:tcPr>
          <w:p w14:paraId="5B4AECA5" w14:textId="77777777" w:rsidR="00E47C95" w:rsidRDefault="00000000">
            <w:pPr>
              <w:pBdr>
                <w:top w:val="nil"/>
                <w:left w:val="nil"/>
                <w:bottom w:val="nil"/>
                <w:right w:val="nil"/>
                <w:between w:val="nil"/>
              </w:pBdr>
              <w:spacing w:before="120" w:after="120"/>
              <w:rPr>
                <w:color w:val="000000"/>
              </w:rPr>
            </w:pPr>
            <w:r>
              <w:rPr>
                <w:color w:val="000000"/>
              </w:rPr>
              <w:t>3.</w:t>
            </w:r>
          </w:p>
        </w:tc>
        <w:tc>
          <w:tcPr>
            <w:tcW w:w="5648" w:type="dxa"/>
          </w:tcPr>
          <w:p w14:paraId="64654E48" w14:textId="77777777" w:rsidR="00E47C95" w:rsidRDefault="00000000">
            <w:pPr>
              <w:pBdr>
                <w:top w:val="nil"/>
                <w:left w:val="nil"/>
                <w:bottom w:val="nil"/>
                <w:right w:val="nil"/>
                <w:between w:val="nil"/>
              </w:pBdr>
              <w:spacing w:before="120" w:after="120"/>
              <w:rPr>
                <w:color w:val="000000"/>
              </w:rPr>
            </w:pPr>
            <w:r>
              <w:rPr>
                <w:color w:val="000000"/>
              </w:rPr>
              <w:t>Describe the intended use of the product.</w:t>
            </w:r>
          </w:p>
        </w:tc>
        <w:tc>
          <w:tcPr>
            <w:tcW w:w="1373" w:type="dxa"/>
          </w:tcPr>
          <w:p w14:paraId="1D78FFEB" w14:textId="77777777" w:rsidR="00E47C95" w:rsidRDefault="00E47C95">
            <w:pPr>
              <w:pBdr>
                <w:top w:val="nil"/>
                <w:left w:val="nil"/>
                <w:bottom w:val="nil"/>
                <w:right w:val="nil"/>
                <w:between w:val="nil"/>
              </w:pBdr>
              <w:spacing w:before="120" w:after="120"/>
              <w:rPr>
                <w:color w:val="000000"/>
              </w:rPr>
            </w:pPr>
          </w:p>
        </w:tc>
      </w:tr>
      <w:tr w:rsidR="00E47C95" w14:paraId="7FD34FD5" w14:textId="77777777">
        <w:trPr>
          <w:trHeight w:val="516"/>
          <w:jc w:val="center"/>
        </w:trPr>
        <w:tc>
          <w:tcPr>
            <w:tcW w:w="656" w:type="dxa"/>
          </w:tcPr>
          <w:p w14:paraId="525DC673" w14:textId="77777777" w:rsidR="00E47C95" w:rsidRDefault="00000000">
            <w:pPr>
              <w:pBdr>
                <w:top w:val="nil"/>
                <w:left w:val="nil"/>
                <w:bottom w:val="nil"/>
                <w:right w:val="nil"/>
                <w:between w:val="nil"/>
              </w:pBdr>
              <w:spacing w:before="120" w:after="120"/>
              <w:rPr>
                <w:color w:val="000000"/>
              </w:rPr>
            </w:pPr>
            <w:r>
              <w:rPr>
                <w:color w:val="000000"/>
              </w:rPr>
              <w:t>4.</w:t>
            </w:r>
          </w:p>
        </w:tc>
        <w:tc>
          <w:tcPr>
            <w:tcW w:w="5648" w:type="dxa"/>
          </w:tcPr>
          <w:p w14:paraId="72931599" w14:textId="77777777" w:rsidR="00E47C95" w:rsidRDefault="00000000">
            <w:pPr>
              <w:pBdr>
                <w:top w:val="nil"/>
                <w:left w:val="nil"/>
                <w:bottom w:val="nil"/>
                <w:right w:val="nil"/>
                <w:between w:val="nil"/>
              </w:pBdr>
              <w:spacing w:before="120" w:after="120"/>
              <w:rPr>
                <w:color w:val="000000"/>
              </w:rPr>
            </w:pPr>
            <w:r>
              <w:rPr>
                <w:color w:val="000000"/>
              </w:rPr>
              <w:t>Construct a detailed flow diagram of the process.</w:t>
            </w:r>
          </w:p>
        </w:tc>
        <w:tc>
          <w:tcPr>
            <w:tcW w:w="1373" w:type="dxa"/>
          </w:tcPr>
          <w:p w14:paraId="0FB07709" w14:textId="77777777" w:rsidR="00E47C95" w:rsidRDefault="00E47C95">
            <w:pPr>
              <w:pBdr>
                <w:top w:val="nil"/>
                <w:left w:val="nil"/>
                <w:bottom w:val="nil"/>
                <w:right w:val="nil"/>
                <w:between w:val="nil"/>
              </w:pBdr>
              <w:spacing w:before="120" w:after="120"/>
              <w:rPr>
                <w:color w:val="000000"/>
              </w:rPr>
            </w:pPr>
          </w:p>
        </w:tc>
      </w:tr>
      <w:tr w:rsidR="00E47C95" w14:paraId="65776A6A" w14:textId="77777777">
        <w:trPr>
          <w:trHeight w:val="516"/>
          <w:jc w:val="center"/>
        </w:trPr>
        <w:tc>
          <w:tcPr>
            <w:tcW w:w="656" w:type="dxa"/>
          </w:tcPr>
          <w:p w14:paraId="68AAAE17" w14:textId="77777777" w:rsidR="00E47C95" w:rsidRDefault="00000000">
            <w:pPr>
              <w:pBdr>
                <w:top w:val="nil"/>
                <w:left w:val="nil"/>
                <w:bottom w:val="nil"/>
                <w:right w:val="nil"/>
                <w:between w:val="nil"/>
              </w:pBdr>
              <w:spacing w:before="120" w:after="120"/>
              <w:rPr>
                <w:color w:val="000000"/>
              </w:rPr>
            </w:pPr>
            <w:r>
              <w:rPr>
                <w:color w:val="000000"/>
              </w:rPr>
              <w:t>5.</w:t>
            </w:r>
          </w:p>
        </w:tc>
        <w:tc>
          <w:tcPr>
            <w:tcW w:w="5648" w:type="dxa"/>
          </w:tcPr>
          <w:p w14:paraId="76E5912D" w14:textId="77777777" w:rsidR="00E47C95" w:rsidRDefault="00000000">
            <w:pPr>
              <w:pBdr>
                <w:top w:val="nil"/>
                <w:left w:val="nil"/>
                <w:bottom w:val="nil"/>
                <w:right w:val="nil"/>
                <w:between w:val="nil"/>
              </w:pBdr>
              <w:spacing w:before="120" w:after="120"/>
              <w:rPr>
                <w:color w:val="000000"/>
              </w:rPr>
            </w:pPr>
            <w:r>
              <w:rPr>
                <w:color w:val="000000"/>
              </w:rPr>
              <w:t>Conduct on-site verification of the flow diagram.</w:t>
            </w:r>
          </w:p>
        </w:tc>
        <w:tc>
          <w:tcPr>
            <w:tcW w:w="1373" w:type="dxa"/>
          </w:tcPr>
          <w:p w14:paraId="5FFF6FF8" w14:textId="77777777" w:rsidR="00E47C95" w:rsidRDefault="00E47C95">
            <w:pPr>
              <w:pBdr>
                <w:top w:val="nil"/>
                <w:left w:val="nil"/>
                <w:bottom w:val="nil"/>
                <w:right w:val="nil"/>
                <w:between w:val="nil"/>
              </w:pBdr>
              <w:spacing w:before="120" w:after="120"/>
              <w:rPr>
                <w:color w:val="000000"/>
              </w:rPr>
            </w:pPr>
          </w:p>
        </w:tc>
      </w:tr>
      <w:tr w:rsidR="00E47C95" w14:paraId="73772CC1" w14:textId="77777777">
        <w:trPr>
          <w:trHeight w:val="516"/>
          <w:jc w:val="center"/>
        </w:trPr>
        <w:tc>
          <w:tcPr>
            <w:tcW w:w="656" w:type="dxa"/>
          </w:tcPr>
          <w:p w14:paraId="313A3EDF" w14:textId="77777777" w:rsidR="00E47C95" w:rsidRDefault="00000000">
            <w:pPr>
              <w:pBdr>
                <w:top w:val="nil"/>
                <w:left w:val="nil"/>
                <w:bottom w:val="nil"/>
                <w:right w:val="nil"/>
                <w:between w:val="nil"/>
              </w:pBdr>
              <w:spacing w:before="120" w:after="120"/>
              <w:rPr>
                <w:color w:val="000000"/>
              </w:rPr>
            </w:pPr>
            <w:r>
              <w:rPr>
                <w:color w:val="000000"/>
              </w:rPr>
              <w:lastRenderedPageBreak/>
              <w:t>6.</w:t>
            </w:r>
          </w:p>
        </w:tc>
        <w:tc>
          <w:tcPr>
            <w:tcW w:w="5648" w:type="dxa"/>
          </w:tcPr>
          <w:p w14:paraId="228ACD1A" w14:textId="77777777" w:rsidR="00E47C95" w:rsidRDefault="00000000">
            <w:pPr>
              <w:pBdr>
                <w:top w:val="nil"/>
                <w:left w:val="nil"/>
                <w:bottom w:val="nil"/>
                <w:right w:val="nil"/>
                <w:between w:val="nil"/>
              </w:pBdr>
              <w:spacing w:before="120" w:after="120"/>
              <w:rPr>
                <w:color w:val="000000"/>
              </w:rPr>
            </w:pPr>
            <w:r>
              <w:rPr>
                <w:color w:val="000000"/>
              </w:rPr>
              <w:t>List all potential hazards associated with each step, conduct a hazard analysis and consider any control measures to control hazards.</w:t>
            </w:r>
          </w:p>
        </w:tc>
        <w:tc>
          <w:tcPr>
            <w:tcW w:w="1373" w:type="dxa"/>
          </w:tcPr>
          <w:p w14:paraId="41EB1AFD" w14:textId="77777777" w:rsidR="00E47C95" w:rsidRDefault="00000000">
            <w:pPr>
              <w:pBdr>
                <w:top w:val="nil"/>
                <w:left w:val="nil"/>
                <w:bottom w:val="nil"/>
                <w:right w:val="nil"/>
                <w:between w:val="nil"/>
              </w:pBdr>
              <w:spacing w:before="120" w:after="120"/>
              <w:rPr>
                <w:color w:val="000000"/>
              </w:rPr>
            </w:pPr>
            <w:r>
              <w:rPr>
                <w:color w:val="000000"/>
              </w:rPr>
              <w:t>Principle 1</w:t>
            </w:r>
          </w:p>
        </w:tc>
      </w:tr>
      <w:tr w:rsidR="00E47C95" w14:paraId="346F4FF3" w14:textId="77777777">
        <w:trPr>
          <w:trHeight w:val="503"/>
          <w:jc w:val="center"/>
        </w:trPr>
        <w:tc>
          <w:tcPr>
            <w:tcW w:w="656" w:type="dxa"/>
          </w:tcPr>
          <w:p w14:paraId="3DFCE7F1" w14:textId="77777777" w:rsidR="00E47C95" w:rsidRDefault="00000000">
            <w:pPr>
              <w:pBdr>
                <w:top w:val="nil"/>
                <w:left w:val="nil"/>
                <w:bottom w:val="nil"/>
                <w:right w:val="nil"/>
                <w:between w:val="nil"/>
              </w:pBdr>
              <w:spacing w:before="120" w:after="120"/>
              <w:rPr>
                <w:color w:val="000000"/>
              </w:rPr>
            </w:pPr>
            <w:r>
              <w:rPr>
                <w:color w:val="000000"/>
              </w:rPr>
              <w:t>7.</w:t>
            </w:r>
          </w:p>
        </w:tc>
        <w:tc>
          <w:tcPr>
            <w:tcW w:w="5648" w:type="dxa"/>
          </w:tcPr>
          <w:p w14:paraId="2A5ADDE5" w14:textId="77777777" w:rsidR="00E47C95" w:rsidRDefault="00000000">
            <w:pPr>
              <w:pBdr>
                <w:top w:val="nil"/>
                <w:left w:val="nil"/>
                <w:bottom w:val="nil"/>
                <w:right w:val="nil"/>
                <w:between w:val="nil"/>
              </w:pBdr>
              <w:spacing w:before="120" w:after="120"/>
              <w:rPr>
                <w:color w:val="000000"/>
              </w:rPr>
            </w:pPr>
            <w:r>
              <w:rPr>
                <w:color w:val="000000"/>
              </w:rPr>
              <w:t>Determine Critical Control Points (CCPs).</w:t>
            </w:r>
          </w:p>
        </w:tc>
        <w:tc>
          <w:tcPr>
            <w:tcW w:w="1373" w:type="dxa"/>
          </w:tcPr>
          <w:p w14:paraId="7AFF6FC2" w14:textId="77777777" w:rsidR="00E47C95" w:rsidRDefault="00000000">
            <w:pPr>
              <w:pBdr>
                <w:top w:val="nil"/>
                <w:left w:val="nil"/>
                <w:bottom w:val="nil"/>
                <w:right w:val="nil"/>
                <w:between w:val="nil"/>
              </w:pBdr>
              <w:spacing w:before="120" w:after="120"/>
              <w:rPr>
                <w:color w:val="000000"/>
              </w:rPr>
            </w:pPr>
            <w:r>
              <w:rPr>
                <w:color w:val="000000"/>
              </w:rPr>
              <w:t>Principle 2</w:t>
            </w:r>
          </w:p>
        </w:tc>
      </w:tr>
      <w:tr w:rsidR="00E47C95" w14:paraId="1F07AAF3" w14:textId="77777777">
        <w:trPr>
          <w:trHeight w:val="516"/>
          <w:jc w:val="center"/>
        </w:trPr>
        <w:tc>
          <w:tcPr>
            <w:tcW w:w="656" w:type="dxa"/>
          </w:tcPr>
          <w:p w14:paraId="2D5AFB77" w14:textId="77777777" w:rsidR="00E47C95" w:rsidRDefault="00000000">
            <w:pPr>
              <w:pBdr>
                <w:top w:val="nil"/>
                <w:left w:val="nil"/>
                <w:bottom w:val="nil"/>
                <w:right w:val="nil"/>
                <w:between w:val="nil"/>
              </w:pBdr>
              <w:spacing w:before="120" w:after="120"/>
              <w:rPr>
                <w:color w:val="000000"/>
              </w:rPr>
            </w:pPr>
            <w:r>
              <w:rPr>
                <w:color w:val="000000"/>
              </w:rPr>
              <w:t>8.</w:t>
            </w:r>
          </w:p>
        </w:tc>
        <w:tc>
          <w:tcPr>
            <w:tcW w:w="5648" w:type="dxa"/>
          </w:tcPr>
          <w:p w14:paraId="166DC412" w14:textId="77777777" w:rsidR="00E47C95" w:rsidRDefault="00000000">
            <w:pPr>
              <w:pBdr>
                <w:top w:val="nil"/>
                <w:left w:val="nil"/>
                <w:bottom w:val="nil"/>
                <w:right w:val="nil"/>
                <w:between w:val="nil"/>
              </w:pBdr>
              <w:spacing w:before="120" w:after="120"/>
              <w:rPr>
                <w:color w:val="000000"/>
              </w:rPr>
            </w:pPr>
            <w:r>
              <w:rPr>
                <w:color w:val="000000"/>
              </w:rPr>
              <w:t>Establish Critical Limits for each CCP.</w:t>
            </w:r>
          </w:p>
        </w:tc>
        <w:tc>
          <w:tcPr>
            <w:tcW w:w="1373" w:type="dxa"/>
          </w:tcPr>
          <w:p w14:paraId="0C07B717" w14:textId="77777777" w:rsidR="00E47C95" w:rsidRDefault="00000000">
            <w:pPr>
              <w:pBdr>
                <w:top w:val="nil"/>
                <w:left w:val="nil"/>
                <w:bottom w:val="nil"/>
                <w:right w:val="nil"/>
                <w:between w:val="nil"/>
              </w:pBdr>
              <w:spacing w:before="120" w:after="120"/>
              <w:rPr>
                <w:color w:val="000000"/>
              </w:rPr>
            </w:pPr>
            <w:r>
              <w:rPr>
                <w:color w:val="000000"/>
              </w:rPr>
              <w:t>Principle 3</w:t>
            </w:r>
          </w:p>
        </w:tc>
      </w:tr>
      <w:tr w:rsidR="00E47C95" w14:paraId="0335E269" w14:textId="77777777">
        <w:trPr>
          <w:trHeight w:val="516"/>
          <w:jc w:val="center"/>
        </w:trPr>
        <w:tc>
          <w:tcPr>
            <w:tcW w:w="656" w:type="dxa"/>
          </w:tcPr>
          <w:p w14:paraId="0435EB99" w14:textId="77777777" w:rsidR="00E47C95" w:rsidRDefault="00000000">
            <w:pPr>
              <w:pBdr>
                <w:top w:val="nil"/>
                <w:left w:val="nil"/>
                <w:bottom w:val="nil"/>
                <w:right w:val="nil"/>
                <w:between w:val="nil"/>
              </w:pBdr>
              <w:spacing w:before="120" w:after="120"/>
              <w:rPr>
                <w:color w:val="000000"/>
              </w:rPr>
            </w:pPr>
            <w:r>
              <w:rPr>
                <w:color w:val="000000"/>
              </w:rPr>
              <w:t>9.</w:t>
            </w:r>
          </w:p>
        </w:tc>
        <w:tc>
          <w:tcPr>
            <w:tcW w:w="5648" w:type="dxa"/>
          </w:tcPr>
          <w:p w14:paraId="239BEC5B" w14:textId="77777777" w:rsidR="00E47C95" w:rsidRDefault="00000000">
            <w:pPr>
              <w:pBdr>
                <w:top w:val="nil"/>
                <w:left w:val="nil"/>
                <w:bottom w:val="nil"/>
                <w:right w:val="nil"/>
                <w:between w:val="nil"/>
              </w:pBdr>
              <w:spacing w:before="120" w:after="120"/>
              <w:rPr>
                <w:color w:val="000000"/>
              </w:rPr>
            </w:pPr>
            <w:r>
              <w:rPr>
                <w:color w:val="000000"/>
              </w:rPr>
              <w:t>Establish a monitoring system for each CCP.</w:t>
            </w:r>
          </w:p>
        </w:tc>
        <w:tc>
          <w:tcPr>
            <w:tcW w:w="1373" w:type="dxa"/>
          </w:tcPr>
          <w:p w14:paraId="2FC71323" w14:textId="77777777" w:rsidR="00E47C95" w:rsidRDefault="00000000">
            <w:pPr>
              <w:pBdr>
                <w:top w:val="nil"/>
                <w:left w:val="nil"/>
                <w:bottom w:val="nil"/>
                <w:right w:val="nil"/>
                <w:between w:val="nil"/>
              </w:pBdr>
              <w:spacing w:before="120" w:after="120"/>
              <w:rPr>
                <w:color w:val="000000"/>
              </w:rPr>
            </w:pPr>
            <w:r>
              <w:rPr>
                <w:color w:val="000000"/>
              </w:rPr>
              <w:t>Principle 4</w:t>
            </w:r>
          </w:p>
        </w:tc>
      </w:tr>
      <w:tr w:rsidR="00E47C95" w14:paraId="73074962" w14:textId="77777777">
        <w:trPr>
          <w:trHeight w:val="516"/>
          <w:jc w:val="center"/>
        </w:trPr>
        <w:tc>
          <w:tcPr>
            <w:tcW w:w="656" w:type="dxa"/>
          </w:tcPr>
          <w:p w14:paraId="453B8E91" w14:textId="77777777" w:rsidR="00E47C95" w:rsidRDefault="00000000">
            <w:pPr>
              <w:pBdr>
                <w:top w:val="nil"/>
                <w:left w:val="nil"/>
                <w:bottom w:val="nil"/>
                <w:right w:val="nil"/>
                <w:between w:val="nil"/>
              </w:pBdr>
              <w:spacing w:before="120" w:after="120"/>
              <w:rPr>
                <w:color w:val="000000"/>
              </w:rPr>
            </w:pPr>
            <w:r>
              <w:rPr>
                <w:color w:val="000000"/>
              </w:rPr>
              <w:t>10.</w:t>
            </w:r>
          </w:p>
        </w:tc>
        <w:tc>
          <w:tcPr>
            <w:tcW w:w="5648" w:type="dxa"/>
          </w:tcPr>
          <w:p w14:paraId="18D921E7" w14:textId="77777777" w:rsidR="00E47C95" w:rsidRDefault="00000000">
            <w:pPr>
              <w:pBdr>
                <w:top w:val="nil"/>
                <w:left w:val="nil"/>
                <w:bottom w:val="nil"/>
                <w:right w:val="nil"/>
                <w:between w:val="nil"/>
              </w:pBdr>
              <w:spacing w:before="120" w:after="120"/>
              <w:rPr>
                <w:color w:val="000000"/>
              </w:rPr>
            </w:pPr>
            <w:r>
              <w:rPr>
                <w:color w:val="000000"/>
              </w:rPr>
              <w:t>Establish corrective action plans for CCP deviations that may occur.</w:t>
            </w:r>
          </w:p>
        </w:tc>
        <w:tc>
          <w:tcPr>
            <w:tcW w:w="1373" w:type="dxa"/>
          </w:tcPr>
          <w:p w14:paraId="5CF66180" w14:textId="77777777" w:rsidR="00E47C95" w:rsidRDefault="00000000">
            <w:pPr>
              <w:pBdr>
                <w:top w:val="nil"/>
                <w:left w:val="nil"/>
                <w:bottom w:val="nil"/>
                <w:right w:val="nil"/>
                <w:between w:val="nil"/>
              </w:pBdr>
              <w:spacing w:before="120" w:after="120"/>
              <w:rPr>
                <w:color w:val="000000"/>
              </w:rPr>
            </w:pPr>
            <w:r>
              <w:rPr>
                <w:color w:val="000000"/>
              </w:rPr>
              <w:t>Principle 5</w:t>
            </w:r>
          </w:p>
        </w:tc>
      </w:tr>
      <w:tr w:rsidR="00E47C95" w14:paraId="5A7A3985" w14:textId="77777777">
        <w:trPr>
          <w:trHeight w:val="516"/>
          <w:jc w:val="center"/>
        </w:trPr>
        <w:tc>
          <w:tcPr>
            <w:tcW w:w="656" w:type="dxa"/>
          </w:tcPr>
          <w:p w14:paraId="7997254A" w14:textId="77777777" w:rsidR="00E47C95" w:rsidRDefault="00000000">
            <w:pPr>
              <w:pBdr>
                <w:top w:val="nil"/>
                <w:left w:val="nil"/>
                <w:bottom w:val="nil"/>
                <w:right w:val="nil"/>
                <w:between w:val="nil"/>
              </w:pBdr>
              <w:spacing w:before="120" w:after="120"/>
              <w:rPr>
                <w:color w:val="000000"/>
              </w:rPr>
            </w:pPr>
            <w:r>
              <w:rPr>
                <w:color w:val="000000"/>
              </w:rPr>
              <w:t>11.</w:t>
            </w:r>
          </w:p>
        </w:tc>
        <w:tc>
          <w:tcPr>
            <w:tcW w:w="5648" w:type="dxa"/>
          </w:tcPr>
          <w:p w14:paraId="367E8F47" w14:textId="77777777" w:rsidR="00E47C95" w:rsidRDefault="00000000">
            <w:pPr>
              <w:pBdr>
                <w:top w:val="nil"/>
                <w:left w:val="nil"/>
                <w:bottom w:val="nil"/>
                <w:right w:val="nil"/>
                <w:between w:val="nil"/>
              </w:pBdr>
              <w:spacing w:before="120" w:after="120"/>
              <w:rPr>
                <w:color w:val="000000"/>
              </w:rPr>
            </w:pPr>
            <w:r>
              <w:rPr>
                <w:color w:val="000000"/>
              </w:rPr>
              <w:t>Establish verification procedures.</w:t>
            </w:r>
          </w:p>
        </w:tc>
        <w:tc>
          <w:tcPr>
            <w:tcW w:w="1373" w:type="dxa"/>
          </w:tcPr>
          <w:p w14:paraId="304B7953" w14:textId="77777777" w:rsidR="00E47C95" w:rsidRDefault="00000000">
            <w:pPr>
              <w:pBdr>
                <w:top w:val="nil"/>
                <w:left w:val="nil"/>
                <w:bottom w:val="nil"/>
                <w:right w:val="nil"/>
                <w:between w:val="nil"/>
              </w:pBdr>
              <w:spacing w:before="120" w:after="120"/>
              <w:rPr>
                <w:color w:val="000000"/>
              </w:rPr>
            </w:pPr>
            <w:r>
              <w:rPr>
                <w:color w:val="000000"/>
              </w:rPr>
              <w:t>Principle 6</w:t>
            </w:r>
          </w:p>
        </w:tc>
      </w:tr>
      <w:tr w:rsidR="00E47C95" w14:paraId="785C8420" w14:textId="77777777">
        <w:trPr>
          <w:trHeight w:val="529"/>
          <w:jc w:val="center"/>
        </w:trPr>
        <w:tc>
          <w:tcPr>
            <w:tcW w:w="656" w:type="dxa"/>
          </w:tcPr>
          <w:p w14:paraId="1DFD9163" w14:textId="77777777" w:rsidR="00E47C95" w:rsidRDefault="00000000">
            <w:pPr>
              <w:pBdr>
                <w:top w:val="nil"/>
                <w:left w:val="nil"/>
                <w:bottom w:val="nil"/>
                <w:right w:val="nil"/>
                <w:between w:val="nil"/>
              </w:pBdr>
              <w:spacing w:before="120" w:after="120"/>
              <w:rPr>
                <w:color w:val="000000"/>
              </w:rPr>
            </w:pPr>
            <w:r>
              <w:rPr>
                <w:color w:val="000000"/>
              </w:rPr>
              <w:t>12.</w:t>
            </w:r>
          </w:p>
        </w:tc>
        <w:tc>
          <w:tcPr>
            <w:tcW w:w="5648" w:type="dxa"/>
          </w:tcPr>
          <w:p w14:paraId="23BF564A" w14:textId="77777777" w:rsidR="00E47C95" w:rsidRDefault="00000000">
            <w:pPr>
              <w:pBdr>
                <w:top w:val="nil"/>
                <w:left w:val="nil"/>
                <w:bottom w:val="nil"/>
                <w:right w:val="nil"/>
                <w:between w:val="nil"/>
              </w:pBdr>
              <w:spacing w:before="120" w:after="120"/>
              <w:rPr>
                <w:color w:val="000000"/>
              </w:rPr>
            </w:pPr>
            <w:r>
              <w:rPr>
                <w:color w:val="000000"/>
              </w:rPr>
              <w:t>Establish record keeping and documentation.</w:t>
            </w:r>
          </w:p>
        </w:tc>
        <w:tc>
          <w:tcPr>
            <w:tcW w:w="1373" w:type="dxa"/>
          </w:tcPr>
          <w:p w14:paraId="7E5E07C1" w14:textId="77777777" w:rsidR="00E47C95" w:rsidRDefault="00000000">
            <w:pPr>
              <w:pBdr>
                <w:top w:val="nil"/>
                <w:left w:val="nil"/>
                <w:bottom w:val="nil"/>
                <w:right w:val="nil"/>
                <w:between w:val="nil"/>
              </w:pBdr>
              <w:spacing w:before="120" w:after="120"/>
              <w:rPr>
                <w:color w:val="000000"/>
              </w:rPr>
            </w:pPr>
            <w:r>
              <w:rPr>
                <w:color w:val="000000"/>
              </w:rPr>
              <w:t>Principle 7</w:t>
            </w:r>
          </w:p>
        </w:tc>
      </w:tr>
    </w:tbl>
    <w:p w14:paraId="1045BA23" w14:textId="77777777" w:rsidR="00E47C95" w:rsidRDefault="00000000">
      <w:pPr>
        <w:pBdr>
          <w:top w:val="nil"/>
          <w:left w:val="nil"/>
          <w:bottom w:val="nil"/>
          <w:right w:val="nil"/>
          <w:between w:val="nil"/>
        </w:pBdr>
        <w:spacing w:before="120" w:after="120"/>
        <w:rPr>
          <w:color w:val="000000"/>
        </w:rPr>
      </w:pPr>
      <w:r>
        <w:rPr>
          <w:color w:val="000000"/>
        </w:rPr>
        <w:t>References that should be consulted include:</w:t>
      </w:r>
    </w:p>
    <w:p w14:paraId="5E028397" w14:textId="77777777" w:rsidR="00E47C95" w:rsidRDefault="00000000">
      <w:pPr>
        <w:numPr>
          <w:ilvl w:val="0"/>
          <w:numId w:val="4"/>
        </w:numPr>
        <w:pBdr>
          <w:top w:val="nil"/>
          <w:left w:val="nil"/>
          <w:bottom w:val="nil"/>
          <w:right w:val="nil"/>
          <w:between w:val="nil"/>
        </w:pBdr>
        <w:spacing w:before="120" w:after="120"/>
      </w:pPr>
      <w:r>
        <w:rPr>
          <w:color w:val="000000"/>
        </w:rPr>
        <w:t>A Guide for the Preparation of Approved Arrangements- Department of Agriculture.</w:t>
      </w:r>
    </w:p>
    <w:p w14:paraId="217F1E82" w14:textId="77777777" w:rsidR="00E47C95" w:rsidRDefault="00000000">
      <w:pPr>
        <w:numPr>
          <w:ilvl w:val="0"/>
          <w:numId w:val="4"/>
        </w:numPr>
        <w:pBdr>
          <w:top w:val="nil"/>
          <w:left w:val="nil"/>
          <w:bottom w:val="nil"/>
          <w:right w:val="nil"/>
          <w:between w:val="nil"/>
        </w:pBdr>
        <w:spacing w:before="120" w:after="120"/>
      </w:pPr>
      <w:r>
        <w:rPr>
          <w:color w:val="000000"/>
        </w:rPr>
        <w:t xml:space="preserve">Codex Alimentarius </w:t>
      </w:r>
      <w:proofErr w:type="spellStart"/>
      <w:r>
        <w:rPr>
          <w:color w:val="000000"/>
        </w:rPr>
        <w:t>Alinorm</w:t>
      </w:r>
      <w:proofErr w:type="spellEnd"/>
      <w:r>
        <w:rPr>
          <w:color w:val="000000"/>
        </w:rPr>
        <w:t xml:space="preserve"> 97/13A, Appendix II</w:t>
      </w:r>
    </w:p>
    <w:p w14:paraId="24C23539" w14:textId="77777777" w:rsidR="00E47C95" w:rsidRDefault="00000000">
      <w:pPr>
        <w:numPr>
          <w:ilvl w:val="0"/>
          <w:numId w:val="4"/>
        </w:numPr>
        <w:pBdr>
          <w:top w:val="nil"/>
          <w:left w:val="nil"/>
          <w:bottom w:val="nil"/>
          <w:right w:val="nil"/>
          <w:between w:val="nil"/>
        </w:pBdr>
        <w:spacing w:before="120" w:after="120"/>
      </w:pPr>
      <w:r>
        <w:rPr>
          <w:color w:val="000000"/>
        </w:rPr>
        <w:t>Andriessen E.H., 2006, Meat Safety Quality and Veterinary Public Health in Australia, eighth edition</w:t>
      </w:r>
    </w:p>
    <w:p w14:paraId="498096EF" w14:textId="77777777" w:rsidR="00E47C95" w:rsidRDefault="00E47C95">
      <w:pPr>
        <w:pBdr>
          <w:top w:val="nil"/>
          <w:left w:val="nil"/>
          <w:bottom w:val="nil"/>
          <w:right w:val="nil"/>
          <w:between w:val="nil"/>
        </w:pBdr>
        <w:spacing w:before="120" w:after="120"/>
        <w:rPr>
          <w:color w:val="000000"/>
        </w:rPr>
      </w:pPr>
    </w:p>
    <w:p w14:paraId="652B36BF"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8" w:name="_z337ya" w:colFirst="0" w:colLast="0"/>
      <w:bookmarkEnd w:id="18"/>
      <w:r>
        <w:rPr>
          <w:rFonts w:ascii="Cambria" w:eastAsia="Cambria" w:hAnsi="Cambria" w:cs="Cambria"/>
          <w:b/>
          <w:color w:val="000000"/>
          <w:sz w:val="32"/>
          <w:szCs w:val="32"/>
        </w:rPr>
        <w:t>What are the preliminary steps to introducing a HACCP system?</w:t>
      </w:r>
    </w:p>
    <w:p w14:paraId="45E03B1E"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Step 1: Assembling the HACCP team.</w:t>
      </w:r>
    </w:p>
    <w:p w14:paraId="4648BFCC" w14:textId="77777777" w:rsidR="00E47C95" w:rsidRDefault="00000000">
      <w:pPr>
        <w:pBdr>
          <w:top w:val="nil"/>
          <w:left w:val="nil"/>
          <w:bottom w:val="nil"/>
          <w:right w:val="nil"/>
          <w:between w:val="nil"/>
        </w:pBdr>
        <w:spacing w:before="120" w:after="120"/>
        <w:rPr>
          <w:color w:val="000000"/>
        </w:rPr>
      </w:pPr>
      <w:r>
        <w:rPr>
          <w:color w:val="000000"/>
        </w:rPr>
        <w:t>The importance of a team approach cannot be overstated. This element of the development phase will</w:t>
      </w:r>
      <w:proofErr w:type="gramStart"/>
      <w:r>
        <w:rPr>
          <w:color w:val="000000"/>
        </w:rPr>
        <w:t>, to a large extent, dictate</w:t>
      </w:r>
      <w:proofErr w:type="gramEnd"/>
      <w:r>
        <w:rPr>
          <w:color w:val="000000"/>
        </w:rPr>
        <w:t xml:space="preserve"> the validity of the outcomes.</w:t>
      </w:r>
    </w:p>
    <w:p w14:paraId="6FF2BD0A" w14:textId="77777777" w:rsidR="00E47C95" w:rsidRDefault="00000000">
      <w:pPr>
        <w:pBdr>
          <w:top w:val="nil"/>
          <w:left w:val="nil"/>
          <w:bottom w:val="nil"/>
          <w:right w:val="nil"/>
          <w:between w:val="nil"/>
        </w:pBdr>
        <w:spacing w:before="120" w:after="120"/>
        <w:rPr>
          <w:color w:val="000000"/>
        </w:rPr>
      </w:pPr>
      <w:r>
        <w:rPr>
          <w:color w:val="000000"/>
        </w:rPr>
        <w:t xml:space="preserve">The number of people on the HACCP team will depend on the size of the organisation. As many people as practicable should be involved. In large organisations there will be too many people in a particular process to involve everyone in the development of the HACCP plan. When this situation occurs, it is essential that those not involved are made aware of what is going </w:t>
      </w:r>
      <w:proofErr w:type="gramStart"/>
      <w:r>
        <w:rPr>
          <w:color w:val="000000"/>
        </w:rPr>
        <w:t>on, and</w:t>
      </w:r>
      <w:proofErr w:type="gramEnd"/>
      <w:r>
        <w:rPr>
          <w:color w:val="000000"/>
        </w:rPr>
        <w:t xml:space="preserve"> are given an opportunity of having input into the process.</w:t>
      </w:r>
    </w:p>
    <w:p w14:paraId="4E4B10DC" w14:textId="77777777" w:rsidR="00E47C95" w:rsidRDefault="00000000">
      <w:pPr>
        <w:pBdr>
          <w:top w:val="nil"/>
          <w:left w:val="nil"/>
          <w:bottom w:val="nil"/>
          <w:right w:val="nil"/>
          <w:between w:val="nil"/>
        </w:pBdr>
        <w:spacing w:before="120" w:after="120"/>
        <w:rPr>
          <w:color w:val="000000"/>
        </w:rPr>
      </w:pPr>
      <w:r>
        <w:rPr>
          <w:color w:val="000000"/>
        </w:rPr>
        <w:t xml:space="preserve">Having senior management actively supporting the development team will reinforce the importance of the HACCP process. </w:t>
      </w:r>
    </w:p>
    <w:p w14:paraId="30D294E0"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Skills and knowledge requirements</w:t>
      </w:r>
    </w:p>
    <w:p w14:paraId="19A61DC2" w14:textId="77777777" w:rsidR="00E47C95" w:rsidRDefault="00000000">
      <w:pPr>
        <w:pBdr>
          <w:top w:val="nil"/>
          <w:left w:val="nil"/>
          <w:bottom w:val="nil"/>
          <w:right w:val="nil"/>
          <w:between w:val="nil"/>
        </w:pBdr>
        <w:spacing w:before="120" w:after="120"/>
        <w:rPr>
          <w:color w:val="000000"/>
        </w:rPr>
      </w:pPr>
      <w:r>
        <w:rPr>
          <w:color w:val="000000"/>
        </w:rPr>
        <w:t xml:space="preserve">People who need to be involved may include the QA manager, staff, supervisors, engineers, senior management and key people from the production line. Regardless </w:t>
      </w:r>
      <w:r>
        <w:rPr>
          <w:color w:val="000000"/>
        </w:rPr>
        <w:lastRenderedPageBreak/>
        <w:t>of the number of people involved, it is very important that the HACCP team includes individuals who have a good understanding of:</w:t>
      </w:r>
    </w:p>
    <w:p w14:paraId="14D060CA" w14:textId="77777777" w:rsidR="00E47C95" w:rsidRDefault="00000000">
      <w:pPr>
        <w:numPr>
          <w:ilvl w:val="0"/>
          <w:numId w:val="4"/>
        </w:numPr>
        <w:pBdr>
          <w:top w:val="nil"/>
          <w:left w:val="nil"/>
          <w:bottom w:val="nil"/>
          <w:right w:val="nil"/>
          <w:between w:val="nil"/>
        </w:pBdr>
        <w:spacing w:before="120" w:after="120"/>
      </w:pPr>
      <w:r>
        <w:rPr>
          <w:color w:val="000000"/>
        </w:rPr>
        <w:t>the HACCP process</w:t>
      </w:r>
    </w:p>
    <w:p w14:paraId="191DD989" w14:textId="77777777" w:rsidR="00E47C95" w:rsidRDefault="00000000">
      <w:pPr>
        <w:numPr>
          <w:ilvl w:val="0"/>
          <w:numId w:val="4"/>
        </w:numPr>
        <w:pBdr>
          <w:top w:val="nil"/>
          <w:left w:val="nil"/>
          <w:bottom w:val="nil"/>
          <w:right w:val="nil"/>
          <w:between w:val="nil"/>
        </w:pBdr>
        <w:spacing w:before="120" w:after="120"/>
      </w:pPr>
      <w:r>
        <w:rPr>
          <w:color w:val="000000"/>
        </w:rPr>
        <w:t>food/meat manufacturing</w:t>
      </w:r>
    </w:p>
    <w:p w14:paraId="292F206E" w14:textId="77777777" w:rsidR="00E47C95" w:rsidRDefault="00000000">
      <w:pPr>
        <w:numPr>
          <w:ilvl w:val="0"/>
          <w:numId w:val="4"/>
        </w:numPr>
        <w:pBdr>
          <w:top w:val="nil"/>
          <w:left w:val="nil"/>
          <w:bottom w:val="nil"/>
          <w:right w:val="nil"/>
          <w:between w:val="nil"/>
        </w:pBdr>
        <w:spacing w:before="120" w:after="120"/>
      </w:pPr>
      <w:r>
        <w:rPr>
          <w:color w:val="000000"/>
        </w:rPr>
        <w:t>food/meat microbiology</w:t>
      </w:r>
    </w:p>
    <w:p w14:paraId="0FFBF6A1" w14:textId="77777777" w:rsidR="00E47C95" w:rsidRDefault="00000000">
      <w:pPr>
        <w:numPr>
          <w:ilvl w:val="0"/>
          <w:numId w:val="4"/>
        </w:numPr>
        <w:pBdr>
          <w:top w:val="nil"/>
          <w:left w:val="nil"/>
          <w:bottom w:val="nil"/>
          <w:right w:val="nil"/>
          <w:between w:val="nil"/>
        </w:pBdr>
        <w:spacing w:before="120" w:after="120"/>
      </w:pPr>
      <w:r>
        <w:rPr>
          <w:color w:val="000000"/>
        </w:rPr>
        <w:t>stakeholder needs.</w:t>
      </w:r>
    </w:p>
    <w:p w14:paraId="503129B9" w14:textId="77777777" w:rsidR="00E47C95" w:rsidRDefault="00000000">
      <w:pPr>
        <w:pBdr>
          <w:top w:val="nil"/>
          <w:left w:val="nil"/>
          <w:bottom w:val="nil"/>
          <w:right w:val="nil"/>
          <w:between w:val="nil"/>
        </w:pBdr>
        <w:spacing w:before="120" w:after="120"/>
        <w:rPr>
          <w:color w:val="000000"/>
        </w:rPr>
      </w:pPr>
      <w:r>
        <w:rPr>
          <w:color w:val="000000"/>
        </w:rPr>
        <w:t xml:space="preserve">Team members must also have knowledge of the products manufactured in the plant and the equipment and processes used to make them. All team members should receive training in the basic principles of HACCP. </w:t>
      </w:r>
    </w:p>
    <w:p w14:paraId="091A70A2" w14:textId="77777777" w:rsidR="00E47C95" w:rsidRDefault="00000000">
      <w:pPr>
        <w:pBdr>
          <w:top w:val="nil"/>
          <w:left w:val="nil"/>
          <w:bottom w:val="nil"/>
          <w:right w:val="nil"/>
          <w:between w:val="nil"/>
        </w:pBdr>
        <w:spacing w:before="120" w:after="120"/>
        <w:rPr>
          <w:color w:val="000000"/>
        </w:rPr>
      </w:pPr>
      <w:r>
        <w:rPr>
          <w:color w:val="000000"/>
        </w:rPr>
        <w:t>Only once the team has been selected and trained can the process move to the next step.</w:t>
      </w:r>
    </w:p>
    <w:p w14:paraId="565FA2D5" w14:textId="77777777" w:rsidR="00E47C95" w:rsidRDefault="00E47C95">
      <w:pPr>
        <w:pBdr>
          <w:top w:val="nil"/>
          <w:left w:val="nil"/>
          <w:bottom w:val="nil"/>
          <w:right w:val="nil"/>
          <w:between w:val="nil"/>
        </w:pBdr>
        <w:spacing w:before="120" w:after="120"/>
        <w:rPr>
          <w:color w:val="000000"/>
        </w:rPr>
      </w:pPr>
    </w:p>
    <w:p w14:paraId="2DF6B71F"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9" w:name="_3j2qqm3" w:colFirst="0" w:colLast="0"/>
      <w:bookmarkEnd w:id="19"/>
      <w:r>
        <w:rPr>
          <w:rFonts w:ascii="Cambria" w:eastAsia="Cambria" w:hAnsi="Cambria" w:cs="Cambria"/>
          <w:b/>
          <w:color w:val="000000"/>
          <w:sz w:val="32"/>
          <w:szCs w:val="32"/>
        </w:rPr>
        <w:t>How is a product description developed?</w:t>
      </w:r>
    </w:p>
    <w:p w14:paraId="6CDBEFC2"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Steps 2 and 3: Describe the product and its intended use</w:t>
      </w:r>
    </w:p>
    <w:p w14:paraId="4C89DAF7" w14:textId="77777777" w:rsidR="00E47C95" w:rsidRDefault="00000000">
      <w:pPr>
        <w:pBdr>
          <w:top w:val="nil"/>
          <w:left w:val="nil"/>
          <w:bottom w:val="nil"/>
          <w:right w:val="nil"/>
          <w:between w:val="nil"/>
        </w:pBdr>
        <w:spacing w:before="120" w:after="120"/>
        <w:rPr>
          <w:color w:val="000000"/>
        </w:rPr>
      </w:pPr>
      <w:r>
        <w:rPr>
          <w:color w:val="000000"/>
        </w:rPr>
        <w:t>When developing a HACCP plan, it is necessary to describe the food, its method of distribution, its intended use and who will consume it.</w:t>
      </w:r>
    </w:p>
    <w:p w14:paraId="5FA20860" w14:textId="77777777" w:rsidR="00E47C95" w:rsidRDefault="00000000">
      <w:pPr>
        <w:pBdr>
          <w:top w:val="nil"/>
          <w:left w:val="nil"/>
          <w:bottom w:val="nil"/>
          <w:right w:val="nil"/>
          <w:between w:val="nil"/>
        </w:pBdr>
        <w:spacing w:before="120" w:after="120"/>
        <w:rPr>
          <w:color w:val="000000"/>
        </w:rPr>
      </w:pPr>
      <w:r>
        <w:rPr>
          <w:color w:val="000000"/>
        </w:rPr>
        <w:t xml:space="preserve">This will enable you to develop an appropriate risk profile that </w:t>
      </w:r>
      <w:proofErr w:type="gramStart"/>
      <w:r>
        <w:rPr>
          <w:color w:val="000000"/>
        </w:rPr>
        <w:t>takes into account</w:t>
      </w:r>
      <w:proofErr w:type="gramEnd"/>
      <w:r>
        <w:rPr>
          <w:color w:val="000000"/>
        </w:rPr>
        <w:t xml:space="preserve"> any hazards that exist in the product and/or packaging materials. It will also highlight any areas, such as special handling considerations, that may need to be included for the </w:t>
      </w:r>
      <w:proofErr w:type="gramStart"/>
      <w:r>
        <w:rPr>
          <w:color w:val="000000"/>
        </w:rPr>
        <w:t>particular product</w:t>
      </w:r>
      <w:proofErr w:type="gramEnd"/>
      <w:r>
        <w:rPr>
          <w:color w:val="000000"/>
        </w:rPr>
        <w:t xml:space="preserve">. </w:t>
      </w:r>
    </w:p>
    <w:p w14:paraId="66283220" w14:textId="77777777" w:rsidR="00E47C95" w:rsidRDefault="00000000">
      <w:pPr>
        <w:pBdr>
          <w:top w:val="nil"/>
          <w:left w:val="nil"/>
          <w:bottom w:val="nil"/>
          <w:right w:val="nil"/>
          <w:between w:val="nil"/>
        </w:pBdr>
        <w:spacing w:before="120" w:after="120"/>
        <w:rPr>
          <w:color w:val="000000"/>
        </w:rPr>
      </w:pPr>
      <w:r>
        <w:rPr>
          <w:color w:val="000000"/>
        </w:rPr>
        <w:t>The first part of this process is to develop a complete list of ingredients and raw materials. It may involve listing all raw materials by type and condition, e.g. boneless frozen meat. The second part of the process is to describe the product, its method of distribution including the intended use, and the consumers of the food.</w:t>
      </w:r>
    </w:p>
    <w:p w14:paraId="2F17DB01" w14:textId="77777777" w:rsidR="00E47C95" w:rsidRDefault="00E47C95">
      <w:pPr>
        <w:pBdr>
          <w:top w:val="nil"/>
          <w:left w:val="nil"/>
          <w:bottom w:val="nil"/>
          <w:right w:val="nil"/>
          <w:between w:val="nil"/>
        </w:pBdr>
        <w:spacing w:before="120" w:after="120"/>
        <w:rPr>
          <w:color w:val="000000"/>
        </w:rPr>
      </w:pPr>
    </w:p>
    <w:tbl>
      <w:tblPr>
        <w:tblStyle w:val="a1"/>
        <w:tblW w:w="76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0"/>
        <w:gridCol w:w="5316"/>
      </w:tblGrid>
      <w:tr w:rsidR="00E47C95" w14:paraId="56D5FF78" w14:textId="77777777">
        <w:trPr>
          <w:cantSplit/>
          <w:trHeight w:val="644"/>
          <w:jc w:val="center"/>
        </w:trPr>
        <w:tc>
          <w:tcPr>
            <w:tcW w:w="7676" w:type="dxa"/>
            <w:gridSpan w:val="2"/>
            <w:tcBorders>
              <w:bottom w:val="single" w:sz="4" w:space="0" w:color="000000"/>
            </w:tcBorders>
            <w:shd w:val="clear" w:color="auto" w:fill="FFFFCC"/>
          </w:tcPr>
          <w:p w14:paraId="413985FD" w14:textId="77777777" w:rsidR="00E47C95" w:rsidRDefault="00000000">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Product description and intended use</w:t>
            </w:r>
          </w:p>
        </w:tc>
      </w:tr>
      <w:tr w:rsidR="00E47C95" w14:paraId="3A28A9C4" w14:textId="77777777">
        <w:trPr>
          <w:trHeight w:val="670"/>
          <w:jc w:val="center"/>
        </w:trPr>
        <w:tc>
          <w:tcPr>
            <w:tcW w:w="2360" w:type="dxa"/>
            <w:tcBorders>
              <w:top w:val="nil"/>
              <w:bottom w:val="nil"/>
              <w:right w:val="nil"/>
            </w:tcBorders>
            <w:shd w:val="clear" w:color="auto" w:fill="FFFFCC"/>
          </w:tcPr>
          <w:p w14:paraId="6AB68026"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Common name:</w:t>
            </w:r>
          </w:p>
        </w:tc>
        <w:tc>
          <w:tcPr>
            <w:tcW w:w="5316" w:type="dxa"/>
            <w:tcBorders>
              <w:top w:val="nil"/>
              <w:left w:val="nil"/>
              <w:bottom w:val="nil"/>
            </w:tcBorders>
            <w:shd w:val="clear" w:color="auto" w:fill="FFFFCC"/>
          </w:tcPr>
          <w:p w14:paraId="765F1EAC"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The common name of the product e.g. diced pork, ground beef, etc</w:t>
            </w:r>
          </w:p>
        </w:tc>
      </w:tr>
      <w:tr w:rsidR="00E47C95" w14:paraId="5451E321" w14:textId="77777777">
        <w:trPr>
          <w:trHeight w:val="657"/>
          <w:jc w:val="center"/>
        </w:trPr>
        <w:tc>
          <w:tcPr>
            <w:tcW w:w="2360" w:type="dxa"/>
            <w:tcBorders>
              <w:top w:val="nil"/>
              <w:bottom w:val="nil"/>
              <w:right w:val="nil"/>
            </w:tcBorders>
            <w:shd w:val="clear" w:color="auto" w:fill="FFFFCC"/>
          </w:tcPr>
          <w:p w14:paraId="450592A7"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How it is to be used:</w:t>
            </w:r>
          </w:p>
        </w:tc>
        <w:tc>
          <w:tcPr>
            <w:tcW w:w="5316" w:type="dxa"/>
            <w:tcBorders>
              <w:top w:val="nil"/>
              <w:left w:val="nil"/>
              <w:bottom w:val="nil"/>
            </w:tcBorders>
            <w:shd w:val="clear" w:color="auto" w:fill="FFFFCC"/>
          </w:tcPr>
          <w:p w14:paraId="01D7F154"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Describes how the consumer must store, handle and prepare the product for consumption</w:t>
            </w:r>
          </w:p>
        </w:tc>
      </w:tr>
      <w:tr w:rsidR="00E47C95" w14:paraId="20D417B5" w14:textId="77777777">
        <w:trPr>
          <w:trHeight w:val="670"/>
          <w:jc w:val="center"/>
        </w:trPr>
        <w:tc>
          <w:tcPr>
            <w:tcW w:w="2360" w:type="dxa"/>
            <w:tcBorders>
              <w:top w:val="nil"/>
              <w:bottom w:val="nil"/>
              <w:right w:val="nil"/>
            </w:tcBorders>
            <w:shd w:val="clear" w:color="auto" w:fill="FFFFCC"/>
          </w:tcPr>
          <w:p w14:paraId="64834AFF"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Packaging – primary:</w:t>
            </w:r>
          </w:p>
        </w:tc>
        <w:tc>
          <w:tcPr>
            <w:tcW w:w="5316" w:type="dxa"/>
            <w:tcBorders>
              <w:top w:val="nil"/>
              <w:left w:val="nil"/>
              <w:bottom w:val="nil"/>
            </w:tcBorders>
            <w:shd w:val="clear" w:color="auto" w:fill="FFFFCC"/>
          </w:tcPr>
          <w:p w14:paraId="1BE0F999"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Indicates the type of packaging the actual product is contained in, e.g. vacuum bags</w:t>
            </w:r>
          </w:p>
        </w:tc>
      </w:tr>
      <w:tr w:rsidR="00E47C95" w14:paraId="5679465A" w14:textId="77777777">
        <w:trPr>
          <w:trHeight w:val="670"/>
          <w:jc w:val="center"/>
        </w:trPr>
        <w:tc>
          <w:tcPr>
            <w:tcW w:w="2360" w:type="dxa"/>
            <w:tcBorders>
              <w:top w:val="nil"/>
              <w:bottom w:val="nil"/>
              <w:right w:val="nil"/>
            </w:tcBorders>
            <w:shd w:val="clear" w:color="auto" w:fill="FFFFCC"/>
          </w:tcPr>
          <w:p w14:paraId="039E4C48"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Packaging – secondary:</w:t>
            </w:r>
          </w:p>
        </w:tc>
        <w:tc>
          <w:tcPr>
            <w:tcW w:w="5316" w:type="dxa"/>
            <w:tcBorders>
              <w:top w:val="nil"/>
              <w:left w:val="nil"/>
              <w:bottom w:val="nil"/>
            </w:tcBorders>
            <w:shd w:val="clear" w:color="auto" w:fill="FFFFCC"/>
          </w:tcPr>
          <w:p w14:paraId="6AE10B3E"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This is the outer container for individual packaged units, e.g. clean cardboard cartons</w:t>
            </w:r>
          </w:p>
        </w:tc>
      </w:tr>
      <w:tr w:rsidR="00E47C95" w14:paraId="0C95B6E5" w14:textId="77777777">
        <w:trPr>
          <w:trHeight w:val="657"/>
          <w:jc w:val="center"/>
        </w:trPr>
        <w:tc>
          <w:tcPr>
            <w:tcW w:w="2360" w:type="dxa"/>
            <w:tcBorders>
              <w:top w:val="nil"/>
              <w:bottom w:val="nil"/>
              <w:right w:val="nil"/>
            </w:tcBorders>
            <w:shd w:val="clear" w:color="auto" w:fill="FFFFCC"/>
          </w:tcPr>
          <w:p w14:paraId="058CDC37"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Shelf life:</w:t>
            </w:r>
          </w:p>
        </w:tc>
        <w:tc>
          <w:tcPr>
            <w:tcW w:w="5316" w:type="dxa"/>
            <w:tcBorders>
              <w:top w:val="nil"/>
              <w:left w:val="nil"/>
              <w:bottom w:val="nil"/>
            </w:tcBorders>
            <w:shd w:val="clear" w:color="auto" w:fill="FFFFCC"/>
          </w:tcPr>
          <w:p w14:paraId="07E8E494"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This relates to the effect time and temperature has on the product: 3 months at 0</w:t>
            </w:r>
            <w:r>
              <w:rPr>
                <w:color w:val="000000"/>
                <w:sz w:val="22"/>
                <w:szCs w:val="22"/>
                <w:vertAlign w:val="superscript"/>
              </w:rPr>
              <w:t>o</w:t>
            </w:r>
            <w:r>
              <w:rPr>
                <w:color w:val="000000"/>
                <w:sz w:val="22"/>
                <w:szCs w:val="22"/>
              </w:rPr>
              <w:t>C or below, 14 days at 0–4</w:t>
            </w:r>
            <w:r>
              <w:rPr>
                <w:color w:val="000000"/>
                <w:sz w:val="22"/>
                <w:szCs w:val="22"/>
                <w:vertAlign w:val="superscript"/>
              </w:rPr>
              <w:t>o</w:t>
            </w:r>
            <w:r>
              <w:rPr>
                <w:color w:val="000000"/>
                <w:sz w:val="22"/>
                <w:szCs w:val="22"/>
              </w:rPr>
              <w:t>C</w:t>
            </w:r>
          </w:p>
        </w:tc>
      </w:tr>
      <w:tr w:rsidR="00E47C95" w14:paraId="1D5B1A46" w14:textId="77777777">
        <w:trPr>
          <w:trHeight w:val="670"/>
          <w:jc w:val="center"/>
        </w:trPr>
        <w:tc>
          <w:tcPr>
            <w:tcW w:w="2360" w:type="dxa"/>
            <w:tcBorders>
              <w:top w:val="nil"/>
              <w:bottom w:val="nil"/>
              <w:right w:val="nil"/>
            </w:tcBorders>
            <w:shd w:val="clear" w:color="auto" w:fill="FFFFCC"/>
          </w:tcPr>
          <w:p w14:paraId="66961A59"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Distribution methods:</w:t>
            </w:r>
          </w:p>
        </w:tc>
        <w:tc>
          <w:tcPr>
            <w:tcW w:w="5316" w:type="dxa"/>
            <w:tcBorders>
              <w:top w:val="nil"/>
              <w:left w:val="nil"/>
              <w:bottom w:val="nil"/>
            </w:tcBorders>
            <w:shd w:val="clear" w:color="auto" w:fill="FFFFCC"/>
          </w:tcPr>
          <w:p w14:paraId="277DBA26"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This describes how the product will be delivered to customers, e.g. refrigerated van at 0–4</w:t>
            </w:r>
            <w:r>
              <w:rPr>
                <w:color w:val="000000"/>
                <w:sz w:val="22"/>
                <w:szCs w:val="22"/>
                <w:vertAlign w:val="superscript"/>
              </w:rPr>
              <w:t>o</w:t>
            </w:r>
            <w:r>
              <w:rPr>
                <w:color w:val="000000"/>
                <w:sz w:val="22"/>
                <w:szCs w:val="22"/>
              </w:rPr>
              <w:t>C</w:t>
            </w:r>
          </w:p>
        </w:tc>
      </w:tr>
      <w:tr w:rsidR="00E47C95" w14:paraId="2EB29EB3" w14:textId="77777777">
        <w:trPr>
          <w:trHeight w:val="657"/>
          <w:jc w:val="center"/>
        </w:trPr>
        <w:tc>
          <w:tcPr>
            <w:tcW w:w="2360" w:type="dxa"/>
            <w:tcBorders>
              <w:top w:val="nil"/>
              <w:bottom w:val="nil"/>
              <w:right w:val="nil"/>
            </w:tcBorders>
            <w:shd w:val="clear" w:color="auto" w:fill="FFFFCC"/>
          </w:tcPr>
          <w:p w14:paraId="4B0BBA6F"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Sensitive customer:</w:t>
            </w:r>
          </w:p>
        </w:tc>
        <w:tc>
          <w:tcPr>
            <w:tcW w:w="5316" w:type="dxa"/>
            <w:tcBorders>
              <w:top w:val="nil"/>
              <w:left w:val="nil"/>
              <w:bottom w:val="nil"/>
            </w:tcBorders>
            <w:shd w:val="clear" w:color="auto" w:fill="FFFFCC"/>
          </w:tcPr>
          <w:p w14:paraId="1BFC0759"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This usually refers to the young, the elderly, pregnant women, immune-compromised and the infirm</w:t>
            </w:r>
          </w:p>
        </w:tc>
      </w:tr>
      <w:tr w:rsidR="00E47C95" w14:paraId="0D1D2CFB" w14:textId="77777777">
        <w:trPr>
          <w:trHeight w:val="2086"/>
          <w:jc w:val="center"/>
        </w:trPr>
        <w:tc>
          <w:tcPr>
            <w:tcW w:w="2360" w:type="dxa"/>
            <w:tcBorders>
              <w:top w:val="nil"/>
              <w:bottom w:val="nil"/>
              <w:right w:val="nil"/>
            </w:tcBorders>
            <w:shd w:val="clear" w:color="auto" w:fill="FFFFCC"/>
          </w:tcPr>
          <w:p w14:paraId="157F09CE"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Labelling instructions:</w:t>
            </w:r>
          </w:p>
        </w:tc>
        <w:tc>
          <w:tcPr>
            <w:tcW w:w="5316" w:type="dxa"/>
            <w:tcBorders>
              <w:top w:val="nil"/>
              <w:left w:val="nil"/>
              <w:bottom w:val="nil"/>
            </w:tcBorders>
            <w:shd w:val="clear" w:color="auto" w:fill="FFFFCC"/>
          </w:tcPr>
          <w:p w14:paraId="45A7CFF8"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This is how the product is to be labelled, including:</w:t>
            </w:r>
          </w:p>
          <w:p w14:paraId="51E23668" w14:textId="77777777" w:rsidR="00E47C95" w:rsidRDefault="00000000">
            <w:pPr>
              <w:numPr>
                <w:ilvl w:val="0"/>
                <w:numId w:val="15"/>
              </w:numPr>
              <w:pBdr>
                <w:top w:val="nil"/>
                <w:left w:val="nil"/>
                <w:bottom w:val="nil"/>
                <w:right w:val="nil"/>
                <w:between w:val="nil"/>
              </w:pBdr>
              <w:spacing w:before="80" w:after="80"/>
            </w:pPr>
            <w:r>
              <w:rPr>
                <w:color w:val="000000"/>
                <w:sz w:val="22"/>
                <w:szCs w:val="22"/>
              </w:rPr>
              <w:t>keep frozen</w:t>
            </w:r>
          </w:p>
          <w:p w14:paraId="6E4E2166" w14:textId="77777777" w:rsidR="00E47C95" w:rsidRDefault="00000000">
            <w:pPr>
              <w:numPr>
                <w:ilvl w:val="0"/>
                <w:numId w:val="15"/>
              </w:numPr>
              <w:pBdr>
                <w:top w:val="nil"/>
                <w:left w:val="nil"/>
                <w:bottom w:val="nil"/>
                <w:right w:val="nil"/>
                <w:between w:val="nil"/>
              </w:pBdr>
              <w:spacing w:before="80" w:after="80"/>
            </w:pPr>
            <w:r>
              <w:rPr>
                <w:color w:val="000000"/>
                <w:sz w:val="22"/>
                <w:szCs w:val="22"/>
              </w:rPr>
              <w:t>thawing instructions</w:t>
            </w:r>
          </w:p>
          <w:p w14:paraId="46643C4B" w14:textId="77777777" w:rsidR="00E47C95" w:rsidRDefault="00000000">
            <w:pPr>
              <w:numPr>
                <w:ilvl w:val="0"/>
                <w:numId w:val="15"/>
              </w:numPr>
              <w:pBdr>
                <w:top w:val="nil"/>
                <w:left w:val="nil"/>
                <w:bottom w:val="nil"/>
                <w:right w:val="nil"/>
                <w:between w:val="nil"/>
              </w:pBdr>
              <w:spacing w:before="80" w:after="80"/>
            </w:pPr>
            <w:r>
              <w:rPr>
                <w:color w:val="000000"/>
                <w:sz w:val="22"/>
                <w:szCs w:val="22"/>
              </w:rPr>
              <w:t>safe food handling label</w:t>
            </w:r>
          </w:p>
          <w:p w14:paraId="0E69D500" w14:textId="77777777" w:rsidR="00E47C95" w:rsidRDefault="00000000">
            <w:pPr>
              <w:numPr>
                <w:ilvl w:val="0"/>
                <w:numId w:val="15"/>
              </w:numPr>
              <w:pBdr>
                <w:top w:val="nil"/>
                <w:left w:val="nil"/>
                <w:bottom w:val="nil"/>
                <w:right w:val="nil"/>
                <w:between w:val="nil"/>
              </w:pBdr>
              <w:spacing w:before="80" w:after="80"/>
            </w:pPr>
            <w:r>
              <w:rPr>
                <w:color w:val="000000"/>
                <w:sz w:val="22"/>
                <w:szCs w:val="22"/>
              </w:rPr>
              <w:t>cooking instructions.</w:t>
            </w:r>
          </w:p>
        </w:tc>
      </w:tr>
      <w:tr w:rsidR="00E47C95" w14:paraId="1EC6644A" w14:textId="77777777">
        <w:trPr>
          <w:trHeight w:val="540"/>
          <w:jc w:val="center"/>
        </w:trPr>
        <w:tc>
          <w:tcPr>
            <w:tcW w:w="2360" w:type="dxa"/>
            <w:tcBorders>
              <w:top w:val="nil"/>
              <w:right w:val="nil"/>
            </w:tcBorders>
            <w:shd w:val="clear" w:color="auto" w:fill="FFFFCC"/>
          </w:tcPr>
          <w:p w14:paraId="335353B4"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Microbiological standards</w:t>
            </w:r>
          </w:p>
        </w:tc>
        <w:tc>
          <w:tcPr>
            <w:tcW w:w="5316" w:type="dxa"/>
            <w:tcBorders>
              <w:top w:val="nil"/>
              <w:left w:val="nil"/>
            </w:tcBorders>
            <w:shd w:val="clear" w:color="auto" w:fill="FFFFCC"/>
          </w:tcPr>
          <w:p w14:paraId="1EBEF4E9"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Specify customer requirements.</w:t>
            </w:r>
          </w:p>
        </w:tc>
      </w:tr>
    </w:tbl>
    <w:p w14:paraId="3C0235F6"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0" w:name="_1y810tw" w:colFirst="0" w:colLast="0"/>
      <w:bookmarkEnd w:id="20"/>
      <w:r>
        <w:rPr>
          <w:rFonts w:ascii="Cambria" w:eastAsia="Cambria" w:hAnsi="Cambria" w:cs="Cambria"/>
          <w:b/>
          <w:color w:val="000000"/>
          <w:sz w:val="32"/>
          <w:szCs w:val="32"/>
        </w:rPr>
        <w:t>What is a flow diagram?</w:t>
      </w:r>
    </w:p>
    <w:p w14:paraId="3BDCF85B"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Step 4: Construct flow diagram or chart</w:t>
      </w:r>
    </w:p>
    <w:p w14:paraId="27309AAB" w14:textId="77777777" w:rsidR="00E47C95" w:rsidRDefault="00000000">
      <w:pPr>
        <w:pBdr>
          <w:top w:val="nil"/>
          <w:left w:val="nil"/>
          <w:bottom w:val="nil"/>
          <w:right w:val="nil"/>
          <w:between w:val="nil"/>
        </w:pBdr>
        <w:spacing w:before="120" w:after="120"/>
        <w:rPr>
          <w:color w:val="000000"/>
        </w:rPr>
      </w:pPr>
      <w:r>
        <w:rPr>
          <w:color w:val="000000"/>
        </w:rPr>
        <w:t xml:space="preserve">If a HACCP plan is to be effective, </w:t>
      </w:r>
      <w:r>
        <w:rPr>
          <w:b/>
          <w:color w:val="000000"/>
        </w:rPr>
        <w:t>all</w:t>
      </w:r>
      <w:r>
        <w:rPr>
          <w:color w:val="000000"/>
        </w:rPr>
        <w:t xml:space="preserve"> parts of the process must be reviewed so that all hazards associated with the product can be identified.</w:t>
      </w:r>
    </w:p>
    <w:p w14:paraId="0EAA6346" w14:textId="77777777" w:rsidR="00E47C95" w:rsidRDefault="00000000">
      <w:pPr>
        <w:pBdr>
          <w:top w:val="nil"/>
          <w:left w:val="nil"/>
          <w:bottom w:val="nil"/>
          <w:right w:val="nil"/>
          <w:between w:val="nil"/>
        </w:pBdr>
        <w:spacing w:before="120" w:after="120"/>
        <w:rPr>
          <w:color w:val="000000"/>
        </w:rPr>
      </w:pPr>
      <w:r>
        <w:rPr>
          <w:noProof/>
        </w:rPr>
        <mc:AlternateContent>
          <mc:Choice Requires="wpg">
            <w:drawing>
              <wp:anchor distT="0" distB="0" distL="114300" distR="114300" simplePos="0" relativeHeight="251660288" behindDoc="0" locked="0" layoutInCell="1" hidden="0" allowOverlap="1" wp14:anchorId="2DFDEA49" wp14:editId="0111C6F8">
                <wp:simplePos x="0" y="0"/>
                <wp:positionH relativeFrom="column">
                  <wp:posOffset>-139699</wp:posOffset>
                </wp:positionH>
                <wp:positionV relativeFrom="paragraph">
                  <wp:posOffset>0</wp:posOffset>
                </wp:positionV>
                <wp:extent cx="5678805" cy="1015365"/>
                <wp:effectExtent l="0" t="0" r="0" b="0"/>
                <wp:wrapNone/>
                <wp:docPr id="7" name="Rectangle 7"/>
                <wp:cNvGraphicFramePr/>
                <a:graphic xmlns:a="http://schemas.openxmlformats.org/drawingml/2006/main">
                  <a:graphicData uri="http://schemas.microsoft.com/office/word/2010/wordprocessingShape">
                    <wps:wsp>
                      <wps:cNvSpPr/>
                      <wps:spPr>
                        <a:xfrm>
                          <a:off x="2511360" y="3277080"/>
                          <a:ext cx="5669280" cy="1005840"/>
                        </a:xfrm>
                        <a:prstGeom prst="rect">
                          <a:avLst/>
                        </a:prstGeom>
                        <a:solidFill>
                          <a:srgbClr val="FFFFFF"/>
                        </a:solidFill>
                        <a:ln>
                          <a:noFill/>
                        </a:ln>
                      </wps:spPr>
                      <wps:txbx>
                        <w:txbxContent>
                          <w:p w14:paraId="2C7335D4" w14:textId="77777777" w:rsidR="00E47C95" w:rsidRDefault="00000000">
                            <w:pPr>
                              <w:spacing w:before="80" w:after="80"/>
                              <w:jc w:val="center"/>
                              <w:textDirection w:val="btLr"/>
                            </w:pPr>
                            <w:r>
                              <w:rPr>
                                <w:rFonts w:ascii="Arial" w:eastAsia="Arial" w:hAnsi="Arial" w:cs="Arial"/>
                                <w:b/>
                                <w:color w:val="000000"/>
                              </w:rPr>
                              <w:t>Diagrammatic view of a process:</w:t>
                            </w:r>
                          </w:p>
                          <w:p w14:paraId="5AE4C8C7" w14:textId="77777777" w:rsidR="00E47C95" w:rsidRDefault="00E47C95">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-139699</wp:posOffset>
                </wp:positionH>
                <wp:positionV relativeFrom="paragraph">
                  <wp:posOffset>0</wp:posOffset>
                </wp:positionV>
                <wp:extent cx="5678805" cy="1015365"/>
                <wp:effectExtent b="0" l="0" r="0" t="0"/>
                <wp:wrapNone/>
                <wp:docPr id="7" name="image15.png"/>
                <a:graphic>
                  <a:graphicData uri="http://schemas.openxmlformats.org/drawingml/2006/picture">
                    <pic:pic>
                      <pic:nvPicPr>
                        <pic:cNvPr id="0" name="image15.png"/>
                        <pic:cNvPicPr preferRelativeResize="0"/>
                      </pic:nvPicPr>
                      <pic:blipFill>
                        <a:blip r:embed="rId16"/>
                        <a:srcRect/>
                        <a:stretch>
                          <a:fillRect/>
                        </a:stretch>
                      </pic:blipFill>
                      <pic:spPr>
                        <a:xfrm>
                          <a:off x="0" y="0"/>
                          <a:ext cx="5678805" cy="1015365"/>
                        </a:xfrm>
                        <a:prstGeom prst="rect"/>
                        <a:ln/>
                      </pic:spPr>
                    </pic:pic>
                  </a:graphicData>
                </a:graphic>
              </wp:anchor>
            </w:drawing>
          </mc:Fallback>
        </mc:AlternateContent>
      </w:r>
    </w:p>
    <w:p w14:paraId="39AF1D0B" w14:textId="77777777" w:rsidR="00E47C95" w:rsidRDefault="00000000">
      <w:pPr>
        <w:pBdr>
          <w:top w:val="nil"/>
          <w:left w:val="nil"/>
          <w:bottom w:val="nil"/>
          <w:right w:val="nil"/>
          <w:between w:val="nil"/>
        </w:pBdr>
        <w:spacing w:before="120" w:after="120"/>
        <w:rPr>
          <w:color w:val="000000"/>
        </w:rPr>
      </w:pPr>
      <w:r>
        <w:rPr>
          <w:noProof/>
        </w:rPr>
        <mc:AlternateContent>
          <mc:Choice Requires="wpg">
            <w:drawing>
              <wp:anchor distT="0" distB="0" distL="114300" distR="114300" simplePos="0" relativeHeight="251661312" behindDoc="0" locked="0" layoutInCell="1" hidden="0" allowOverlap="1" wp14:anchorId="220AC068" wp14:editId="118424FC">
                <wp:simplePos x="0" y="0"/>
                <wp:positionH relativeFrom="column">
                  <wp:posOffset>4241800</wp:posOffset>
                </wp:positionH>
                <wp:positionV relativeFrom="paragraph">
                  <wp:posOffset>127000</wp:posOffset>
                </wp:positionV>
                <wp:extent cx="970280" cy="555625"/>
                <wp:effectExtent l="0" t="0" r="0" b="0"/>
                <wp:wrapNone/>
                <wp:docPr id="35" name="Arrow: Right 35"/>
                <wp:cNvGraphicFramePr/>
                <a:graphic xmlns:a="http://schemas.openxmlformats.org/drawingml/2006/main">
                  <a:graphicData uri="http://schemas.microsoft.com/office/word/2010/wordprocessingShape">
                    <wps:wsp>
                      <wps:cNvSpPr/>
                      <wps:spPr>
                        <a:xfrm>
                          <a:off x="4865623" y="3506950"/>
                          <a:ext cx="960755" cy="546100"/>
                        </a:xfrm>
                        <a:prstGeom prst="rightArrow">
                          <a:avLst>
                            <a:gd name="adj1" fmla="val 50000"/>
                            <a:gd name="adj2" fmla="val 52535"/>
                          </a:avLst>
                        </a:prstGeom>
                        <a:solidFill>
                          <a:srgbClr val="FFFFFF"/>
                        </a:solidFill>
                        <a:ln w="9525" cap="flat" cmpd="sng">
                          <a:solidFill>
                            <a:srgbClr val="FF0000"/>
                          </a:solidFill>
                          <a:prstDash val="solid"/>
                          <a:miter lim="800000"/>
                          <a:headEnd type="none" w="sm" len="sm"/>
                          <a:tailEnd type="none" w="sm" len="sm"/>
                        </a:ln>
                      </wps:spPr>
                      <wps:txbx>
                        <w:txbxContent>
                          <w:p w14:paraId="4B7A9880" w14:textId="77777777" w:rsidR="00E47C95" w:rsidRDefault="00000000">
                            <w:pPr>
                              <w:spacing w:before="60" w:after="60"/>
                              <w:textDirection w:val="btLr"/>
                            </w:pPr>
                            <w:r>
                              <w:rPr>
                                <w:rFonts w:ascii="Arial" w:eastAsia="Arial" w:hAnsi="Arial" w:cs="Arial"/>
                                <w:b/>
                                <w:color w:val="000000"/>
                                <w:sz w:val="18"/>
                              </w:rPr>
                              <w:t>Output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4241800</wp:posOffset>
                </wp:positionH>
                <wp:positionV relativeFrom="paragraph">
                  <wp:posOffset>127000</wp:posOffset>
                </wp:positionV>
                <wp:extent cx="970280" cy="555625"/>
                <wp:effectExtent b="0" l="0" r="0" t="0"/>
                <wp:wrapNone/>
                <wp:docPr id="35" name="image59.png"/>
                <a:graphic>
                  <a:graphicData uri="http://schemas.openxmlformats.org/drawingml/2006/picture">
                    <pic:pic>
                      <pic:nvPicPr>
                        <pic:cNvPr id="0" name="image59.png"/>
                        <pic:cNvPicPr preferRelativeResize="0"/>
                      </pic:nvPicPr>
                      <pic:blipFill>
                        <a:blip r:embed="rId17"/>
                        <a:srcRect/>
                        <a:stretch>
                          <a:fillRect/>
                        </a:stretch>
                      </pic:blipFill>
                      <pic:spPr>
                        <a:xfrm>
                          <a:off x="0" y="0"/>
                          <a:ext cx="970280" cy="55562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158B964D" wp14:editId="2711D364">
                <wp:simplePos x="0" y="0"/>
                <wp:positionH relativeFrom="column">
                  <wp:posOffset>1498600</wp:posOffset>
                </wp:positionH>
                <wp:positionV relativeFrom="paragraph">
                  <wp:posOffset>215900</wp:posOffset>
                </wp:positionV>
                <wp:extent cx="2295525" cy="283845"/>
                <wp:effectExtent l="0" t="0" r="0" b="0"/>
                <wp:wrapNone/>
                <wp:docPr id="24" name="Flowchart: Process 24"/>
                <wp:cNvGraphicFramePr/>
                <a:graphic xmlns:a="http://schemas.openxmlformats.org/drawingml/2006/main">
                  <a:graphicData uri="http://schemas.microsoft.com/office/word/2010/wordprocessingShape">
                    <wps:wsp>
                      <wps:cNvSpPr/>
                      <wps:spPr>
                        <a:xfrm>
                          <a:off x="4203000" y="3642840"/>
                          <a:ext cx="2286000" cy="274320"/>
                        </a:xfrm>
                        <a:prstGeom prst="flowChartProcess">
                          <a:avLst/>
                        </a:prstGeom>
                        <a:solidFill>
                          <a:srgbClr val="FFFFFF"/>
                        </a:solidFill>
                        <a:ln w="9525" cap="flat" cmpd="sng">
                          <a:solidFill>
                            <a:srgbClr val="FF0000"/>
                          </a:solidFill>
                          <a:prstDash val="solid"/>
                          <a:miter lim="800000"/>
                          <a:headEnd type="none" w="sm" len="sm"/>
                          <a:tailEnd type="none" w="sm" len="sm"/>
                        </a:ln>
                      </wps:spPr>
                      <wps:txbx>
                        <w:txbxContent>
                          <w:p w14:paraId="629D0FD7" w14:textId="77777777" w:rsidR="00E47C95" w:rsidRDefault="00000000">
                            <w:pPr>
                              <w:textDirection w:val="btLr"/>
                            </w:pPr>
                            <w:r>
                              <w:rPr>
                                <w:i/>
                                <w:color w:val="000000"/>
                              </w:rPr>
                              <w:t>Manufacture</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1498600</wp:posOffset>
                </wp:positionH>
                <wp:positionV relativeFrom="paragraph">
                  <wp:posOffset>215900</wp:posOffset>
                </wp:positionV>
                <wp:extent cx="2295525" cy="283845"/>
                <wp:effectExtent b="0" l="0" r="0" t="0"/>
                <wp:wrapNone/>
                <wp:docPr id="24" name="image48.png"/>
                <a:graphic>
                  <a:graphicData uri="http://schemas.openxmlformats.org/drawingml/2006/picture">
                    <pic:pic>
                      <pic:nvPicPr>
                        <pic:cNvPr id="0" name="image48.png"/>
                        <pic:cNvPicPr preferRelativeResize="0"/>
                      </pic:nvPicPr>
                      <pic:blipFill>
                        <a:blip r:embed="rId18"/>
                        <a:srcRect/>
                        <a:stretch>
                          <a:fillRect/>
                        </a:stretch>
                      </pic:blipFill>
                      <pic:spPr>
                        <a:xfrm>
                          <a:off x="0" y="0"/>
                          <a:ext cx="2295525" cy="283845"/>
                        </a:xfrm>
                        <a:prstGeom prst="rect"/>
                        <a:ln/>
                      </pic:spPr>
                    </pic:pic>
                  </a:graphicData>
                </a:graphic>
              </wp:anchor>
            </w:drawing>
          </mc:Fallback>
        </mc:AlternateContent>
      </w:r>
    </w:p>
    <w:p w14:paraId="0DF9F3B5" w14:textId="77777777" w:rsidR="00E47C95" w:rsidRDefault="00000000">
      <w:pPr>
        <w:pBdr>
          <w:top w:val="nil"/>
          <w:left w:val="nil"/>
          <w:bottom w:val="nil"/>
          <w:right w:val="nil"/>
          <w:between w:val="nil"/>
        </w:pBdr>
        <w:spacing w:before="120" w:after="120"/>
        <w:rPr>
          <w:color w:val="000000"/>
        </w:rPr>
      </w:pPr>
      <w:r>
        <w:rPr>
          <w:noProof/>
        </w:rPr>
        <mc:AlternateContent>
          <mc:Choice Requires="wpg">
            <w:drawing>
              <wp:anchor distT="0" distB="0" distL="114300" distR="114300" simplePos="0" relativeHeight="251663360" behindDoc="0" locked="0" layoutInCell="1" hidden="0" allowOverlap="1" wp14:anchorId="71E76320" wp14:editId="54D2C93C">
                <wp:simplePos x="0" y="0"/>
                <wp:positionH relativeFrom="column">
                  <wp:posOffset>1041400</wp:posOffset>
                </wp:positionH>
                <wp:positionV relativeFrom="paragraph">
                  <wp:posOffset>38100</wp:posOffset>
                </wp:positionV>
                <wp:extent cx="457200" cy="25400"/>
                <wp:effectExtent l="0" t="0" r="0" b="0"/>
                <wp:wrapNone/>
                <wp:docPr id="30" name="Straight Arrow Connector 30"/>
                <wp:cNvGraphicFramePr/>
                <a:graphic xmlns:a="http://schemas.openxmlformats.org/drawingml/2006/main">
                  <a:graphicData uri="http://schemas.microsoft.com/office/word/2010/wordprocessingShape">
                    <wps:wsp>
                      <wps:cNvCnPr/>
                      <wps:spPr>
                        <a:xfrm>
                          <a:off x="5117400" y="3780000"/>
                          <a:ext cx="457200" cy="0"/>
                        </a:xfrm>
                        <a:prstGeom prst="straightConnector1">
                          <a:avLst/>
                        </a:prstGeom>
                        <a:noFill/>
                        <a:ln w="9525" cap="flat" cmpd="sng">
                          <a:solidFill>
                            <a:srgbClr val="FF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1041400</wp:posOffset>
                </wp:positionH>
                <wp:positionV relativeFrom="paragraph">
                  <wp:posOffset>38100</wp:posOffset>
                </wp:positionV>
                <wp:extent cx="457200" cy="25400"/>
                <wp:effectExtent b="0" l="0" r="0" t="0"/>
                <wp:wrapNone/>
                <wp:docPr id="30" name="image54.png"/>
                <a:graphic>
                  <a:graphicData uri="http://schemas.openxmlformats.org/drawingml/2006/picture">
                    <pic:pic>
                      <pic:nvPicPr>
                        <pic:cNvPr id="0" name="image54.png"/>
                        <pic:cNvPicPr preferRelativeResize="0"/>
                      </pic:nvPicPr>
                      <pic:blipFill>
                        <a:blip r:embed="rId19"/>
                        <a:srcRect/>
                        <a:stretch>
                          <a:fillRect/>
                        </a:stretch>
                      </pic:blipFill>
                      <pic:spPr>
                        <a:xfrm>
                          <a:off x="0" y="0"/>
                          <a:ext cx="457200" cy="2540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14:anchorId="357ED5BE" wp14:editId="5DDAB6C8">
                <wp:simplePos x="0" y="0"/>
                <wp:positionH relativeFrom="column">
                  <wp:posOffset>3810000</wp:posOffset>
                </wp:positionH>
                <wp:positionV relativeFrom="paragraph">
                  <wp:posOffset>25400</wp:posOffset>
                </wp:positionV>
                <wp:extent cx="457200" cy="25400"/>
                <wp:effectExtent l="0" t="0" r="0" b="0"/>
                <wp:wrapNone/>
                <wp:docPr id="16" name="Straight Arrow Connector 16"/>
                <wp:cNvGraphicFramePr/>
                <a:graphic xmlns:a="http://schemas.openxmlformats.org/drawingml/2006/main">
                  <a:graphicData uri="http://schemas.microsoft.com/office/word/2010/wordprocessingShape">
                    <wps:wsp>
                      <wps:cNvCnPr/>
                      <wps:spPr>
                        <a:xfrm>
                          <a:off x="5117400" y="3780000"/>
                          <a:ext cx="457200" cy="0"/>
                        </a:xfrm>
                        <a:prstGeom prst="straightConnector1">
                          <a:avLst/>
                        </a:prstGeom>
                        <a:noFill/>
                        <a:ln w="9525" cap="flat" cmpd="sng">
                          <a:solidFill>
                            <a:srgbClr val="FF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3810000</wp:posOffset>
                </wp:positionH>
                <wp:positionV relativeFrom="paragraph">
                  <wp:posOffset>25400</wp:posOffset>
                </wp:positionV>
                <wp:extent cx="457200" cy="25400"/>
                <wp:effectExtent b="0" l="0" r="0" t="0"/>
                <wp:wrapNone/>
                <wp:docPr id="16" name="image40.png"/>
                <a:graphic>
                  <a:graphicData uri="http://schemas.openxmlformats.org/drawingml/2006/picture">
                    <pic:pic>
                      <pic:nvPicPr>
                        <pic:cNvPr id="0" name="image40.png"/>
                        <pic:cNvPicPr preferRelativeResize="0"/>
                      </pic:nvPicPr>
                      <pic:blipFill>
                        <a:blip r:embed="rId20"/>
                        <a:srcRect/>
                        <a:stretch>
                          <a:fillRect/>
                        </a:stretch>
                      </pic:blipFill>
                      <pic:spPr>
                        <a:xfrm>
                          <a:off x="0" y="0"/>
                          <a:ext cx="457200" cy="25400"/>
                        </a:xfrm>
                        <a:prstGeom prst="rect"/>
                        <a:ln/>
                      </pic:spPr>
                    </pic:pic>
                  </a:graphicData>
                </a:graphic>
              </wp:anchor>
            </w:drawing>
          </mc:Fallback>
        </mc:AlternateContent>
      </w:r>
    </w:p>
    <w:p w14:paraId="49072FE2" w14:textId="77777777" w:rsidR="00E47C95" w:rsidRDefault="00000000">
      <w:pPr>
        <w:pBdr>
          <w:top w:val="nil"/>
          <w:left w:val="nil"/>
          <w:bottom w:val="nil"/>
          <w:right w:val="nil"/>
          <w:between w:val="nil"/>
        </w:pBdr>
        <w:spacing w:before="120" w:after="120"/>
        <w:rPr>
          <w:color w:val="000000"/>
        </w:rPr>
      </w:pPr>
      <w:r>
        <w:rPr>
          <w:color w:val="000000"/>
        </w:rPr>
        <w:t>In the case of an integrated meat establishment, the process steps may include:</w:t>
      </w:r>
    </w:p>
    <w:p w14:paraId="33C4D5BB" w14:textId="77777777" w:rsidR="00E47C95" w:rsidRDefault="00000000">
      <w:pPr>
        <w:numPr>
          <w:ilvl w:val="0"/>
          <w:numId w:val="4"/>
        </w:numPr>
        <w:pBdr>
          <w:top w:val="nil"/>
          <w:left w:val="nil"/>
          <w:bottom w:val="nil"/>
          <w:right w:val="nil"/>
          <w:between w:val="nil"/>
        </w:pBdr>
        <w:spacing w:before="120" w:after="120"/>
      </w:pPr>
      <w:r>
        <w:rPr>
          <w:color w:val="000000"/>
        </w:rPr>
        <w:t>raw material – livestock.</w:t>
      </w:r>
    </w:p>
    <w:p w14:paraId="21483E9A" w14:textId="77777777" w:rsidR="00E47C95" w:rsidRDefault="00000000">
      <w:pPr>
        <w:numPr>
          <w:ilvl w:val="0"/>
          <w:numId w:val="4"/>
        </w:numPr>
        <w:pBdr>
          <w:top w:val="nil"/>
          <w:left w:val="nil"/>
          <w:bottom w:val="nil"/>
          <w:right w:val="nil"/>
          <w:between w:val="nil"/>
        </w:pBdr>
        <w:spacing w:before="120" w:after="120"/>
      </w:pPr>
      <w:r>
        <w:rPr>
          <w:b/>
          <w:color w:val="000000"/>
        </w:rPr>
        <w:t xml:space="preserve">manufacture – </w:t>
      </w:r>
      <w:r>
        <w:rPr>
          <w:color w:val="000000"/>
        </w:rPr>
        <w:t>slaughter, chill, bone and refrigerate</w:t>
      </w:r>
    </w:p>
    <w:p w14:paraId="6B96615A" w14:textId="77777777" w:rsidR="00E47C95" w:rsidRDefault="00000000">
      <w:pPr>
        <w:numPr>
          <w:ilvl w:val="0"/>
          <w:numId w:val="4"/>
        </w:numPr>
        <w:pBdr>
          <w:top w:val="nil"/>
          <w:left w:val="nil"/>
          <w:bottom w:val="nil"/>
          <w:right w:val="nil"/>
          <w:between w:val="nil"/>
        </w:pBdr>
        <w:spacing w:before="120" w:after="120"/>
      </w:pPr>
      <w:r>
        <w:rPr>
          <w:b/>
          <w:color w:val="000000"/>
        </w:rPr>
        <w:t>output</w:t>
      </w:r>
      <w:r>
        <w:rPr>
          <w:color w:val="000000"/>
        </w:rPr>
        <w:t xml:space="preserve"> – refrigerated product despatched from the plant.</w:t>
      </w:r>
    </w:p>
    <w:p w14:paraId="03219782" w14:textId="77777777" w:rsidR="00E47C95" w:rsidRDefault="00000000">
      <w:pPr>
        <w:pBdr>
          <w:top w:val="nil"/>
          <w:left w:val="nil"/>
          <w:bottom w:val="nil"/>
          <w:right w:val="nil"/>
          <w:between w:val="nil"/>
        </w:pBdr>
        <w:spacing w:before="120" w:after="120"/>
        <w:rPr>
          <w:color w:val="000000"/>
        </w:rPr>
      </w:pPr>
      <w:r>
        <w:rPr>
          <w:color w:val="000000"/>
        </w:rPr>
        <w:t>This process is broken down into its component parts and the process flow diagram is used to provide a simple description of each step involved in the process.</w:t>
      </w:r>
    </w:p>
    <w:p w14:paraId="3ABE1996" w14:textId="77777777" w:rsidR="00E47C95" w:rsidRDefault="00000000">
      <w:pPr>
        <w:pBdr>
          <w:top w:val="nil"/>
          <w:left w:val="nil"/>
          <w:bottom w:val="nil"/>
          <w:right w:val="nil"/>
          <w:between w:val="nil"/>
        </w:pBdr>
        <w:spacing w:before="120" w:after="120"/>
        <w:rPr>
          <w:color w:val="000000"/>
        </w:rPr>
      </w:pPr>
      <w:r>
        <w:rPr>
          <w:color w:val="000000"/>
        </w:rPr>
        <w:t>The diagram is essential in assisting the HACCP team in determining the presence of hazards in the process.  It will also serve as a future guide for auditors who must understand the process for their verification activities.</w:t>
      </w:r>
    </w:p>
    <w:p w14:paraId="29E874A6" w14:textId="77777777" w:rsidR="00E47C95" w:rsidRDefault="00000000">
      <w:pPr>
        <w:pBdr>
          <w:top w:val="nil"/>
          <w:left w:val="nil"/>
          <w:bottom w:val="nil"/>
          <w:right w:val="nil"/>
          <w:between w:val="nil"/>
        </w:pBdr>
        <w:spacing w:before="120" w:after="120"/>
        <w:rPr>
          <w:color w:val="000000"/>
        </w:rPr>
      </w:pPr>
      <w:r>
        <w:rPr>
          <w:color w:val="000000"/>
        </w:rPr>
        <w:t xml:space="preserve">The flow diagram must cover all the steps in the process that are directly under the control of the organisation. </w:t>
      </w:r>
    </w:p>
    <w:p w14:paraId="55CFD706" w14:textId="77777777" w:rsidR="00E47C95" w:rsidRDefault="00000000">
      <w:pPr>
        <w:pBdr>
          <w:top w:val="nil"/>
          <w:left w:val="nil"/>
          <w:bottom w:val="nil"/>
          <w:right w:val="nil"/>
          <w:between w:val="nil"/>
        </w:pBdr>
        <w:spacing w:before="120" w:after="120"/>
        <w:rPr>
          <w:color w:val="000000"/>
        </w:rPr>
      </w:pPr>
      <w:r>
        <w:rPr>
          <w:color w:val="000000"/>
        </w:rPr>
        <w:t xml:space="preserve">The flow diagram should consist of symbols and words, not complicated engineering drawings. While there are </w:t>
      </w:r>
      <w:proofErr w:type="gramStart"/>
      <w:r>
        <w:rPr>
          <w:color w:val="000000"/>
        </w:rPr>
        <w:t>a number of</w:t>
      </w:r>
      <w:proofErr w:type="gramEnd"/>
      <w:r>
        <w:rPr>
          <w:color w:val="000000"/>
        </w:rPr>
        <w:t xml:space="preserve"> internationally recognised symbols for developing process flow charts organisations may choose to develop their own.</w:t>
      </w:r>
    </w:p>
    <w:p w14:paraId="2178EF67" w14:textId="77777777" w:rsidR="00E47C95" w:rsidRDefault="00000000">
      <w:pPr>
        <w:pBdr>
          <w:top w:val="nil"/>
          <w:left w:val="nil"/>
          <w:bottom w:val="nil"/>
          <w:right w:val="nil"/>
          <w:between w:val="nil"/>
        </w:pBdr>
        <w:spacing w:before="120" w:after="120"/>
        <w:rPr>
          <w:color w:val="000000"/>
        </w:rPr>
      </w:pPr>
      <w:r>
        <w:rPr>
          <w:color w:val="000000"/>
        </w:rPr>
        <w:t xml:space="preserve">Some </w:t>
      </w:r>
      <w:proofErr w:type="gramStart"/>
      <w:r>
        <w:rPr>
          <w:color w:val="000000"/>
        </w:rPr>
        <w:t>common sense</w:t>
      </w:r>
      <w:proofErr w:type="gramEnd"/>
      <w:r>
        <w:rPr>
          <w:color w:val="000000"/>
        </w:rPr>
        <w:t xml:space="preserve"> rules associated with process flow charting are:</w:t>
      </w:r>
    </w:p>
    <w:p w14:paraId="3784FD50" w14:textId="77777777" w:rsidR="00E47C95" w:rsidRDefault="00000000">
      <w:pPr>
        <w:numPr>
          <w:ilvl w:val="0"/>
          <w:numId w:val="4"/>
        </w:numPr>
        <w:pBdr>
          <w:top w:val="nil"/>
          <w:left w:val="nil"/>
          <w:bottom w:val="nil"/>
          <w:right w:val="nil"/>
          <w:between w:val="nil"/>
        </w:pBdr>
        <w:spacing w:before="120" w:after="120"/>
      </w:pPr>
      <w:r>
        <w:rPr>
          <w:color w:val="000000"/>
        </w:rPr>
        <w:t>keep it simple</w:t>
      </w:r>
    </w:p>
    <w:p w14:paraId="03F6B710" w14:textId="77777777" w:rsidR="00E47C95" w:rsidRDefault="00000000">
      <w:pPr>
        <w:numPr>
          <w:ilvl w:val="0"/>
          <w:numId w:val="4"/>
        </w:numPr>
        <w:pBdr>
          <w:top w:val="nil"/>
          <w:left w:val="nil"/>
          <w:bottom w:val="nil"/>
          <w:right w:val="nil"/>
          <w:between w:val="nil"/>
        </w:pBdr>
        <w:spacing w:before="120" w:after="120"/>
      </w:pPr>
      <w:r>
        <w:rPr>
          <w:color w:val="000000"/>
        </w:rPr>
        <w:t>limit the side branches to those essential for clarification</w:t>
      </w:r>
    </w:p>
    <w:p w14:paraId="2AD9A1DA" w14:textId="77777777" w:rsidR="00E47C95" w:rsidRDefault="00000000">
      <w:pPr>
        <w:numPr>
          <w:ilvl w:val="0"/>
          <w:numId w:val="4"/>
        </w:numPr>
        <w:pBdr>
          <w:top w:val="nil"/>
          <w:left w:val="nil"/>
          <w:bottom w:val="nil"/>
          <w:right w:val="nil"/>
          <w:between w:val="nil"/>
        </w:pBdr>
        <w:spacing w:before="120" w:after="120"/>
      </w:pPr>
      <w:r>
        <w:rPr>
          <w:color w:val="000000"/>
        </w:rPr>
        <w:lastRenderedPageBreak/>
        <w:t>number each step – this is essential to assist cross referencing to work instructions/GMP or the HACCP plan</w:t>
      </w:r>
    </w:p>
    <w:p w14:paraId="7A22F525" w14:textId="77777777" w:rsidR="00E47C95" w:rsidRDefault="00000000">
      <w:pPr>
        <w:numPr>
          <w:ilvl w:val="0"/>
          <w:numId w:val="4"/>
        </w:numPr>
        <w:pBdr>
          <w:top w:val="nil"/>
          <w:left w:val="nil"/>
          <w:bottom w:val="nil"/>
          <w:right w:val="nil"/>
          <w:between w:val="nil"/>
        </w:pBdr>
        <w:spacing w:before="120" w:after="120"/>
      </w:pPr>
      <w:r>
        <w:rPr>
          <w:color w:val="000000"/>
        </w:rPr>
        <w:t>provide a brief description of each step</w:t>
      </w:r>
    </w:p>
    <w:p w14:paraId="2A237B30" w14:textId="77777777" w:rsidR="00E47C95" w:rsidRDefault="00000000">
      <w:pPr>
        <w:numPr>
          <w:ilvl w:val="0"/>
          <w:numId w:val="4"/>
        </w:numPr>
        <w:pBdr>
          <w:top w:val="nil"/>
          <w:left w:val="nil"/>
          <w:bottom w:val="nil"/>
          <w:right w:val="nil"/>
          <w:between w:val="nil"/>
        </w:pBdr>
        <w:spacing w:before="120" w:after="120"/>
      </w:pPr>
      <w:r>
        <w:rPr>
          <w:color w:val="000000"/>
        </w:rPr>
        <w:t>don’t use arrows.</w:t>
      </w:r>
    </w:p>
    <w:p w14:paraId="2E39A5E6" w14:textId="77777777" w:rsidR="00E47C95" w:rsidRDefault="00000000">
      <w:pPr>
        <w:keepNext/>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Examples of internationally recognised flow chart symbols</w:t>
      </w:r>
    </w:p>
    <w:tbl>
      <w:tblPr>
        <w:tblStyle w:val="a2"/>
        <w:tblW w:w="7962" w:type="dxa"/>
        <w:tblLayout w:type="fixed"/>
        <w:tblLook w:val="0000" w:firstRow="0" w:lastRow="0" w:firstColumn="0" w:lastColumn="0" w:noHBand="0" w:noVBand="0"/>
      </w:tblPr>
      <w:tblGrid>
        <w:gridCol w:w="2988"/>
        <w:gridCol w:w="4974"/>
      </w:tblGrid>
      <w:tr w:rsidR="00E47C95" w14:paraId="32451FE9" w14:textId="77777777">
        <w:tc>
          <w:tcPr>
            <w:tcW w:w="2988" w:type="dxa"/>
          </w:tcPr>
          <w:p w14:paraId="749E2AA3" w14:textId="77777777" w:rsidR="00E47C95" w:rsidRDefault="00000000">
            <w:pPr>
              <w:keepNext/>
              <w:pBdr>
                <w:top w:val="nil"/>
                <w:left w:val="nil"/>
                <w:bottom w:val="nil"/>
                <w:right w:val="nil"/>
                <w:between w:val="nil"/>
              </w:pBdr>
              <w:spacing w:before="120" w:after="120"/>
              <w:rPr>
                <w:color w:val="000000"/>
              </w:rPr>
            </w:pPr>
            <w:r>
              <w:rPr>
                <w:color w:val="000000"/>
              </w:rPr>
              <w:br/>
              <w:t xml:space="preserve">                 Operation               </w:t>
            </w:r>
            <w:r>
              <w:rPr>
                <w:color w:val="000000"/>
              </w:rPr>
              <w:br/>
            </w:r>
            <w:r>
              <w:rPr>
                <w:color w:val="000000"/>
              </w:rPr>
              <w:br/>
            </w:r>
            <w:r>
              <w:rPr>
                <w:noProof/>
              </w:rPr>
              <mc:AlternateContent>
                <mc:Choice Requires="wpg">
                  <w:drawing>
                    <wp:anchor distT="0" distB="0" distL="114300" distR="114300" simplePos="0" relativeHeight="251665408" behindDoc="0" locked="0" layoutInCell="1" hidden="0" allowOverlap="1" wp14:anchorId="2AA311EA" wp14:editId="4CF31021">
                      <wp:simplePos x="0" y="0"/>
                      <wp:positionH relativeFrom="column">
                        <wp:posOffset>114300</wp:posOffset>
                      </wp:positionH>
                      <wp:positionV relativeFrom="paragraph">
                        <wp:posOffset>165100</wp:posOffset>
                      </wp:positionV>
                      <wp:extent cx="361950" cy="361950"/>
                      <wp:effectExtent l="0" t="0" r="0" b="0"/>
                      <wp:wrapNone/>
                      <wp:docPr id="2" name="Oval 2"/>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19050" cap="flat" cmpd="sng">
                                <a:solidFill>
                                  <a:srgbClr val="000000"/>
                                </a:solidFill>
                                <a:prstDash val="solid"/>
                                <a:round/>
                                <a:headEnd type="none" w="sm" len="sm"/>
                                <a:tailEnd type="none" w="sm" len="sm"/>
                              </a:ln>
                            </wps:spPr>
                            <wps:txbx>
                              <w:txbxContent>
                                <w:p w14:paraId="3DDEA50F" w14:textId="77777777" w:rsidR="00E47C95" w:rsidRDefault="00E47C9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165100</wp:posOffset>
                      </wp:positionV>
                      <wp:extent cx="361950" cy="361950"/>
                      <wp:effectExtent b="0" l="0" r="0" t="0"/>
                      <wp:wrapNone/>
                      <wp:docPr id="2" name="image6.png"/>
                      <a:graphic>
                        <a:graphicData uri="http://schemas.openxmlformats.org/drawingml/2006/picture">
                          <pic:pic>
                            <pic:nvPicPr>
                              <pic:cNvPr id="0" name="image6.png"/>
                              <pic:cNvPicPr preferRelativeResize="0"/>
                            </pic:nvPicPr>
                            <pic:blipFill>
                              <a:blip r:embed="rId21"/>
                              <a:srcRect/>
                              <a:stretch>
                                <a:fillRect/>
                              </a:stretch>
                            </pic:blipFill>
                            <pic:spPr>
                              <a:xfrm>
                                <a:off x="0" y="0"/>
                                <a:ext cx="361950" cy="361950"/>
                              </a:xfrm>
                              <a:prstGeom prst="rect"/>
                              <a:ln/>
                            </pic:spPr>
                          </pic:pic>
                        </a:graphicData>
                      </a:graphic>
                    </wp:anchor>
                  </w:drawing>
                </mc:Fallback>
              </mc:AlternateContent>
            </w:r>
          </w:p>
        </w:tc>
        <w:tc>
          <w:tcPr>
            <w:tcW w:w="4974" w:type="dxa"/>
          </w:tcPr>
          <w:p w14:paraId="72D6B75B" w14:textId="77777777" w:rsidR="00E47C95" w:rsidRDefault="00000000">
            <w:pPr>
              <w:keepNext/>
              <w:pBdr>
                <w:top w:val="nil"/>
                <w:left w:val="nil"/>
                <w:bottom w:val="nil"/>
                <w:right w:val="nil"/>
                <w:between w:val="nil"/>
              </w:pBdr>
              <w:spacing w:before="120" w:after="120"/>
              <w:rPr>
                <w:color w:val="000000"/>
              </w:rPr>
            </w:pPr>
            <w:r>
              <w:rPr>
                <w:color w:val="000000"/>
              </w:rPr>
              <w:t>This symbol represents any kind of operation or group of operations that result in an intentional change in the form or arrangement of the material which brings it nearer completion</w:t>
            </w:r>
          </w:p>
        </w:tc>
      </w:tr>
      <w:tr w:rsidR="00E47C95" w14:paraId="1D397943" w14:textId="77777777">
        <w:tc>
          <w:tcPr>
            <w:tcW w:w="2988" w:type="dxa"/>
          </w:tcPr>
          <w:p w14:paraId="20E5FF3E" w14:textId="77777777" w:rsidR="00E47C95" w:rsidRDefault="00000000">
            <w:pPr>
              <w:pBdr>
                <w:top w:val="nil"/>
                <w:left w:val="nil"/>
                <w:bottom w:val="nil"/>
                <w:right w:val="nil"/>
                <w:between w:val="nil"/>
              </w:pBdr>
              <w:spacing w:before="120" w:after="120"/>
              <w:rPr>
                <w:color w:val="000000"/>
              </w:rPr>
            </w:pPr>
            <w:r>
              <w:rPr>
                <w:color w:val="000000"/>
              </w:rPr>
              <w:br/>
              <w:t xml:space="preserve">                 Inspection</w:t>
            </w:r>
            <w:r>
              <w:rPr>
                <w:color w:val="000000"/>
              </w:rPr>
              <w:br/>
            </w:r>
            <w:r>
              <w:rPr>
                <w:noProof/>
              </w:rPr>
              <mc:AlternateContent>
                <mc:Choice Requires="wpg">
                  <w:drawing>
                    <wp:anchor distT="0" distB="0" distL="114300" distR="114300" simplePos="0" relativeHeight="251666432" behindDoc="0" locked="0" layoutInCell="1" hidden="0" allowOverlap="1" wp14:anchorId="23BE9ED4" wp14:editId="62DFE083">
                      <wp:simplePos x="0" y="0"/>
                      <wp:positionH relativeFrom="column">
                        <wp:posOffset>114300</wp:posOffset>
                      </wp:positionH>
                      <wp:positionV relativeFrom="paragraph">
                        <wp:posOffset>101600</wp:posOffset>
                      </wp:positionV>
                      <wp:extent cx="361950" cy="361950"/>
                      <wp:effectExtent l="0" t="0" r="0" b="0"/>
                      <wp:wrapNone/>
                      <wp:docPr id="25" name="Rectangle 25"/>
                      <wp:cNvGraphicFramePr/>
                      <a:graphic xmlns:a="http://schemas.openxmlformats.org/drawingml/2006/main">
                        <a:graphicData uri="http://schemas.microsoft.com/office/word/2010/wordprocessingShape">
                          <wps:wsp>
                            <wps:cNvSpPr/>
                            <wps:spPr>
                              <a:xfrm>
                                <a:off x="5174550" y="3608550"/>
                                <a:ext cx="342900" cy="34290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3D3ADB6D" w14:textId="77777777" w:rsidR="00E47C95" w:rsidRDefault="00E47C9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101600</wp:posOffset>
                      </wp:positionV>
                      <wp:extent cx="361950" cy="361950"/>
                      <wp:effectExtent b="0" l="0" r="0" t="0"/>
                      <wp:wrapNone/>
                      <wp:docPr id="25" name="image49.png"/>
                      <a:graphic>
                        <a:graphicData uri="http://schemas.openxmlformats.org/drawingml/2006/picture">
                          <pic:pic>
                            <pic:nvPicPr>
                              <pic:cNvPr id="0" name="image49.png"/>
                              <pic:cNvPicPr preferRelativeResize="0"/>
                            </pic:nvPicPr>
                            <pic:blipFill>
                              <a:blip r:embed="rId22"/>
                              <a:srcRect/>
                              <a:stretch>
                                <a:fillRect/>
                              </a:stretch>
                            </pic:blipFill>
                            <pic:spPr>
                              <a:xfrm>
                                <a:off x="0" y="0"/>
                                <a:ext cx="361950" cy="361950"/>
                              </a:xfrm>
                              <a:prstGeom prst="rect"/>
                              <a:ln/>
                            </pic:spPr>
                          </pic:pic>
                        </a:graphicData>
                      </a:graphic>
                    </wp:anchor>
                  </w:drawing>
                </mc:Fallback>
              </mc:AlternateContent>
            </w:r>
          </w:p>
        </w:tc>
        <w:tc>
          <w:tcPr>
            <w:tcW w:w="4974" w:type="dxa"/>
          </w:tcPr>
          <w:p w14:paraId="327DBFF2" w14:textId="77777777" w:rsidR="00E47C95" w:rsidRDefault="00000000">
            <w:pPr>
              <w:pBdr>
                <w:top w:val="nil"/>
                <w:left w:val="nil"/>
                <w:bottom w:val="nil"/>
                <w:right w:val="nil"/>
                <w:between w:val="nil"/>
              </w:pBdr>
              <w:spacing w:before="120" w:after="120"/>
              <w:rPr>
                <w:color w:val="000000"/>
              </w:rPr>
            </w:pPr>
            <w:r>
              <w:rPr>
                <w:color w:val="000000"/>
              </w:rPr>
              <w:t xml:space="preserve">This symbol represents an inspection made to determine conformance with an </w:t>
            </w:r>
            <w:proofErr w:type="gramStart"/>
            <w:r>
              <w:rPr>
                <w:color w:val="000000"/>
              </w:rPr>
              <w:t>in line</w:t>
            </w:r>
            <w:proofErr w:type="gramEnd"/>
            <w:r>
              <w:rPr>
                <w:color w:val="000000"/>
              </w:rPr>
              <w:t xml:space="preserve"> specification.</w:t>
            </w:r>
          </w:p>
        </w:tc>
      </w:tr>
      <w:tr w:rsidR="00E47C95" w14:paraId="36273318" w14:textId="77777777">
        <w:tc>
          <w:tcPr>
            <w:tcW w:w="2988" w:type="dxa"/>
          </w:tcPr>
          <w:p w14:paraId="40EDCAB8" w14:textId="77777777" w:rsidR="00E47C95" w:rsidRDefault="00000000">
            <w:pPr>
              <w:pBdr>
                <w:top w:val="nil"/>
                <w:left w:val="nil"/>
                <w:bottom w:val="nil"/>
                <w:right w:val="nil"/>
                <w:between w:val="nil"/>
              </w:pBdr>
              <w:spacing w:before="120" w:after="120"/>
              <w:rPr>
                <w:color w:val="000000"/>
              </w:rPr>
            </w:pPr>
            <w:r>
              <w:rPr>
                <w:color w:val="000000"/>
              </w:rPr>
              <w:br/>
              <w:t xml:space="preserve">                 Delay</w:t>
            </w:r>
            <w:r>
              <w:rPr>
                <w:color w:val="000000"/>
              </w:rPr>
              <w:br/>
            </w:r>
            <w:r>
              <w:rPr>
                <w:noProof/>
              </w:rPr>
              <mc:AlternateContent>
                <mc:Choice Requires="wpg">
                  <w:drawing>
                    <wp:anchor distT="0" distB="0" distL="114300" distR="114300" simplePos="0" relativeHeight="251667456" behindDoc="0" locked="0" layoutInCell="1" hidden="0" allowOverlap="1" wp14:anchorId="41B4F5F4" wp14:editId="564C6EDA">
                      <wp:simplePos x="0" y="0"/>
                      <wp:positionH relativeFrom="column">
                        <wp:posOffset>114300</wp:posOffset>
                      </wp:positionH>
                      <wp:positionV relativeFrom="paragraph">
                        <wp:posOffset>215900</wp:posOffset>
                      </wp:positionV>
                      <wp:extent cx="259715" cy="295275"/>
                      <wp:effectExtent l="0" t="0" r="0" b="0"/>
                      <wp:wrapNone/>
                      <wp:docPr id="13" name="Rectangle 13"/>
                      <wp:cNvGraphicFramePr/>
                      <a:graphic xmlns:a="http://schemas.openxmlformats.org/drawingml/2006/main">
                        <a:graphicData uri="http://schemas.microsoft.com/office/word/2010/wordprocessingShape">
                          <wps:wsp>
                            <wps:cNvSpPr/>
                            <wps:spPr>
                              <a:xfrm>
                                <a:off x="5220905" y="3637125"/>
                                <a:ext cx="250190" cy="285750"/>
                              </a:xfrm>
                              <a:prstGeom prst="rect">
                                <a:avLst/>
                              </a:prstGeom>
                            </wps:spPr>
                            <wps:txbx>
                              <w:txbxContent>
                                <w:p w14:paraId="3240E6C5" w14:textId="77777777" w:rsidR="00E47C95" w:rsidRDefault="00000000">
                                  <w:pPr>
                                    <w:jc w:val="center"/>
                                    <w:textDirection w:val="btLr"/>
                                  </w:pPr>
                                  <w:r>
                                    <w:rPr>
                                      <w:rFonts w:ascii="Arial" w:eastAsia="Arial" w:hAnsi="Arial" w:cs="Arial"/>
                                      <w:color w:val="000000"/>
                                      <w:sz w:val="144"/>
                                    </w:rPr>
                                    <w:t>D</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215900</wp:posOffset>
                      </wp:positionV>
                      <wp:extent cx="259715" cy="295275"/>
                      <wp:effectExtent b="0" l="0" r="0" t="0"/>
                      <wp:wrapNone/>
                      <wp:docPr id="13" name="image37.png"/>
                      <a:graphic>
                        <a:graphicData uri="http://schemas.openxmlformats.org/drawingml/2006/picture">
                          <pic:pic>
                            <pic:nvPicPr>
                              <pic:cNvPr id="0" name="image37.png"/>
                              <pic:cNvPicPr preferRelativeResize="0"/>
                            </pic:nvPicPr>
                            <pic:blipFill>
                              <a:blip r:embed="rId23"/>
                              <a:srcRect/>
                              <a:stretch>
                                <a:fillRect/>
                              </a:stretch>
                            </pic:blipFill>
                            <pic:spPr>
                              <a:xfrm>
                                <a:off x="0" y="0"/>
                                <a:ext cx="259715" cy="295275"/>
                              </a:xfrm>
                              <a:prstGeom prst="rect"/>
                              <a:ln/>
                            </pic:spPr>
                          </pic:pic>
                        </a:graphicData>
                      </a:graphic>
                    </wp:anchor>
                  </w:drawing>
                </mc:Fallback>
              </mc:AlternateContent>
            </w:r>
          </w:p>
        </w:tc>
        <w:tc>
          <w:tcPr>
            <w:tcW w:w="4974" w:type="dxa"/>
          </w:tcPr>
          <w:p w14:paraId="7D86C457" w14:textId="77777777" w:rsidR="00E47C95" w:rsidRDefault="00000000">
            <w:pPr>
              <w:pBdr>
                <w:top w:val="nil"/>
                <w:left w:val="nil"/>
                <w:bottom w:val="nil"/>
                <w:right w:val="nil"/>
                <w:between w:val="nil"/>
              </w:pBdr>
              <w:spacing w:before="120" w:after="120"/>
              <w:rPr>
                <w:color w:val="000000"/>
              </w:rPr>
            </w:pPr>
            <w:r>
              <w:rPr>
                <w:color w:val="000000"/>
              </w:rPr>
              <w:t>This symbol represents a delay to material when conditions do not permit the immediate performance of the next planned step. This does not include any planned change to its physical or chemical characteristics.</w:t>
            </w:r>
          </w:p>
        </w:tc>
      </w:tr>
      <w:tr w:rsidR="00E47C95" w14:paraId="5B375BA5" w14:textId="77777777">
        <w:tc>
          <w:tcPr>
            <w:tcW w:w="2988" w:type="dxa"/>
          </w:tcPr>
          <w:p w14:paraId="18DFF25E" w14:textId="77777777" w:rsidR="00E47C95" w:rsidRDefault="00000000">
            <w:pPr>
              <w:pBdr>
                <w:top w:val="nil"/>
                <w:left w:val="nil"/>
                <w:bottom w:val="nil"/>
                <w:right w:val="nil"/>
                <w:between w:val="nil"/>
              </w:pBdr>
              <w:spacing w:before="120" w:after="120"/>
              <w:rPr>
                <w:color w:val="000000"/>
              </w:rPr>
            </w:pPr>
            <w:r>
              <w:rPr>
                <w:color w:val="000000"/>
                <w:sz w:val="20"/>
                <w:szCs w:val="20"/>
              </w:rPr>
              <w:br/>
              <w:t xml:space="preserve">                    </w:t>
            </w:r>
            <w:r>
              <w:rPr>
                <w:color w:val="000000"/>
              </w:rPr>
              <w:t>Storage</w:t>
            </w:r>
            <w:r>
              <w:rPr>
                <w:color w:val="000000"/>
              </w:rPr>
              <w:br/>
            </w:r>
            <w:r>
              <w:rPr>
                <w:noProof/>
              </w:rPr>
              <mc:AlternateContent>
                <mc:Choice Requires="wpg">
                  <w:drawing>
                    <wp:anchor distT="0" distB="0" distL="114300" distR="114300" simplePos="0" relativeHeight="251668480" behindDoc="0" locked="0" layoutInCell="1" hidden="0" allowOverlap="1" wp14:anchorId="4D457989" wp14:editId="7D545C86">
                      <wp:simplePos x="0" y="0"/>
                      <wp:positionH relativeFrom="column">
                        <wp:posOffset>114300</wp:posOffset>
                      </wp:positionH>
                      <wp:positionV relativeFrom="paragraph">
                        <wp:posOffset>114300</wp:posOffset>
                      </wp:positionV>
                      <wp:extent cx="476250" cy="361950"/>
                      <wp:effectExtent l="0" t="0" r="0" b="0"/>
                      <wp:wrapNone/>
                      <wp:docPr id="9" name="Flowchart: Merge 9"/>
                      <wp:cNvGraphicFramePr/>
                      <a:graphic xmlns:a="http://schemas.openxmlformats.org/drawingml/2006/main">
                        <a:graphicData uri="http://schemas.microsoft.com/office/word/2010/wordprocessingShape">
                          <wps:wsp>
                            <wps:cNvSpPr/>
                            <wps:spPr>
                              <a:xfrm>
                                <a:off x="5117400" y="3608550"/>
                                <a:ext cx="457200" cy="342900"/>
                              </a:xfrm>
                              <a:prstGeom prst="flowChartMerge">
                                <a:avLst/>
                              </a:prstGeom>
                              <a:solidFill>
                                <a:srgbClr val="FFFFFF"/>
                              </a:solidFill>
                              <a:ln w="19050" cap="flat" cmpd="sng">
                                <a:solidFill>
                                  <a:srgbClr val="000000"/>
                                </a:solidFill>
                                <a:prstDash val="solid"/>
                                <a:miter lim="800000"/>
                                <a:headEnd type="none" w="sm" len="sm"/>
                                <a:tailEnd type="none" w="sm" len="sm"/>
                              </a:ln>
                            </wps:spPr>
                            <wps:txbx>
                              <w:txbxContent>
                                <w:p w14:paraId="3BBF6791" w14:textId="77777777" w:rsidR="00E47C95" w:rsidRDefault="00E47C9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114300</wp:posOffset>
                      </wp:positionV>
                      <wp:extent cx="476250" cy="361950"/>
                      <wp:effectExtent b="0" l="0" r="0" t="0"/>
                      <wp:wrapNone/>
                      <wp:docPr id="9" name="image33.png"/>
                      <a:graphic>
                        <a:graphicData uri="http://schemas.openxmlformats.org/drawingml/2006/picture">
                          <pic:pic>
                            <pic:nvPicPr>
                              <pic:cNvPr id="0" name="image33.png"/>
                              <pic:cNvPicPr preferRelativeResize="0"/>
                            </pic:nvPicPr>
                            <pic:blipFill>
                              <a:blip r:embed="rId24"/>
                              <a:srcRect/>
                              <a:stretch>
                                <a:fillRect/>
                              </a:stretch>
                            </pic:blipFill>
                            <pic:spPr>
                              <a:xfrm>
                                <a:off x="0" y="0"/>
                                <a:ext cx="476250" cy="361950"/>
                              </a:xfrm>
                              <a:prstGeom prst="rect"/>
                              <a:ln/>
                            </pic:spPr>
                          </pic:pic>
                        </a:graphicData>
                      </a:graphic>
                    </wp:anchor>
                  </w:drawing>
                </mc:Fallback>
              </mc:AlternateContent>
            </w:r>
          </w:p>
        </w:tc>
        <w:tc>
          <w:tcPr>
            <w:tcW w:w="4974" w:type="dxa"/>
          </w:tcPr>
          <w:p w14:paraId="6261C109" w14:textId="77777777" w:rsidR="00E47C95" w:rsidRDefault="00000000">
            <w:pPr>
              <w:pBdr>
                <w:top w:val="nil"/>
                <w:left w:val="nil"/>
                <w:bottom w:val="nil"/>
                <w:right w:val="nil"/>
                <w:between w:val="nil"/>
              </w:pBdr>
              <w:spacing w:before="120" w:after="120"/>
              <w:rPr>
                <w:color w:val="000000"/>
              </w:rPr>
            </w:pPr>
            <w:r>
              <w:rPr>
                <w:color w:val="000000"/>
              </w:rPr>
              <w:t>Storage is where material is kept in an unchanged form and protected against unauthorised removal.</w:t>
            </w:r>
          </w:p>
        </w:tc>
      </w:tr>
      <w:tr w:rsidR="00E47C95" w14:paraId="27D3EB73" w14:textId="77777777">
        <w:tc>
          <w:tcPr>
            <w:tcW w:w="2988" w:type="dxa"/>
          </w:tcPr>
          <w:p w14:paraId="75C3BFED" w14:textId="77777777" w:rsidR="00E47C95" w:rsidRDefault="00000000">
            <w:pPr>
              <w:pBdr>
                <w:top w:val="nil"/>
                <w:left w:val="nil"/>
                <w:bottom w:val="nil"/>
                <w:right w:val="nil"/>
                <w:between w:val="nil"/>
              </w:pBdr>
              <w:spacing w:before="120" w:after="120"/>
              <w:rPr>
                <w:color w:val="000000"/>
              </w:rPr>
            </w:pPr>
            <w:r>
              <w:rPr>
                <w:color w:val="000000"/>
                <w:sz w:val="20"/>
                <w:szCs w:val="20"/>
              </w:rPr>
              <w:br/>
            </w:r>
            <w:r>
              <w:rPr>
                <w:color w:val="000000"/>
                <w:sz w:val="20"/>
                <w:szCs w:val="20"/>
              </w:rPr>
              <w:br/>
              <w:t xml:space="preserve">                     </w:t>
            </w:r>
            <w:r>
              <w:rPr>
                <w:color w:val="000000"/>
              </w:rPr>
              <w:t>Transport</w:t>
            </w:r>
            <w:r>
              <w:rPr>
                <w:noProof/>
              </w:rPr>
              <mc:AlternateContent>
                <mc:Choice Requires="wpg">
                  <w:drawing>
                    <wp:anchor distT="0" distB="0" distL="114300" distR="114300" simplePos="0" relativeHeight="251669504" behindDoc="0" locked="0" layoutInCell="1" hidden="0" allowOverlap="1" wp14:anchorId="286E8621" wp14:editId="331C66CC">
                      <wp:simplePos x="0" y="0"/>
                      <wp:positionH relativeFrom="column">
                        <wp:posOffset>114300</wp:posOffset>
                      </wp:positionH>
                      <wp:positionV relativeFrom="paragraph">
                        <wp:posOffset>266700</wp:posOffset>
                      </wp:positionV>
                      <wp:extent cx="476250" cy="361950"/>
                      <wp:effectExtent l="0" t="0" r="0" b="0"/>
                      <wp:wrapNone/>
                      <wp:docPr id="20" name="Arrow: Right 20"/>
                      <wp:cNvGraphicFramePr/>
                      <a:graphic xmlns:a="http://schemas.openxmlformats.org/drawingml/2006/main">
                        <a:graphicData uri="http://schemas.microsoft.com/office/word/2010/wordprocessingShape">
                          <wps:wsp>
                            <wps:cNvSpPr/>
                            <wps:spPr>
                              <a:xfrm>
                                <a:off x="5117400" y="3608550"/>
                                <a:ext cx="457200" cy="342900"/>
                              </a:xfrm>
                              <a:prstGeom prst="rightArrow">
                                <a:avLst>
                                  <a:gd name="adj1" fmla="val 50000"/>
                                  <a:gd name="adj2" fmla="val 33333"/>
                                </a:avLst>
                              </a:prstGeom>
                              <a:solidFill>
                                <a:srgbClr val="FFFFFF"/>
                              </a:solidFill>
                              <a:ln w="19050" cap="flat" cmpd="sng">
                                <a:solidFill>
                                  <a:srgbClr val="000000"/>
                                </a:solidFill>
                                <a:prstDash val="solid"/>
                                <a:miter lim="800000"/>
                                <a:headEnd type="none" w="sm" len="sm"/>
                                <a:tailEnd type="none" w="sm" len="sm"/>
                              </a:ln>
                            </wps:spPr>
                            <wps:txbx>
                              <w:txbxContent>
                                <w:p w14:paraId="2965C35A" w14:textId="77777777" w:rsidR="00E47C95" w:rsidRDefault="00E47C9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266700</wp:posOffset>
                      </wp:positionV>
                      <wp:extent cx="476250" cy="361950"/>
                      <wp:effectExtent b="0" l="0" r="0" t="0"/>
                      <wp:wrapNone/>
                      <wp:docPr id="20" name="image44.png"/>
                      <a:graphic>
                        <a:graphicData uri="http://schemas.openxmlformats.org/drawingml/2006/picture">
                          <pic:pic>
                            <pic:nvPicPr>
                              <pic:cNvPr id="0" name="image44.png"/>
                              <pic:cNvPicPr preferRelativeResize="0"/>
                            </pic:nvPicPr>
                            <pic:blipFill>
                              <a:blip r:embed="rId25"/>
                              <a:srcRect/>
                              <a:stretch>
                                <a:fillRect/>
                              </a:stretch>
                            </pic:blipFill>
                            <pic:spPr>
                              <a:xfrm>
                                <a:off x="0" y="0"/>
                                <a:ext cx="476250" cy="361950"/>
                              </a:xfrm>
                              <a:prstGeom prst="rect"/>
                              <a:ln/>
                            </pic:spPr>
                          </pic:pic>
                        </a:graphicData>
                      </a:graphic>
                    </wp:anchor>
                  </w:drawing>
                </mc:Fallback>
              </mc:AlternateContent>
            </w:r>
          </w:p>
        </w:tc>
        <w:tc>
          <w:tcPr>
            <w:tcW w:w="4974" w:type="dxa"/>
          </w:tcPr>
          <w:p w14:paraId="71A6D205" w14:textId="77777777" w:rsidR="00E47C95" w:rsidRDefault="00000000">
            <w:pPr>
              <w:pBdr>
                <w:top w:val="nil"/>
                <w:left w:val="nil"/>
                <w:bottom w:val="nil"/>
                <w:right w:val="nil"/>
                <w:between w:val="nil"/>
              </w:pBdr>
              <w:spacing w:before="120" w:after="120"/>
              <w:rPr>
                <w:color w:val="000000"/>
              </w:rPr>
            </w:pPr>
            <w:r>
              <w:rPr>
                <w:color w:val="000000"/>
              </w:rPr>
              <w:t xml:space="preserve">Transportation occurs when a material is moved from one place to another, </w:t>
            </w:r>
            <w:r>
              <w:rPr>
                <w:b/>
                <w:color w:val="000000"/>
              </w:rPr>
              <w:t>except</w:t>
            </w:r>
            <w:r>
              <w:rPr>
                <w:color w:val="000000"/>
              </w:rPr>
              <w:t xml:space="preserve"> when such movements are part of an operation, or are caused by a worker at a workstation, during an operation or inspection.</w:t>
            </w:r>
          </w:p>
        </w:tc>
      </w:tr>
      <w:tr w:rsidR="00E47C95" w14:paraId="6FEAECDB" w14:textId="77777777">
        <w:tc>
          <w:tcPr>
            <w:tcW w:w="2988" w:type="dxa"/>
          </w:tcPr>
          <w:p w14:paraId="07FC6855" w14:textId="77777777" w:rsidR="00E47C95" w:rsidRDefault="00000000">
            <w:pPr>
              <w:pBdr>
                <w:top w:val="nil"/>
                <w:left w:val="nil"/>
                <w:bottom w:val="nil"/>
                <w:right w:val="nil"/>
                <w:between w:val="nil"/>
              </w:pBdr>
              <w:spacing w:before="120" w:after="120"/>
              <w:rPr>
                <w:color w:val="000000"/>
                <w:sz w:val="20"/>
                <w:szCs w:val="20"/>
              </w:rPr>
            </w:pPr>
            <w:r>
              <w:rPr>
                <w:color w:val="000000"/>
                <w:sz w:val="20"/>
                <w:szCs w:val="20"/>
              </w:rPr>
              <w:br/>
            </w:r>
            <w:r>
              <w:rPr>
                <w:color w:val="000000"/>
                <w:sz w:val="20"/>
                <w:szCs w:val="20"/>
              </w:rPr>
              <w:br/>
              <w:t xml:space="preserve">                  </w:t>
            </w:r>
            <w:r>
              <w:rPr>
                <w:color w:val="000000"/>
              </w:rPr>
              <w:t>Combined activity</w:t>
            </w:r>
            <w:r>
              <w:rPr>
                <w:noProof/>
              </w:rPr>
              <mc:AlternateContent>
                <mc:Choice Requires="wpg">
                  <w:drawing>
                    <wp:anchor distT="0" distB="0" distL="114300" distR="114300" simplePos="0" relativeHeight="251670528" behindDoc="0" locked="0" layoutInCell="1" hidden="0" allowOverlap="1" wp14:anchorId="63A06C89" wp14:editId="1C70A81A">
                      <wp:simplePos x="0" y="0"/>
                      <wp:positionH relativeFrom="column">
                        <wp:posOffset>114300</wp:posOffset>
                      </wp:positionH>
                      <wp:positionV relativeFrom="paragraph">
                        <wp:posOffset>279400</wp:posOffset>
                      </wp:positionV>
                      <wp:extent cx="342900" cy="342900"/>
                      <wp:effectExtent l="0" t="0" r="0" b="0"/>
                      <wp:wrapNone/>
                      <wp:docPr id="31" name="Group 31"/>
                      <wp:cNvGraphicFramePr/>
                      <a:graphic xmlns:a="http://schemas.openxmlformats.org/drawingml/2006/main">
                        <a:graphicData uri="http://schemas.microsoft.com/office/word/2010/wordprocessingGroup">
                          <wpg:wgp>
                            <wpg:cNvGrpSpPr/>
                            <wpg:grpSpPr>
                              <a:xfrm>
                                <a:off x="0" y="0"/>
                                <a:ext cx="342900" cy="342900"/>
                                <a:chOff x="5165000" y="3599025"/>
                                <a:chExt cx="361975" cy="361950"/>
                              </a:xfrm>
                            </wpg:grpSpPr>
                            <wpg:grpSp>
                              <wpg:cNvPr id="636699504" name="Group 636699504"/>
                              <wpg:cNvGrpSpPr/>
                              <wpg:grpSpPr>
                                <a:xfrm>
                                  <a:off x="5174550" y="3608550"/>
                                  <a:ext cx="342900" cy="342900"/>
                                  <a:chOff x="2544" y="11926"/>
                                  <a:chExt cx="540" cy="540"/>
                                </a:xfrm>
                              </wpg:grpSpPr>
                              <wps:wsp>
                                <wps:cNvPr id="285756861" name="Rectangle 285756861"/>
                                <wps:cNvSpPr/>
                                <wps:spPr>
                                  <a:xfrm>
                                    <a:off x="2544" y="11926"/>
                                    <a:ext cx="525" cy="525"/>
                                  </a:xfrm>
                                  <a:prstGeom prst="rect">
                                    <a:avLst/>
                                  </a:prstGeom>
                                  <a:noFill/>
                                  <a:ln>
                                    <a:noFill/>
                                  </a:ln>
                                </wps:spPr>
                                <wps:txbx>
                                  <w:txbxContent>
                                    <w:p w14:paraId="78E10EA2" w14:textId="77777777" w:rsidR="00E47C95" w:rsidRDefault="00E47C95">
                                      <w:pPr>
                                        <w:textDirection w:val="btLr"/>
                                      </w:pPr>
                                    </w:p>
                                  </w:txbxContent>
                                </wps:txbx>
                                <wps:bodyPr spcFirstLastPara="1" wrap="square" lIns="91425" tIns="91425" rIns="91425" bIns="91425" anchor="ctr" anchorCtr="0">
                                  <a:noAutofit/>
                                </wps:bodyPr>
                              </wps:wsp>
                              <wps:wsp>
                                <wps:cNvPr id="927835447" name="Rectangle 927835447"/>
                                <wps:cNvSpPr/>
                                <wps:spPr>
                                  <a:xfrm>
                                    <a:off x="2544" y="11926"/>
                                    <a:ext cx="540" cy="54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7EC3DB25" w14:textId="77777777" w:rsidR="00E47C95" w:rsidRDefault="00E47C95">
                                      <w:pPr>
                                        <w:textDirection w:val="btLr"/>
                                      </w:pPr>
                                    </w:p>
                                  </w:txbxContent>
                                </wps:txbx>
                                <wps:bodyPr spcFirstLastPara="1" wrap="square" lIns="91425" tIns="91425" rIns="91425" bIns="91425" anchor="ctr" anchorCtr="0">
                                  <a:noAutofit/>
                                </wps:bodyPr>
                              </wps:wsp>
                              <wps:wsp>
                                <wps:cNvPr id="614906537" name="Oval 614906537"/>
                                <wps:cNvSpPr/>
                                <wps:spPr>
                                  <a:xfrm>
                                    <a:off x="2544" y="11926"/>
                                    <a:ext cx="540" cy="540"/>
                                  </a:xfrm>
                                  <a:prstGeom prst="ellipse">
                                    <a:avLst/>
                                  </a:prstGeom>
                                  <a:solidFill>
                                    <a:srgbClr val="FFFFFF"/>
                                  </a:solidFill>
                                  <a:ln w="19050" cap="flat" cmpd="sng">
                                    <a:solidFill>
                                      <a:srgbClr val="000000"/>
                                    </a:solidFill>
                                    <a:prstDash val="solid"/>
                                    <a:round/>
                                    <a:headEnd type="none" w="sm" len="sm"/>
                                    <a:tailEnd type="none" w="sm" len="sm"/>
                                  </a:ln>
                                </wps:spPr>
                                <wps:txbx>
                                  <w:txbxContent>
                                    <w:p w14:paraId="35FD0912" w14:textId="77777777" w:rsidR="00E47C95" w:rsidRDefault="00E47C95">
                                      <w:pPr>
                                        <w:textDirection w:val="btLr"/>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279400</wp:posOffset>
                      </wp:positionV>
                      <wp:extent cx="342900" cy="342900"/>
                      <wp:effectExtent b="0" l="0" r="0" t="0"/>
                      <wp:wrapNone/>
                      <wp:docPr id="31" name="image55.png"/>
                      <a:graphic>
                        <a:graphicData uri="http://schemas.openxmlformats.org/drawingml/2006/picture">
                          <pic:pic>
                            <pic:nvPicPr>
                              <pic:cNvPr id="0" name="image55.png"/>
                              <pic:cNvPicPr preferRelativeResize="0"/>
                            </pic:nvPicPr>
                            <pic:blipFill>
                              <a:blip r:embed="rId26"/>
                              <a:srcRect/>
                              <a:stretch>
                                <a:fillRect/>
                              </a:stretch>
                            </pic:blipFill>
                            <pic:spPr>
                              <a:xfrm>
                                <a:off x="0" y="0"/>
                                <a:ext cx="342900" cy="342900"/>
                              </a:xfrm>
                              <a:prstGeom prst="rect"/>
                              <a:ln/>
                            </pic:spPr>
                          </pic:pic>
                        </a:graphicData>
                      </a:graphic>
                    </wp:anchor>
                  </w:drawing>
                </mc:Fallback>
              </mc:AlternateContent>
            </w:r>
          </w:p>
        </w:tc>
        <w:tc>
          <w:tcPr>
            <w:tcW w:w="4974" w:type="dxa"/>
          </w:tcPr>
          <w:p w14:paraId="793B3847" w14:textId="77777777" w:rsidR="00E47C95" w:rsidRDefault="00000000">
            <w:pPr>
              <w:pBdr>
                <w:top w:val="nil"/>
                <w:left w:val="nil"/>
                <w:bottom w:val="nil"/>
                <w:right w:val="nil"/>
                <w:between w:val="nil"/>
              </w:pBdr>
              <w:spacing w:before="120" w:after="120"/>
              <w:rPr>
                <w:color w:val="000000"/>
              </w:rPr>
            </w:pPr>
            <w:r>
              <w:rPr>
                <w:color w:val="000000"/>
              </w:rPr>
              <w:t xml:space="preserve">When it is desired to show activities performed either concurrently or by the same worker at the same </w:t>
            </w:r>
            <w:proofErr w:type="gramStart"/>
            <w:r>
              <w:rPr>
                <w:color w:val="000000"/>
              </w:rPr>
              <w:t>work station</w:t>
            </w:r>
            <w:proofErr w:type="gramEnd"/>
            <w:r>
              <w:rPr>
                <w:color w:val="000000"/>
              </w:rPr>
              <w:t>, the symbols for these activities are combined. For a combined operation and inspection, the activity is depicted by the circle within the square.</w:t>
            </w:r>
          </w:p>
        </w:tc>
      </w:tr>
    </w:tbl>
    <w:p w14:paraId="228D9182" w14:textId="77777777" w:rsidR="00E47C95" w:rsidRDefault="00E47C95">
      <w:pPr>
        <w:keepNext/>
        <w:pBdr>
          <w:top w:val="nil"/>
          <w:left w:val="nil"/>
          <w:bottom w:val="nil"/>
          <w:right w:val="nil"/>
          <w:between w:val="nil"/>
        </w:pBdr>
        <w:spacing w:before="360" w:after="240"/>
        <w:rPr>
          <w:rFonts w:ascii="Cambria" w:eastAsia="Cambria" w:hAnsi="Cambria" w:cs="Cambria"/>
          <w:b/>
          <w:color w:val="000000"/>
          <w:sz w:val="32"/>
          <w:szCs w:val="32"/>
        </w:rPr>
      </w:pPr>
      <w:bookmarkStart w:id="21" w:name="_4i7ojhp" w:colFirst="0" w:colLast="0"/>
      <w:bookmarkEnd w:id="21"/>
    </w:p>
    <w:p w14:paraId="2C13FD1F" w14:textId="77777777" w:rsidR="00E47C95" w:rsidRDefault="00000000">
      <w:pPr>
        <w:rPr>
          <w:rFonts w:ascii="Cambria" w:eastAsia="Cambria" w:hAnsi="Cambria" w:cs="Cambria"/>
          <w:b/>
          <w:sz w:val="32"/>
          <w:szCs w:val="32"/>
        </w:rPr>
      </w:pPr>
      <w:r>
        <w:br w:type="page"/>
      </w:r>
    </w:p>
    <w:p w14:paraId="15E26063"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2" w:name="_2xcytpi" w:colFirst="0" w:colLast="0"/>
      <w:bookmarkEnd w:id="22"/>
      <w:r>
        <w:rPr>
          <w:rFonts w:ascii="Cambria" w:eastAsia="Cambria" w:hAnsi="Cambria" w:cs="Cambria"/>
          <w:b/>
          <w:color w:val="000000"/>
          <w:sz w:val="32"/>
          <w:szCs w:val="32"/>
        </w:rPr>
        <w:lastRenderedPageBreak/>
        <w:t>What does a flow chart look like?</w:t>
      </w:r>
    </w:p>
    <w:p w14:paraId="28986C71" w14:textId="77777777" w:rsidR="00E47C95" w:rsidRDefault="00000000">
      <w:pPr>
        <w:pBdr>
          <w:top w:val="nil"/>
          <w:left w:val="nil"/>
          <w:bottom w:val="nil"/>
          <w:right w:val="nil"/>
          <w:between w:val="nil"/>
        </w:pBdr>
        <w:spacing w:before="120" w:after="120"/>
        <w:rPr>
          <w:color w:val="000000"/>
        </w:rPr>
      </w:pPr>
      <w:r>
        <w:rPr>
          <w:color w:val="000000"/>
        </w:rPr>
        <w:t>Below is one example of a process flow chart.</w:t>
      </w:r>
    </w:p>
    <w:p w14:paraId="7A84E08C" w14:textId="77777777" w:rsidR="00E47C95" w:rsidRDefault="00000000">
      <w:pPr>
        <w:pBdr>
          <w:top w:val="nil"/>
          <w:left w:val="nil"/>
          <w:bottom w:val="nil"/>
          <w:right w:val="nil"/>
          <w:between w:val="nil"/>
        </w:pBdr>
        <w:spacing w:before="120" w:after="120"/>
        <w:rPr>
          <w:color w:val="000000"/>
          <w:u w:val="single"/>
        </w:rPr>
      </w:pPr>
      <w:r>
        <w:rPr>
          <w:noProof/>
        </w:rPr>
        <mc:AlternateContent>
          <mc:Choice Requires="wpg">
            <w:drawing>
              <wp:anchor distT="0" distB="0" distL="114300" distR="114300" simplePos="0" relativeHeight="251671552" behindDoc="0" locked="0" layoutInCell="1" hidden="0" allowOverlap="1" wp14:anchorId="28EDA93D" wp14:editId="4082610D">
                <wp:simplePos x="0" y="0"/>
                <wp:positionH relativeFrom="column">
                  <wp:posOffset>-114299</wp:posOffset>
                </wp:positionH>
                <wp:positionV relativeFrom="paragraph">
                  <wp:posOffset>165100</wp:posOffset>
                </wp:positionV>
                <wp:extent cx="4238625" cy="2867025"/>
                <wp:effectExtent l="0" t="0" r="0" b="0"/>
                <wp:wrapNone/>
                <wp:docPr id="6" name="Rectangle 6"/>
                <wp:cNvGraphicFramePr/>
                <a:graphic xmlns:a="http://schemas.openxmlformats.org/drawingml/2006/main">
                  <a:graphicData uri="http://schemas.microsoft.com/office/word/2010/wordprocessingShape">
                    <wps:wsp>
                      <wps:cNvSpPr/>
                      <wps:spPr>
                        <a:xfrm>
                          <a:off x="3231450" y="2351250"/>
                          <a:ext cx="4229100" cy="2857500"/>
                        </a:xfrm>
                        <a:prstGeom prst="rect">
                          <a:avLst/>
                        </a:prstGeom>
                        <a:noFill/>
                        <a:ln w="9525" cap="flat" cmpd="sng">
                          <a:solidFill>
                            <a:srgbClr val="000000"/>
                          </a:solidFill>
                          <a:prstDash val="solid"/>
                          <a:miter lim="800000"/>
                          <a:headEnd type="none" w="sm" len="sm"/>
                          <a:tailEnd type="none" w="sm" len="sm"/>
                        </a:ln>
                      </wps:spPr>
                      <wps:txbx>
                        <w:txbxContent>
                          <w:p w14:paraId="26AF80DF" w14:textId="77777777" w:rsidR="00E47C95" w:rsidRDefault="00E47C9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-114299</wp:posOffset>
                </wp:positionH>
                <wp:positionV relativeFrom="paragraph">
                  <wp:posOffset>165100</wp:posOffset>
                </wp:positionV>
                <wp:extent cx="4238625" cy="2867025"/>
                <wp:effectExtent b="0" l="0" r="0" t="0"/>
                <wp:wrapNone/>
                <wp:docPr id="6" name="image10.png"/>
                <a:graphic>
                  <a:graphicData uri="http://schemas.openxmlformats.org/drawingml/2006/picture">
                    <pic:pic>
                      <pic:nvPicPr>
                        <pic:cNvPr id="0" name="image10.png"/>
                        <pic:cNvPicPr preferRelativeResize="0"/>
                      </pic:nvPicPr>
                      <pic:blipFill>
                        <a:blip r:embed="rId27"/>
                        <a:srcRect/>
                        <a:stretch>
                          <a:fillRect/>
                        </a:stretch>
                      </pic:blipFill>
                      <pic:spPr>
                        <a:xfrm>
                          <a:off x="0" y="0"/>
                          <a:ext cx="4238625" cy="2867025"/>
                        </a:xfrm>
                        <a:prstGeom prst="rect"/>
                        <a:ln/>
                      </pic:spPr>
                    </pic:pic>
                  </a:graphicData>
                </a:graphic>
              </wp:anchor>
            </w:drawing>
          </mc:Fallback>
        </mc:AlternateContent>
      </w:r>
    </w:p>
    <w:p w14:paraId="56A74F39" w14:textId="77777777" w:rsidR="00E47C95" w:rsidRDefault="00000000">
      <w:pPr>
        <w:numPr>
          <w:ilvl w:val="0"/>
          <w:numId w:val="1"/>
        </w:numPr>
      </w:pPr>
      <w:r>
        <w:t>Receive &amp; inspect cartons of meat.</w:t>
      </w:r>
      <w:r>
        <w:rPr>
          <w:noProof/>
        </w:rPr>
        <mc:AlternateContent>
          <mc:Choice Requires="wpg">
            <w:drawing>
              <wp:anchor distT="0" distB="0" distL="0" distR="0" simplePos="0" relativeHeight="251672576" behindDoc="1" locked="0" layoutInCell="1" hidden="0" allowOverlap="1" wp14:anchorId="64D20C08" wp14:editId="692486B7">
                <wp:simplePos x="0" y="0"/>
                <wp:positionH relativeFrom="column">
                  <wp:posOffset>901700</wp:posOffset>
                </wp:positionH>
                <wp:positionV relativeFrom="paragraph">
                  <wp:posOffset>76200</wp:posOffset>
                </wp:positionV>
                <wp:extent cx="12700" cy="2348230"/>
                <wp:effectExtent l="0" t="0" r="0" b="0"/>
                <wp:wrapNone/>
                <wp:docPr id="34" name="Straight Arrow Connector 34"/>
                <wp:cNvGraphicFramePr/>
                <a:graphic xmlns:a="http://schemas.openxmlformats.org/drawingml/2006/main">
                  <a:graphicData uri="http://schemas.microsoft.com/office/word/2010/wordprocessingShape">
                    <wps:wsp>
                      <wps:cNvCnPr/>
                      <wps:spPr>
                        <a:xfrm>
                          <a:off x="5342825" y="2605885"/>
                          <a:ext cx="6350" cy="234823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901700</wp:posOffset>
                </wp:positionH>
                <wp:positionV relativeFrom="paragraph">
                  <wp:posOffset>76200</wp:posOffset>
                </wp:positionV>
                <wp:extent cx="12700" cy="2348230"/>
                <wp:effectExtent b="0" l="0" r="0" t="0"/>
                <wp:wrapNone/>
                <wp:docPr id="34" name="image58.png"/>
                <a:graphic>
                  <a:graphicData uri="http://schemas.openxmlformats.org/drawingml/2006/picture">
                    <pic:pic>
                      <pic:nvPicPr>
                        <pic:cNvPr id="0" name="image58.png"/>
                        <pic:cNvPicPr preferRelativeResize="0"/>
                      </pic:nvPicPr>
                      <pic:blipFill>
                        <a:blip r:embed="rId28"/>
                        <a:srcRect/>
                        <a:stretch>
                          <a:fillRect/>
                        </a:stretch>
                      </pic:blipFill>
                      <pic:spPr>
                        <a:xfrm>
                          <a:off x="0" y="0"/>
                          <a:ext cx="12700" cy="2348230"/>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14:anchorId="39510554" wp14:editId="7446421A">
                <wp:simplePos x="0" y="0"/>
                <wp:positionH relativeFrom="column">
                  <wp:posOffset>673100</wp:posOffset>
                </wp:positionH>
                <wp:positionV relativeFrom="paragraph">
                  <wp:posOffset>-88899</wp:posOffset>
                </wp:positionV>
                <wp:extent cx="466725" cy="375285"/>
                <wp:effectExtent l="0" t="0" r="0" b="0"/>
                <wp:wrapNone/>
                <wp:docPr id="23" name="Flowchart: Process 23"/>
                <wp:cNvGraphicFramePr/>
                <a:graphic xmlns:a="http://schemas.openxmlformats.org/drawingml/2006/main">
                  <a:graphicData uri="http://schemas.microsoft.com/office/word/2010/wordprocessingShape">
                    <wps:wsp>
                      <wps:cNvSpPr/>
                      <wps:spPr>
                        <a:xfrm>
                          <a:off x="5117400" y="3597120"/>
                          <a:ext cx="457200" cy="36576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48C4A35C" w14:textId="77777777" w:rsidR="00E47C95" w:rsidRDefault="00E47C9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673100</wp:posOffset>
                </wp:positionH>
                <wp:positionV relativeFrom="paragraph">
                  <wp:posOffset>-88899</wp:posOffset>
                </wp:positionV>
                <wp:extent cx="466725" cy="375285"/>
                <wp:effectExtent b="0" l="0" r="0" t="0"/>
                <wp:wrapNone/>
                <wp:docPr id="23" name="image47.png"/>
                <a:graphic>
                  <a:graphicData uri="http://schemas.openxmlformats.org/drawingml/2006/picture">
                    <pic:pic>
                      <pic:nvPicPr>
                        <pic:cNvPr id="0" name="image47.png"/>
                        <pic:cNvPicPr preferRelativeResize="0"/>
                      </pic:nvPicPr>
                      <pic:blipFill>
                        <a:blip r:embed="rId29"/>
                        <a:srcRect/>
                        <a:stretch>
                          <a:fillRect/>
                        </a:stretch>
                      </pic:blipFill>
                      <pic:spPr>
                        <a:xfrm>
                          <a:off x="0" y="0"/>
                          <a:ext cx="466725" cy="375285"/>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14:anchorId="4662D070" wp14:editId="57E32F3B">
                <wp:simplePos x="0" y="0"/>
                <wp:positionH relativeFrom="column">
                  <wp:posOffset>749300</wp:posOffset>
                </wp:positionH>
                <wp:positionV relativeFrom="paragraph">
                  <wp:posOffset>-63499</wp:posOffset>
                </wp:positionV>
                <wp:extent cx="316230" cy="327660"/>
                <wp:effectExtent l="0" t="0" r="0" b="0"/>
                <wp:wrapNone/>
                <wp:docPr id="4" name="Flowchart: Connector 4"/>
                <wp:cNvGraphicFramePr/>
                <a:graphic xmlns:a="http://schemas.openxmlformats.org/drawingml/2006/main">
                  <a:graphicData uri="http://schemas.microsoft.com/office/word/2010/wordprocessingShape">
                    <wps:wsp>
                      <wps:cNvSpPr/>
                      <wps:spPr>
                        <a:xfrm>
                          <a:off x="5192648" y="3620933"/>
                          <a:ext cx="306705" cy="318135"/>
                        </a:xfrm>
                        <a:prstGeom prst="flowChartConnector">
                          <a:avLst/>
                        </a:prstGeom>
                        <a:solidFill>
                          <a:srgbClr val="FFFFFF"/>
                        </a:solidFill>
                        <a:ln w="9525" cap="flat" cmpd="sng">
                          <a:solidFill>
                            <a:srgbClr val="000000"/>
                          </a:solidFill>
                          <a:prstDash val="solid"/>
                          <a:round/>
                          <a:headEnd type="none" w="sm" len="sm"/>
                          <a:tailEnd type="none" w="sm" len="sm"/>
                        </a:ln>
                      </wps:spPr>
                      <wps:txbx>
                        <w:txbxContent>
                          <w:p w14:paraId="55B396DD" w14:textId="77777777" w:rsidR="00E47C95" w:rsidRDefault="00E47C9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749300</wp:posOffset>
                </wp:positionH>
                <wp:positionV relativeFrom="paragraph">
                  <wp:posOffset>-63499</wp:posOffset>
                </wp:positionV>
                <wp:extent cx="316230" cy="327660"/>
                <wp:effectExtent b="0" l="0" r="0" t="0"/>
                <wp:wrapNone/>
                <wp:docPr id="4" name="image8.png"/>
                <a:graphic>
                  <a:graphicData uri="http://schemas.openxmlformats.org/drawingml/2006/picture">
                    <pic:pic>
                      <pic:nvPicPr>
                        <pic:cNvPr id="0" name="image8.png"/>
                        <pic:cNvPicPr preferRelativeResize="0"/>
                      </pic:nvPicPr>
                      <pic:blipFill>
                        <a:blip r:embed="rId30"/>
                        <a:srcRect/>
                        <a:stretch>
                          <a:fillRect/>
                        </a:stretch>
                      </pic:blipFill>
                      <pic:spPr>
                        <a:xfrm>
                          <a:off x="0" y="0"/>
                          <a:ext cx="316230" cy="327660"/>
                        </a:xfrm>
                        <a:prstGeom prst="rect"/>
                        <a:ln/>
                      </pic:spPr>
                    </pic:pic>
                  </a:graphicData>
                </a:graphic>
              </wp:anchor>
            </w:drawing>
          </mc:Fallback>
        </mc:AlternateContent>
      </w:r>
    </w:p>
    <w:p w14:paraId="6B971AFE" w14:textId="77777777" w:rsidR="00E47C95" w:rsidRDefault="00E47C95"/>
    <w:p w14:paraId="1EF36196" w14:textId="77777777" w:rsidR="00E47C95" w:rsidRDefault="00000000">
      <w:r>
        <w:rPr>
          <w:noProof/>
        </w:rPr>
        <mc:AlternateContent>
          <mc:Choice Requires="wpg">
            <w:drawing>
              <wp:anchor distT="0" distB="0" distL="114300" distR="114300" simplePos="0" relativeHeight="251675648" behindDoc="0" locked="0" layoutInCell="1" hidden="0" allowOverlap="1" wp14:anchorId="4197BC68" wp14:editId="7523B0AE">
                <wp:simplePos x="0" y="0"/>
                <wp:positionH relativeFrom="column">
                  <wp:posOffset>749300</wp:posOffset>
                </wp:positionH>
                <wp:positionV relativeFrom="paragraph">
                  <wp:posOffset>101600</wp:posOffset>
                </wp:positionV>
                <wp:extent cx="316230" cy="327660"/>
                <wp:effectExtent l="0" t="0" r="0" b="0"/>
                <wp:wrapNone/>
                <wp:docPr id="38" name="Flowchart: Connector 38"/>
                <wp:cNvGraphicFramePr/>
                <a:graphic xmlns:a="http://schemas.openxmlformats.org/drawingml/2006/main">
                  <a:graphicData uri="http://schemas.microsoft.com/office/word/2010/wordprocessingShape">
                    <wps:wsp>
                      <wps:cNvSpPr/>
                      <wps:spPr>
                        <a:xfrm>
                          <a:off x="5192648" y="3620933"/>
                          <a:ext cx="306705" cy="318135"/>
                        </a:xfrm>
                        <a:prstGeom prst="flowChartConnector">
                          <a:avLst/>
                        </a:prstGeom>
                        <a:solidFill>
                          <a:srgbClr val="FFFFFF"/>
                        </a:solidFill>
                        <a:ln w="9525" cap="flat" cmpd="sng">
                          <a:solidFill>
                            <a:srgbClr val="000000"/>
                          </a:solidFill>
                          <a:prstDash val="solid"/>
                          <a:round/>
                          <a:headEnd type="none" w="sm" len="sm"/>
                          <a:tailEnd type="none" w="sm" len="sm"/>
                        </a:ln>
                      </wps:spPr>
                      <wps:txbx>
                        <w:txbxContent>
                          <w:p w14:paraId="15F1EB35" w14:textId="77777777" w:rsidR="00E47C95" w:rsidRDefault="00E47C9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749300</wp:posOffset>
                </wp:positionH>
                <wp:positionV relativeFrom="paragraph">
                  <wp:posOffset>101600</wp:posOffset>
                </wp:positionV>
                <wp:extent cx="316230" cy="327660"/>
                <wp:effectExtent b="0" l="0" r="0" t="0"/>
                <wp:wrapNone/>
                <wp:docPr id="38" name="image62.png"/>
                <a:graphic>
                  <a:graphicData uri="http://schemas.openxmlformats.org/drawingml/2006/picture">
                    <pic:pic>
                      <pic:nvPicPr>
                        <pic:cNvPr id="0" name="image62.png"/>
                        <pic:cNvPicPr preferRelativeResize="0"/>
                      </pic:nvPicPr>
                      <pic:blipFill>
                        <a:blip r:embed="rId31"/>
                        <a:srcRect/>
                        <a:stretch>
                          <a:fillRect/>
                        </a:stretch>
                      </pic:blipFill>
                      <pic:spPr>
                        <a:xfrm>
                          <a:off x="0" y="0"/>
                          <a:ext cx="316230" cy="327660"/>
                        </a:xfrm>
                        <a:prstGeom prst="rect"/>
                        <a:ln/>
                      </pic:spPr>
                    </pic:pic>
                  </a:graphicData>
                </a:graphic>
              </wp:anchor>
            </w:drawing>
          </mc:Fallback>
        </mc:AlternateContent>
      </w:r>
    </w:p>
    <w:p w14:paraId="79F36CC3" w14:textId="77777777" w:rsidR="00E47C95" w:rsidRDefault="00000000">
      <w:pPr>
        <w:numPr>
          <w:ilvl w:val="0"/>
          <w:numId w:val="1"/>
        </w:numPr>
      </w:pPr>
      <w:r>
        <w:t>Weigh product.</w:t>
      </w:r>
    </w:p>
    <w:p w14:paraId="0AA07AAA" w14:textId="77777777" w:rsidR="00E47C95" w:rsidRDefault="00E47C95">
      <w:pPr>
        <w:pBdr>
          <w:top w:val="nil"/>
          <w:left w:val="nil"/>
          <w:bottom w:val="nil"/>
          <w:right w:val="nil"/>
          <w:between w:val="nil"/>
        </w:pBdr>
        <w:rPr>
          <w:color w:val="000000"/>
        </w:rPr>
      </w:pPr>
    </w:p>
    <w:p w14:paraId="498E8F1E" w14:textId="77777777" w:rsidR="00E47C95" w:rsidRDefault="00000000">
      <w:r>
        <w:rPr>
          <w:noProof/>
        </w:rPr>
        <mc:AlternateContent>
          <mc:Choice Requires="wpg">
            <w:drawing>
              <wp:anchor distT="0" distB="0" distL="114300" distR="114300" simplePos="0" relativeHeight="251676672" behindDoc="0" locked="0" layoutInCell="1" hidden="0" allowOverlap="1" wp14:anchorId="753DE750" wp14:editId="62DFDBAD">
                <wp:simplePos x="0" y="0"/>
                <wp:positionH relativeFrom="column">
                  <wp:posOffset>647700</wp:posOffset>
                </wp:positionH>
                <wp:positionV relativeFrom="paragraph">
                  <wp:posOffset>127000</wp:posOffset>
                </wp:positionV>
                <wp:extent cx="466725" cy="274955"/>
                <wp:effectExtent l="0" t="0" r="0" b="0"/>
                <wp:wrapNone/>
                <wp:docPr id="37" name="Arrow: Right 37"/>
                <wp:cNvGraphicFramePr/>
                <a:graphic xmlns:a="http://schemas.openxmlformats.org/drawingml/2006/main">
                  <a:graphicData uri="http://schemas.microsoft.com/office/word/2010/wordprocessingShape">
                    <wps:wsp>
                      <wps:cNvSpPr/>
                      <wps:spPr>
                        <a:xfrm>
                          <a:off x="5117400" y="3647285"/>
                          <a:ext cx="457200" cy="265430"/>
                        </a:xfrm>
                        <a:prstGeom prst="rightArrow">
                          <a:avLst>
                            <a:gd name="adj1" fmla="val 50000"/>
                            <a:gd name="adj2" fmla="val 43062"/>
                          </a:avLst>
                        </a:prstGeom>
                        <a:solidFill>
                          <a:srgbClr val="FFFFFF"/>
                        </a:solidFill>
                        <a:ln w="9525" cap="flat" cmpd="sng">
                          <a:solidFill>
                            <a:srgbClr val="000000"/>
                          </a:solidFill>
                          <a:prstDash val="solid"/>
                          <a:miter lim="800000"/>
                          <a:headEnd type="none" w="sm" len="sm"/>
                          <a:tailEnd type="none" w="sm" len="sm"/>
                        </a:ln>
                      </wps:spPr>
                      <wps:txbx>
                        <w:txbxContent>
                          <w:p w14:paraId="2D990149" w14:textId="77777777" w:rsidR="00E47C95" w:rsidRDefault="00E47C9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647700</wp:posOffset>
                </wp:positionH>
                <wp:positionV relativeFrom="paragraph">
                  <wp:posOffset>127000</wp:posOffset>
                </wp:positionV>
                <wp:extent cx="466725" cy="274955"/>
                <wp:effectExtent b="0" l="0" r="0" t="0"/>
                <wp:wrapNone/>
                <wp:docPr id="37" name="image61.png"/>
                <a:graphic>
                  <a:graphicData uri="http://schemas.openxmlformats.org/drawingml/2006/picture">
                    <pic:pic>
                      <pic:nvPicPr>
                        <pic:cNvPr id="0" name="image61.png"/>
                        <pic:cNvPicPr preferRelativeResize="0"/>
                      </pic:nvPicPr>
                      <pic:blipFill>
                        <a:blip r:embed="rId32"/>
                        <a:srcRect/>
                        <a:stretch>
                          <a:fillRect/>
                        </a:stretch>
                      </pic:blipFill>
                      <pic:spPr>
                        <a:xfrm>
                          <a:off x="0" y="0"/>
                          <a:ext cx="466725" cy="274955"/>
                        </a:xfrm>
                        <a:prstGeom prst="rect"/>
                        <a:ln/>
                      </pic:spPr>
                    </pic:pic>
                  </a:graphicData>
                </a:graphic>
              </wp:anchor>
            </w:drawing>
          </mc:Fallback>
        </mc:AlternateContent>
      </w:r>
    </w:p>
    <w:p w14:paraId="7D15570C" w14:textId="77777777" w:rsidR="00E47C95" w:rsidRDefault="00000000">
      <w:pPr>
        <w:numPr>
          <w:ilvl w:val="0"/>
          <w:numId w:val="1"/>
        </w:numPr>
      </w:pPr>
      <w:r>
        <w:t>Transfer to chiller.</w:t>
      </w:r>
    </w:p>
    <w:p w14:paraId="36B96FCE" w14:textId="77777777" w:rsidR="00E47C95" w:rsidRDefault="00E47C95"/>
    <w:p w14:paraId="030302D6" w14:textId="77777777" w:rsidR="00E47C95" w:rsidRDefault="00000000">
      <w:r>
        <w:rPr>
          <w:noProof/>
        </w:rPr>
        <mc:AlternateContent>
          <mc:Choice Requires="wpg">
            <w:drawing>
              <wp:anchor distT="0" distB="0" distL="114300" distR="114300" simplePos="0" relativeHeight="251677696" behindDoc="0" locked="0" layoutInCell="1" hidden="0" allowOverlap="1" wp14:anchorId="40FB602D" wp14:editId="06A58082">
                <wp:simplePos x="0" y="0"/>
                <wp:positionH relativeFrom="column">
                  <wp:posOffset>673100</wp:posOffset>
                </wp:positionH>
                <wp:positionV relativeFrom="paragraph">
                  <wp:posOffset>139700</wp:posOffset>
                </wp:positionV>
                <wp:extent cx="466725" cy="375285"/>
                <wp:effectExtent l="0" t="0" r="0" b="0"/>
                <wp:wrapNone/>
                <wp:docPr id="1" name="Flowchart: Process 1"/>
                <wp:cNvGraphicFramePr/>
                <a:graphic xmlns:a="http://schemas.openxmlformats.org/drawingml/2006/main">
                  <a:graphicData uri="http://schemas.microsoft.com/office/word/2010/wordprocessingShape">
                    <wps:wsp>
                      <wps:cNvSpPr/>
                      <wps:spPr>
                        <a:xfrm>
                          <a:off x="5117400" y="3597120"/>
                          <a:ext cx="457200" cy="36576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7C2C8B01" w14:textId="77777777" w:rsidR="00E47C95" w:rsidRDefault="00E47C9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673100</wp:posOffset>
                </wp:positionH>
                <wp:positionV relativeFrom="paragraph">
                  <wp:posOffset>139700</wp:posOffset>
                </wp:positionV>
                <wp:extent cx="466725" cy="375285"/>
                <wp:effectExtent b="0" l="0" r="0" t="0"/>
                <wp:wrapNone/>
                <wp:docPr id="1" name="image5.png"/>
                <a:graphic>
                  <a:graphicData uri="http://schemas.openxmlformats.org/drawingml/2006/picture">
                    <pic:pic>
                      <pic:nvPicPr>
                        <pic:cNvPr id="0" name="image5.png"/>
                        <pic:cNvPicPr preferRelativeResize="0"/>
                      </pic:nvPicPr>
                      <pic:blipFill>
                        <a:blip r:embed="rId33"/>
                        <a:srcRect/>
                        <a:stretch>
                          <a:fillRect/>
                        </a:stretch>
                      </pic:blipFill>
                      <pic:spPr>
                        <a:xfrm>
                          <a:off x="0" y="0"/>
                          <a:ext cx="466725" cy="375285"/>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14:anchorId="163FACC2" wp14:editId="23D3446D">
                <wp:simplePos x="0" y="0"/>
                <wp:positionH relativeFrom="column">
                  <wp:posOffset>673100</wp:posOffset>
                </wp:positionH>
                <wp:positionV relativeFrom="paragraph">
                  <wp:posOffset>139700</wp:posOffset>
                </wp:positionV>
                <wp:extent cx="466725" cy="375285"/>
                <wp:effectExtent l="0" t="0" r="0" b="0"/>
                <wp:wrapNone/>
                <wp:docPr id="18" name="Flowchart: Merge 18"/>
                <wp:cNvGraphicFramePr/>
                <a:graphic xmlns:a="http://schemas.openxmlformats.org/drawingml/2006/main">
                  <a:graphicData uri="http://schemas.microsoft.com/office/word/2010/wordprocessingShape">
                    <wps:wsp>
                      <wps:cNvSpPr/>
                      <wps:spPr>
                        <a:xfrm>
                          <a:off x="5117400" y="3597120"/>
                          <a:ext cx="457200" cy="36576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798CF8C3" w14:textId="77777777" w:rsidR="00E47C95" w:rsidRDefault="00E47C9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673100</wp:posOffset>
                </wp:positionH>
                <wp:positionV relativeFrom="paragraph">
                  <wp:posOffset>139700</wp:posOffset>
                </wp:positionV>
                <wp:extent cx="466725" cy="375285"/>
                <wp:effectExtent b="0" l="0" r="0" t="0"/>
                <wp:wrapNone/>
                <wp:docPr id="18" name="image42.png"/>
                <a:graphic>
                  <a:graphicData uri="http://schemas.openxmlformats.org/drawingml/2006/picture">
                    <pic:pic>
                      <pic:nvPicPr>
                        <pic:cNvPr id="0" name="image42.png"/>
                        <pic:cNvPicPr preferRelativeResize="0"/>
                      </pic:nvPicPr>
                      <pic:blipFill>
                        <a:blip r:embed="rId34"/>
                        <a:srcRect/>
                        <a:stretch>
                          <a:fillRect/>
                        </a:stretch>
                      </pic:blipFill>
                      <pic:spPr>
                        <a:xfrm>
                          <a:off x="0" y="0"/>
                          <a:ext cx="466725" cy="375285"/>
                        </a:xfrm>
                        <a:prstGeom prst="rect"/>
                        <a:ln/>
                      </pic:spPr>
                    </pic:pic>
                  </a:graphicData>
                </a:graphic>
              </wp:anchor>
            </w:drawing>
          </mc:Fallback>
        </mc:AlternateContent>
      </w:r>
    </w:p>
    <w:p w14:paraId="25908CC8" w14:textId="77777777" w:rsidR="00E47C95" w:rsidRDefault="00000000">
      <w:pPr>
        <w:numPr>
          <w:ilvl w:val="0"/>
          <w:numId w:val="1"/>
        </w:numPr>
      </w:pPr>
      <w:r>
        <w:t>Chiller storage.</w:t>
      </w:r>
    </w:p>
    <w:p w14:paraId="3575A19C" w14:textId="77777777" w:rsidR="00E47C95" w:rsidRDefault="00E47C95"/>
    <w:p w14:paraId="7CC5BD0D" w14:textId="77777777" w:rsidR="00E47C95" w:rsidRDefault="00E47C95"/>
    <w:p w14:paraId="48F2A4B1" w14:textId="77777777" w:rsidR="00E47C95" w:rsidRDefault="00000000">
      <w:r>
        <w:rPr>
          <w:noProof/>
        </w:rPr>
        <mc:AlternateContent>
          <mc:Choice Requires="wpg">
            <w:drawing>
              <wp:anchor distT="0" distB="0" distL="114300" distR="114300" simplePos="0" relativeHeight="251679744" behindDoc="0" locked="0" layoutInCell="1" hidden="0" allowOverlap="1" wp14:anchorId="7AF4DB0B" wp14:editId="1E841FD9">
                <wp:simplePos x="0" y="0"/>
                <wp:positionH relativeFrom="column">
                  <wp:posOffset>673100</wp:posOffset>
                </wp:positionH>
                <wp:positionV relativeFrom="paragraph">
                  <wp:posOffset>50800</wp:posOffset>
                </wp:positionV>
                <wp:extent cx="466725" cy="375285"/>
                <wp:effectExtent l="0" t="0" r="0" b="0"/>
                <wp:wrapNone/>
                <wp:docPr id="22" name="Flowchart: Process 22"/>
                <wp:cNvGraphicFramePr/>
                <a:graphic xmlns:a="http://schemas.openxmlformats.org/drawingml/2006/main">
                  <a:graphicData uri="http://schemas.microsoft.com/office/word/2010/wordprocessingShape">
                    <wps:wsp>
                      <wps:cNvSpPr/>
                      <wps:spPr>
                        <a:xfrm>
                          <a:off x="5117400" y="3597120"/>
                          <a:ext cx="457200" cy="36576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4A5F70C6" w14:textId="77777777" w:rsidR="00E47C95" w:rsidRDefault="00E47C9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673100</wp:posOffset>
                </wp:positionH>
                <wp:positionV relativeFrom="paragraph">
                  <wp:posOffset>50800</wp:posOffset>
                </wp:positionV>
                <wp:extent cx="466725" cy="375285"/>
                <wp:effectExtent b="0" l="0" r="0" t="0"/>
                <wp:wrapNone/>
                <wp:docPr id="22" name="image46.png"/>
                <a:graphic>
                  <a:graphicData uri="http://schemas.openxmlformats.org/drawingml/2006/picture">
                    <pic:pic>
                      <pic:nvPicPr>
                        <pic:cNvPr id="0" name="image46.png"/>
                        <pic:cNvPicPr preferRelativeResize="0"/>
                      </pic:nvPicPr>
                      <pic:blipFill>
                        <a:blip r:embed="rId35"/>
                        <a:srcRect/>
                        <a:stretch>
                          <a:fillRect/>
                        </a:stretch>
                      </pic:blipFill>
                      <pic:spPr>
                        <a:xfrm>
                          <a:off x="0" y="0"/>
                          <a:ext cx="466725" cy="375285"/>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14:anchorId="4DC67C35" wp14:editId="5297D5D1">
                <wp:simplePos x="0" y="0"/>
                <wp:positionH relativeFrom="column">
                  <wp:posOffset>736600</wp:posOffset>
                </wp:positionH>
                <wp:positionV relativeFrom="paragraph">
                  <wp:posOffset>76200</wp:posOffset>
                </wp:positionV>
                <wp:extent cx="316230" cy="327660"/>
                <wp:effectExtent l="0" t="0" r="0" b="0"/>
                <wp:wrapNone/>
                <wp:docPr id="3" name="Flowchart: Connector 3"/>
                <wp:cNvGraphicFramePr/>
                <a:graphic xmlns:a="http://schemas.openxmlformats.org/drawingml/2006/main">
                  <a:graphicData uri="http://schemas.microsoft.com/office/word/2010/wordprocessingShape">
                    <wps:wsp>
                      <wps:cNvSpPr/>
                      <wps:spPr>
                        <a:xfrm>
                          <a:off x="5192648" y="3620933"/>
                          <a:ext cx="306705" cy="318135"/>
                        </a:xfrm>
                        <a:prstGeom prst="flowChartConnector">
                          <a:avLst/>
                        </a:prstGeom>
                        <a:solidFill>
                          <a:srgbClr val="FFFFFF"/>
                        </a:solidFill>
                        <a:ln w="9525" cap="flat" cmpd="sng">
                          <a:solidFill>
                            <a:srgbClr val="000000"/>
                          </a:solidFill>
                          <a:prstDash val="solid"/>
                          <a:round/>
                          <a:headEnd type="none" w="sm" len="sm"/>
                          <a:tailEnd type="none" w="sm" len="sm"/>
                        </a:ln>
                      </wps:spPr>
                      <wps:txbx>
                        <w:txbxContent>
                          <w:p w14:paraId="3241CC07" w14:textId="77777777" w:rsidR="00E47C95" w:rsidRDefault="00E47C9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736600</wp:posOffset>
                </wp:positionH>
                <wp:positionV relativeFrom="paragraph">
                  <wp:posOffset>76200</wp:posOffset>
                </wp:positionV>
                <wp:extent cx="316230" cy="327660"/>
                <wp:effectExtent b="0" l="0" r="0" t="0"/>
                <wp:wrapNone/>
                <wp:docPr id="3" name="image7.png"/>
                <a:graphic>
                  <a:graphicData uri="http://schemas.openxmlformats.org/drawingml/2006/picture">
                    <pic:pic>
                      <pic:nvPicPr>
                        <pic:cNvPr id="0" name="image7.png"/>
                        <pic:cNvPicPr preferRelativeResize="0"/>
                      </pic:nvPicPr>
                      <pic:blipFill>
                        <a:blip r:embed="rId36"/>
                        <a:srcRect/>
                        <a:stretch>
                          <a:fillRect/>
                        </a:stretch>
                      </pic:blipFill>
                      <pic:spPr>
                        <a:xfrm>
                          <a:off x="0" y="0"/>
                          <a:ext cx="316230" cy="327660"/>
                        </a:xfrm>
                        <a:prstGeom prst="rect"/>
                        <a:ln/>
                      </pic:spPr>
                    </pic:pic>
                  </a:graphicData>
                </a:graphic>
              </wp:anchor>
            </w:drawing>
          </mc:Fallback>
        </mc:AlternateContent>
      </w:r>
    </w:p>
    <w:p w14:paraId="1FA4F5A4" w14:textId="77777777" w:rsidR="00E47C95" w:rsidRDefault="00000000">
      <w:pPr>
        <w:numPr>
          <w:ilvl w:val="0"/>
          <w:numId w:val="1"/>
        </w:numPr>
      </w:pPr>
      <w:r>
        <w:t>Load out – inspect – unpack.</w:t>
      </w:r>
    </w:p>
    <w:p w14:paraId="1670582B" w14:textId="77777777" w:rsidR="00E47C95" w:rsidRDefault="00E47C95"/>
    <w:p w14:paraId="6EF316F3" w14:textId="77777777" w:rsidR="00E47C95" w:rsidRDefault="00000000">
      <w:r>
        <w:rPr>
          <w:noProof/>
        </w:rPr>
        <mc:AlternateContent>
          <mc:Choice Requires="wpg">
            <w:drawing>
              <wp:anchor distT="0" distB="0" distL="114300" distR="114300" simplePos="0" relativeHeight="251681792" behindDoc="0" locked="0" layoutInCell="1" hidden="0" allowOverlap="1" wp14:anchorId="25F2A797" wp14:editId="69141E93">
                <wp:simplePos x="0" y="0"/>
                <wp:positionH relativeFrom="column">
                  <wp:posOffset>673100</wp:posOffset>
                </wp:positionH>
                <wp:positionV relativeFrom="paragraph">
                  <wp:posOffset>101600</wp:posOffset>
                </wp:positionV>
                <wp:extent cx="466725" cy="274955"/>
                <wp:effectExtent l="0" t="0" r="0" b="0"/>
                <wp:wrapNone/>
                <wp:docPr id="15" name="Arrow: Right 15"/>
                <wp:cNvGraphicFramePr/>
                <a:graphic xmlns:a="http://schemas.openxmlformats.org/drawingml/2006/main">
                  <a:graphicData uri="http://schemas.microsoft.com/office/word/2010/wordprocessingShape">
                    <wps:wsp>
                      <wps:cNvSpPr/>
                      <wps:spPr>
                        <a:xfrm>
                          <a:off x="5117400" y="3647285"/>
                          <a:ext cx="457200" cy="265430"/>
                        </a:xfrm>
                        <a:prstGeom prst="rightArrow">
                          <a:avLst>
                            <a:gd name="adj1" fmla="val 50000"/>
                            <a:gd name="adj2" fmla="val 43062"/>
                          </a:avLst>
                        </a:prstGeom>
                        <a:solidFill>
                          <a:srgbClr val="FFFFFF"/>
                        </a:solidFill>
                        <a:ln w="9525" cap="flat" cmpd="sng">
                          <a:solidFill>
                            <a:srgbClr val="000000"/>
                          </a:solidFill>
                          <a:prstDash val="solid"/>
                          <a:miter lim="800000"/>
                          <a:headEnd type="none" w="sm" len="sm"/>
                          <a:tailEnd type="none" w="sm" len="sm"/>
                        </a:ln>
                      </wps:spPr>
                      <wps:txbx>
                        <w:txbxContent>
                          <w:p w14:paraId="3941416D" w14:textId="77777777" w:rsidR="00E47C95" w:rsidRDefault="00E47C9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673100</wp:posOffset>
                </wp:positionH>
                <wp:positionV relativeFrom="paragraph">
                  <wp:posOffset>101600</wp:posOffset>
                </wp:positionV>
                <wp:extent cx="466725" cy="274955"/>
                <wp:effectExtent b="0" l="0" r="0" t="0"/>
                <wp:wrapNone/>
                <wp:docPr id="15" name="image39.png"/>
                <a:graphic>
                  <a:graphicData uri="http://schemas.openxmlformats.org/drawingml/2006/picture">
                    <pic:pic>
                      <pic:nvPicPr>
                        <pic:cNvPr id="0" name="image39.png"/>
                        <pic:cNvPicPr preferRelativeResize="0"/>
                      </pic:nvPicPr>
                      <pic:blipFill>
                        <a:blip r:embed="rId37"/>
                        <a:srcRect/>
                        <a:stretch>
                          <a:fillRect/>
                        </a:stretch>
                      </pic:blipFill>
                      <pic:spPr>
                        <a:xfrm>
                          <a:off x="0" y="0"/>
                          <a:ext cx="466725" cy="274955"/>
                        </a:xfrm>
                        <a:prstGeom prst="rect"/>
                        <a:ln/>
                      </pic:spPr>
                    </pic:pic>
                  </a:graphicData>
                </a:graphic>
              </wp:anchor>
            </w:drawing>
          </mc:Fallback>
        </mc:AlternateContent>
      </w:r>
    </w:p>
    <w:p w14:paraId="7EC4645B" w14:textId="77777777" w:rsidR="00E47C95" w:rsidRDefault="00000000">
      <w:pPr>
        <w:numPr>
          <w:ilvl w:val="0"/>
          <w:numId w:val="1"/>
        </w:numPr>
      </w:pPr>
      <w:r>
        <w:t>Deliver to production.</w:t>
      </w:r>
    </w:p>
    <w:p w14:paraId="4F4AEF78" w14:textId="77777777" w:rsidR="00E47C95" w:rsidRDefault="00E47C95"/>
    <w:p w14:paraId="08D1A48A" w14:textId="77777777" w:rsidR="00E47C95" w:rsidRDefault="00E47C95"/>
    <w:p w14:paraId="6DA202B8"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3" w:name="_1ci93xb" w:colFirst="0" w:colLast="0"/>
      <w:bookmarkEnd w:id="23"/>
      <w:r>
        <w:rPr>
          <w:rFonts w:ascii="Cambria" w:eastAsia="Cambria" w:hAnsi="Cambria" w:cs="Cambria"/>
          <w:b/>
          <w:color w:val="000000"/>
          <w:sz w:val="32"/>
          <w:szCs w:val="32"/>
        </w:rPr>
        <w:t>How do we confirm the accuracy of a flow diagram?</w:t>
      </w:r>
    </w:p>
    <w:p w14:paraId="7B4F3CB5"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Step 5: Confirm accuracy of flow diagram</w:t>
      </w:r>
    </w:p>
    <w:p w14:paraId="29D8F34D" w14:textId="77777777" w:rsidR="00E47C95" w:rsidRDefault="00000000">
      <w:pPr>
        <w:pBdr>
          <w:top w:val="nil"/>
          <w:left w:val="nil"/>
          <w:bottom w:val="nil"/>
          <w:right w:val="nil"/>
          <w:between w:val="nil"/>
        </w:pBdr>
        <w:spacing w:before="120" w:after="120"/>
        <w:rPr>
          <w:color w:val="000000"/>
        </w:rPr>
      </w:pPr>
      <w:r>
        <w:rPr>
          <w:color w:val="000000"/>
        </w:rPr>
        <w:t xml:space="preserve">The flow diagram must fully reflect the process. It is best developed on site using the people responsible for the process. It is essential to confirm the draft flow chart developed in step four, against the </w:t>
      </w:r>
      <w:r>
        <w:rPr>
          <w:b/>
          <w:color w:val="000000"/>
        </w:rPr>
        <w:t>actual</w:t>
      </w:r>
      <w:r>
        <w:rPr>
          <w:color w:val="000000"/>
        </w:rPr>
        <w:t xml:space="preserve"> process to ensure all steps are covered. An effective means of confirming the flow chart is to have the team walk through the process, to ensure that each step undertaken is included.  </w:t>
      </w:r>
    </w:p>
    <w:p w14:paraId="02FA9B15" w14:textId="77777777" w:rsidR="00E47C95" w:rsidRDefault="00000000">
      <w:pPr>
        <w:pBdr>
          <w:top w:val="nil"/>
          <w:left w:val="nil"/>
          <w:bottom w:val="nil"/>
          <w:right w:val="nil"/>
          <w:between w:val="nil"/>
        </w:pBdr>
        <w:spacing w:before="120" w:after="120"/>
        <w:rPr>
          <w:color w:val="000000"/>
        </w:rPr>
      </w:pPr>
      <w:r>
        <w:rPr>
          <w:color w:val="000000"/>
        </w:rPr>
        <w:t>Remember, if a step is left out any hazards that may be present in the omitted step will not be considered during later hazard analysis. If a hazard is not considered at this point, the potential exists for a critical element of the process to pass unchecked.</w:t>
      </w:r>
    </w:p>
    <w:p w14:paraId="631C1A64" w14:textId="77777777" w:rsidR="00E47C95" w:rsidRDefault="00000000">
      <w:pPr>
        <w:pBdr>
          <w:top w:val="nil"/>
          <w:left w:val="nil"/>
          <w:bottom w:val="nil"/>
          <w:right w:val="nil"/>
          <w:between w:val="nil"/>
        </w:pBdr>
        <w:spacing w:before="120" w:after="120"/>
        <w:rPr>
          <w:color w:val="000000"/>
        </w:rPr>
      </w:pPr>
      <w:r>
        <w:rPr>
          <w:color w:val="000000"/>
        </w:rPr>
        <w:t>Once the flowchart has been confirmed, the team leader or other nominated person should sign and date the flow chart. This ensures that only the accurate flow chart is used for further analysis.</w:t>
      </w:r>
    </w:p>
    <w:p w14:paraId="482D5D26" w14:textId="77777777" w:rsidR="00E47C95" w:rsidRDefault="00000000">
      <w:pPr>
        <w:pBdr>
          <w:top w:val="nil"/>
          <w:left w:val="nil"/>
          <w:bottom w:val="nil"/>
          <w:right w:val="nil"/>
          <w:between w:val="nil"/>
        </w:pBdr>
        <w:shd w:val="clear" w:color="auto" w:fill="FFFFCC"/>
        <w:spacing w:before="120" w:after="120"/>
        <w:jc w:val="center"/>
        <w:rPr>
          <w:rFonts w:ascii="Arial" w:eastAsia="Arial" w:hAnsi="Arial" w:cs="Arial"/>
          <w:b/>
          <w:color w:val="000000"/>
          <w:sz w:val="22"/>
          <w:szCs w:val="22"/>
        </w:rPr>
      </w:pPr>
      <w:r>
        <w:br w:type="page"/>
      </w:r>
      <w:r>
        <w:rPr>
          <w:rFonts w:ascii="Arial" w:eastAsia="Arial" w:hAnsi="Arial" w:cs="Arial"/>
          <w:b/>
          <w:color w:val="000000"/>
          <w:sz w:val="22"/>
          <w:szCs w:val="22"/>
        </w:rPr>
        <w:lastRenderedPageBreak/>
        <w:br/>
        <w:t xml:space="preserve">                       Example of a verified (confirmed) flow chart</w:t>
      </w:r>
    </w:p>
    <w:p w14:paraId="0F5B5E17" w14:textId="77777777" w:rsidR="00E47C95" w:rsidRDefault="00000000">
      <w:pPr>
        <w:pBdr>
          <w:top w:val="nil"/>
          <w:left w:val="nil"/>
          <w:bottom w:val="nil"/>
          <w:right w:val="nil"/>
          <w:between w:val="nil"/>
        </w:pBdr>
        <w:shd w:val="clear" w:color="auto" w:fill="FFFFCC"/>
        <w:spacing w:before="120" w:after="120"/>
        <w:rPr>
          <w:color w:val="000000"/>
          <w:u w:val="single"/>
        </w:rPr>
      </w:pPr>
      <w:r>
        <w:rPr>
          <w:noProof/>
        </w:rPr>
        <mc:AlternateContent>
          <mc:Choice Requires="wpg">
            <w:drawing>
              <wp:anchor distT="0" distB="0" distL="114300" distR="114300" simplePos="0" relativeHeight="251682816" behindDoc="0" locked="0" layoutInCell="1" hidden="0" allowOverlap="1" wp14:anchorId="43E5DB9F" wp14:editId="64274404">
                <wp:simplePos x="0" y="0"/>
                <wp:positionH relativeFrom="column">
                  <wp:posOffset>-114299</wp:posOffset>
                </wp:positionH>
                <wp:positionV relativeFrom="paragraph">
                  <wp:posOffset>-406399</wp:posOffset>
                </wp:positionV>
                <wp:extent cx="5381625" cy="3475990"/>
                <wp:effectExtent l="0" t="0" r="0" b="0"/>
                <wp:wrapNone/>
                <wp:docPr id="32" name="Rectangle 32"/>
                <wp:cNvGraphicFramePr/>
                <a:graphic xmlns:a="http://schemas.openxmlformats.org/drawingml/2006/main">
                  <a:graphicData uri="http://schemas.microsoft.com/office/word/2010/wordprocessingShape">
                    <wps:wsp>
                      <wps:cNvSpPr/>
                      <wps:spPr>
                        <a:xfrm>
                          <a:off x="2659950" y="2046768"/>
                          <a:ext cx="5372100" cy="3466465"/>
                        </a:xfrm>
                        <a:prstGeom prst="rect">
                          <a:avLst/>
                        </a:prstGeom>
                        <a:noFill/>
                        <a:ln w="9525" cap="flat" cmpd="sng">
                          <a:solidFill>
                            <a:srgbClr val="000000"/>
                          </a:solidFill>
                          <a:prstDash val="solid"/>
                          <a:miter lim="800000"/>
                          <a:headEnd type="none" w="sm" len="sm"/>
                          <a:tailEnd type="none" w="sm" len="sm"/>
                        </a:ln>
                      </wps:spPr>
                      <wps:txbx>
                        <w:txbxContent>
                          <w:p w14:paraId="68106BB2" w14:textId="77777777" w:rsidR="00E47C95" w:rsidRDefault="00E47C9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-114299</wp:posOffset>
                </wp:positionH>
                <wp:positionV relativeFrom="paragraph">
                  <wp:posOffset>-406399</wp:posOffset>
                </wp:positionV>
                <wp:extent cx="5381625" cy="3475990"/>
                <wp:effectExtent b="0" l="0" r="0" t="0"/>
                <wp:wrapNone/>
                <wp:docPr id="32" name="image56.png"/>
                <a:graphic>
                  <a:graphicData uri="http://schemas.openxmlformats.org/drawingml/2006/picture">
                    <pic:pic>
                      <pic:nvPicPr>
                        <pic:cNvPr id="0" name="image56.png"/>
                        <pic:cNvPicPr preferRelativeResize="0"/>
                      </pic:nvPicPr>
                      <pic:blipFill>
                        <a:blip r:embed="rId38"/>
                        <a:srcRect/>
                        <a:stretch>
                          <a:fillRect/>
                        </a:stretch>
                      </pic:blipFill>
                      <pic:spPr>
                        <a:xfrm>
                          <a:off x="0" y="0"/>
                          <a:ext cx="5381625" cy="3475990"/>
                        </a:xfrm>
                        <a:prstGeom prst="rect"/>
                        <a:ln/>
                      </pic:spPr>
                    </pic:pic>
                  </a:graphicData>
                </a:graphic>
              </wp:anchor>
            </w:drawing>
          </mc:Fallback>
        </mc:AlternateContent>
      </w:r>
      <w:r>
        <w:rPr>
          <w:noProof/>
        </w:rPr>
        <mc:AlternateContent>
          <mc:Choice Requires="wpg">
            <w:drawing>
              <wp:anchor distT="0" distB="0" distL="114300" distR="114300" simplePos="0" relativeHeight="251683840" behindDoc="0" locked="0" layoutInCell="1" hidden="0" allowOverlap="1" wp14:anchorId="516944D0" wp14:editId="4E81C6F7">
                <wp:simplePos x="0" y="0"/>
                <wp:positionH relativeFrom="column">
                  <wp:posOffset>-114299</wp:posOffset>
                </wp:positionH>
                <wp:positionV relativeFrom="paragraph">
                  <wp:posOffset>38100</wp:posOffset>
                </wp:positionV>
                <wp:extent cx="5372100" cy="12700"/>
                <wp:effectExtent l="0" t="0" r="0" b="0"/>
                <wp:wrapNone/>
                <wp:docPr id="27" name="Straight Arrow Connector 27"/>
                <wp:cNvGraphicFramePr/>
                <a:graphic xmlns:a="http://schemas.openxmlformats.org/drawingml/2006/main">
                  <a:graphicData uri="http://schemas.microsoft.com/office/word/2010/wordprocessingShape">
                    <wps:wsp>
                      <wps:cNvCnPr/>
                      <wps:spPr>
                        <a:xfrm>
                          <a:off x="2659950" y="3780000"/>
                          <a:ext cx="53721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-114299</wp:posOffset>
                </wp:positionH>
                <wp:positionV relativeFrom="paragraph">
                  <wp:posOffset>38100</wp:posOffset>
                </wp:positionV>
                <wp:extent cx="5372100" cy="12700"/>
                <wp:effectExtent b="0" l="0" r="0" t="0"/>
                <wp:wrapNone/>
                <wp:docPr id="27" name="image51.png"/>
                <a:graphic>
                  <a:graphicData uri="http://schemas.openxmlformats.org/drawingml/2006/picture">
                    <pic:pic>
                      <pic:nvPicPr>
                        <pic:cNvPr id="0" name="image51.png"/>
                        <pic:cNvPicPr preferRelativeResize="0"/>
                      </pic:nvPicPr>
                      <pic:blipFill>
                        <a:blip r:embed="rId39"/>
                        <a:srcRect/>
                        <a:stretch>
                          <a:fillRect/>
                        </a:stretch>
                      </pic:blipFill>
                      <pic:spPr>
                        <a:xfrm>
                          <a:off x="0" y="0"/>
                          <a:ext cx="5372100" cy="12700"/>
                        </a:xfrm>
                        <a:prstGeom prst="rect"/>
                        <a:ln/>
                      </pic:spPr>
                    </pic:pic>
                  </a:graphicData>
                </a:graphic>
              </wp:anchor>
            </w:drawing>
          </mc:Fallback>
        </mc:AlternateContent>
      </w:r>
    </w:p>
    <w:p w14:paraId="3F353F52" w14:textId="77777777" w:rsidR="00E47C95" w:rsidRDefault="00000000">
      <w:pPr>
        <w:numPr>
          <w:ilvl w:val="0"/>
          <w:numId w:val="13"/>
        </w:numPr>
        <w:shd w:val="clear" w:color="auto" w:fill="FFFFCC"/>
      </w:pPr>
      <w:r>
        <w:tab/>
      </w:r>
      <w:r>
        <w:tab/>
      </w:r>
      <w:r>
        <w:tab/>
        <w:t>Receive &amp; inspect cartons of meat.</w:t>
      </w:r>
      <w:r>
        <w:rPr>
          <w:noProof/>
        </w:rPr>
        <mc:AlternateContent>
          <mc:Choice Requires="wpg">
            <w:drawing>
              <wp:anchor distT="0" distB="0" distL="0" distR="0" simplePos="0" relativeHeight="251684864" behindDoc="1" locked="0" layoutInCell="1" hidden="0" allowOverlap="1" wp14:anchorId="63BABEAE" wp14:editId="0E3207F5">
                <wp:simplePos x="0" y="0"/>
                <wp:positionH relativeFrom="column">
                  <wp:posOffset>901700</wp:posOffset>
                </wp:positionH>
                <wp:positionV relativeFrom="paragraph">
                  <wp:posOffset>76200</wp:posOffset>
                </wp:positionV>
                <wp:extent cx="12700" cy="2348230"/>
                <wp:effectExtent l="0" t="0" r="0" b="0"/>
                <wp:wrapNone/>
                <wp:docPr id="11" name="Straight Arrow Connector 11"/>
                <wp:cNvGraphicFramePr/>
                <a:graphic xmlns:a="http://schemas.openxmlformats.org/drawingml/2006/main">
                  <a:graphicData uri="http://schemas.microsoft.com/office/word/2010/wordprocessingShape">
                    <wps:wsp>
                      <wps:cNvCnPr/>
                      <wps:spPr>
                        <a:xfrm>
                          <a:off x="5342825" y="2605885"/>
                          <a:ext cx="6350" cy="234823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901700</wp:posOffset>
                </wp:positionH>
                <wp:positionV relativeFrom="paragraph">
                  <wp:posOffset>76200</wp:posOffset>
                </wp:positionV>
                <wp:extent cx="12700" cy="2348230"/>
                <wp:effectExtent b="0" l="0" r="0" t="0"/>
                <wp:wrapNone/>
                <wp:docPr id="11" name="image35.png"/>
                <a:graphic>
                  <a:graphicData uri="http://schemas.openxmlformats.org/drawingml/2006/picture">
                    <pic:pic>
                      <pic:nvPicPr>
                        <pic:cNvPr id="0" name="image35.png"/>
                        <pic:cNvPicPr preferRelativeResize="0"/>
                      </pic:nvPicPr>
                      <pic:blipFill>
                        <a:blip r:embed="rId40"/>
                        <a:srcRect/>
                        <a:stretch>
                          <a:fillRect/>
                        </a:stretch>
                      </pic:blipFill>
                      <pic:spPr>
                        <a:xfrm>
                          <a:off x="0" y="0"/>
                          <a:ext cx="12700" cy="2348230"/>
                        </a:xfrm>
                        <a:prstGeom prst="rect"/>
                        <a:ln/>
                      </pic:spPr>
                    </pic:pic>
                  </a:graphicData>
                </a:graphic>
              </wp:anchor>
            </w:drawing>
          </mc:Fallback>
        </mc:AlternateContent>
      </w:r>
      <w:r>
        <w:rPr>
          <w:noProof/>
        </w:rPr>
        <mc:AlternateContent>
          <mc:Choice Requires="wpg">
            <w:drawing>
              <wp:anchor distT="0" distB="0" distL="114300" distR="114300" simplePos="0" relativeHeight="251685888" behindDoc="0" locked="0" layoutInCell="1" hidden="0" allowOverlap="1" wp14:anchorId="30680750" wp14:editId="21ED6294">
                <wp:simplePos x="0" y="0"/>
                <wp:positionH relativeFrom="column">
                  <wp:posOffset>673100</wp:posOffset>
                </wp:positionH>
                <wp:positionV relativeFrom="paragraph">
                  <wp:posOffset>-88899</wp:posOffset>
                </wp:positionV>
                <wp:extent cx="466725" cy="375285"/>
                <wp:effectExtent l="0" t="0" r="0" b="0"/>
                <wp:wrapNone/>
                <wp:docPr id="5" name="Flowchart: Process 5"/>
                <wp:cNvGraphicFramePr/>
                <a:graphic xmlns:a="http://schemas.openxmlformats.org/drawingml/2006/main">
                  <a:graphicData uri="http://schemas.microsoft.com/office/word/2010/wordprocessingShape">
                    <wps:wsp>
                      <wps:cNvSpPr/>
                      <wps:spPr>
                        <a:xfrm>
                          <a:off x="5117400" y="3597120"/>
                          <a:ext cx="457200" cy="36576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035C0856" w14:textId="77777777" w:rsidR="00E47C95" w:rsidRDefault="00E47C9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673100</wp:posOffset>
                </wp:positionH>
                <wp:positionV relativeFrom="paragraph">
                  <wp:posOffset>-88899</wp:posOffset>
                </wp:positionV>
                <wp:extent cx="466725" cy="375285"/>
                <wp:effectExtent b="0" l="0" r="0" t="0"/>
                <wp:wrapNone/>
                <wp:docPr id="5" name="image9.png"/>
                <a:graphic>
                  <a:graphicData uri="http://schemas.openxmlformats.org/drawingml/2006/picture">
                    <pic:pic>
                      <pic:nvPicPr>
                        <pic:cNvPr id="0" name="image9.png"/>
                        <pic:cNvPicPr preferRelativeResize="0"/>
                      </pic:nvPicPr>
                      <pic:blipFill>
                        <a:blip r:embed="rId41"/>
                        <a:srcRect/>
                        <a:stretch>
                          <a:fillRect/>
                        </a:stretch>
                      </pic:blipFill>
                      <pic:spPr>
                        <a:xfrm>
                          <a:off x="0" y="0"/>
                          <a:ext cx="466725" cy="375285"/>
                        </a:xfrm>
                        <a:prstGeom prst="rect"/>
                        <a:ln/>
                      </pic:spPr>
                    </pic:pic>
                  </a:graphicData>
                </a:graphic>
              </wp:anchor>
            </w:drawing>
          </mc:Fallback>
        </mc:AlternateContent>
      </w:r>
      <w:r>
        <w:rPr>
          <w:noProof/>
        </w:rPr>
        <mc:AlternateContent>
          <mc:Choice Requires="wpg">
            <w:drawing>
              <wp:anchor distT="0" distB="0" distL="114300" distR="114300" simplePos="0" relativeHeight="251686912" behindDoc="0" locked="0" layoutInCell="1" hidden="0" allowOverlap="1" wp14:anchorId="2AEB8B6D" wp14:editId="2950AF43">
                <wp:simplePos x="0" y="0"/>
                <wp:positionH relativeFrom="column">
                  <wp:posOffset>749300</wp:posOffset>
                </wp:positionH>
                <wp:positionV relativeFrom="paragraph">
                  <wp:posOffset>-63499</wp:posOffset>
                </wp:positionV>
                <wp:extent cx="316230" cy="327660"/>
                <wp:effectExtent l="0" t="0" r="0" b="0"/>
                <wp:wrapNone/>
                <wp:docPr id="21" name="Flowchart: Connector 21"/>
                <wp:cNvGraphicFramePr/>
                <a:graphic xmlns:a="http://schemas.openxmlformats.org/drawingml/2006/main">
                  <a:graphicData uri="http://schemas.microsoft.com/office/word/2010/wordprocessingShape">
                    <wps:wsp>
                      <wps:cNvSpPr/>
                      <wps:spPr>
                        <a:xfrm>
                          <a:off x="5192648" y="3620933"/>
                          <a:ext cx="306705" cy="318135"/>
                        </a:xfrm>
                        <a:prstGeom prst="flowChartConnector">
                          <a:avLst/>
                        </a:prstGeom>
                        <a:solidFill>
                          <a:srgbClr val="FFFFFF"/>
                        </a:solidFill>
                        <a:ln w="9525" cap="flat" cmpd="sng">
                          <a:solidFill>
                            <a:srgbClr val="000000"/>
                          </a:solidFill>
                          <a:prstDash val="solid"/>
                          <a:round/>
                          <a:headEnd type="none" w="sm" len="sm"/>
                          <a:tailEnd type="none" w="sm" len="sm"/>
                        </a:ln>
                      </wps:spPr>
                      <wps:txbx>
                        <w:txbxContent>
                          <w:p w14:paraId="4B9D5921" w14:textId="77777777" w:rsidR="00E47C95" w:rsidRDefault="00E47C9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749300</wp:posOffset>
                </wp:positionH>
                <wp:positionV relativeFrom="paragraph">
                  <wp:posOffset>-63499</wp:posOffset>
                </wp:positionV>
                <wp:extent cx="316230" cy="327660"/>
                <wp:effectExtent b="0" l="0" r="0" t="0"/>
                <wp:wrapNone/>
                <wp:docPr id="21" name="image45.png"/>
                <a:graphic>
                  <a:graphicData uri="http://schemas.openxmlformats.org/drawingml/2006/picture">
                    <pic:pic>
                      <pic:nvPicPr>
                        <pic:cNvPr id="0" name="image45.png"/>
                        <pic:cNvPicPr preferRelativeResize="0"/>
                      </pic:nvPicPr>
                      <pic:blipFill>
                        <a:blip r:embed="rId42"/>
                        <a:srcRect/>
                        <a:stretch>
                          <a:fillRect/>
                        </a:stretch>
                      </pic:blipFill>
                      <pic:spPr>
                        <a:xfrm>
                          <a:off x="0" y="0"/>
                          <a:ext cx="316230" cy="327660"/>
                        </a:xfrm>
                        <a:prstGeom prst="rect"/>
                        <a:ln/>
                      </pic:spPr>
                    </pic:pic>
                  </a:graphicData>
                </a:graphic>
              </wp:anchor>
            </w:drawing>
          </mc:Fallback>
        </mc:AlternateContent>
      </w:r>
    </w:p>
    <w:p w14:paraId="78CAF1A5" w14:textId="77777777" w:rsidR="00E47C95" w:rsidRDefault="00E47C95">
      <w:pPr>
        <w:shd w:val="clear" w:color="auto" w:fill="FFFFCC"/>
      </w:pPr>
    </w:p>
    <w:p w14:paraId="1CA54460" w14:textId="77777777" w:rsidR="00E47C95" w:rsidRDefault="00000000">
      <w:pPr>
        <w:shd w:val="clear" w:color="auto" w:fill="FFFFCC"/>
      </w:pPr>
      <w:r>
        <w:rPr>
          <w:noProof/>
        </w:rPr>
        <mc:AlternateContent>
          <mc:Choice Requires="wpg">
            <w:drawing>
              <wp:anchor distT="0" distB="0" distL="114300" distR="114300" simplePos="0" relativeHeight="251687936" behindDoc="0" locked="0" layoutInCell="1" hidden="0" allowOverlap="1" wp14:anchorId="17606EF1" wp14:editId="698CBF9B">
                <wp:simplePos x="0" y="0"/>
                <wp:positionH relativeFrom="column">
                  <wp:posOffset>749300</wp:posOffset>
                </wp:positionH>
                <wp:positionV relativeFrom="paragraph">
                  <wp:posOffset>101600</wp:posOffset>
                </wp:positionV>
                <wp:extent cx="316230" cy="327660"/>
                <wp:effectExtent l="0" t="0" r="0" b="0"/>
                <wp:wrapNone/>
                <wp:docPr id="17" name="Flowchart: Connector 17"/>
                <wp:cNvGraphicFramePr/>
                <a:graphic xmlns:a="http://schemas.openxmlformats.org/drawingml/2006/main">
                  <a:graphicData uri="http://schemas.microsoft.com/office/word/2010/wordprocessingShape">
                    <wps:wsp>
                      <wps:cNvSpPr/>
                      <wps:spPr>
                        <a:xfrm>
                          <a:off x="5192648" y="3620933"/>
                          <a:ext cx="306705" cy="318135"/>
                        </a:xfrm>
                        <a:prstGeom prst="flowChartConnector">
                          <a:avLst/>
                        </a:prstGeom>
                        <a:solidFill>
                          <a:srgbClr val="FFFFFF"/>
                        </a:solidFill>
                        <a:ln w="9525" cap="flat" cmpd="sng">
                          <a:solidFill>
                            <a:srgbClr val="000000"/>
                          </a:solidFill>
                          <a:prstDash val="solid"/>
                          <a:round/>
                          <a:headEnd type="none" w="sm" len="sm"/>
                          <a:tailEnd type="none" w="sm" len="sm"/>
                        </a:ln>
                      </wps:spPr>
                      <wps:txbx>
                        <w:txbxContent>
                          <w:p w14:paraId="05C2EE28" w14:textId="77777777" w:rsidR="00E47C95" w:rsidRDefault="00E47C9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749300</wp:posOffset>
                </wp:positionH>
                <wp:positionV relativeFrom="paragraph">
                  <wp:posOffset>101600</wp:posOffset>
                </wp:positionV>
                <wp:extent cx="316230" cy="327660"/>
                <wp:effectExtent b="0" l="0" r="0" t="0"/>
                <wp:wrapNone/>
                <wp:docPr id="17" name="image41.png"/>
                <a:graphic>
                  <a:graphicData uri="http://schemas.openxmlformats.org/drawingml/2006/picture">
                    <pic:pic>
                      <pic:nvPicPr>
                        <pic:cNvPr id="0" name="image41.png"/>
                        <pic:cNvPicPr preferRelativeResize="0"/>
                      </pic:nvPicPr>
                      <pic:blipFill>
                        <a:blip r:embed="rId43"/>
                        <a:srcRect/>
                        <a:stretch>
                          <a:fillRect/>
                        </a:stretch>
                      </pic:blipFill>
                      <pic:spPr>
                        <a:xfrm>
                          <a:off x="0" y="0"/>
                          <a:ext cx="316230" cy="327660"/>
                        </a:xfrm>
                        <a:prstGeom prst="rect"/>
                        <a:ln/>
                      </pic:spPr>
                    </pic:pic>
                  </a:graphicData>
                </a:graphic>
              </wp:anchor>
            </w:drawing>
          </mc:Fallback>
        </mc:AlternateContent>
      </w:r>
    </w:p>
    <w:p w14:paraId="0B3CCD0D" w14:textId="77777777" w:rsidR="00E47C95" w:rsidRDefault="00000000">
      <w:pPr>
        <w:numPr>
          <w:ilvl w:val="0"/>
          <w:numId w:val="13"/>
        </w:numPr>
        <w:shd w:val="clear" w:color="auto" w:fill="FFFFCC"/>
      </w:pPr>
      <w:r>
        <w:tab/>
      </w:r>
      <w:r>
        <w:tab/>
      </w:r>
      <w:r>
        <w:tab/>
        <w:t>Weigh product.</w:t>
      </w:r>
    </w:p>
    <w:p w14:paraId="36932BB6" w14:textId="77777777" w:rsidR="00E47C95" w:rsidRDefault="00E47C95">
      <w:pPr>
        <w:pBdr>
          <w:top w:val="nil"/>
          <w:left w:val="nil"/>
          <w:bottom w:val="nil"/>
          <w:right w:val="nil"/>
          <w:between w:val="nil"/>
        </w:pBdr>
        <w:shd w:val="clear" w:color="auto" w:fill="FFFFCC"/>
        <w:rPr>
          <w:color w:val="000000"/>
        </w:rPr>
      </w:pPr>
    </w:p>
    <w:p w14:paraId="4700C39A" w14:textId="77777777" w:rsidR="00E47C95" w:rsidRDefault="00000000">
      <w:pPr>
        <w:shd w:val="clear" w:color="auto" w:fill="FFFFCC"/>
      </w:pPr>
      <w:r>
        <w:rPr>
          <w:noProof/>
        </w:rPr>
        <mc:AlternateContent>
          <mc:Choice Requires="wpg">
            <w:drawing>
              <wp:anchor distT="0" distB="0" distL="114300" distR="114300" simplePos="0" relativeHeight="251688960" behindDoc="0" locked="0" layoutInCell="1" hidden="0" allowOverlap="1" wp14:anchorId="579F9604" wp14:editId="204B0932">
                <wp:simplePos x="0" y="0"/>
                <wp:positionH relativeFrom="column">
                  <wp:posOffset>647700</wp:posOffset>
                </wp:positionH>
                <wp:positionV relativeFrom="paragraph">
                  <wp:posOffset>127000</wp:posOffset>
                </wp:positionV>
                <wp:extent cx="466725" cy="274955"/>
                <wp:effectExtent l="0" t="0" r="0" b="0"/>
                <wp:wrapNone/>
                <wp:docPr id="14" name="Arrow: Right 14"/>
                <wp:cNvGraphicFramePr/>
                <a:graphic xmlns:a="http://schemas.openxmlformats.org/drawingml/2006/main">
                  <a:graphicData uri="http://schemas.microsoft.com/office/word/2010/wordprocessingShape">
                    <wps:wsp>
                      <wps:cNvSpPr/>
                      <wps:spPr>
                        <a:xfrm>
                          <a:off x="5117400" y="3647285"/>
                          <a:ext cx="457200" cy="265430"/>
                        </a:xfrm>
                        <a:prstGeom prst="rightArrow">
                          <a:avLst>
                            <a:gd name="adj1" fmla="val 50000"/>
                            <a:gd name="adj2" fmla="val 43062"/>
                          </a:avLst>
                        </a:prstGeom>
                        <a:solidFill>
                          <a:srgbClr val="FFFFFF"/>
                        </a:solidFill>
                        <a:ln w="9525" cap="flat" cmpd="sng">
                          <a:solidFill>
                            <a:srgbClr val="000000"/>
                          </a:solidFill>
                          <a:prstDash val="solid"/>
                          <a:miter lim="800000"/>
                          <a:headEnd type="none" w="sm" len="sm"/>
                          <a:tailEnd type="none" w="sm" len="sm"/>
                        </a:ln>
                      </wps:spPr>
                      <wps:txbx>
                        <w:txbxContent>
                          <w:p w14:paraId="38712D20" w14:textId="77777777" w:rsidR="00E47C95" w:rsidRDefault="00E47C9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647700</wp:posOffset>
                </wp:positionH>
                <wp:positionV relativeFrom="paragraph">
                  <wp:posOffset>127000</wp:posOffset>
                </wp:positionV>
                <wp:extent cx="466725" cy="274955"/>
                <wp:effectExtent b="0" l="0" r="0" t="0"/>
                <wp:wrapNone/>
                <wp:docPr id="14" name="image38.png"/>
                <a:graphic>
                  <a:graphicData uri="http://schemas.openxmlformats.org/drawingml/2006/picture">
                    <pic:pic>
                      <pic:nvPicPr>
                        <pic:cNvPr id="0" name="image38.png"/>
                        <pic:cNvPicPr preferRelativeResize="0"/>
                      </pic:nvPicPr>
                      <pic:blipFill>
                        <a:blip r:embed="rId44"/>
                        <a:srcRect/>
                        <a:stretch>
                          <a:fillRect/>
                        </a:stretch>
                      </pic:blipFill>
                      <pic:spPr>
                        <a:xfrm>
                          <a:off x="0" y="0"/>
                          <a:ext cx="466725" cy="274955"/>
                        </a:xfrm>
                        <a:prstGeom prst="rect"/>
                        <a:ln/>
                      </pic:spPr>
                    </pic:pic>
                  </a:graphicData>
                </a:graphic>
              </wp:anchor>
            </w:drawing>
          </mc:Fallback>
        </mc:AlternateContent>
      </w:r>
    </w:p>
    <w:p w14:paraId="035CC6A9" w14:textId="77777777" w:rsidR="00E47C95" w:rsidRDefault="00000000">
      <w:pPr>
        <w:numPr>
          <w:ilvl w:val="0"/>
          <w:numId w:val="13"/>
        </w:numPr>
        <w:shd w:val="clear" w:color="auto" w:fill="FFFFCC"/>
      </w:pPr>
      <w:r>
        <w:tab/>
      </w:r>
      <w:r>
        <w:tab/>
      </w:r>
      <w:r>
        <w:tab/>
        <w:t>Transfer to chiller.</w:t>
      </w:r>
    </w:p>
    <w:p w14:paraId="193E0176" w14:textId="77777777" w:rsidR="00E47C95" w:rsidRDefault="00E47C95">
      <w:pPr>
        <w:pBdr>
          <w:top w:val="nil"/>
          <w:left w:val="nil"/>
          <w:bottom w:val="nil"/>
          <w:right w:val="nil"/>
          <w:between w:val="nil"/>
        </w:pBdr>
        <w:shd w:val="clear" w:color="auto" w:fill="FFFFCC"/>
        <w:rPr>
          <w:color w:val="000000"/>
        </w:rPr>
      </w:pPr>
    </w:p>
    <w:p w14:paraId="7ACACAF4" w14:textId="77777777" w:rsidR="00E47C95" w:rsidRDefault="00000000">
      <w:pPr>
        <w:shd w:val="clear" w:color="auto" w:fill="FFFFCC"/>
      </w:pPr>
      <w:r>
        <w:rPr>
          <w:noProof/>
        </w:rPr>
        <mc:AlternateContent>
          <mc:Choice Requires="wpg">
            <w:drawing>
              <wp:anchor distT="0" distB="0" distL="114300" distR="114300" simplePos="0" relativeHeight="251689984" behindDoc="0" locked="0" layoutInCell="1" hidden="0" allowOverlap="1" wp14:anchorId="79AC92A9" wp14:editId="6C8352E1">
                <wp:simplePos x="0" y="0"/>
                <wp:positionH relativeFrom="column">
                  <wp:posOffset>673100</wp:posOffset>
                </wp:positionH>
                <wp:positionV relativeFrom="paragraph">
                  <wp:posOffset>139700</wp:posOffset>
                </wp:positionV>
                <wp:extent cx="466725" cy="375285"/>
                <wp:effectExtent l="0" t="0" r="0" b="0"/>
                <wp:wrapNone/>
                <wp:docPr id="36" name="Flowchart: Process 36"/>
                <wp:cNvGraphicFramePr/>
                <a:graphic xmlns:a="http://schemas.openxmlformats.org/drawingml/2006/main">
                  <a:graphicData uri="http://schemas.microsoft.com/office/word/2010/wordprocessingShape">
                    <wps:wsp>
                      <wps:cNvSpPr/>
                      <wps:spPr>
                        <a:xfrm>
                          <a:off x="5117400" y="3597120"/>
                          <a:ext cx="457200" cy="36576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7EA84918" w14:textId="77777777" w:rsidR="00E47C95" w:rsidRDefault="00E47C9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673100</wp:posOffset>
                </wp:positionH>
                <wp:positionV relativeFrom="paragraph">
                  <wp:posOffset>139700</wp:posOffset>
                </wp:positionV>
                <wp:extent cx="466725" cy="375285"/>
                <wp:effectExtent b="0" l="0" r="0" t="0"/>
                <wp:wrapNone/>
                <wp:docPr id="36" name="image60.png"/>
                <a:graphic>
                  <a:graphicData uri="http://schemas.openxmlformats.org/drawingml/2006/picture">
                    <pic:pic>
                      <pic:nvPicPr>
                        <pic:cNvPr id="0" name="image60.png"/>
                        <pic:cNvPicPr preferRelativeResize="0"/>
                      </pic:nvPicPr>
                      <pic:blipFill>
                        <a:blip r:embed="rId45"/>
                        <a:srcRect/>
                        <a:stretch>
                          <a:fillRect/>
                        </a:stretch>
                      </pic:blipFill>
                      <pic:spPr>
                        <a:xfrm>
                          <a:off x="0" y="0"/>
                          <a:ext cx="466725" cy="375285"/>
                        </a:xfrm>
                        <a:prstGeom prst="rect"/>
                        <a:ln/>
                      </pic:spPr>
                    </pic:pic>
                  </a:graphicData>
                </a:graphic>
              </wp:anchor>
            </w:drawing>
          </mc:Fallback>
        </mc:AlternateContent>
      </w:r>
      <w:r>
        <w:rPr>
          <w:noProof/>
        </w:rPr>
        <mc:AlternateContent>
          <mc:Choice Requires="wpg">
            <w:drawing>
              <wp:anchor distT="0" distB="0" distL="114300" distR="114300" simplePos="0" relativeHeight="251691008" behindDoc="0" locked="0" layoutInCell="1" hidden="0" allowOverlap="1" wp14:anchorId="050F7AC0" wp14:editId="3DE4D8B7">
                <wp:simplePos x="0" y="0"/>
                <wp:positionH relativeFrom="column">
                  <wp:posOffset>673100</wp:posOffset>
                </wp:positionH>
                <wp:positionV relativeFrom="paragraph">
                  <wp:posOffset>139700</wp:posOffset>
                </wp:positionV>
                <wp:extent cx="466725" cy="375285"/>
                <wp:effectExtent l="0" t="0" r="0" b="0"/>
                <wp:wrapNone/>
                <wp:docPr id="8" name="Flowchart: Merge 8"/>
                <wp:cNvGraphicFramePr/>
                <a:graphic xmlns:a="http://schemas.openxmlformats.org/drawingml/2006/main">
                  <a:graphicData uri="http://schemas.microsoft.com/office/word/2010/wordprocessingShape">
                    <wps:wsp>
                      <wps:cNvSpPr/>
                      <wps:spPr>
                        <a:xfrm>
                          <a:off x="5117400" y="3597120"/>
                          <a:ext cx="457200" cy="36576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0A63DFCD" w14:textId="77777777" w:rsidR="00E47C95" w:rsidRDefault="00E47C9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673100</wp:posOffset>
                </wp:positionH>
                <wp:positionV relativeFrom="paragraph">
                  <wp:posOffset>139700</wp:posOffset>
                </wp:positionV>
                <wp:extent cx="466725" cy="375285"/>
                <wp:effectExtent b="0" l="0" r="0" t="0"/>
                <wp:wrapNone/>
                <wp:docPr id="8" name="image16.png"/>
                <a:graphic>
                  <a:graphicData uri="http://schemas.openxmlformats.org/drawingml/2006/picture">
                    <pic:pic>
                      <pic:nvPicPr>
                        <pic:cNvPr id="0" name="image16.png"/>
                        <pic:cNvPicPr preferRelativeResize="0"/>
                      </pic:nvPicPr>
                      <pic:blipFill>
                        <a:blip r:embed="rId46"/>
                        <a:srcRect/>
                        <a:stretch>
                          <a:fillRect/>
                        </a:stretch>
                      </pic:blipFill>
                      <pic:spPr>
                        <a:xfrm>
                          <a:off x="0" y="0"/>
                          <a:ext cx="466725" cy="375285"/>
                        </a:xfrm>
                        <a:prstGeom prst="rect"/>
                        <a:ln/>
                      </pic:spPr>
                    </pic:pic>
                  </a:graphicData>
                </a:graphic>
              </wp:anchor>
            </w:drawing>
          </mc:Fallback>
        </mc:AlternateContent>
      </w:r>
    </w:p>
    <w:p w14:paraId="50D8F098" w14:textId="77777777" w:rsidR="00E47C95" w:rsidRDefault="00000000">
      <w:pPr>
        <w:numPr>
          <w:ilvl w:val="0"/>
          <w:numId w:val="13"/>
        </w:numPr>
        <w:shd w:val="clear" w:color="auto" w:fill="FFFFCC"/>
      </w:pPr>
      <w:r>
        <w:tab/>
      </w:r>
      <w:r>
        <w:tab/>
      </w:r>
      <w:r>
        <w:tab/>
        <w:t>Chiller storage.</w:t>
      </w:r>
    </w:p>
    <w:p w14:paraId="2D92DE19" w14:textId="77777777" w:rsidR="00E47C95" w:rsidRDefault="00E47C95">
      <w:pPr>
        <w:shd w:val="clear" w:color="auto" w:fill="FFFFCC"/>
      </w:pPr>
    </w:p>
    <w:p w14:paraId="765F279E" w14:textId="77777777" w:rsidR="00E47C95" w:rsidRDefault="00E47C95">
      <w:pPr>
        <w:shd w:val="clear" w:color="auto" w:fill="FFFFCC"/>
      </w:pPr>
    </w:p>
    <w:p w14:paraId="3B7FBDA1" w14:textId="77777777" w:rsidR="00E47C95" w:rsidRDefault="00000000">
      <w:pPr>
        <w:shd w:val="clear" w:color="auto" w:fill="FFFFCC"/>
      </w:pPr>
      <w:r>
        <w:rPr>
          <w:noProof/>
        </w:rPr>
        <mc:AlternateContent>
          <mc:Choice Requires="wpg">
            <w:drawing>
              <wp:anchor distT="0" distB="0" distL="114300" distR="114300" simplePos="0" relativeHeight="251692032" behindDoc="0" locked="0" layoutInCell="1" hidden="0" allowOverlap="1" wp14:anchorId="0F5AAA77" wp14:editId="244A63BC">
                <wp:simplePos x="0" y="0"/>
                <wp:positionH relativeFrom="column">
                  <wp:posOffset>673100</wp:posOffset>
                </wp:positionH>
                <wp:positionV relativeFrom="paragraph">
                  <wp:posOffset>50800</wp:posOffset>
                </wp:positionV>
                <wp:extent cx="466725" cy="375285"/>
                <wp:effectExtent l="0" t="0" r="0" b="0"/>
                <wp:wrapNone/>
                <wp:docPr id="10" name="Flowchart: Process 10"/>
                <wp:cNvGraphicFramePr/>
                <a:graphic xmlns:a="http://schemas.openxmlformats.org/drawingml/2006/main">
                  <a:graphicData uri="http://schemas.microsoft.com/office/word/2010/wordprocessingShape">
                    <wps:wsp>
                      <wps:cNvSpPr/>
                      <wps:spPr>
                        <a:xfrm>
                          <a:off x="5117400" y="3597120"/>
                          <a:ext cx="457200" cy="36576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2FE65D76" w14:textId="77777777" w:rsidR="00E47C95" w:rsidRDefault="00E47C9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673100</wp:posOffset>
                </wp:positionH>
                <wp:positionV relativeFrom="paragraph">
                  <wp:posOffset>50800</wp:posOffset>
                </wp:positionV>
                <wp:extent cx="466725" cy="375285"/>
                <wp:effectExtent b="0" l="0" r="0" t="0"/>
                <wp:wrapNone/>
                <wp:docPr id="10" name="image34.png"/>
                <a:graphic>
                  <a:graphicData uri="http://schemas.openxmlformats.org/drawingml/2006/picture">
                    <pic:pic>
                      <pic:nvPicPr>
                        <pic:cNvPr id="0" name="image34.png"/>
                        <pic:cNvPicPr preferRelativeResize="0"/>
                      </pic:nvPicPr>
                      <pic:blipFill>
                        <a:blip r:embed="rId47"/>
                        <a:srcRect/>
                        <a:stretch>
                          <a:fillRect/>
                        </a:stretch>
                      </pic:blipFill>
                      <pic:spPr>
                        <a:xfrm>
                          <a:off x="0" y="0"/>
                          <a:ext cx="466725" cy="375285"/>
                        </a:xfrm>
                        <a:prstGeom prst="rect"/>
                        <a:ln/>
                      </pic:spPr>
                    </pic:pic>
                  </a:graphicData>
                </a:graphic>
              </wp:anchor>
            </w:drawing>
          </mc:Fallback>
        </mc:AlternateContent>
      </w:r>
      <w:r>
        <w:rPr>
          <w:noProof/>
        </w:rPr>
        <mc:AlternateContent>
          <mc:Choice Requires="wpg">
            <w:drawing>
              <wp:anchor distT="0" distB="0" distL="114300" distR="114300" simplePos="0" relativeHeight="251693056" behindDoc="0" locked="0" layoutInCell="1" hidden="0" allowOverlap="1" wp14:anchorId="54E0E83B" wp14:editId="5339FD78">
                <wp:simplePos x="0" y="0"/>
                <wp:positionH relativeFrom="column">
                  <wp:posOffset>736600</wp:posOffset>
                </wp:positionH>
                <wp:positionV relativeFrom="paragraph">
                  <wp:posOffset>76200</wp:posOffset>
                </wp:positionV>
                <wp:extent cx="316230" cy="327660"/>
                <wp:effectExtent l="0" t="0" r="0" b="0"/>
                <wp:wrapNone/>
                <wp:docPr id="33" name="Flowchart: Connector 33"/>
                <wp:cNvGraphicFramePr/>
                <a:graphic xmlns:a="http://schemas.openxmlformats.org/drawingml/2006/main">
                  <a:graphicData uri="http://schemas.microsoft.com/office/word/2010/wordprocessingShape">
                    <wps:wsp>
                      <wps:cNvSpPr/>
                      <wps:spPr>
                        <a:xfrm>
                          <a:off x="5192648" y="3620933"/>
                          <a:ext cx="306705" cy="318135"/>
                        </a:xfrm>
                        <a:prstGeom prst="flowChartConnector">
                          <a:avLst/>
                        </a:prstGeom>
                        <a:solidFill>
                          <a:srgbClr val="FFFFFF"/>
                        </a:solidFill>
                        <a:ln w="9525" cap="flat" cmpd="sng">
                          <a:solidFill>
                            <a:srgbClr val="000000"/>
                          </a:solidFill>
                          <a:prstDash val="solid"/>
                          <a:round/>
                          <a:headEnd type="none" w="sm" len="sm"/>
                          <a:tailEnd type="none" w="sm" len="sm"/>
                        </a:ln>
                      </wps:spPr>
                      <wps:txbx>
                        <w:txbxContent>
                          <w:p w14:paraId="0C5F5C4E" w14:textId="77777777" w:rsidR="00E47C95" w:rsidRDefault="00E47C9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736600</wp:posOffset>
                </wp:positionH>
                <wp:positionV relativeFrom="paragraph">
                  <wp:posOffset>76200</wp:posOffset>
                </wp:positionV>
                <wp:extent cx="316230" cy="327660"/>
                <wp:effectExtent b="0" l="0" r="0" t="0"/>
                <wp:wrapNone/>
                <wp:docPr id="33" name="image57.png"/>
                <a:graphic>
                  <a:graphicData uri="http://schemas.openxmlformats.org/drawingml/2006/picture">
                    <pic:pic>
                      <pic:nvPicPr>
                        <pic:cNvPr id="0" name="image57.png"/>
                        <pic:cNvPicPr preferRelativeResize="0"/>
                      </pic:nvPicPr>
                      <pic:blipFill>
                        <a:blip r:embed="rId48"/>
                        <a:srcRect/>
                        <a:stretch>
                          <a:fillRect/>
                        </a:stretch>
                      </pic:blipFill>
                      <pic:spPr>
                        <a:xfrm>
                          <a:off x="0" y="0"/>
                          <a:ext cx="316230" cy="327660"/>
                        </a:xfrm>
                        <a:prstGeom prst="rect"/>
                        <a:ln/>
                      </pic:spPr>
                    </pic:pic>
                  </a:graphicData>
                </a:graphic>
              </wp:anchor>
            </w:drawing>
          </mc:Fallback>
        </mc:AlternateContent>
      </w:r>
    </w:p>
    <w:p w14:paraId="2E9A8C40" w14:textId="77777777" w:rsidR="00E47C95" w:rsidRDefault="00000000">
      <w:pPr>
        <w:numPr>
          <w:ilvl w:val="0"/>
          <w:numId w:val="13"/>
        </w:numPr>
        <w:shd w:val="clear" w:color="auto" w:fill="FFFFCC"/>
      </w:pPr>
      <w:r>
        <w:tab/>
      </w:r>
      <w:r>
        <w:tab/>
      </w:r>
      <w:r>
        <w:tab/>
        <w:t>Load out – inspect – unpack.</w:t>
      </w:r>
    </w:p>
    <w:p w14:paraId="7A034704" w14:textId="77777777" w:rsidR="00E47C95" w:rsidRDefault="00E47C95"/>
    <w:p w14:paraId="6AC86780" w14:textId="77777777" w:rsidR="00E47C95" w:rsidRDefault="00000000">
      <w:r>
        <w:rPr>
          <w:noProof/>
        </w:rPr>
        <mc:AlternateContent>
          <mc:Choice Requires="wpg">
            <w:drawing>
              <wp:anchor distT="0" distB="0" distL="114300" distR="114300" simplePos="0" relativeHeight="251694080" behindDoc="0" locked="0" layoutInCell="1" hidden="0" allowOverlap="1" wp14:anchorId="72BDBCDB" wp14:editId="74031CB6">
                <wp:simplePos x="0" y="0"/>
                <wp:positionH relativeFrom="column">
                  <wp:posOffset>673100</wp:posOffset>
                </wp:positionH>
                <wp:positionV relativeFrom="paragraph">
                  <wp:posOffset>101600</wp:posOffset>
                </wp:positionV>
                <wp:extent cx="466725" cy="274955"/>
                <wp:effectExtent l="0" t="0" r="0" b="0"/>
                <wp:wrapNone/>
                <wp:docPr id="28" name="Arrow: Right 28"/>
                <wp:cNvGraphicFramePr/>
                <a:graphic xmlns:a="http://schemas.openxmlformats.org/drawingml/2006/main">
                  <a:graphicData uri="http://schemas.microsoft.com/office/word/2010/wordprocessingShape">
                    <wps:wsp>
                      <wps:cNvSpPr/>
                      <wps:spPr>
                        <a:xfrm>
                          <a:off x="5117400" y="3647285"/>
                          <a:ext cx="457200" cy="265430"/>
                        </a:xfrm>
                        <a:prstGeom prst="rightArrow">
                          <a:avLst>
                            <a:gd name="adj1" fmla="val 50000"/>
                            <a:gd name="adj2" fmla="val 43062"/>
                          </a:avLst>
                        </a:prstGeom>
                        <a:solidFill>
                          <a:srgbClr val="FFFFFF"/>
                        </a:solidFill>
                        <a:ln w="9525" cap="flat" cmpd="sng">
                          <a:solidFill>
                            <a:srgbClr val="000000"/>
                          </a:solidFill>
                          <a:prstDash val="solid"/>
                          <a:miter lim="800000"/>
                          <a:headEnd type="none" w="sm" len="sm"/>
                          <a:tailEnd type="none" w="sm" len="sm"/>
                        </a:ln>
                      </wps:spPr>
                      <wps:txbx>
                        <w:txbxContent>
                          <w:p w14:paraId="5262DD4C" w14:textId="77777777" w:rsidR="00E47C95" w:rsidRDefault="00E47C9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673100</wp:posOffset>
                </wp:positionH>
                <wp:positionV relativeFrom="paragraph">
                  <wp:posOffset>101600</wp:posOffset>
                </wp:positionV>
                <wp:extent cx="466725" cy="274955"/>
                <wp:effectExtent b="0" l="0" r="0" t="0"/>
                <wp:wrapNone/>
                <wp:docPr id="28" name="image52.png"/>
                <a:graphic>
                  <a:graphicData uri="http://schemas.openxmlformats.org/drawingml/2006/picture">
                    <pic:pic>
                      <pic:nvPicPr>
                        <pic:cNvPr id="0" name="image52.png"/>
                        <pic:cNvPicPr preferRelativeResize="0"/>
                      </pic:nvPicPr>
                      <pic:blipFill>
                        <a:blip r:embed="rId49"/>
                        <a:srcRect/>
                        <a:stretch>
                          <a:fillRect/>
                        </a:stretch>
                      </pic:blipFill>
                      <pic:spPr>
                        <a:xfrm>
                          <a:off x="0" y="0"/>
                          <a:ext cx="466725" cy="274955"/>
                        </a:xfrm>
                        <a:prstGeom prst="rect"/>
                        <a:ln/>
                      </pic:spPr>
                    </pic:pic>
                  </a:graphicData>
                </a:graphic>
              </wp:anchor>
            </w:drawing>
          </mc:Fallback>
        </mc:AlternateContent>
      </w:r>
    </w:p>
    <w:p w14:paraId="25378DDE" w14:textId="77777777" w:rsidR="00E47C95" w:rsidRDefault="00000000">
      <w:pPr>
        <w:numPr>
          <w:ilvl w:val="0"/>
          <w:numId w:val="13"/>
        </w:numPr>
      </w:pPr>
      <w:r>
        <w:tab/>
      </w:r>
      <w:r>
        <w:tab/>
      </w:r>
      <w:r>
        <w:tab/>
        <w:t>Deliver to production.</w:t>
      </w:r>
      <w:r>
        <w:rPr>
          <w:noProof/>
        </w:rPr>
        <mc:AlternateContent>
          <mc:Choice Requires="wpg">
            <w:drawing>
              <wp:anchor distT="0" distB="0" distL="114300" distR="114300" simplePos="0" relativeHeight="251695104" behindDoc="0" locked="0" layoutInCell="1" hidden="0" allowOverlap="1" wp14:anchorId="36715566" wp14:editId="34E5F775">
                <wp:simplePos x="0" y="0"/>
                <wp:positionH relativeFrom="column">
                  <wp:posOffset>3098800</wp:posOffset>
                </wp:positionH>
                <wp:positionV relativeFrom="paragraph">
                  <wp:posOffset>0</wp:posOffset>
                </wp:positionV>
                <wp:extent cx="2021205" cy="676275"/>
                <wp:effectExtent l="0" t="0" r="0" b="0"/>
                <wp:wrapNone/>
                <wp:docPr id="12" name="Rectangle 12"/>
                <wp:cNvGraphicFramePr/>
                <a:graphic xmlns:a="http://schemas.openxmlformats.org/drawingml/2006/main">
                  <a:graphicData uri="http://schemas.microsoft.com/office/word/2010/wordprocessingShape">
                    <wps:wsp>
                      <wps:cNvSpPr/>
                      <wps:spPr>
                        <a:xfrm>
                          <a:off x="4340160" y="3446625"/>
                          <a:ext cx="2011680" cy="666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D42630" w14:textId="77777777" w:rsidR="00E47C95" w:rsidRDefault="00000000">
                            <w:pPr>
                              <w:textDirection w:val="btLr"/>
                            </w:pPr>
                            <w:r>
                              <w:rPr>
                                <w:color w:val="000000"/>
                              </w:rPr>
                              <w:t xml:space="preserve">Verified by:   </w:t>
                            </w:r>
                            <w:r>
                              <w:rPr>
                                <w:rFonts w:ascii="Century Gothic" w:eastAsia="Century Gothic" w:hAnsi="Century Gothic" w:cs="Century Gothic"/>
                                <w:color w:val="000000"/>
                              </w:rPr>
                              <w:t>H. Prion</w:t>
                            </w:r>
                          </w:p>
                          <w:p w14:paraId="57C9AF3E" w14:textId="77777777" w:rsidR="00E47C95" w:rsidRDefault="00E47C95">
                            <w:pPr>
                              <w:textDirection w:val="btLr"/>
                            </w:pPr>
                          </w:p>
                          <w:p w14:paraId="6F54B304" w14:textId="77777777" w:rsidR="00E47C95" w:rsidRDefault="00000000">
                            <w:pPr>
                              <w:textDirection w:val="btLr"/>
                            </w:pPr>
                            <w:r>
                              <w:rPr>
                                <w:color w:val="000000"/>
                              </w:rPr>
                              <w:t>Date:  12/11/2016</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2021205" cy="676275"/>
                <wp:effectExtent b="0" l="0" r="0" t="0"/>
                <wp:wrapNone/>
                <wp:docPr id="12" name="image36.png"/>
                <a:graphic>
                  <a:graphicData uri="http://schemas.openxmlformats.org/drawingml/2006/picture">
                    <pic:pic>
                      <pic:nvPicPr>
                        <pic:cNvPr id="0" name="image36.png"/>
                        <pic:cNvPicPr preferRelativeResize="0"/>
                      </pic:nvPicPr>
                      <pic:blipFill>
                        <a:blip r:embed="rId50"/>
                        <a:srcRect/>
                        <a:stretch>
                          <a:fillRect/>
                        </a:stretch>
                      </pic:blipFill>
                      <pic:spPr>
                        <a:xfrm>
                          <a:off x="0" y="0"/>
                          <a:ext cx="2021205" cy="676275"/>
                        </a:xfrm>
                        <a:prstGeom prst="rect"/>
                        <a:ln/>
                      </pic:spPr>
                    </pic:pic>
                  </a:graphicData>
                </a:graphic>
              </wp:anchor>
            </w:drawing>
          </mc:Fallback>
        </mc:AlternateContent>
      </w:r>
    </w:p>
    <w:p w14:paraId="5F4A3492" w14:textId="77777777" w:rsidR="00E47C95" w:rsidRDefault="00E47C95"/>
    <w:p w14:paraId="3CCFA459" w14:textId="77777777" w:rsidR="00E47C95" w:rsidRDefault="00E47C95"/>
    <w:p w14:paraId="04E0C5F9" w14:textId="77777777" w:rsidR="00E47C95" w:rsidRDefault="00E47C95"/>
    <w:p w14:paraId="3E179A8E" w14:textId="77777777" w:rsidR="00E47C95" w:rsidRDefault="00E47C95"/>
    <w:p w14:paraId="2A90FCCC"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4" w:name="_3whwml4" w:colFirst="0" w:colLast="0"/>
      <w:bookmarkEnd w:id="24"/>
      <w:r>
        <w:rPr>
          <w:rFonts w:ascii="Cambria" w:eastAsia="Cambria" w:hAnsi="Cambria" w:cs="Cambria"/>
          <w:b/>
          <w:color w:val="000000"/>
          <w:sz w:val="32"/>
          <w:szCs w:val="32"/>
        </w:rPr>
        <w:t>What do we do with the documentation generated during the five preliminary steps?</w:t>
      </w:r>
    </w:p>
    <w:p w14:paraId="173EF554" w14:textId="77777777" w:rsidR="00E47C95" w:rsidRDefault="00000000">
      <w:pPr>
        <w:pBdr>
          <w:top w:val="nil"/>
          <w:left w:val="nil"/>
          <w:bottom w:val="nil"/>
          <w:right w:val="nil"/>
          <w:between w:val="nil"/>
        </w:pBdr>
        <w:spacing w:before="120" w:after="120"/>
        <w:rPr>
          <w:color w:val="000000"/>
        </w:rPr>
      </w:pPr>
      <w:r>
        <w:rPr>
          <w:color w:val="000000"/>
        </w:rPr>
        <w:t xml:space="preserve">All documentation associated with the five preliminary steps should be maintained in an orderly file. This allows a logical path to be followed through the </w:t>
      </w:r>
      <w:proofErr w:type="gramStart"/>
      <w:r>
        <w:rPr>
          <w:color w:val="000000"/>
        </w:rPr>
        <w:t>decision making</w:t>
      </w:r>
      <w:proofErr w:type="gramEnd"/>
      <w:r>
        <w:rPr>
          <w:color w:val="000000"/>
        </w:rPr>
        <w:t xml:space="preserve"> process. </w:t>
      </w:r>
    </w:p>
    <w:p w14:paraId="65565B79" w14:textId="77777777" w:rsidR="00E47C95" w:rsidRDefault="00000000">
      <w:pPr>
        <w:pBdr>
          <w:top w:val="nil"/>
          <w:left w:val="nil"/>
          <w:bottom w:val="nil"/>
          <w:right w:val="nil"/>
          <w:between w:val="nil"/>
        </w:pBdr>
        <w:spacing w:before="120" w:after="120"/>
        <w:rPr>
          <w:color w:val="000000"/>
        </w:rPr>
      </w:pPr>
      <w:r>
        <w:rPr>
          <w:color w:val="000000"/>
        </w:rPr>
        <w:t xml:space="preserve">Auditors will usually look at this information when assessing the </w:t>
      </w:r>
      <w:proofErr w:type="gramStart"/>
      <w:r>
        <w:rPr>
          <w:color w:val="000000"/>
        </w:rPr>
        <w:t>decision making</w:t>
      </w:r>
      <w:proofErr w:type="gramEnd"/>
      <w:r>
        <w:rPr>
          <w:color w:val="000000"/>
        </w:rPr>
        <w:t xml:space="preserve"> processes. It is also an essential resource to have available when validating or reviewing the HACCP plan.</w:t>
      </w:r>
    </w:p>
    <w:p w14:paraId="3D00277E" w14:textId="77777777" w:rsidR="00E47C9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25" w:name="_2bn6wsx" w:colFirst="0" w:colLast="0"/>
      <w:bookmarkEnd w:id="25"/>
      <w:r>
        <w:rPr>
          <w:rFonts w:ascii="Cambria" w:eastAsia="Cambria" w:hAnsi="Cambria" w:cs="Cambria"/>
          <w:b/>
          <w:color w:val="000000"/>
          <w:sz w:val="48"/>
          <w:szCs w:val="48"/>
        </w:rPr>
        <w:t>HACCP Principle 1: Conduct a hazard analysis</w:t>
      </w:r>
    </w:p>
    <w:p w14:paraId="49F7F440"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6" w:name="_qsh70q" w:colFirst="0" w:colLast="0"/>
      <w:bookmarkEnd w:id="26"/>
      <w:r>
        <w:rPr>
          <w:rFonts w:ascii="Cambria" w:eastAsia="Cambria" w:hAnsi="Cambria" w:cs="Cambria"/>
          <w:b/>
          <w:color w:val="000000"/>
          <w:sz w:val="32"/>
          <w:szCs w:val="32"/>
        </w:rPr>
        <w:t>What are the three types of hazard classifications associated with a HACCP system?</w:t>
      </w:r>
    </w:p>
    <w:p w14:paraId="48620F2B" w14:textId="77777777" w:rsidR="00E47C95" w:rsidRDefault="00000000">
      <w:pPr>
        <w:pBdr>
          <w:top w:val="nil"/>
          <w:left w:val="nil"/>
          <w:bottom w:val="nil"/>
          <w:right w:val="nil"/>
          <w:between w:val="nil"/>
        </w:pBdr>
        <w:spacing w:before="120" w:after="120"/>
        <w:rPr>
          <w:color w:val="000000"/>
        </w:rPr>
      </w:pPr>
      <w:r>
        <w:rPr>
          <w:color w:val="000000"/>
        </w:rPr>
        <w:t>For the purposes of HACCP, hazards can be considered as anything biological, chemical or physical in a food that could contaminate the food.</w:t>
      </w:r>
    </w:p>
    <w:p w14:paraId="74ECCF3E"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Biological hazards</w:t>
      </w:r>
    </w:p>
    <w:p w14:paraId="3BD76992" w14:textId="77777777" w:rsidR="00E47C95" w:rsidRDefault="00000000">
      <w:pPr>
        <w:pBdr>
          <w:top w:val="nil"/>
          <w:left w:val="nil"/>
          <w:bottom w:val="nil"/>
          <w:right w:val="nil"/>
          <w:between w:val="nil"/>
        </w:pBdr>
        <w:spacing w:before="120" w:after="120"/>
        <w:rPr>
          <w:color w:val="000000"/>
        </w:rPr>
      </w:pPr>
      <w:r>
        <w:rPr>
          <w:color w:val="000000"/>
        </w:rPr>
        <w:t xml:space="preserve">Biological hazards are living organisms and include micro-organisms. </w:t>
      </w:r>
    </w:p>
    <w:p w14:paraId="51F9DD2E" w14:textId="77777777" w:rsidR="00E47C95" w:rsidRDefault="00000000">
      <w:pPr>
        <w:pBdr>
          <w:top w:val="nil"/>
          <w:left w:val="nil"/>
          <w:bottom w:val="nil"/>
          <w:right w:val="nil"/>
          <w:between w:val="nil"/>
        </w:pBdr>
        <w:spacing w:before="120" w:after="120"/>
        <w:rPr>
          <w:color w:val="000000"/>
        </w:rPr>
      </w:pPr>
      <w:r>
        <w:rPr>
          <w:color w:val="000000"/>
        </w:rPr>
        <w:t xml:space="preserve">Agricultural products and food animals carry a wide range of bacteria that is normally harmless to humans. Unfortunately, some bacteria such as pathogenic micro-organisms can cause illness or even death to consumers. </w:t>
      </w:r>
    </w:p>
    <w:p w14:paraId="79A71110" w14:textId="77777777" w:rsidR="00E47C95" w:rsidRDefault="00000000">
      <w:pPr>
        <w:pBdr>
          <w:top w:val="nil"/>
          <w:left w:val="nil"/>
          <w:bottom w:val="nil"/>
          <w:right w:val="nil"/>
          <w:between w:val="nil"/>
        </w:pBdr>
        <w:spacing w:before="120" w:after="120"/>
        <w:rPr>
          <w:color w:val="000000"/>
        </w:rPr>
      </w:pPr>
      <w:r>
        <w:rPr>
          <w:color w:val="000000"/>
        </w:rPr>
        <w:t>The number and type of bacteria will vary according to the type of product, its ingredients, production methods and even the geographic region. Micro-organisms can also be introduced through contamination of the food from processing equipment, other foods, handling by humans, etc.</w:t>
      </w:r>
    </w:p>
    <w:p w14:paraId="19468D79" w14:textId="77777777" w:rsidR="00E47C95" w:rsidRDefault="00000000">
      <w:pPr>
        <w:pBdr>
          <w:top w:val="nil"/>
          <w:left w:val="nil"/>
          <w:bottom w:val="nil"/>
          <w:right w:val="nil"/>
          <w:between w:val="nil"/>
        </w:pBdr>
        <w:spacing w:before="120" w:after="120"/>
        <w:rPr>
          <w:color w:val="000000"/>
        </w:rPr>
      </w:pPr>
      <w:r>
        <w:rPr>
          <w:color w:val="000000"/>
        </w:rPr>
        <w:t>In general, micro-organisms need certain conditions to grow and produce harmful toxins. The factors which help their growth can also be used to control or limit growth.  These factors include:</w:t>
      </w:r>
    </w:p>
    <w:p w14:paraId="42AE1BC5" w14:textId="77777777" w:rsidR="00E47C95" w:rsidRDefault="00000000">
      <w:pPr>
        <w:numPr>
          <w:ilvl w:val="0"/>
          <w:numId w:val="4"/>
        </w:numPr>
        <w:pBdr>
          <w:top w:val="nil"/>
          <w:left w:val="nil"/>
          <w:bottom w:val="nil"/>
          <w:right w:val="nil"/>
          <w:between w:val="nil"/>
        </w:pBdr>
        <w:spacing w:before="120" w:after="120"/>
      </w:pPr>
      <w:r>
        <w:rPr>
          <w:b/>
          <w:color w:val="000000"/>
        </w:rPr>
        <w:t>temperature –</w:t>
      </w:r>
      <w:r>
        <w:rPr>
          <w:color w:val="000000"/>
        </w:rPr>
        <w:t xml:space="preserve"> cooking, cooling, refrigerated storage</w:t>
      </w:r>
    </w:p>
    <w:p w14:paraId="2C6C32FA" w14:textId="77777777" w:rsidR="00E47C95" w:rsidRDefault="00000000">
      <w:pPr>
        <w:numPr>
          <w:ilvl w:val="0"/>
          <w:numId w:val="4"/>
        </w:numPr>
        <w:pBdr>
          <w:top w:val="nil"/>
          <w:left w:val="nil"/>
          <w:bottom w:val="nil"/>
          <w:right w:val="nil"/>
          <w:between w:val="nil"/>
        </w:pBdr>
        <w:spacing w:before="120" w:after="120"/>
      </w:pPr>
      <w:r>
        <w:rPr>
          <w:b/>
          <w:color w:val="000000"/>
        </w:rPr>
        <w:t>time</w:t>
      </w:r>
      <w:r>
        <w:rPr>
          <w:color w:val="000000"/>
        </w:rPr>
        <w:t xml:space="preserve"> </w:t>
      </w:r>
      <w:r>
        <w:rPr>
          <w:b/>
          <w:color w:val="000000"/>
        </w:rPr>
        <w:t>–</w:t>
      </w:r>
      <w:r>
        <w:rPr>
          <w:color w:val="000000"/>
        </w:rPr>
        <w:t xml:space="preserve"> microbial growth is affected by time</w:t>
      </w:r>
    </w:p>
    <w:p w14:paraId="4DEC7590" w14:textId="77777777" w:rsidR="00E47C95" w:rsidRDefault="00000000">
      <w:pPr>
        <w:numPr>
          <w:ilvl w:val="0"/>
          <w:numId w:val="4"/>
        </w:numPr>
        <w:pBdr>
          <w:top w:val="nil"/>
          <w:left w:val="nil"/>
          <w:bottom w:val="nil"/>
          <w:right w:val="nil"/>
          <w:between w:val="nil"/>
        </w:pBdr>
        <w:spacing w:before="120" w:after="120"/>
      </w:pPr>
      <w:r>
        <w:rPr>
          <w:b/>
          <w:color w:val="000000"/>
        </w:rPr>
        <w:t>moisture</w:t>
      </w:r>
      <w:r>
        <w:rPr>
          <w:color w:val="000000"/>
        </w:rPr>
        <w:t xml:space="preserve"> </w:t>
      </w:r>
      <w:r>
        <w:rPr>
          <w:b/>
          <w:color w:val="000000"/>
        </w:rPr>
        <w:t>–</w:t>
      </w:r>
      <w:r>
        <w:rPr>
          <w:color w:val="000000"/>
        </w:rPr>
        <w:t xml:space="preserve"> lack of moisture inhibits growth</w:t>
      </w:r>
    </w:p>
    <w:p w14:paraId="0366FFDD" w14:textId="77777777" w:rsidR="00E47C95" w:rsidRDefault="00000000">
      <w:pPr>
        <w:numPr>
          <w:ilvl w:val="0"/>
          <w:numId w:val="4"/>
        </w:numPr>
        <w:pBdr>
          <w:top w:val="nil"/>
          <w:left w:val="nil"/>
          <w:bottom w:val="nil"/>
          <w:right w:val="nil"/>
          <w:between w:val="nil"/>
        </w:pBdr>
        <w:spacing w:before="120" w:after="120"/>
      </w:pPr>
      <w:r>
        <w:rPr>
          <w:b/>
          <w:color w:val="000000"/>
        </w:rPr>
        <w:t>oxygen levels</w:t>
      </w:r>
      <w:r>
        <w:rPr>
          <w:color w:val="000000"/>
        </w:rPr>
        <w:t xml:space="preserve"> </w:t>
      </w:r>
      <w:proofErr w:type="gramStart"/>
      <w:r>
        <w:rPr>
          <w:b/>
          <w:color w:val="000000"/>
        </w:rPr>
        <w:t>–</w:t>
      </w:r>
      <w:r>
        <w:rPr>
          <w:color w:val="000000"/>
        </w:rPr>
        <w:t xml:space="preserve">  vacuum</w:t>
      </w:r>
      <w:proofErr w:type="gramEnd"/>
      <w:r>
        <w:rPr>
          <w:color w:val="000000"/>
        </w:rPr>
        <w:t xml:space="preserve"> and modified atmosphere packing</w:t>
      </w:r>
    </w:p>
    <w:p w14:paraId="21728001" w14:textId="77777777" w:rsidR="00E47C95" w:rsidRDefault="00000000">
      <w:pPr>
        <w:numPr>
          <w:ilvl w:val="0"/>
          <w:numId w:val="4"/>
        </w:numPr>
        <w:pBdr>
          <w:top w:val="nil"/>
          <w:left w:val="nil"/>
          <w:bottom w:val="nil"/>
          <w:right w:val="nil"/>
          <w:between w:val="nil"/>
        </w:pBdr>
        <w:spacing w:before="120" w:after="120"/>
      </w:pPr>
      <w:r>
        <w:rPr>
          <w:b/>
          <w:color w:val="000000"/>
        </w:rPr>
        <w:t>other microbes</w:t>
      </w:r>
      <w:r>
        <w:rPr>
          <w:color w:val="000000"/>
        </w:rPr>
        <w:t xml:space="preserve"> </w:t>
      </w:r>
      <w:r>
        <w:rPr>
          <w:b/>
          <w:color w:val="000000"/>
        </w:rPr>
        <w:t>–</w:t>
      </w:r>
      <w:r>
        <w:rPr>
          <w:color w:val="000000"/>
        </w:rPr>
        <w:t>competitive factors</w:t>
      </w:r>
    </w:p>
    <w:p w14:paraId="40A55B1D" w14:textId="77777777" w:rsidR="00E47C95" w:rsidRDefault="00000000">
      <w:pPr>
        <w:numPr>
          <w:ilvl w:val="0"/>
          <w:numId w:val="4"/>
        </w:numPr>
        <w:pBdr>
          <w:top w:val="nil"/>
          <w:left w:val="nil"/>
          <w:bottom w:val="nil"/>
          <w:right w:val="nil"/>
          <w:between w:val="nil"/>
        </w:pBdr>
        <w:spacing w:before="120" w:after="120"/>
      </w:pPr>
      <w:r>
        <w:rPr>
          <w:b/>
          <w:color w:val="000000"/>
        </w:rPr>
        <w:t>microbial load</w:t>
      </w:r>
      <w:r>
        <w:rPr>
          <w:color w:val="000000"/>
        </w:rPr>
        <w:t xml:space="preserve"> </w:t>
      </w:r>
      <w:r>
        <w:rPr>
          <w:b/>
          <w:color w:val="000000"/>
        </w:rPr>
        <w:t>–</w:t>
      </w:r>
      <w:r>
        <w:rPr>
          <w:color w:val="000000"/>
        </w:rPr>
        <w:t xml:space="preserve"> initial number of microbes present.</w:t>
      </w:r>
    </w:p>
    <w:p w14:paraId="22A53C95" w14:textId="77777777" w:rsidR="00E47C95" w:rsidRDefault="00000000">
      <w:pPr>
        <w:pBdr>
          <w:top w:val="nil"/>
          <w:left w:val="nil"/>
          <w:bottom w:val="nil"/>
          <w:right w:val="nil"/>
          <w:between w:val="nil"/>
        </w:pBdr>
        <w:spacing w:before="120" w:after="120"/>
        <w:rPr>
          <w:color w:val="000000"/>
        </w:rPr>
      </w:pPr>
      <w:r>
        <w:rPr>
          <w:color w:val="000000"/>
        </w:rPr>
        <w:t>It is important that someone with a knowledge of microbiology be involved in developing control measures for biological hazards.</w:t>
      </w:r>
    </w:p>
    <w:p w14:paraId="3811D9D3"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Chemical hazards</w:t>
      </w:r>
    </w:p>
    <w:p w14:paraId="1FDE4840" w14:textId="77777777" w:rsidR="00E47C95" w:rsidRDefault="00000000">
      <w:pPr>
        <w:pBdr>
          <w:top w:val="nil"/>
          <w:left w:val="nil"/>
          <w:bottom w:val="nil"/>
          <w:right w:val="nil"/>
          <w:between w:val="nil"/>
        </w:pBdr>
        <w:spacing w:before="120" w:after="120"/>
        <w:rPr>
          <w:color w:val="000000"/>
        </w:rPr>
      </w:pPr>
      <w:r>
        <w:rPr>
          <w:color w:val="000000"/>
        </w:rPr>
        <w:t>Chemical hazards can be divided into two groups</w:t>
      </w:r>
    </w:p>
    <w:p w14:paraId="2D867580" w14:textId="77777777" w:rsidR="00E47C95" w:rsidRDefault="00000000">
      <w:pPr>
        <w:numPr>
          <w:ilvl w:val="0"/>
          <w:numId w:val="4"/>
        </w:numPr>
        <w:pBdr>
          <w:top w:val="nil"/>
          <w:left w:val="nil"/>
          <w:bottom w:val="nil"/>
          <w:right w:val="nil"/>
          <w:between w:val="nil"/>
        </w:pBdr>
        <w:spacing w:before="120" w:after="120"/>
      </w:pPr>
      <w:r>
        <w:rPr>
          <w:b/>
          <w:color w:val="000000"/>
        </w:rPr>
        <w:t>naturally occurring chemicals –</w:t>
      </w:r>
      <w:r>
        <w:rPr>
          <w:color w:val="000000"/>
        </w:rPr>
        <w:t xml:space="preserve"> that are not caused by environmental, industrial or other means, including aflatoxins, mycotoxins and shellfish toxins</w:t>
      </w:r>
    </w:p>
    <w:p w14:paraId="1A567676" w14:textId="77777777" w:rsidR="00E47C95" w:rsidRDefault="00000000">
      <w:pPr>
        <w:numPr>
          <w:ilvl w:val="0"/>
          <w:numId w:val="4"/>
        </w:numPr>
        <w:pBdr>
          <w:top w:val="nil"/>
          <w:left w:val="nil"/>
          <w:bottom w:val="nil"/>
          <w:right w:val="nil"/>
          <w:between w:val="nil"/>
        </w:pBdr>
        <w:spacing w:before="120" w:after="120"/>
      </w:pPr>
      <w:r>
        <w:rPr>
          <w:b/>
          <w:color w:val="000000"/>
        </w:rPr>
        <w:t>added chemicals –</w:t>
      </w:r>
      <w:r>
        <w:rPr>
          <w:color w:val="000000"/>
        </w:rPr>
        <w:t xml:space="preserve"> that have been introduced to the foods at some point in growing, processing, storage, packing or distribution. </w:t>
      </w:r>
    </w:p>
    <w:p w14:paraId="020B40DF" w14:textId="77777777" w:rsidR="00E47C95" w:rsidRDefault="00000000">
      <w:pPr>
        <w:pBdr>
          <w:top w:val="nil"/>
          <w:left w:val="nil"/>
          <w:bottom w:val="nil"/>
          <w:right w:val="nil"/>
          <w:between w:val="nil"/>
        </w:pBdr>
        <w:spacing w:before="120" w:after="120"/>
        <w:rPr>
          <w:color w:val="000000"/>
        </w:rPr>
      </w:pPr>
      <w:r>
        <w:rPr>
          <w:color w:val="000000"/>
        </w:rPr>
        <w:t>Added chemicals may include:</w:t>
      </w:r>
    </w:p>
    <w:p w14:paraId="04C460BD" w14:textId="77777777" w:rsidR="00E47C95" w:rsidRDefault="00000000">
      <w:pPr>
        <w:numPr>
          <w:ilvl w:val="0"/>
          <w:numId w:val="4"/>
        </w:numPr>
        <w:pBdr>
          <w:top w:val="nil"/>
          <w:left w:val="nil"/>
          <w:bottom w:val="nil"/>
          <w:right w:val="nil"/>
          <w:between w:val="nil"/>
        </w:pBdr>
        <w:spacing w:before="120" w:after="120"/>
      </w:pPr>
      <w:r>
        <w:rPr>
          <w:b/>
          <w:color w:val="000000"/>
        </w:rPr>
        <w:t>agricultural chemicals</w:t>
      </w:r>
      <w:r>
        <w:rPr>
          <w:color w:val="000000"/>
        </w:rPr>
        <w:t xml:space="preserve"> </w:t>
      </w:r>
      <w:r>
        <w:rPr>
          <w:b/>
          <w:color w:val="000000"/>
        </w:rPr>
        <w:t>–</w:t>
      </w:r>
      <w:r>
        <w:rPr>
          <w:color w:val="000000"/>
        </w:rPr>
        <w:t xml:space="preserve"> either excessive levels of approved chemicals, or the presence of unapproved chemicals including:</w:t>
      </w:r>
    </w:p>
    <w:p w14:paraId="7CBFEF34" w14:textId="77777777" w:rsidR="00E47C95" w:rsidRDefault="00000000">
      <w:pPr>
        <w:numPr>
          <w:ilvl w:val="1"/>
          <w:numId w:val="17"/>
        </w:numPr>
        <w:pBdr>
          <w:top w:val="nil"/>
          <w:left w:val="nil"/>
          <w:bottom w:val="nil"/>
          <w:right w:val="nil"/>
          <w:between w:val="nil"/>
        </w:pBdr>
        <w:spacing w:before="120" w:after="120"/>
      </w:pPr>
      <w:r>
        <w:rPr>
          <w:color w:val="000000"/>
        </w:rPr>
        <w:t>pesticide residues such as CFZ, DDT, Dieldrin</w:t>
      </w:r>
    </w:p>
    <w:p w14:paraId="6A4885BB" w14:textId="77777777" w:rsidR="00E47C95" w:rsidRDefault="00000000">
      <w:pPr>
        <w:numPr>
          <w:ilvl w:val="1"/>
          <w:numId w:val="17"/>
        </w:numPr>
        <w:pBdr>
          <w:top w:val="nil"/>
          <w:left w:val="nil"/>
          <w:bottom w:val="nil"/>
          <w:right w:val="nil"/>
          <w:between w:val="nil"/>
        </w:pBdr>
        <w:spacing w:before="120" w:after="120"/>
      </w:pPr>
      <w:r>
        <w:rPr>
          <w:color w:val="000000"/>
        </w:rPr>
        <w:t>antibiotic residues</w:t>
      </w:r>
    </w:p>
    <w:p w14:paraId="7B3F3E8E" w14:textId="77777777" w:rsidR="00E47C95" w:rsidRDefault="00000000">
      <w:pPr>
        <w:numPr>
          <w:ilvl w:val="0"/>
          <w:numId w:val="4"/>
        </w:numPr>
        <w:pBdr>
          <w:top w:val="nil"/>
          <w:left w:val="nil"/>
          <w:bottom w:val="nil"/>
          <w:right w:val="nil"/>
          <w:between w:val="nil"/>
        </w:pBdr>
        <w:spacing w:before="120" w:after="120"/>
      </w:pPr>
      <w:r>
        <w:rPr>
          <w:b/>
          <w:color w:val="000000"/>
        </w:rPr>
        <w:t>cleaning chemicals</w:t>
      </w:r>
      <w:r>
        <w:rPr>
          <w:color w:val="000000"/>
        </w:rPr>
        <w:t xml:space="preserve"> </w:t>
      </w:r>
      <w:r>
        <w:rPr>
          <w:b/>
          <w:color w:val="000000"/>
        </w:rPr>
        <w:t>–</w:t>
      </w:r>
      <w:r>
        <w:rPr>
          <w:color w:val="000000"/>
        </w:rPr>
        <w:t xml:space="preserve"> inappropriate use or storage</w:t>
      </w:r>
    </w:p>
    <w:p w14:paraId="444FD5CE" w14:textId="77777777" w:rsidR="00E47C95" w:rsidRDefault="00000000">
      <w:pPr>
        <w:numPr>
          <w:ilvl w:val="0"/>
          <w:numId w:val="4"/>
        </w:numPr>
        <w:pBdr>
          <w:top w:val="nil"/>
          <w:left w:val="nil"/>
          <w:bottom w:val="nil"/>
          <w:right w:val="nil"/>
          <w:between w:val="nil"/>
        </w:pBdr>
        <w:spacing w:before="120" w:after="120"/>
      </w:pPr>
      <w:r>
        <w:rPr>
          <w:b/>
          <w:color w:val="000000"/>
        </w:rPr>
        <w:t>pest control chemicals</w:t>
      </w:r>
      <w:r>
        <w:rPr>
          <w:color w:val="000000"/>
        </w:rPr>
        <w:t xml:space="preserve"> </w:t>
      </w:r>
      <w:r>
        <w:rPr>
          <w:b/>
          <w:color w:val="000000"/>
        </w:rPr>
        <w:t>–</w:t>
      </w:r>
      <w:r>
        <w:rPr>
          <w:color w:val="000000"/>
        </w:rPr>
        <w:t xml:space="preserve"> baits (rodenticides) and sprays (pesticides.)</w:t>
      </w:r>
    </w:p>
    <w:p w14:paraId="45CA225E" w14:textId="77777777" w:rsidR="00E47C95" w:rsidRDefault="00000000">
      <w:pPr>
        <w:numPr>
          <w:ilvl w:val="0"/>
          <w:numId w:val="4"/>
        </w:numPr>
        <w:pBdr>
          <w:top w:val="nil"/>
          <w:left w:val="nil"/>
          <w:bottom w:val="nil"/>
          <w:right w:val="nil"/>
          <w:between w:val="nil"/>
        </w:pBdr>
        <w:spacing w:before="120" w:after="120"/>
      </w:pPr>
      <w:r>
        <w:rPr>
          <w:b/>
          <w:color w:val="000000"/>
        </w:rPr>
        <w:t>heavy metals</w:t>
      </w:r>
      <w:r>
        <w:rPr>
          <w:color w:val="000000"/>
        </w:rPr>
        <w:t xml:space="preserve"> </w:t>
      </w:r>
      <w:r>
        <w:rPr>
          <w:b/>
          <w:color w:val="000000"/>
        </w:rPr>
        <w:t>–</w:t>
      </w:r>
      <w:r>
        <w:rPr>
          <w:color w:val="000000"/>
        </w:rPr>
        <w:t xml:space="preserve"> lead, arsenic, copper, mercury, cadmium, etc</w:t>
      </w:r>
    </w:p>
    <w:p w14:paraId="76954484" w14:textId="77777777" w:rsidR="00E47C95" w:rsidRDefault="00000000">
      <w:pPr>
        <w:pBdr>
          <w:top w:val="nil"/>
          <w:left w:val="nil"/>
          <w:bottom w:val="nil"/>
          <w:right w:val="nil"/>
          <w:between w:val="nil"/>
        </w:pBdr>
        <w:spacing w:before="120" w:after="120"/>
        <w:rPr>
          <w:color w:val="000000"/>
        </w:rPr>
      </w:pPr>
      <w:r>
        <w:rPr>
          <w:color w:val="000000"/>
        </w:rPr>
        <w:t>To identify and detect any chemical hazards it may be necessary to consider:</w:t>
      </w:r>
    </w:p>
    <w:p w14:paraId="57726A06" w14:textId="77777777" w:rsidR="00E47C95" w:rsidRDefault="00000000">
      <w:pPr>
        <w:numPr>
          <w:ilvl w:val="0"/>
          <w:numId w:val="4"/>
        </w:numPr>
        <w:pBdr>
          <w:top w:val="nil"/>
          <w:left w:val="nil"/>
          <w:bottom w:val="nil"/>
          <w:right w:val="nil"/>
          <w:between w:val="nil"/>
        </w:pBdr>
        <w:spacing w:before="120" w:after="120"/>
      </w:pPr>
      <w:r>
        <w:rPr>
          <w:color w:val="000000"/>
        </w:rPr>
        <w:t>the types of drugs and pesticides routinely used in raising the animal</w:t>
      </w:r>
    </w:p>
    <w:p w14:paraId="5B5A3B93" w14:textId="77777777" w:rsidR="00E47C95" w:rsidRDefault="00000000">
      <w:pPr>
        <w:numPr>
          <w:ilvl w:val="0"/>
          <w:numId w:val="4"/>
        </w:numPr>
        <w:pBdr>
          <w:top w:val="nil"/>
          <w:left w:val="nil"/>
          <w:bottom w:val="nil"/>
          <w:right w:val="nil"/>
          <w:between w:val="nil"/>
        </w:pBdr>
        <w:spacing w:before="120" w:after="120"/>
      </w:pPr>
      <w:r>
        <w:rPr>
          <w:color w:val="000000"/>
        </w:rPr>
        <w:lastRenderedPageBreak/>
        <w:t>water, feeds and supplements fed to the animals</w:t>
      </w:r>
    </w:p>
    <w:p w14:paraId="2FAC569D" w14:textId="77777777" w:rsidR="00E47C95" w:rsidRDefault="00000000">
      <w:pPr>
        <w:numPr>
          <w:ilvl w:val="0"/>
          <w:numId w:val="4"/>
        </w:numPr>
        <w:pBdr>
          <w:top w:val="nil"/>
          <w:left w:val="nil"/>
          <w:bottom w:val="nil"/>
          <w:right w:val="nil"/>
          <w:between w:val="nil"/>
        </w:pBdr>
        <w:spacing w:before="120" w:after="120"/>
      </w:pPr>
      <w:r>
        <w:rPr>
          <w:color w:val="000000"/>
        </w:rPr>
        <w:t xml:space="preserve">environmental contaminants, natural and introduced that the animals may have </w:t>
      </w:r>
      <w:proofErr w:type="gramStart"/>
      <w:r>
        <w:rPr>
          <w:color w:val="000000"/>
        </w:rPr>
        <w:t>come into contact with</w:t>
      </w:r>
      <w:proofErr w:type="gramEnd"/>
      <w:r>
        <w:rPr>
          <w:color w:val="000000"/>
        </w:rPr>
        <w:t>.</w:t>
      </w:r>
    </w:p>
    <w:p w14:paraId="01838135"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Physical hazards</w:t>
      </w:r>
    </w:p>
    <w:p w14:paraId="2D007C43" w14:textId="77777777" w:rsidR="00E47C95" w:rsidRDefault="00000000">
      <w:pPr>
        <w:pBdr>
          <w:top w:val="nil"/>
          <w:left w:val="nil"/>
          <w:bottom w:val="nil"/>
          <w:right w:val="nil"/>
          <w:between w:val="nil"/>
        </w:pBdr>
        <w:spacing w:before="120" w:after="120"/>
        <w:rPr>
          <w:color w:val="000000"/>
        </w:rPr>
      </w:pPr>
      <w:r>
        <w:rPr>
          <w:color w:val="000000"/>
        </w:rPr>
        <w:t>A physical hazard is any physical material that can cause illness or injury to the consumer. Physical hazards include a variety of foreign materials:</w:t>
      </w:r>
    </w:p>
    <w:p w14:paraId="06ABDE0D" w14:textId="77777777" w:rsidR="00E47C95" w:rsidRDefault="00000000">
      <w:pPr>
        <w:numPr>
          <w:ilvl w:val="0"/>
          <w:numId w:val="4"/>
        </w:numPr>
        <w:pBdr>
          <w:top w:val="nil"/>
          <w:left w:val="nil"/>
          <w:bottom w:val="nil"/>
          <w:right w:val="nil"/>
          <w:between w:val="nil"/>
        </w:pBdr>
        <w:spacing w:before="120" w:after="120"/>
      </w:pPr>
      <w:r>
        <w:rPr>
          <w:color w:val="000000"/>
        </w:rPr>
        <w:t>glass, including thermometers, lighting tubes, dial faces on equipment, etc</w:t>
      </w:r>
    </w:p>
    <w:p w14:paraId="0A72512F" w14:textId="77777777" w:rsidR="00E47C95" w:rsidRDefault="00000000">
      <w:pPr>
        <w:numPr>
          <w:ilvl w:val="0"/>
          <w:numId w:val="4"/>
        </w:numPr>
        <w:pBdr>
          <w:top w:val="nil"/>
          <w:left w:val="nil"/>
          <w:bottom w:val="nil"/>
          <w:right w:val="nil"/>
          <w:between w:val="nil"/>
        </w:pBdr>
        <w:spacing w:before="120" w:after="120"/>
      </w:pPr>
      <w:r>
        <w:rPr>
          <w:color w:val="000000"/>
        </w:rPr>
        <w:t>metal, including mincer blade pieces/shavings, gunshot pellets</w:t>
      </w:r>
    </w:p>
    <w:p w14:paraId="5EA13999" w14:textId="77777777" w:rsidR="00E47C95" w:rsidRDefault="00000000">
      <w:pPr>
        <w:numPr>
          <w:ilvl w:val="0"/>
          <w:numId w:val="4"/>
        </w:numPr>
        <w:pBdr>
          <w:top w:val="nil"/>
          <w:left w:val="nil"/>
          <w:bottom w:val="nil"/>
          <w:right w:val="nil"/>
          <w:between w:val="nil"/>
        </w:pBdr>
        <w:spacing w:before="120" w:after="120"/>
      </w:pPr>
      <w:r>
        <w:rPr>
          <w:color w:val="000000"/>
        </w:rPr>
        <w:t>stones, sand or dirt</w:t>
      </w:r>
    </w:p>
    <w:p w14:paraId="6A2B89A5" w14:textId="77777777" w:rsidR="00E47C95" w:rsidRDefault="00000000">
      <w:pPr>
        <w:numPr>
          <w:ilvl w:val="0"/>
          <w:numId w:val="4"/>
        </w:numPr>
        <w:pBdr>
          <w:top w:val="nil"/>
          <w:left w:val="nil"/>
          <w:bottom w:val="nil"/>
          <w:right w:val="nil"/>
          <w:between w:val="nil"/>
        </w:pBdr>
        <w:spacing w:before="120" w:after="120"/>
      </w:pPr>
      <w:r>
        <w:rPr>
          <w:color w:val="000000"/>
        </w:rPr>
        <w:t>hair, bone chips, manure etc.</w:t>
      </w:r>
    </w:p>
    <w:p w14:paraId="234C660B" w14:textId="77777777" w:rsidR="00E47C95" w:rsidRDefault="00000000">
      <w:pPr>
        <w:numPr>
          <w:ilvl w:val="0"/>
          <w:numId w:val="4"/>
        </w:numPr>
        <w:pBdr>
          <w:top w:val="nil"/>
          <w:left w:val="nil"/>
          <w:bottom w:val="nil"/>
          <w:right w:val="nil"/>
          <w:between w:val="nil"/>
        </w:pBdr>
        <w:spacing w:before="120" w:after="120"/>
      </w:pPr>
      <w:r>
        <w:rPr>
          <w:color w:val="000000"/>
        </w:rPr>
        <w:t>wood, including splinters from pallets, cutting blocks, etc.</w:t>
      </w:r>
    </w:p>
    <w:p w14:paraId="44F38B70" w14:textId="77777777" w:rsidR="00E47C95" w:rsidRDefault="00000000">
      <w:pPr>
        <w:numPr>
          <w:ilvl w:val="0"/>
          <w:numId w:val="4"/>
        </w:numPr>
        <w:pBdr>
          <w:top w:val="nil"/>
          <w:left w:val="nil"/>
          <w:bottom w:val="nil"/>
          <w:right w:val="nil"/>
          <w:between w:val="nil"/>
        </w:pBdr>
        <w:spacing w:before="120" w:after="120"/>
      </w:pPr>
      <w:r>
        <w:rPr>
          <w:color w:val="000000"/>
        </w:rPr>
        <w:t>insects</w:t>
      </w:r>
    </w:p>
    <w:p w14:paraId="4E39208D" w14:textId="77777777" w:rsidR="00E47C95" w:rsidRDefault="00000000">
      <w:pPr>
        <w:numPr>
          <w:ilvl w:val="0"/>
          <w:numId w:val="4"/>
        </w:numPr>
        <w:pBdr>
          <w:top w:val="nil"/>
          <w:left w:val="nil"/>
          <w:bottom w:val="nil"/>
          <w:right w:val="nil"/>
          <w:between w:val="nil"/>
        </w:pBdr>
        <w:spacing w:before="120" w:after="120"/>
      </w:pPr>
      <w:r>
        <w:rPr>
          <w:color w:val="000000"/>
        </w:rPr>
        <w:t>plastic, including bags that wrap frozen and chilled block meat</w:t>
      </w:r>
    </w:p>
    <w:p w14:paraId="00A2AB66" w14:textId="77777777" w:rsidR="00E47C95" w:rsidRDefault="00000000">
      <w:pPr>
        <w:numPr>
          <w:ilvl w:val="0"/>
          <w:numId w:val="4"/>
        </w:numPr>
        <w:pBdr>
          <w:top w:val="nil"/>
          <w:left w:val="nil"/>
          <w:bottom w:val="nil"/>
          <w:right w:val="nil"/>
          <w:between w:val="nil"/>
        </w:pBdr>
        <w:spacing w:before="120" w:after="120"/>
      </w:pPr>
      <w:r>
        <w:rPr>
          <w:color w:val="000000"/>
        </w:rPr>
        <w:t>personal effects, including jewellery, pens, and wound dressings.</w:t>
      </w:r>
    </w:p>
    <w:p w14:paraId="7B962A4A"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7" w:name="_3as4poj" w:colFirst="0" w:colLast="0"/>
      <w:bookmarkEnd w:id="27"/>
      <w:r>
        <w:rPr>
          <w:rFonts w:ascii="Cambria" w:eastAsia="Cambria" w:hAnsi="Cambria" w:cs="Cambria"/>
          <w:b/>
          <w:color w:val="000000"/>
          <w:sz w:val="32"/>
          <w:szCs w:val="32"/>
        </w:rPr>
        <w:t>What is a hazard analysis?</w:t>
      </w:r>
    </w:p>
    <w:p w14:paraId="4AE1489A" w14:textId="77777777" w:rsidR="00E47C95" w:rsidRDefault="00000000">
      <w:pPr>
        <w:pBdr>
          <w:top w:val="nil"/>
          <w:left w:val="nil"/>
          <w:bottom w:val="nil"/>
          <w:right w:val="nil"/>
          <w:between w:val="nil"/>
        </w:pBdr>
        <w:spacing w:before="120" w:after="120"/>
        <w:rPr>
          <w:color w:val="000000"/>
        </w:rPr>
      </w:pPr>
      <w:r>
        <w:rPr>
          <w:color w:val="000000"/>
        </w:rPr>
        <w:t>A hazard analysis is a review of a process or operation to identify any potential or actual hazards and, once identified, prioritise those hazards according to the risk they pose to consumer health.</w:t>
      </w:r>
    </w:p>
    <w:p w14:paraId="3FAB1ABB" w14:textId="77777777" w:rsidR="00E47C95" w:rsidRDefault="00000000">
      <w:pPr>
        <w:pBdr>
          <w:top w:val="nil"/>
          <w:left w:val="nil"/>
          <w:bottom w:val="nil"/>
          <w:right w:val="nil"/>
          <w:between w:val="nil"/>
        </w:pBdr>
        <w:spacing w:before="120" w:after="120"/>
        <w:rPr>
          <w:color w:val="000000"/>
        </w:rPr>
      </w:pPr>
      <w:r>
        <w:rPr>
          <w:color w:val="000000"/>
        </w:rPr>
        <w:t>In a HACCP system, the analysis is conducted by critically assessing each step of the process flow diagram and listing any hazards that do, or could, occur.  At this time any preventative or control measures should also be documented.</w:t>
      </w:r>
    </w:p>
    <w:p w14:paraId="222D4928" w14:textId="77777777" w:rsidR="00E47C95" w:rsidRDefault="00000000">
      <w:pPr>
        <w:pBdr>
          <w:top w:val="nil"/>
          <w:left w:val="nil"/>
          <w:bottom w:val="nil"/>
          <w:right w:val="nil"/>
          <w:between w:val="nil"/>
        </w:pBdr>
        <w:spacing w:before="120" w:after="120"/>
        <w:rPr>
          <w:color w:val="000000"/>
        </w:rPr>
      </w:pPr>
      <w:r>
        <w:rPr>
          <w:color w:val="000000"/>
        </w:rPr>
        <w:t>The analysis should consider all factors that may affect the safety of the food, including factors that may be beyond the control of the processor, i.e. temperature control in vehicles delivering meat from the supplier.</w:t>
      </w:r>
    </w:p>
    <w:p w14:paraId="3E5C5979"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8" w:name="_1pxezwc" w:colFirst="0" w:colLast="0"/>
      <w:bookmarkEnd w:id="28"/>
      <w:r>
        <w:rPr>
          <w:rFonts w:ascii="Cambria" w:eastAsia="Cambria" w:hAnsi="Cambria" w:cs="Cambria"/>
          <w:b/>
          <w:color w:val="000000"/>
          <w:sz w:val="32"/>
          <w:szCs w:val="32"/>
        </w:rPr>
        <w:t>What are the steps in conducting a hazard analysis?</w:t>
      </w:r>
    </w:p>
    <w:p w14:paraId="77E15DE8" w14:textId="77777777" w:rsidR="00E47C95" w:rsidRDefault="00000000">
      <w:pPr>
        <w:pBdr>
          <w:top w:val="nil"/>
          <w:left w:val="nil"/>
          <w:bottom w:val="nil"/>
          <w:right w:val="nil"/>
          <w:between w:val="nil"/>
        </w:pBdr>
        <w:spacing w:before="120" w:after="120"/>
        <w:rPr>
          <w:color w:val="000000"/>
        </w:rPr>
      </w:pPr>
      <w:r>
        <w:rPr>
          <w:color w:val="000000"/>
        </w:rPr>
        <w:t>There are three steps in conducting a hazard analysis.</w:t>
      </w:r>
    </w:p>
    <w:p w14:paraId="1BDC7D27"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Step 1:  Document potential hazards for each step identified on the flow chart</w:t>
      </w:r>
    </w:p>
    <w:p w14:paraId="74B9FBFC" w14:textId="77777777" w:rsidR="00E47C95" w:rsidRDefault="00000000">
      <w:pPr>
        <w:numPr>
          <w:ilvl w:val="0"/>
          <w:numId w:val="4"/>
        </w:numPr>
        <w:pBdr>
          <w:top w:val="nil"/>
          <w:left w:val="nil"/>
          <w:bottom w:val="nil"/>
          <w:right w:val="nil"/>
          <w:between w:val="nil"/>
        </w:pBdr>
        <w:spacing w:before="120" w:after="120"/>
      </w:pPr>
      <w:r>
        <w:rPr>
          <w:color w:val="000000"/>
        </w:rPr>
        <w:t xml:space="preserve">Check the product description to identify how this information could affect the hazard analysis as in preliminary step, i.e. have specifications for the hazards under consideration been specified?  Will the packaging or raw ingredients introduce hazards? </w:t>
      </w:r>
    </w:p>
    <w:p w14:paraId="1E04E2F1" w14:textId="77777777" w:rsidR="00E47C95" w:rsidRDefault="00000000">
      <w:pPr>
        <w:numPr>
          <w:ilvl w:val="0"/>
          <w:numId w:val="4"/>
        </w:numPr>
        <w:pBdr>
          <w:top w:val="nil"/>
          <w:left w:val="nil"/>
          <w:bottom w:val="nil"/>
          <w:right w:val="nil"/>
          <w:between w:val="nil"/>
        </w:pBdr>
        <w:spacing w:before="120" w:after="120"/>
      </w:pPr>
      <w:r>
        <w:rPr>
          <w:color w:val="000000"/>
        </w:rPr>
        <w:t xml:space="preserve">Review the intended use of the products, as in preliminary step, i.e. is the product to be subjected to further processing or will it be consumed in its </w:t>
      </w:r>
      <w:r>
        <w:rPr>
          <w:color w:val="000000"/>
        </w:rPr>
        <w:lastRenderedPageBreak/>
        <w:t xml:space="preserve">finished form?  Is the product specifically intended to be sold to </w:t>
      </w:r>
      <w:proofErr w:type="gramStart"/>
      <w:r>
        <w:rPr>
          <w:color w:val="000000"/>
        </w:rPr>
        <w:t>high risk</w:t>
      </w:r>
      <w:proofErr w:type="gramEnd"/>
      <w:r>
        <w:rPr>
          <w:color w:val="000000"/>
        </w:rPr>
        <w:t xml:space="preserve"> consumer groups? </w:t>
      </w:r>
    </w:p>
    <w:p w14:paraId="3C82FCB6" w14:textId="77777777" w:rsidR="00E47C95" w:rsidRDefault="00000000">
      <w:pPr>
        <w:numPr>
          <w:ilvl w:val="0"/>
          <w:numId w:val="4"/>
        </w:numPr>
        <w:pBdr>
          <w:top w:val="nil"/>
          <w:left w:val="nil"/>
          <w:bottom w:val="nil"/>
          <w:right w:val="nil"/>
          <w:between w:val="nil"/>
        </w:pBdr>
        <w:spacing w:before="120" w:after="120"/>
      </w:pPr>
      <w:r>
        <w:rPr>
          <w:color w:val="000000"/>
        </w:rPr>
        <w:t>Determine if a biological, chemical or physical hazard exists at each step in the process flow diagram developed in preliminary steps, by answering the following questions.</w:t>
      </w:r>
    </w:p>
    <w:p w14:paraId="08259EB3" w14:textId="77777777" w:rsidR="00E47C95" w:rsidRDefault="00000000">
      <w:pPr>
        <w:numPr>
          <w:ilvl w:val="1"/>
          <w:numId w:val="17"/>
        </w:numPr>
        <w:pBdr>
          <w:top w:val="nil"/>
          <w:left w:val="nil"/>
          <w:bottom w:val="nil"/>
          <w:right w:val="nil"/>
          <w:between w:val="nil"/>
        </w:pBdr>
        <w:spacing w:before="120" w:after="120"/>
      </w:pPr>
      <w:r>
        <w:rPr>
          <w:color w:val="000000"/>
        </w:rPr>
        <w:t>Could the product be contaminated in this step? For example, by handling contaminated equipment or materials, cross-contamination from raw materials, water overspray, etc?</w:t>
      </w:r>
    </w:p>
    <w:p w14:paraId="2645DE91" w14:textId="77777777" w:rsidR="00E47C95" w:rsidRDefault="00000000">
      <w:pPr>
        <w:numPr>
          <w:ilvl w:val="1"/>
          <w:numId w:val="17"/>
        </w:numPr>
        <w:pBdr>
          <w:top w:val="nil"/>
          <w:left w:val="nil"/>
          <w:bottom w:val="nil"/>
          <w:right w:val="nil"/>
          <w:between w:val="nil"/>
        </w:pBdr>
        <w:spacing w:before="120" w:after="120"/>
      </w:pPr>
      <w:r>
        <w:rPr>
          <w:color w:val="000000"/>
        </w:rPr>
        <w:t>Could pathogens multiply to the point where they become a hazard, for example, product temperature, hold time, etc?</w:t>
      </w:r>
    </w:p>
    <w:p w14:paraId="61783A97" w14:textId="77777777" w:rsidR="00E47C95" w:rsidRDefault="00000000">
      <w:pPr>
        <w:numPr>
          <w:ilvl w:val="1"/>
          <w:numId w:val="17"/>
        </w:numPr>
        <w:pBdr>
          <w:top w:val="nil"/>
          <w:left w:val="nil"/>
          <w:bottom w:val="nil"/>
          <w:right w:val="nil"/>
          <w:between w:val="nil"/>
        </w:pBdr>
        <w:spacing w:before="120" w:after="120"/>
      </w:pPr>
      <w:r>
        <w:rPr>
          <w:color w:val="000000"/>
        </w:rPr>
        <w:t xml:space="preserve">Could an ingredient, work in progress, or finished product become contaminated with pathogens? </w:t>
      </w:r>
    </w:p>
    <w:p w14:paraId="5C6C8B7F" w14:textId="77777777" w:rsidR="00E47C95" w:rsidRDefault="00000000">
      <w:pPr>
        <w:numPr>
          <w:ilvl w:val="1"/>
          <w:numId w:val="17"/>
        </w:numPr>
        <w:pBdr>
          <w:top w:val="nil"/>
          <w:left w:val="nil"/>
          <w:bottom w:val="nil"/>
          <w:right w:val="nil"/>
          <w:between w:val="nil"/>
        </w:pBdr>
        <w:spacing w:before="120" w:after="120"/>
      </w:pPr>
      <w:r>
        <w:rPr>
          <w:color w:val="000000"/>
        </w:rPr>
        <w:t>Could this step introduce a chemical hazard to the product?</w:t>
      </w:r>
    </w:p>
    <w:p w14:paraId="4B305C68" w14:textId="77777777" w:rsidR="00E47C95" w:rsidRDefault="00000000">
      <w:pPr>
        <w:numPr>
          <w:ilvl w:val="1"/>
          <w:numId w:val="17"/>
        </w:numPr>
        <w:pBdr>
          <w:top w:val="nil"/>
          <w:left w:val="nil"/>
          <w:bottom w:val="nil"/>
          <w:right w:val="nil"/>
          <w:between w:val="nil"/>
        </w:pBdr>
        <w:spacing w:before="120" w:after="120"/>
      </w:pPr>
      <w:r>
        <w:rPr>
          <w:color w:val="000000"/>
        </w:rPr>
        <w:t>Could this step introduce a physical hazard to the product?</w:t>
      </w:r>
    </w:p>
    <w:p w14:paraId="1955D062" w14:textId="77777777" w:rsidR="00E47C95" w:rsidRDefault="00000000">
      <w:pPr>
        <w:numPr>
          <w:ilvl w:val="0"/>
          <w:numId w:val="4"/>
        </w:numPr>
        <w:pBdr>
          <w:top w:val="nil"/>
          <w:left w:val="nil"/>
          <w:bottom w:val="nil"/>
          <w:right w:val="nil"/>
          <w:between w:val="nil"/>
        </w:pBdr>
        <w:spacing w:before="120" w:after="120"/>
      </w:pPr>
      <w:r>
        <w:rPr>
          <w:color w:val="000000"/>
        </w:rPr>
        <w:t>Fully describe the hazards identified at each step.</w:t>
      </w:r>
    </w:p>
    <w:p w14:paraId="0C2807D6" w14:textId="77777777" w:rsidR="00E47C95" w:rsidRDefault="00000000">
      <w:pPr>
        <w:numPr>
          <w:ilvl w:val="0"/>
          <w:numId w:val="4"/>
        </w:numPr>
        <w:pBdr>
          <w:top w:val="nil"/>
          <w:left w:val="nil"/>
          <w:bottom w:val="nil"/>
          <w:right w:val="nil"/>
          <w:between w:val="nil"/>
        </w:pBdr>
        <w:spacing w:before="120" w:after="120"/>
      </w:pPr>
      <w:r>
        <w:rPr>
          <w:color w:val="000000"/>
        </w:rPr>
        <w:t>Find out the following information about the product/process</w:t>
      </w:r>
    </w:p>
    <w:p w14:paraId="76C1541C" w14:textId="77777777" w:rsidR="00E47C95" w:rsidRDefault="00000000">
      <w:pPr>
        <w:numPr>
          <w:ilvl w:val="1"/>
          <w:numId w:val="17"/>
        </w:numPr>
        <w:pBdr>
          <w:top w:val="nil"/>
          <w:left w:val="nil"/>
          <w:bottom w:val="nil"/>
          <w:right w:val="nil"/>
          <w:between w:val="nil"/>
        </w:pBdr>
        <w:spacing w:before="120" w:after="120"/>
      </w:pPr>
      <w:r>
        <w:rPr>
          <w:color w:val="000000"/>
        </w:rPr>
        <w:t>Could the addition/use of rework cause a hazard?</w:t>
      </w:r>
    </w:p>
    <w:p w14:paraId="71C4BF4A" w14:textId="77777777" w:rsidR="00E47C95" w:rsidRDefault="00000000">
      <w:pPr>
        <w:numPr>
          <w:ilvl w:val="1"/>
          <w:numId w:val="17"/>
        </w:numPr>
        <w:pBdr>
          <w:top w:val="nil"/>
          <w:left w:val="nil"/>
          <w:bottom w:val="nil"/>
          <w:right w:val="nil"/>
          <w:between w:val="nil"/>
        </w:pBdr>
        <w:spacing w:before="120" w:after="120"/>
      </w:pPr>
      <w:r>
        <w:rPr>
          <w:color w:val="000000"/>
        </w:rPr>
        <w:t>Will the water activity of the finished product affect microbial growth?</w:t>
      </w:r>
    </w:p>
    <w:p w14:paraId="23EB634F" w14:textId="77777777" w:rsidR="00E47C95" w:rsidRDefault="00000000">
      <w:pPr>
        <w:numPr>
          <w:ilvl w:val="1"/>
          <w:numId w:val="17"/>
        </w:numPr>
        <w:pBdr>
          <w:top w:val="nil"/>
          <w:left w:val="nil"/>
          <w:bottom w:val="nil"/>
          <w:right w:val="nil"/>
          <w:between w:val="nil"/>
        </w:pBdr>
        <w:spacing w:before="120" w:after="120"/>
      </w:pPr>
      <w:r>
        <w:rPr>
          <w:color w:val="000000"/>
        </w:rPr>
        <w:t>Should the product be kept refrigerated during transit or in storage?</w:t>
      </w:r>
    </w:p>
    <w:p w14:paraId="184D970F" w14:textId="77777777" w:rsidR="00E47C95" w:rsidRDefault="00000000">
      <w:pPr>
        <w:numPr>
          <w:ilvl w:val="1"/>
          <w:numId w:val="17"/>
        </w:numPr>
        <w:pBdr>
          <w:top w:val="nil"/>
          <w:left w:val="nil"/>
          <w:bottom w:val="nil"/>
          <w:right w:val="nil"/>
          <w:between w:val="nil"/>
        </w:pBdr>
        <w:spacing w:before="120" w:after="120"/>
      </w:pPr>
      <w:r>
        <w:rPr>
          <w:color w:val="000000"/>
        </w:rPr>
        <w:t>Are there any chemical or physical hazards associated with packaging materials?</w:t>
      </w:r>
    </w:p>
    <w:p w14:paraId="73A8C741" w14:textId="77777777" w:rsidR="00E47C95" w:rsidRDefault="00000000">
      <w:pPr>
        <w:numPr>
          <w:ilvl w:val="0"/>
          <w:numId w:val="4"/>
        </w:numPr>
        <w:pBdr>
          <w:top w:val="nil"/>
          <w:left w:val="nil"/>
          <w:bottom w:val="nil"/>
          <w:right w:val="nil"/>
          <w:between w:val="nil"/>
        </w:pBdr>
        <w:spacing w:before="120" w:after="120"/>
      </w:pPr>
      <w:r>
        <w:rPr>
          <w:color w:val="000000"/>
        </w:rPr>
        <w:t>Fully describe the hazards identified.</w:t>
      </w:r>
    </w:p>
    <w:p w14:paraId="2CF0FA48"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Step 2: Document actual hazards for each step identified on the flow chart</w:t>
      </w:r>
    </w:p>
    <w:p w14:paraId="33BE64C3" w14:textId="77777777" w:rsidR="00E47C95" w:rsidRDefault="00000000">
      <w:pPr>
        <w:pBdr>
          <w:top w:val="nil"/>
          <w:left w:val="nil"/>
          <w:bottom w:val="nil"/>
          <w:right w:val="nil"/>
          <w:between w:val="nil"/>
        </w:pBdr>
        <w:spacing w:before="120" w:after="120"/>
        <w:rPr>
          <w:color w:val="000000"/>
        </w:rPr>
      </w:pPr>
      <w:r>
        <w:rPr>
          <w:color w:val="000000"/>
        </w:rPr>
        <w:t>The second step involves reviewing the actual operations in the workplace:</w:t>
      </w:r>
    </w:p>
    <w:p w14:paraId="2A2C670E" w14:textId="77777777" w:rsidR="00E47C95" w:rsidRDefault="00000000">
      <w:pPr>
        <w:numPr>
          <w:ilvl w:val="0"/>
          <w:numId w:val="4"/>
        </w:numPr>
        <w:pBdr>
          <w:top w:val="nil"/>
          <w:left w:val="nil"/>
          <w:bottom w:val="nil"/>
          <w:right w:val="nil"/>
          <w:between w:val="nil"/>
        </w:pBdr>
        <w:spacing w:before="120" w:after="120"/>
      </w:pPr>
      <w:r>
        <w:rPr>
          <w:color w:val="000000"/>
        </w:rPr>
        <w:t>observe the actual operation associated with the hazard to ensure that it is the usual process or practice</w:t>
      </w:r>
    </w:p>
    <w:p w14:paraId="047A523D" w14:textId="77777777" w:rsidR="00E47C95" w:rsidRDefault="00000000">
      <w:pPr>
        <w:numPr>
          <w:ilvl w:val="0"/>
          <w:numId w:val="4"/>
        </w:numPr>
        <w:pBdr>
          <w:top w:val="nil"/>
          <w:left w:val="nil"/>
          <w:bottom w:val="nil"/>
          <w:right w:val="nil"/>
          <w:between w:val="nil"/>
        </w:pBdr>
        <w:spacing w:before="120" w:after="120"/>
      </w:pPr>
      <w:r>
        <w:rPr>
          <w:color w:val="000000"/>
        </w:rPr>
        <w:t>review work practices where raw or contaminated product could cross contaminate other materials/products via hands, gloves or equipment used for finished products</w:t>
      </w:r>
    </w:p>
    <w:p w14:paraId="63B1B2F1" w14:textId="77777777" w:rsidR="00E47C95" w:rsidRDefault="00000000">
      <w:pPr>
        <w:numPr>
          <w:ilvl w:val="0"/>
          <w:numId w:val="4"/>
        </w:numPr>
        <w:pBdr>
          <w:top w:val="nil"/>
          <w:left w:val="nil"/>
          <w:bottom w:val="nil"/>
          <w:right w:val="nil"/>
          <w:between w:val="nil"/>
        </w:pBdr>
        <w:spacing w:before="120" w:after="120"/>
      </w:pPr>
      <w:r>
        <w:rPr>
          <w:color w:val="000000"/>
        </w:rPr>
        <w:t>observe product-handling procedures for potential cross-contamination, including reviewing traffic patterns – people and equipment – in the establishment</w:t>
      </w:r>
    </w:p>
    <w:p w14:paraId="332ABE03" w14:textId="77777777" w:rsidR="00E47C95" w:rsidRDefault="00000000">
      <w:pPr>
        <w:numPr>
          <w:ilvl w:val="0"/>
          <w:numId w:val="4"/>
        </w:numPr>
        <w:pBdr>
          <w:top w:val="nil"/>
          <w:left w:val="nil"/>
          <w:bottom w:val="nil"/>
          <w:right w:val="nil"/>
          <w:between w:val="nil"/>
        </w:pBdr>
        <w:spacing w:before="120" w:after="120"/>
      </w:pPr>
      <w:r>
        <w:rPr>
          <w:color w:val="000000"/>
        </w:rPr>
        <w:t>check workplace records for any past incidents of physical, biological, or chemical contamination to determine the cause, seriousness and the frequency of the contamination.</w:t>
      </w:r>
    </w:p>
    <w:p w14:paraId="09C8599A" w14:textId="77777777" w:rsidR="00E47C95" w:rsidRDefault="00000000">
      <w:pPr>
        <w:pBdr>
          <w:top w:val="nil"/>
          <w:left w:val="nil"/>
          <w:bottom w:val="nil"/>
          <w:right w:val="nil"/>
          <w:between w:val="nil"/>
        </w:pBdr>
        <w:spacing w:before="120" w:after="120"/>
        <w:rPr>
          <w:color w:val="000000"/>
        </w:rPr>
      </w:pPr>
      <w:r>
        <w:rPr>
          <w:color w:val="000000"/>
        </w:rPr>
        <w:lastRenderedPageBreak/>
        <w:t>When all steps of the hazard analysis have been completed, transfer the available information to a Hazard Analysis working sheet (or your equivalent). An example follows.</w:t>
      </w:r>
    </w:p>
    <w:tbl>
      <w:tblPr>
        <w:tblStyle w:val="a3"/>
        <w:tblW w:w="84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1960"/>
        <w:gridCol w:w="989"/>
        <w:gridCol w:w="883"/>
        <w:gridCol w:w="1243"/>
        <w:gridCol w:w="1243"/>
        <w:gridCol w:w="954"/>
      </w:tblGrid>
      <w:tr w:rsidR="00E47C95" w14:paraId="45643003" w14:textId="77777777">
        <w:trPr>
          <w:cantSplit/>
          <w:trHeight w:val="513"/>
          <w:jc w:val="center"/>
        </w:trPr>
        <w:tc>
          <w:tcPr>
            <w:tcW w:w="8455" w:type="dxa"/>
            <w:gridSpan w:val="7"/>
            <w:shd w:val="clear" w:color="auto" w:fill="FFFFCC"/>
          </w:tcPr>
          <w:p w14:paraId="66221A9F" w14:textId="77777777" w:rsidR="00E47C95" w:rsidRDefault="00000000">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Hazard analysis working sheet (example only)</w:t>
            </w:r>
          </w:p>
        </w:tc>
      </w:tr>
      <w:tr w:rsidR="00E47C95" w14:paraId="64787417" w14:textId="77777777">
        <w:trPr>
          <w:cantSplit/>
          <w:trHeight w:val="513"/>
          <w:jc w:val="center"/>
        </w:trPr>
        <w:tc>
          <w:tcPr>
            <w:tcW w:w="1183" w:type="dxa"/>
            <w:shd w:val="clear" w:color="auto" w:fill="FFFFCC"/>
          </w:tcPr>
          <w:p w14:paraId="2F92AC4C" w14:textId="77777777" w:rsidR="00E47C95" w:rsidRDefault="00000000">
            <w:pPr>
              <w:pBdr>
                <w:top w:val="nil"/>
                <w:left w:val="nil"/>
                <w:bottom w:val="nil"/>
                <w:right w:val="nil"/>
                <w:between w:val="nil"/>
              </w:pBdr>
              <w:spacing w:before="80" w:after="80"/>
              <w:jc w:val="center"/>
              <w:rPr>
                <w:b/>
                <w:color w:val="000000"/>
                <w:sz w:val="18"/>
                <w:szCs w:val="18"/>
              </w:rPr>
            </w:pPr>
            <w:r>
              <w:rPr>
                <w:b/>
                <w:color w:val="000000"/>
                <w:sz w:val="18"/>
                <w:szCs w:val="18"/>
              </w:rPr>
              <w:t>Process step</w:t>
            </w:r>
          </w:p>
        </w:tc>
        <w:tc>
          <w:tcPr>
            <w:tcW w:w="1960" w:type="dxa"/>
            <w:shd w:val="clear" w:color="auto" w:fill="FFFFCC"/>
          </w:tcPr>
          <w:p w14:paraId="28E8A4D8" w14:textId="77777777" w:rsidR="00E47C95" w:rsidRDefault="00000000">
            <w:pPr>
              <w:pBdr>
                <w:top w:val="nil"/>
                <w:left w:val="nil"/>
                <w:bottom w:val="nil"/>
                <w:right w:val="nil"/>
                <w:between w:val="nil"/>
              </w:pBdr>
              <w:spacing w:before="80" w:after="80"/>
              <w:rPr>
                <w:b/>
                <w:color w:val="000000"/>
                <w:sz w:val="18"/>
                <w:szCs w:val="18"/>
              </w:rPr>
            </w:pPr>
            <w:r>
              <w:rPr>
                <w:b/>
                <w:color w:val="000000"/>
                <w:sz w:val="18"/>
                <w:szCs w:val="18"/>
              </w:rPr>
              <w:t>Hazards</w:t>
            </w:r>
            <w:r>
              <w:rPr>
                <w:b/>
                <w:color w:val="000000"/>
                <w:sz w:val="18"/>
                <w:szCs w:val="18"/>
              </w:rPr>
              <w:br/>
              <w:t>B – Biological</w:t>
            </w:r>
            <w:r>
              <w:rPr>
                <w:b/>
                <w:color w:val="000000"/>
                <w:sz w:val="18"/>
                <w:szCs w:val="18"/>
              </w:rPr>
              <w:br/>
              <w:t>C – Chemical</w:t>
            </w:r>
            <w:r>
              <w:rPr>
                <w:b/>
                <w:color w:val="000000"/>
                <w:sz w:val="18"/>
                <w:szCs w:val="18"/>
              </w:rPr>
              <w:br/>
              <w:t>P – Physical</w:t>
            </w:r>
          </w:p>
          <w:p w14:paraId="0008C605" w14:textId="77777777" w:rsidR="00E47C95" w:rsidRDefault="00E47C95">
            <w:pPr>
              <w:pBdr>
                <w:top w:val="nil"/>
                <w:left w:val="nil"/>
                <w:bottom w:val="nil"/>
                <w:right w:val="nil"/>
                <w:between w:val="nil"/>
              </w:pBdr>
              <w:spacing w:before="120" w:after="120"/>
              <w:rPr>
                <w:b/>
                <w:color w:val="000000"/>
                <w:sz w:val="18"/>
                <w:szCs w:val="18"/>
              </w:rPr>
            </w:pPr>
          </w:p>
        </w:tc>
        <w:tc>
          <w:tcPr>
            <w:tcW w:w="989" w:type="dxa"/>
            <w:shd w:val="clear" w:color="auto" w:fill="FFFFCC"/>
          </w:tcPr>
          <w:p w14:paraId="6BA14F3B" w14:textId="77777777" w:rsidR="00E47C95" w:rsidRDefault="00000000">
            <w:pPr>
              <w:pBdr>
                <w:top w:val="nil"/>
                <w:left w:val="nil"/>
                <w:bottom w:val="nil"/>
                <w:right w:val="nil"/>
                <w:between w:val="nil"/>
              </w:pBdr>
              <w:spacing w:before="80" w:after="80"/>
              <w:rPr>
                <w:b/>
                <w:color w:val="000000"/>
                <w:sz w:val="18"/>
                <w:szCs w:val="18"/>
              </w:rPr>
            </w:pPr>
            <w:r>
              <w:rPr>
                <w:b/>
                <w:color w:val="000000"/>
                <w:sz w:val="18"/>
                <w:szCs w:val="18"/>
              </w:rPr>
              <w:t>Likelihood</w:t>
            </w:r>
          </w:p>
        </w:tc>
        <w:tc>
          <w:tcPr>
            <w:tcW w:w="883" w:type="dxa"/>
            <w:shd w:val="clear" w:color="auto" w:fill="FFFFCC"/>
          </w:tcPr>
          <w:p w14:paraId="26698B17" w14:textId="77777777" w:rsidR="00E47C95" w:rsidRDefault="00000000">
            <w:pPr>
              <w:pBdr>
                <w:top w:val="nil"/>
                <w:left w:val="nil"/>
                <w:bottom w:val="nil"/>
                <w:right w:val="nil"/>
                <w:between w:val="nil"/>
              </w:pBdr>
              <w:spacing w:before="80" w:after="80"/>
              <w:jc w:val="center"/>
              <w:rPr>
                <w:b/>
                <w:color w:val="000000"/>
                <w:sz w:val="18"/>
                <w:szCs w:val="18"/>
              </w:rPr>
            </w:pPr>
            <w:r>
              <w:rPr>
                <w:b/>
                <w:color w:val="000000"/>
                <w:sz w:val="18"/>
                <w:szCs w:val="18"/>
              </w:rPr>
              <w:t>Severity</w:t>
            </w:r>
          </w:p>
        </w:tc>
        <w:tc>
          <w:tcPr>
            <w:tcW w:w="1243" w:type="dxa"/>
            <w:shd w:val="clear" w:color="auto" w:fill="FFFFCC"/>
          </w:tcPr>
          <w:p w14:paraId="3A09ADD3" w14:textId="77777777" w:rsidR="00E47C95" w:rsidRDefault="00000000">
            <w:pPr>
              <w:pBdr>
                <w:top w:val="nil"/>
                <w:left w:val="nil"/>
                <w:bottom w:val="nil"/>
                <w:right w:val="nil"/>
                <w:between w:val="nil"/>
              </w:pBdr>
              <w:spacing w:before="80" w:after="80"/>
              <w:jc w:val="center"/>
              <w:rPr>
                <w:b/>
                <w:color w:val="000000"/>
                <w:sz w:val="18"/>
                <w:szCs w:val="18"/>
              </w:rPr>
            </w:pPr>
            <w:r>
              <w:rPr>
                <w:b/>
                <w:color w:val="000000"/>
                <w:sz w:val="18"/>
                <w:szCs w:val="18"/>
              </w:rPr>
              <w:t>Significance</w:t>
            </w:r>
          </w:p>
        </w:tc>
        <w:tc>
          <w:tcPr>
            <w:tcW w:w="1243" w:type="dxa"/>
            <w:shd w:val="clear" w:color="auto" w:fill="FFFFCC"/>
          </w:tcPr>
          <w:p w14:paraId="205E4189" w14:textId="77777777" w:rsidR="00E47C95" w:rsidRDefault="00000000">
            <w:pPr>
              <w:pBdr>
                <w:top w:val="nil"/>
                <w:left w:val="nil"/>
                <w:bottom w:val="nil"/>
                <w:right w:val="nil"/>
                <w:between w:val="nil"/>
              </w:pBdr>
              <w:spacing w:before="80" w:after="80"/>
              <w:jc w:val="center"/>
              <w:rPr>
                <w:b/>
                <w:color w:val="000000"/>
                <w:sz w:val="18"/>
                <w:szCs w:val="18"/>
              </w:rPr>
            </w:pPr>
            <w:r>
              <w:rPr>
                <w:b/>
                <w:color w:val="000000"/>
                <w:sz w:val="18"/>
                <w:szCs w:val="18"/>
              </w:rPr>
              <w:t>Preventative measures</w:t>
            </w:r>
          </w:p>
        </w:tc>
        <w:tc>
          <w:tcPr>
            <w:tcW w:w="954" w:type="dxa"/>
            <w:shd w:val="clear" w:color="auto" w:fill="FFFFCC"/>
          </w:tcPr>
          <w:p w14:paraId="5B04DBFE" w14:textId="77777777" w:rsidR="00E47C95" w:rsidRDefault="00000000">
            <w:pPr>
              <w:pBdr>
                <w:top w:val="nil"/>
                <w:left w:val="nil"/>
                <w:bottom w:val="nil"/>
                <w:right w:val="nil"/>
                <w:between w:val="nil"/>
              </w:pBdr>
              <w:spacing w:before="80" w:after="80"/>
              <w:jc w:val="center"/>
              <w:rPr>
                <w:b/>
                <w:color w:val="000000"/>
                <w:sz w:val="18"/>
                <w:szCs w:val="18"/>
              </w:rPr>
            </w:pPr>
            <w:r>
              <w:rPr>
                <w:b/>
                <w:color w:val="000000"/>
                <w:sz w:val="18"/>
                <w:szCs w:val="18"/>
              </w:rPr>
              <w:t>Is this step a Critical Control Point (CCP)?</w:t>
            </w:r>
          </w:p>
        </w:tc>
      </w:tr>
      <w:tr w:rsidR="00E47C95" w14:paraId="64EA8D2A" w14:textId="77777777">
        <w:trPr>
          <w:cantSplit/>
          <w:trHeight w:val="514"/>
          <w:jc w:val="center"/>
        </w:trPr>
        <w:tc>
          <w:tcPr>
            <w:tcW w:w="1183" w:type="dxa"/>
            <w:shd w:val="clear" w:color="auto" w:fill="FFFFCC"/>
          </w:tcPr>
          <w:p w14:paraId="7C0A87DE"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1. Receiving meat</w:t>
            </w:r>
          </w:p>
        </w:tc>
        <w:tc>
          <w:tcPr>
            <w:tcW w:w="1960" w:type="dxa"/>
            <w:shd w:val="clear" w:color="auto" w:fill="FFFFCC"/>
          </w:tcPr>
          <w:p w14:paraId="3B0B56F8"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B – Insufficient temperature control will result in unacceptable microbial growth.</w:t>
            </w:r>
          </w:p>
          <w:p w14:paraId="3D1443BB"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B – The immediate container is damaged.</w:t>
            </w:r>
          </w:p>
          <w:p w14:paraId="4D773C64"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 – Visible foreign material that could affect product safety.</w:t>
            </w:r>
          </w:p>
        </w:tc>
        <w:tc>
          <w:tcPr>
            <w:tcW w:w="989" w:type="dxa"/>
            <w:shd w:val="clear" w:color="auto" w:fill="FFFFCC"/>
          </w:tcPr>
          <w:p w14:paraId="7254B1E6" w14:textId="77777777" w:rsidR="00E47C95" w:rsidRDefault="00E47C95">
            <w:pPr>
              <w:pBdr>
                <w:top w:val="nil"/>
                <w:left w:val="nil"/>
                <w:bottom w:val="nil"/>
                <w:right w:val="nil"/>
                <w:between w:val="nil"/>
              </w:pBdr>
              <w:spacing w:before="120" w:after="120"/>
              <w:rPr>
                <w:color w:val="FF0000"/>
                <w:sz w:val="18"/>
                <w:szCs w:val="18"/>
                <w:u w:val="single"/>
              </w:rPr>
            </w:pPr>
          </w:p>
        </w:tc>
        <w:tc>
          <w:tcPr>
            <w:tcW w:w="883" w:type="dxa"/>
            <w:shd w:val="clear" w:color="auto" w:fill="FFFFCC"/>
          </w:tcPr>
          <w:p w14:paraId="3639C223" w14:textId="77777777" w:rsidR="00E47C95" w:rsidRDefault="00E47C95">
            <w:pPr>
              <w:pBdr>
                <w:top w:val="nil"/>
                <w:left w:val="nil"/>
                <w:bottom w:val="nil"/>
                <w:right w:val="nil"/>
                <w:between w:val="nil"/>
              </w:pBdr>
              <w:spacing w:before="120" w:after="120"/>
              <w:rPr>
                <w:color w:val="FF0000"/>
                <w:sz w:val="18"/>
                <w:szCs w:val="18"/>
                <w:u w:val="single"/>
              </w:rPr>
            </w:pPr>
          </w:p>
        </w:tc>
        <w:tc>
          <w:tcPr>
            <w:tcW w:w="1243" w:type="dxa"/>
            <w:shd w:val="clear" w:color="auto" w:fill="FFFFCC"/>
          </w:tcPr>
          <w:p w14:paraId="60D97CAC" w14:textId="77777777" w:rsidR="00E47C95" w:rsidRDefault="00E47C95">
            <w:pPr>
              <w:pBdr>
                <w:top w:val="nil"/>
                <w:left w:val="nil"/>
                <w:bottom w:val="nil"/>
                <w:right w:val="nil"/>
                <w:between w:val="nil"/>
              </w:pBdr>
              <w:spacing w:before="120" w:after="120"/>
              <w:rPr>
                <w:color w:val="FF0000"/>
                <w:sz w:val="18"/>
                <w:szCs w:val="18"/>
                <w:u w:val="single"/>
              </w:rPr>
            </w:pPr>
          </w:p>
        </w:tc>
        <w:tc>
          <w:tcPr>
            <w:tcW w:w="1243" w:type="dxa"/>
            <w:shd w:val="clear" w:color="auto" w:fill="FFFFCC"/>
          </w:tcPr>
          <w:p w14:paraId="1290C906" w14:textId="77777777" w:rsidR="00E47C95" w:rsidRDefault="00E47C95">
            <w:pPr>
              <w:pBdr>
                <w:top w:val="nil"/>
                <w:left w:val="nil"/>
                <w:bottom w:val="nil"/>
                <w:right w:val="nil"/>
                <w:between w:val="nil"/>
              </w:pBdr>
              <w:spacing w:before="120" w:after="120"/>
              <w:rPr>
                <w:color w:val="FF0000"/>
                <w:sz w:val="18"/>
                <w:szCs w:val="18"/>
                <w:u w:val="single"/>
              </w:rPr>
            </w:pPr>
          </w:p>
        </w:tc>
        <w:tc>
          <w:tcPr>
            <w:tcW w:w="954" w:type="dxa"/>
            <w:shd w:val="clear" w:color="auto" w:fill="FFFFCC"/>
          </w:tcPr>
          <w:p w14:paraId="577CAC4B" w14:textId="77777777" w:rsidR="00E47C95" w:rsidRDefault="00E47C95">
            <w:pPr>
              <w:pBdr>
                <w:top w:val="nil"/>
                <w:left w:val="nil"/>
                <w:bottom w:val="nil"/>
                <w:right w:val="nil"/>
                <w:between w:val="nil"/>
              </w:pBdr>
              <w:spacing w:before="120" w:after="120"/>
              <w:rPr>
                <w:color w:val="FF0000"/>
                <w:sz w:val="18"/>
                <w:szCs w:val="18"/>
                <w:u w:val="single"/>
              </w:rPr>
            </w:pPr>
          </w:p>
        </w:tc>
      </w:tr>
    </w:tbl>
    <w:p w14:paraId="15366EE2" w14:textId="77777777" w:rsidR="00E47C95" w:rsidRDefault="00000000">
      <w:pPr>
        <w:pBdr>
          <w:top w:val="nil"/>
          <w:left w:val="nil"/>
          <w:bottom w:val="nil"/>
          <w:right w:val="nil"/>
          <w:between w:val="nil"/>
        </w:pBdr>
        <w:spacing w:before="120" w:after="120"/>
        <w:rPr>
          <w:color w:val="000000"/>
        </w:rPr>
      </w:pPr>
      <w:r>
        <w:rPr>
          <w:color w:val="000000"/>
        </w:rPr>
        <w:t xml:space="preserve">The forms you use will depend on the type of products and the processes used to manufacture them. </w:t>
      </w:r>
    </w:p>
    <w:p w14:paraId="644899C8"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Step 3: Evaluating the risk</w:t>
      </w:r>
    </w:p>
    <w:p w14:paraId="50408B03" w14:textId="77777777" w:rsidR="00E47C95" w:rsidRDefault="00000000">
      <w:pPr>
        <w:pBdr>
          <w:top w:val="nil"/>
          <w:left w:val="nil"/>
          <w:bottom w:val="nil"/>
          <w:right w:val="nil"/>
          <w:between w:val="nil"/>
        </w:pBdr>
        <w:spacing w:before="120" w:after="120"/>
        <w:rPr>
          <w:color w:val="000000"/>
        </w:rPr>
      </w:pPr>
      <w:r>
        <w:rPr>
          <w:color w:val="000000"/>
        </w:rPr>
        <w:t xml:space="preserve">After the lists of hazards have been </w:t>
      </w:r>
      <w:proofErr w:type="gramStart"/>
      <w:r>
        <w:rPr>
          <w:color w:val="000000"/>
        </w:rPr>
        <w:t>assembled</w:t>
      </w:r>
      <w:proofErr w:type="gramEnd"/>
      <w:r>
        <w:rPr>
          <w:color w:val="000000"/>
        </w:rPr>
        <w:t xml:space="preserve"> they should be evaluated to determine </w:t>
      </w:r>
      <w:r>
        <w:rPr>
          <w:b/>
          <w:color w:val="000000"/>
        </w:rPr>
        <w:t>significance.</w:t>
      </w:r>
      <w:r>
        <w:rPr>
          <w:color w:val="000000"/>
        </w:rPr>
        <w:t xml:space="preserve"> This is the process of separating the important few from the trivial many. </w:t>
      </w:r>
    </w:p>
    <w:p w14:paraId="5721C782" w14:textId="77777777" w:rsidR="00E47C95" w:rsidRDefault="00000000">
      <w:pPr>
        <w:pBdr>
          <w:top w:val="nil"/>
          <w:left w:val="nil"/>
          <w:bottom w:val="nil"/>
          <w:right w:val="nil"/>
          <w:between w:val="nil"/>
        </w:pBdr>
        <w:spacing w:before="120" w:after="120"/>
        <w:rPr>
          <w:color w:val="000000"/>
        </w:rPr>
      </w:pPr>
      <w:r>
        <w:rPr>
          <w:color w:val="000000"/>
        </w:rPr>
        <w:t>One of the failures of early HACCP systems was that they overlooked the significance rating. The result was that all hazards were treated as having the same risk and severity, with many hazards being identified as a CCP. This was not a manageable outcome and led to HACCP being downgraded as a food safety system of choice in many sectors of production.</w:t>
      </w:r>
    </w:p>
    <w:p w14:paraId="45EFA2C3" w14:textId="77777777" w:rsidR="00E47C95" w:rsidRDefault="00000000">
      <w:pPr>
        <w:pBdr>
          <w:top w:val="nil"/>
          <w:left w:val="nil"/>
          <w:bottom w:val="nil"/>
          <w:right w:val="nil"/>
          <w:between w:val="nil"/>
        </w:pBdr>
        <w:spacing w:before="120" w:after="120"/>
        <w:rPr>
          <w:color w:val="000000"/>
        </w:rPr>
      </w:pPr>
      <w:r>
        <w:rPr>
          <w:color w:val="000000"/>
        </w:rPr>
        <w:t>The use of a risk-rating model is an aid to objectivity during this process.</w:t>
      </w:r>
    </w:p>
    <w:p w14:paraId="1543F932" w14:textId="77777777" w:rsidR="00E47C95" w:rsidRDefault="00000000">
      <w:pPr>
        <w:pBdr>
          <w:top w:val="nil"/>
          <w:left w:val="nil"/>
          <w:bottom w:val="nil"/>
          <w:right w:val="nil"/>
          <w:between w:val="nil"/>
        </w:pBdr>
        <w:spacing w:before="120" w:after="120"/>
        <w:rPr>
          <w:color w:val="000000"/>
        </w:rPr>
      </w:pPr>
      <w:r>
        <w:rPr>
          <w:color w:val="000000"/>
        </w:rPr>
        <w:t xml:space="preserve">The Standard AS/NZS/ISO 4360:2004 </w:t>
      </w:r>
      <w:r>
        <w:rPr>
          <w:i/>
          <w:color w:val="000000"/>
        </w:rPr>
        <w:t>Risk Management</w:t>
      </w:r>
      <w:r>
        <w:rPr>
          <w:color w:val="000000"/>
        </w:rPr>
        <w:t xml:space="preserve"> offers the best risk-rating model and is the risk-rating model </w:t>
      </w:r>
      <w:proofErr w:type="gramStart"/>
      <w:r>
        <w:rPr>
          <w:color w:val="000000"/>
        </w:rPr>
        <w:t>most commonly used</w:t>
      </w:r>
      <w:proofErr w:type="gramEnd"/>
      <w:r>
        <w:rPr>
          <w:color w:val="000000"/>
        </w:rPr>
        <w:t xml:space="preserve"> in developing HACCP plans in Australian meat plants.</w:t>
      </w:r>
    </w:p>
    <w:p w14:paraId="6BBBAB48" w14:textId="77777777" w:rsidR="00E47C95" w:rsidRDefault="00000000">
      <w:pPr>
        <w:pBdr>
          <w:top w:val="nil"/>
          <w:left w:val="nil"/>
          <w:bottom w:val="nil"/>
          <w:right w:val="nil"/>
          <w:between w:val="nil"/>
        </w:pBdr>
        <w:spacing w:before="120" w:after="120"/>
        <w:rPr>
          <w:color w:val="000000"/>
        </w:rPr>
      </w:pPr>
      <w:r>
        <w:rPr>
          <w:color w:val="000000"/>
        </w:rPr>
        <w:t>Note: there are many variations of this model.  You and your company should pick the one that suits your circumstances.</w:t>
      </w:r>
    </w:p>
    <w:p w14:paraId="19A6EB3C"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Risk rating model</w:t>
      </w:r>
    </w:p>
    <w:p w14:paraId="339B1CDD" w14:textId="77777777" w:rsidR="00E47C95" w:rsidRDefault="00000000">
      <w:pPr>
        <w:pBdr>
          <w:top w:val="nil"/>
          <w:left w:val="nil"/>
          <w:bottom w:val="nil"/>
          <w:right w:val="nil"/>
          <w:between w:val="nil"/>
        </w:pBdr>
        <w:spacing w:before="120" w:after="120"/>
        <w:rPr>
          <w:color w:val="000000"/>
        </w:rPr>
      </w:pPr>
      <w:r>
        <w:rPr>
          <w:color w:val="000000"/>
        </w:rPr>
        <w:t xml:space="preserve">This is an example of a risk-rating model from the Australian Standard: Risk Management. </w:t>
      </w:r>
    </w:p>
    <w:p w14:paraId="60AF0960" w14:textId="77777777" w:rsidR="00E47C95" w:rsidRDefault="00000000">
      <w:pPr>
        <w:pBdr>
          <w:top w:val="nil"/>
          <w:left w:val="nil"/>
          <w:bottom w:val="nil"/>
          <w:right w:val="nil"/>
          <w:between w:val="nil"/>
        </w:pBdr>
        <w:spacing w:before="120" w:after="120"/>
        <w:rPr>
          <w:color w:val="000000"/>
        </w:rPr>
      </w:pPr>
      <w:r>
        <w:rPr>
          <w:color w:val="000000"/>
        </w:rPr>
        <w:lastRenderedPageBreak/>
        <w:t>The following definitions apply to the risk-rating model used in this example:</w:t>
      </w:r>
    </w:p>
    <w:p w14:paraId="36077F78" w14:textId="77777777" w:rsidR="00E47C95" w:rsidRDefault="00000000">
      <w:pPr>
        <w:numPr>
          <w:ilvl w:val="0"/>
          <w:numId w:val="4"/>
        </w:numPr>
        <w:pBdr>
          <w:top w:val="nil"/>
          <w:left w:val="nil"/>
          <w:bottom w:val="nil"/>
          <w:right w:val="nil"/>
          <w:between w:val="nil"/>
        </w:pBdr>
        <w:spacing w:before="120" w:after="120"/>
      </w:pPr>
      <w:r>
        <w:rPr>
          <w:b/>
          <w:color w:val="000000"/>
        </w:rPr>
        <w:t>likelihood</w:t>
      </w:r>
      <w:r>
        <w:rPr>
          <w:color w:val="000000"/>
        </w:rPr>
        <w:t xml:space="preserve"> – the frequency of the hazard occurring </w:t>
      </w:r>
    </w:p>
    <w:p w14:paraId="58B1DF08" w14:textId="77777777" w:rsidR="00E47C95" w:rsidRDefault="00000000">
      <w:pPr>
        <w:numPr>
          <w:ilvl w:val="0"/>
          <w:numId w:val="4"/>
        </w:numPr>
        <w:pBdr>
          <w:top w:val="nil"/>
          <w:left w:val="nil"/>
          <w:bottom w:val="nil"/>
          <w:right w:val="nil"/>
          <w:between w:val="nil"/>
        </w:pBdr>
        <w:spacing w:before="120" w:after="120"/>
      </w:pPr>
      <w:r>
        <w:rPr>
          <w:b/>
          <w:color w:val="000000"/>
        </w:rPr>
        <w:t xml:space="preserve">severity </w:t>
      </w:r>
      <w:r>
        <w:rPr>
          <w:color w:val="000000"/>
        </w:rPr>
        <w:t xml:space="preserve">– </w:t>
      </w:r>
      <w:r>
        <w:rPr>
          <w:color w:val="000000"/>
        </w:rPr>
        <w:tab/>
        <w:t xml:space="preserve">the seriousness of </w:t>
      </w:r>
      <w:proofErr w:type="gramStart"/>
      <w:r>
        <w:rPr>
          <w:color w:val="000000"/>
        </w:rPr>
        <w:t>the  hazard</w:t>
      </w:r>
      <w:proofErr w:type="gramEnd"/>
      <w:r>
        <w:rPr>
          <w:color w:val="000000"/>
        </w:rPr>
        <w:t xml:space="preserve"> to the consumer</w:t>
      </w:r>
    </w:p>
    <w:p w14:paraId="3AC617D7" w14:textId="77777777" w:rsidR="00E47C95" w:rsidRDefault="00000000">
      <w:pPr>
        <w:numPr>
          <w:ilvl w:val="0"/>
          <w:numId w:val="4"/>
        </w:numPr>
        <w:pBdr>
          <w:top w:val="nil"/>
          <w:left w:val="nil"/>
          <w:bottom w:val="nil"/>
          <w:right w:val="nil"/>
          <w:between w:val="nil"/>
        </w:pBdr>
        <w:spacing w:before="120" w:after="120"/>
      </w:pPr>
      <w:r>
        <w:rPr>
          <w:b/>
          <w:color w:val="000000"/>
        </w:rPr>
        <w:t>significance</w:t>
      </w:r>
      <w:r>
        <w:rPr>
          <w:color w:val="000000"/>
        </w:rPr>
        <w:t xml:space="preserve"> – the combined effect of occurrence and severity of a hazard to </w:t>
      </w:r>
      <w:proofErr w:type="gramStart"/>
      <w:r>
        <w:rPr>
          <w:color w:val="000000"/>
        </w:rPr>
        <w:t>food  safety</w:t>
      </w:r>
      <w:proofErr w:type="gramEnd"/>
      <w:r>
        <w:rPr>
          <w:color w:val="000000"/>
        </w:rPr>
        <w:t>.</w:t>
      </w:r>
    </w:p>
    <w:p w14:paraId="5C8D5617" w14:textId="77777777" w:rsidR="00E47C95" w:rsidRDefault="00E47C95">
      <w:pPr>
        <w:pBdr>
          <w:top w:val="nil"/>
          <w:left w:val="nil"/>
          <w:bottom w:val="nil"/>
          <w:right w:val="nil"/>
          <w:between w:val="nil"/>
        </w:pBdr>
        <w:spacing w:before="120" w:after="120"/>
        <w:ind w:left="738" w:hanging="454"/>
        <w:rPr>
          <w:color w:val="000000"/>
        </w:rPr>
      </w:pPr>
    </w:p>
    <w:p w14:paraId="352C9908" w14:textId="77777777" w:rsidR="00E47C95" w:rsidRDefault="00E47C95">
      <w:pPr>
        <w:pBdr>
          <w:top w:val="nil"/>
          <w:left w:val="nil"/>
          <w:bottom w:val="nil"/>
          <w:right w:val="nil"/>
          <w:between w:val="nil"/>
        </w:pBdr>
        <w:spacing w:before="120" w:after="120"/>
        <w:ind w:left="738" w:hanging="454"/>
        <w:rPr>
          <w:color w:val="000000"/>
        </w:rPr>
      </w:pPr>
    </w:p>
    <w:p w14:paraId="0AF7983C" w14:textId="77777777" w:rsidR="00E47C95" w:rsidRDefault="00E47C95">
      <w:pPr>
        <w:pBdr>
          <w:top w:val="nil"/>
          <w:left w:val="nil"/>
          <w:bottom w:val="nil"/>
          <w:right w:val="nil"/>
          <w:between w:val="nil"/>
        </w:pBdr>
        <w:spacing w:before="120" w:after="120"/>
        <w:ind w:left="738" w:hanging="454"/>
        <w:rPr>
          <w:color w:val="000000"/>
        </w:rPr>
      </w:pPr>
    </w:p>
    <w:p w14:paraId="5797DE7B" w14:textId="77777777" w:rsidR="00E47C95" w:rsidRDefault="00E47C95">
      <w:pPr>
        <w:pBdr>
          <w:top w:val="nil"/>
          <w:left w:val="nil"/>
          <w:bottom w:val="nil"/>
          <w:right w:val="nil"/>
          <w:between w:val="nil"/>
        </w:pBdr>
        <w:spacing w:before="120" w:after="120"/>
        <w:ind w:left="738" w:hanging="454"/>
        <w:rPr>
          <w:color w:val="000000"/>
        </w:rPr>
      </w:pPr>
    </w:p>
    <w:p w14:paraId="783F06B9" w14:textId="77777777" w:rsidR="00E47C95" w:rsidRDefault="00000000">
      <w:pPr>
        <w:pBdr>
          <w:top w:val="nil"/>
          <w:left w:val="nil"/>
          <w:bottom w:val="nil"/>
          <w:right w:val="nil"/>
          <w:between w:val="nil"/>
        </w:pBdr>
        <w:spacing w:before="120" w:after="120"/>
        <w:rPr>
          <w:color w:val="000000"/>
        </w:rPr>
      </w:pPr>
      <w:r>
        <w:rPr>
          <w:noProof/>
        </w:rPr>
        <mc:AlternateContent>
          <mc:Choice Requires="wpg">
            <w:drawing>
              <wp:anchor distT="0" distB="0" distL="0" distR="0" simplePos="0" relativeHeight="251696128" behindDoc="1" locked="0" layoutInCell="1" hidden="0" allowOverlap="1" wp14:anchorId="75530F54" wp14:editId="0E8002D4">
                <wp:simplePos x="0" y="0"/>
                <wp:positionH relativeFrom="column">
                  <wp:posOffset>0</wp:posOffset>
                </wp:positionH>
                <wp:positionV relativeFrom="paragraph">
                  <wp:posOffset>215900</wp:posOffset>
                </wp:positionV>
                <wp:extent cx="5381625" cy="4695825"/>
                <wp:effectExtent l="0" t="0" r="0" b="0"/>
                <wp:wrapNone/>
                <wp:docPr id="19" name="Rectangle 19"/>
                <wp:cNvGraphicFramePr/>
                <a:graphic xmlns:a="http://schemas.openxmlformats.org/drawingml/2006/main">
                  <a:graphicData uri="http://schemas.microsoft.com/office/word/2010/wordprocessingShape">
                    <wps:wsp>
                      <wps:cNvSpPr/>
                      <wps:spPr>
                        <a:xfrm>
                          <a:off x="2659950" y="1436850"/>
                          <a:ext cx="5372100" cy="4686300"/>
                        </a:xfrm>
                        <a:prstGeom prst="rect">
                          <a:avLst/>
                        </a:prstGeom>
                        <a:noFill/>
                        <a:ln w="9525" cap="flat" cmpd="sng">
                          <a:solidFill>
                            <a:srgbClr val="000000"/>
                          </a:solidFill>
                          <a:prstDash val="solid"/>
                          <a:miter lim="800000"/>
                          <a:headEnd type="none" w="sm" len="sm"/>
                          <a:tailEnd type="none" w="sm" len="sm"/>
                        </a:ln>
                      </wps:spPr>
                      <wps:txbx>
                        <w:txbxContent>
                          <w:p w14:paraId="6E27303B" w14:textId="77777777" w:rsidR="00E47C95" w:rsidRDefault="00E47C9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215900</wp:posOffset>
                </wp:positionV>
                <wp:extent cx="5381625" cy="4695825"/>
                <wp:effectExtent b="0" l="0" r="0" t="0"/>
                <wp:wrapNone/>
                <wp:docPr id="19" name="image43.png"/>
                <a:graphic>
                  <a:graphicData uri="http://schemas.openxmlformats.org/drawingml/2006/picture">
                    <pic:pic>
                      <pic:nvPicPr>
                        <pic:cNvPr id="0" name="image43.png"/>
                        <pic:cNvPicPr preferRelativeResize="0"/>
                      </pic:nvPicPr>
                      <pic:blipFill>
                        <a:blip r:embed="rId51"/>
                        <a:srcRect/>
                        <a:stretch>
                          <a:fillRect/>
                        </a:stretch>
                      </pic:blipFill>
                      <pic:spPr>
                        <a:xfrm>
                          <a:off x="0" y="0"/>
                          <a:ext cx="5381625" cy="4695825"/>
                        </a:xfrm>
                        <a:prstGeom prst="rect"/>
                        <a:ln/>
                      </pic:spPr>
                    </pic:pic>
                  </a:graphicData>
                </a:graphic>
              </wp:anchor>
            </w:drawing>
          </mc:Fallback>
        </mc:AlternateContent>
      </w:r>
    </w:p>
    <w:tbl>
      <w:tblPr>
        <w:tblStyle w:val="a4"/>
        <w:tblW w:w="7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1067"/>
        <w:gridCol w:w="1067"/>
        <w:gridCol w:w="1067"/>
        <w:gridCol w:w="1067"/>
        <w:gridCol w:w="1068"/>
      </w:tblGrid>
      <w:tr w:rsidR="00E47C95" w14:paraId="637EA594" w14:textId="77777777">
        <w:trPr>
          <w:cantSplit/>
          <w:jc w:val="center"/>
        </w:trPr>
        <w:tc>
          <w:tcPr>
            <w:tcW w:w="2628" w:type="dxa"/>
            <w:tcBorders>
              <w:top w:val="nil"/>
              <w:left w:val="nil"/>
            </w:tcBorders>
          </w:tcPr>
          <w:p w14:paraId="24F1D295" w14:textId="77777777" w:rsidR="00E47C95" w:rsidRDefault="00E47C95">
            <w:pPr>
              <w:pBdr>
                <w:top w:val="nil"/>
                <w:left w:val="nil"/>
                <w:bottom w:val="nil"/>
                <w:right w:val="nil"/>
                <w:between w:val="nil"/>
              </w:pBdr>
              <w:spacing w:before="120" w:after="120"/>
              <w:rPr>
                <w:color w:val="000000"/>
              </w:rPr>
            </w:pPr>
          </w:p>
        </w:tc>
        <w:tc>
          <w:tcPr>
            <w:tcW w:w="5336" w:type="dxa"/>
            <w:gridSpan w:val="5"/>
          </w:tcPr>
          <w:p w14:paraId="6C285CD7" w14:textId="77777777" w:rsidR="00E47C95" w:rsidRDefault="00000000">
            <w:pPr>
              <w:pBdr>
                <w:top w:val="nil"/>
                <w:left w:val="nil"/>
                <w:bottom w:val="nil"/>
                <w:right w:val="nil"/>
                <w:between w:val="nil"/>
              </w:pBdr>
              <w:spacing w:before="120"/>
              <w:jc w:val="center"/>
              <w:rPr>
                <w:b/>
                <w:color w:val="000000"/>
              </w:rPr>
            </w:pPr>
            <w:r>
              <w:rPr>
                <w:b/>
                <w:color w:val="000000"/>
              </w:rPr>
              <w:t>Likelihood</w:t>
            </w:r>
          </w:p>
        </w:tc>
      </w:tr>
      <w:tr w:rsidR="00E47C95" w14:paraId="62928494" w14:textId="77777777">
        <w:trPr>
          <w:jc w:val="center"/>
        </w:trPr>
        <w:tc>
          <w:tcPr>
            <w:tcW w:w="2628" w:type="dxa"/>
          </w:tcPr>
          <w:p w14:paraId="0CA31A2D" w14:textId="77777777" w:rsidR="00E47C95" w:rsidRDefault="00000000">
            <w:pPr>
              <w:pBdr>
                <w:top w:val="nil"/>
                <w:left w:val="nil"/>
                <w:bottom w:val="nil"/>
                <w:right w:val="nil"/>
                <w:between w:val="nil"/>
              </w:pBdr>
              <w:spacing w:before="120"/>
              <w:rPr>
                <w:b/>
                <w:color w:val="000000"/>
              </w:rPr>
            </w:pPr>
            <w:r>
              <w:rPr>
                <w:b/>
                <w:color w:val="000000"/>
              </w:rPr>
              <w:t>Severity</w:t>
            </w:r>
          </w:p>
        </w:tc>
        <w:tc>
          <w:tcPr>
            <w:tcW w:w="1067" w:type="dxa"/>
            <w:tcBorders>
              <w:bottom w:val="single" w:sz="4" w:space="0" w:color="000000"/>
            </w:tcBorders>
          </w:tcPr>
          <w:p w14:paraId="682FEA0A" w14:textId="77777777" w:rsidR="00E47C95" w:rsidRDefault="00000000">
            <w:pPr>
              <w:pBdr>
                <w:top w:val="nil"/>
                <w:left w:val="nil"/>
                <w:bottom w:val="nil"/>
                <w:right w:val="nil"/>
                <w:between w:val="nil"/>
              </w:pBdr>
              <w:spacing w:before="120"/>
              <w:jc w:val="center"/>
              <w:rPr>
                <w:b/>
                <w:color w:val="000000"/>
              </w:rPr>
            </w:pPr>
            <w:r>
              <w:rPr>
                <w:b/>
                <w:color w:val="000000"/>
              </w:rPr>
              <w:t>A</w:t>
            </w:r>
          </w:p>
        </w:tc>
        <w:tc>
          <w:tcPr>
            <w:tcW w:w="1067" w:type="dxa"/>
            <w:tcBorders>
              <w:bottom w:val="single" w:sz="4" w:space="0" w:color="000000"/>
            </w:tcBorders>
          </w:tcPr>
          <w:p w14:paraId="11327C98" w14:textId="77777777" w:rsidR="00E47C95" w:rsidRDefault="00000000">
            <w:pPr>
              <w:pBdr>
                <w:top w:val="nil"/>
                <w:left w:val="nil"/>
                <w:bottom w:val="nil"/>
                <w:right w:val="nil"/>
                <w:between w:val="nil"/>
              </w:pBdr>
              <w:spacing w:before="120"/>
              <w:jc w:val="center"/>
              <w:rPr>
                <w:b/>
                <w:color w:val="000000"/>
              </w:rPr>
            </w:pPr>
            <w:r>
              <w:rPr>
                <w:b/>
                <w:color w:val="000000"/>
              </w:rPr>
              <w:t>B</w:t>
            </w:r>
          </w:p>
        </w:tc>
        <w:tc>
          <w:tcPr>
            <w:tcW w:w="1067" w:type="dxa"/>
            <w:tcBorders>
              <w:bottom w:val="single" w:sz="4" w:space="0" w:color="000000"/>
            </w:tcBorders>
          </w:tcPr>
          <w:p w14:paraId="58E28977" w14:textId="77777777" w:rsidR="00E47C95" w:rsidRDefault="00000000">
            <w:pPr>
              <w:pBdr>
                <w:top w:val="nil"/>
                <w:left w:val="nil"/>
                <w:bottom w:val="nil"/>
                <w:right w:val="nil"/>
                <w:between w:val="nil"/>
              </w:pBdr>
              <w:spacing w:before="120"/>
              <w:jc w:val="center"/>
              <w:rPr>
                <w:b/>
                <w:color w:val="000000"/>
              </w:rPr>
            </w:pPr>
            <w:r>
              <w:rPr>
                <w:b/>
                <w:color w:val="000000"/>
              </w:rPr>
              <w:t>C</w:t>
            </w:r>
          </w:p>
        </w:tc>
        <w:tc>
          <w:tcPr>
            <w:tcW w:w="1067" w:type="dxa"/>
            <w:tcBorders>
              <w:bottom w:val="single" w:sz="4" w:space="0" w:color="000000"/>
            </w:tcBorders>
          </w:tcPr>
          <w:p w14:paraId="05C0878E" w14:textId="77777777" w:rsidR="00E47C95" w:rsidRDefault="00000000">
            <w:pPr>
              <w:pBdr>
                <w:top w:val="nil"/>
                <w:left w:val="nil"/>
                <w:bottom w:val="nil"/>
                <w:right w:val="nil"/>
                <w:between w:val="nil"/>
              </w:pBdr>
              <w:spacing w:before="120"/>
              <w:jc w:val="center"/>
              <w:rPr>
                <w:b/>
                <w:color w:val="000000"/>
              </w:rPr>
            </w:pPr>
            <w:r>
              <w:rPr>
                <w:b/>
                <w:color w:val="000000"/>
              </w:rPr>
              <w:t>D</w:t>
            </w:r>
          </w:p>
        </w:tc>
        <w:tc>
          <w:tcPr>
            <w:tcW w:w="1068" w:type="dxa"/>
          </w:tcPr>
          <w:p w14:paraId="461D0696" w14:textId="77777777" w:rsidR="00E47C95" w:rsidRDefault="00000000">
            <w:pPr>
              <w:pBdr>
                <w:top w:val="nil"/>
                <w:left w:val="nil"/>
                <w:bottom w:val="nil"/>
                <w:right w:val="nil"/>
                <w:between w:val="nil"/>
              </w:pBdr>
              <w:spacing w:before="120"/>
              <w:jc w:val="center"/>
              <w:rPr>
                <w:b/>
                <w:color w:val="000000"/>
              </w:rPr>
            </w:pPr>
            <w:r>
              <w:rPr>
                <w:b/>
                <w:color w:val="000000"/>
              </w:rPr>
              <w:t>E</w:t>
            </w:r>
          </w:p>
        </w:tc>
      </w:tr>
      <w:tr w:rsidR="00E47C95" w14:paraId="39835D13" w14:textId="77777777">
        <w:trPr>
          <w:jc w:val="center"/>
        </w:trPr>
        <w:tc>
          <w:tcPr>
            <w:tcW w:w="2628" w:type="dxa"/>
          </w:tcPr>
          <w:p w14:paraId="29F504AC" w14:textId="77777777" w:rsidR="00E47C95" w:rsidRDefault="00000000">
            <w:pPr>
              <w:pBdr>
                <w:top w:val="nil"/>
                <w:left w:val="nil"/>
                <w:bottom w:val="nil"/>
                <w:right w:val="nil"/>
                <w:between w:val="nil"/>
              </w:pBdr>
              <w:spacing w:before="120"/>
              <w:rPr>
                <w:b/>
                <w:color w:val="000000"/>
              </w:rPr>
            </w:pPr>
            <w:r>
              <w:rPr>
                <w:b/>
                <w:color w:val="000000"/>
              </w:rPr>
              <w:t>1 Fatality</w:t>
            </w:r>
          </w:p>
        </w:tc>
        <w:tc>
          <w:tcPr>
            <w:tcW w:w="1067" w:type="dxa"/>
            <w:tcBorders>
              <w:bottom w:val="single" w:sz="4" w:space="0" w:color="000000"/>
            </w:tcBorders>
            <w:shd w:val="clear" w:color="auto" w:fill="808080"/>
          </w:tcPr>
          <w:p w14:paraId="37C10B55" w14:textId="77777777" w:rsidR="00E47C95" w:rsidRDefault="00E47C95">
            <w:pPr>
              <w:pBdr>
                <w:top w:val="nil"/>
                <w:left w:val="nil"/>
                <w:bottom w:val="nil"/>
                <w:right w:val="nil"/>
                <w:between w:val="nil"/>
              </w:pBdr>
              <w:spacing w:before="120" w:after="120"/>
              <w:rPr>
                <w:color w:val="000000"/>
              </w:rPr>
            </w:pPr>
          </w:p>
        </w:tc>
        <w:tc>
          <w:tcPr>
            <w:tcW w:w="1067" w:type="dxa"/>
            <w:tcBorders>
              <w:bottom w:val="single" w:sz="4" w:space="0" w:color="000000"/>
            </w:tcBorders>
            <w:shd w:val="clear" w:color="auto" w:fill="808080"/>
          </w:tcPr>
          <w:p w14:paraId="03DC9559" w14:textId="77777777" w:rsidR="00E47C95" w:rsidRDefault="00E47C95">
            <w:pPr>
              <w:pBdr>
                <w:top w:val="nil"/>
                <w:left w:val="nil"/>
                <w:bottom w:val="nil"/>
                <w:right w:val="nil"/>
                <w:between w:val="nil"/>
              </w:pBdr>
              <w:spacing w:before="120" w:after="120"/>
              <w:rPr>
                <w:color w:val="000000"/>
              </w:rPr>
            </w:pPr>
          </w:p>
        </w:tc>
        <w:tc>
          <w:tcPr>
            <w:tcW w:w="1067" w:type="dxa"/>
            <w:tcBorders>
              <w:bottom w:val="single" w:sz="4" w:space="0" w:color="000000"/>
            </w:tcBorders>
            <w:shd w:val="clear" w:color="auto" w:fill="808080"/>
          </w:tcPr>
          <w:p w14:paraId="405A262A" w14:textId="77777777" w:rsidR="00E47C95" w:rsidRDefault="00E47C95">
            <w:pPr>
              <w:pBdr>
                <w:top w:val="nil"/>
                <w:left w:val="nil"/>
                <w:bottom w:val="nil"/>
                <w:right w:val="nil"/>
                <w:between w:val="nil"/>
              </w:pBdr>
              <w:spacing w:before="120" w:after="120"/>
              <w:rPr>
                <w:color w:val="000000"/>
              </w:rPr>
            </w:pPr>
          </w:p>
        </w:tc>
        <w:tc>
          <w:tcPr>
            <w:tcW w:w="1067" w:type="dxa"/>
            <w:shd w:val="clear" w:color="auto" w:fill="808080"/>
          </w:tcPr>
          <w:p w14:paraId="5D76E0E3" w14:textId="77777777" w:rsidR="00E47C95" w:rsidRDefault="00E47C95">
            <w:pPr>
              <w:pBdr>
                <w:top w:val="nil"/>
                <w:left w:val="nil"/>
                <w:bottom w:val="nil"/>
                <w:right w:val="nil"/>
                <w:between w:val="nil"/>
              </w:pBdr>
              <w:spacing w:before="120" w:after="120"/>
              <w:rPr>
                <w:color w:val="000000"/>
              </w:rPr>
            </w:pPr>
          </w:p>
        </w:tc>
        <w:tc>
          <w:tcPr>
            <w:tcW w:w="1068" w:type="dxa"/>
          </w:tcPr>
          <w:p w14:paraId="349E572E" w14:textId="77777777" w:rsidR="00E47C95" w:rsidRDefault="00E47C95">
            <w:pPr>
              <w:pBdr>
                <w:top w:val="nil"/>
                <w:left w:val="nil"/>
                <w:bottom w:val="nil"/>
                <w:right w:val="nil"/>
                <w:between w:val="nil"/>
              </w:pBdr>
              <w:spacing w:before="120" w:after="120"/>
              <w:rPr>
                <w:color w:val="000000"/>
              </w:rPr>
            </w:pPr>
          </w:p>
        </w:tc>
      </w:tr>
      <w:tr w:rsidR="00E47C95" w14:paraId="3DB9C85C" w14:textId="77777777">
        <w:trPr>
          <w:jc w:val="center"/>
        </w:trPr>
        <w:tc>
          <w:tcPr>
            <w:tcW w:w="2628" w:type="dxa"/>
          </w:tcPr>
          <w:p w14:paraId="7F9661D0" w14:textId="77777777" w:rsidR="00E47C95" w:rsidRDefault="00000000">
            <w:pPr>
              <w:pBdr>
                <w:top w:val="nil"/>
                <w:left w:val="nil"/>
                <w:bottom w:val="nil"/>
                <w:right w:val="nil"/>
                <w:between w:val="nil"/>
              </w:pBdr>
              <w:spacing w:before="120"/>
              <w:rPr>
                <w:b/>
                <w:color w:val="000000"/>
              </w:rPr>
            </w:pPr>
            <w:r>
              <w:rPr>
                <w:b/>
                <w:color w:val="000000"/>
              </w:rPr>
              <w:t>2 Serious illness</w:t>
            </w:r>
          </w:p>
        </w:tc>
        <w:tc>
          <w:tcPr>
            <w:tcW w:w="1067" w:type="dxa"/>
            <w:tcBorders>
              <w:bottom w:val="single" w:sz="4" w:space="0" w:color="000000"/>
            </w:tcBorders>
            <w:shd w:val="clear" w:color="auto" w:fill="808080"/>
          </w:tcPr>
          <w:p w14:paraId="47336671" w14:textId="77777777" w:rsidR="00E47C95" w:rsidRDefault="00E47C95">
            <w:pPr>
              <w:pBdr>
                <w:top w:val="nil"/>
                <w:left w:val="nil"/>
                <w:bottom w:val="nil"/>
                <w:right w:val="nil"/>
                <w:between w:val="nil"/>
              </w:pBdr>
              <w:spacing w:before="120" w:after="120"/>
              <w:rPr>
                <w:color w:val="000000"/>
              </w:rPr>
            </w:pPr>
          </w:p>
        </w:tc>
        <w:tc>
          <w:tcPr>
            <w:tcW w:w="1067" w:type="dxa"/>
            <w:tcBorders>
              <w:bottom w:val="single" w:sz="4" w:space="0" w:color="000000"/>
            </w:tcBorders>
            <w:shd w:val="clear" w:color="auto" w:fill="808080"/>
          </w:tcPr>
          <w:p w14:paraId="19EDDCE3" w14:textId="77777777" w:rsidR="00E47C95" w:rsidRDefault="00E47C95">
            <w:pPr>
              <w:pBdr>
                <w:top w:val="nil"/>
                <w:left w:val="nil"/>
                <w:bottom w:val="nil"/>
                <w:right w:val="nil"/>
                <w:between w:val="nil"/>
              </w:pBdr>
              <w:spacing w:before="120" w:after="120"/>
              <w:rPr>
                <w:color w:val="000000"/>
              </w:rPr>
            </w:pPr>
          </w:p>
        </w:tc>
        <w:tc>
          <w:tcPr>
            <w:tcW w:w="1067" w:type="dxa"/>
            <w:shd w:val="clear" w:color="auto" w:fill="808080"/>
          </w:tcPr>
          <w:p w14:paraId="553FB027" w14:textId="77777777" w:rsidR="00E47C95" w:rsidRDefault="00E47C95">
            <w:pPr>
              <w:pBdr>
                <w:top w:val="nil"/>
                <w:left w:val="nil"/>
                <w:bottom w:val="nil"/>
                <w:right w:val="nil"/>
                <w:between w:val="nil"/>
              </w:pBdr>
              <w:spacing w:before="120" w:after="120"/>
              <w:rPr>
                <w:color w:val="000000"/>
              </w:rPr>
            </w:pPr>
          </w:p>
        </w:tc>
        <w:tc>
          <w:tcPr>
            <w:tcW w:w="1067" w:type="dxa"/>
          </w:tcPr>
          <w:p w14:paraId="0755B125" w14:textId="77777777" w:rsidR="00E47C95" w:rsidRDefault="00E47C95">
            <w:pPr>
              <w:pBdr>
                <w:top w:val="nil"/>
                <w:left w:val="nil"/>
                <w:bottom w:val="nil"/>
                <w:right w:val="nil"/>
                <w:between w:val="nil"/>
              </w:pBdr>
              <w:spacing w:before="120" w:after="120"/>
              <w:rPr>
                <w:color w:val="000000"/>
              </w:rPr>
            </w:pPr>
          </w:p>
        </w:tc>
        <w:tc>
          <w:tcPr>
            <w:tcW w:w="1068" w:type="dxa"/>
          </w:tcPr>
          <w:p w14:paraId="7D799E45" w14:textId="77777777" w:rsidR="00E47C95" w:rsidRDefault="00E47C95">
            <w:pPr>
              <w:pBdr>
                <w:top w:val="nil"/>
                <w:left w:val="nil"/>
                <w:bottom w:val="nil"/>
                <w:right w:val="nil"/>
                <w:between w:val="nil"/>
              </w:pBdr>
              <w:spacing w:before="120" w:after="120"/>
              <w:rPr>
                <w:color w:val="000000"/>
              </w:rPr>
            </w:pPr>
          </w:p>
        </w:tc>
      </w:tr>
      <w:tr w:rsidR="00E47C95" w14:paraId="4B39B7FD" w14:textId="77777777">
        <w:trPr>
          <w:jc w:val="center"/>
        </w:trPr>
        <w:tc>
          <w:tcPr>
            <w:tcW w:w="2628" w:type="dxa"/>
          </w:tcPr>
          <w:p w14:paraId="1B483EAD" w14:textId="77777777" w:rsidR="00E47C95" w:rsidRDefault="00000000">
            <w:pPr>
              <w:pBdr>
                <w:top w:val="nil"/>
                <w:left w:val="nil"/>
                <w:bottom w:val="nil"/>
                <w:right w:val="nil"/>
                <w:between w:val="nil"/>
              </w:pBdr>
              <w:spacing w:before="120"/>
              <w:rPr>
                <w:b/>
                <w:color w:val="000000"/>
              </w:rPr>
            </w:pPr>
            <w:r>
              <w:rPr>
                <w:b/>
                <w:color w:val="000000"/>
              </w:rPr>
              <w:t>3 Product recall</w:t>
            </w:r>
          </w:p>
        </w:tc>
        <w:tc>
          <w:tcPr>
            <w:tcW w:w="1067" w:type="dxa"/>
            <w:shd w:val="clear" w:color="auto" w:fill="808080"/>
          </w:tcPr>
          <w:p w14:paraId="3D9930BD" w14:textId="77777777" w:rsidR="00E47C95" w:rsidRDefault="00E47C95">
            <w:pPr>
              <w:pBdr>
                <w:top w:val="nil"/>
                <w:left w:val="nil"/>
                <w:bottom w:val="nil"/>
                <w:right w:val="nil"/>
                <w:between w:val="nil"/>
              </w:pBdr>
              <w:spacing w:before="120" w:after="120"/>
              <w:rPr>
                <w:color w:val="000000"/>
              </w:rPr>
            </w:pPr>
          </w:p>
        </w:tc>
        <w:tc>
          <w:tcPr>
            <w:tcW w:w="1067" w:type="dxa"/>
            <w:shd w:val="clear" w:color="auto" w:fill="808080"/>
          </w:tcPr>
          <w:p w14:paraId="38EF9DD9" w14:textId="77777777" w:rsidR="00E47C95" w:rsidRDefault="00E47C95">
            <w:pPr>
              <w:pBdr>
                <w:top w:val="nil"/>
                <w:left w:val="nil"/>
                <w:bottom w:val="nil"/>
                <w:right w:val="nil"/>
                <w:between w:val="nil"/>
              </w:pBdr>
              <w:spacing w:before="120" w:after="120"/>
              <w:rPr>
                <w:color w:val="000000"/>
              </w:rPr>
            </w:pPr>
          </w:p>
        </w:tc>
        <w:tc>
          <w:tcPr>
            <w:tcW w:w="1067" w:type="dxa"/>
          </w:tcPr>
          <w:p w14:paraId="5B8769D8" w14:textId="77777777" w:rsidR="00E47C95" w:rsidRDefault="00E47C95">
            <w:pPr>
              <w:pBdr>
                <w:top w:val="nil"/>
                <w:left w:val="nil"/>
                <w:bottom w:val="nil"/>
                <w:right w:val="nil"/>
                <w:between w:val="nil"/>
              </w:pBdr>
              <w:spacing w:before="120" w:after="120"/>
              <w:rPr>
                <w:color w:val="000000"/>
              </w:rPr>
            </w:pPr>
          </w:p>
        </w:tc>
        <w:tc>
          <w:tcPr>
            <w:tcW w:w="1067" w:type="dxa"/>
          </w:tcPr>
          <w:p w14:paraId="74F45F67" w14:textId="77777777" w:rsidR="00E47C95" w:rsidRDefault="00E47C95">
            <w:pPr>
              <w:pBdr>
                <w:top w:val="nil"/>
                <w:left w:val="nil"/>
                <w:bottom w:val="nil"/>
                <w:right w:val="nil"/>
                <w:between w:val="nil"/>
              </w:pBdr>
              <w:spacing w:before="120" w:after="120"/>
              <w:rPr>
                <w:color w:val="000000"/>
              </w:rPr>
            </w:pPr>
          </w:p>
        </w:tc>
        <w:tc>
          <w:tcPr>
            <w:tcW w:w="1068" w:type="dxa"/>
          </w:tcPr>
          <w:p w14:paraId="5DFCEDC0" w14:textId="77777777" w:rsidR="00E47C95" w:rsidRDefault="00E47C95">
            <w:pPr>
              <w:pBdr>
                <w:top w:val="nil"/>
                <w:left w:val="nil"/>
                <w:bottom w:val="nil"/>
                <w:right w:val="nil"/>
                <w:between w:val="nil"/>
              </w:pBdr>
              <w:spacing w:before="120" w:after="120"/>
              <w:rPr>
                <w:color w:val="000000"/>
              </w:rPr>
            </w:pPr>
          </w:p>
        </w:tc>
      </w:tr>
      <w:tr w:rsidR="00E47C95" w14:paraId="70E1AA69" w14:textId="77777777">
        <w:trPr>
          <w:jc w:val="center"/>
        </w:trPr>
        <w:tc>
          <w:tcPr>
            <w:tcW w:w="2628" w:type="dxa"/>
          </w:tcPr>
          <w:p w14:paraId="00544B91" w14:textId="77777777" w:rsidR="00E47C95" w:rsidRDefault="00000000">
            <w:pPr>
              <w:pBdr>
                <w:top w:val="nil"/>
                <w:left w:val="nil"/>
                <w:bottom w:val="nil"/>
                <w:right w:val="nil"/>
                <w:between w:val="nil"/>
              </w:pBdr>
              <w:spacing w:before="120"/>
              <w:rPr>
                <w:b/>
                <w:color w:val="000000"/>
              </w:rPr>
            </w:pPr>
            <w:r>
              <w:rPr>
                <w:b/>
                <w:color w:val="000000"/>
              </w:rPr>
              <w:t>4 Customer complaint</w:t>
            </w:r>
          </w:p>
        </w:tc>
        <w:tc>
          <w:tcPr>
            <w:tcW w:w="1067" w:type="dxa"/>
            <w:shd w:val="clear" w:color="auto" w:fill="808080"/>
          </w:tcPr>
          <w:p w14:paraId="3CE3A74F" w14:textId="77777777" w:rsidR="00E47C95" w:rsidRDefault="00E47C95">
            <w:pPr>
              <w:pBdr>
                <w:top w:val="nil"/>
                <w:left w:val="nil"/>
                <w:bottom w:val="nil"/>
                <w:right w:val="nil"/>
                <w:between w:val="nil"/>
              </w:pBdr>
              <w:spacing w:before="120" w:after="120"/>
              <w:rPr>
                <w:color w:val="000000"/>
              </w:rPr>
            </w:pPr>
          </w:p>
        </w:tc>
        <w:tc>
          <w:tcPr>
            <w:tcW w:w="1067" w:type="dxa"/>
          </w:tcPr>
          <w:p w14:paraId="04964CEF" w14:textId="77777777" w:rsidR="00E47C95" w:rsidRDefault="00E47C95">
            <w:pPr>
              <w:pBdr>
                <w:top w:val="nil"/>
                <w:left w:val="nil"/>
                <w:bottom w:val="nil"/>
                <w:right w:val="nil"/>
                <w:between w:val="nil"/>
              </w:pBdr>
              <w:spacing w:before="120" w:after="120"/>
              <w:rPr>
                <w:color w:val="000000"/>
              </w:rPr>
            </w:pPr>
          </w:p>
        </w:tc>
        <w:tc>
          <w:tcPr>
            <w:tcW w:w="1067" w:type="dxa"/>
          </w:tcPr>
          <w:p w14:paraId="1512166A" w14:textId="77777777" w:rsidR="00E47C95" w:rsidRDefault="00E47C95">
            <w:pPr>
              <w:pBdr>
                <w:top w:val="nil"/>
                <w:left w:val="nil"/>
                <w:bottom w:val="nil"/>
                <w:right w:val="nil"/>
                <w:between w:val="nil"/>
              </w:pBdr>
              <w:spacing w:before="120" w:after="120"/>
              <w:rPr>
                <w:color w:val="000000"/>
              </w:rPr>
            </w:pPr>
          </w:p>
        </w:tc>
        <w:tc>
          <w:tcPr>
            <w:tcW w:w="1067" w:type="dxa"/>
          </w:tcPr>
          <w:p w14:paraId="71F28CB6" w14:textId="77777777" w:rsidR="00E47C95" w:rsidRDefault="00E47C95">
            <w:pPr>
              <w:pBdr>
                <w:top w:val="nil"/>
                <w:left w:val="nil"/>
                <w:bottom w:val="nil"/>
                <w:right w:val="nil"/>
                <w:between w:val="nil"/>
              </w:pBdr>
              <w:spacing w:before="120" w:after="120"/>
              <w:rPr>
                <w:color w:val="000000"/>
              </w:rPr>
            </w:pPr>
          </w:p>
        </w:tc>
        <w:tc>
          <w:tcPr>
            <w:tcW w:w="1068" w:type="dxa"/>
          </w:tcPr>
          <w:p w14:paraId="010D28C4" w14:textId="77777777" w:rsidR="00E47C95" w:rsidRDefault="00E47C95">
            <w:pPr>
              <w:pBdr>
                <w:top w:val="nil"/>
                <w:left w:val="nil"/>
                <w:bottom w:val="nil"/>
                <w:right w:val="nil"/>
                <w:between w:val="nil"/>
              </w:pBdr>
              <w:spacing w:before="120" w:after="120"/>
              <w:rPr>
                <w:color w:val="000000"/>
              </w:rPr>
            </w:pPr>
          </w:p>
        </w:tc>
      </w:tr>
      <w:tr w:rsidR="00E47C95" w14:paraId="108DA920" w14:textId="77777777">
        <w:trPr>
          <w:jc w:val="center"/>
        </w:trPr>
        <w:tc>
          <w:tcPr>
            <w:tcW w:w="2628" w:type="dxa"/>
          </w:tcPr>
          <w:p w14:paraId="1C537BBA" w14:textId="77777777" w:rsidR="00E47C95" w:rsidRDefault="00000000">
            <w:pPr>
              <w:pBdr>
                <w:top w:val="nil"/>
                <w:left w:val="nil"/>
                <w:bottom w:val="nil"/>
                <w:right w:val="nil"/>
                <w:between w:val="nil"/>
              </w:pBdr>
              <w:spacing w:before="120"/>
              <w:rPr>
                <w:b/>
                <w:color w:val="000000"/>
              </w:rPr>
            </w:pPr>
            <w:r>
              <w:rPr>
                <w:b/>
                <w:color w:val="000000"/>
              </w:rPr>
              <w:t>5 Not significant</w:t>
            </w:r>
          </w:p>
        </w:tc>
        <w:tc>
          <w:tcPr>
            <w:tcW w:w="1067" w:type="dxa"/>
          </w:tcPr>
          <w:p w14:paraId="49BE5E12" w14:textId="77777777" w:rsidR="00E47C95" w:rsidRDefault="00E47C95">
            <w:pPr>
              <w:pBdr>
                <w:top w:val="nil"/>
                <w:left w:val="nil"/>
                <w:bottom w:val="nil"/>
                <w:right w:val="nil"/>
                <w:between w:val="nil"/>
              </w:pBdr>
              <w:spacing w:before="120" w:after="120"/>
              <w:rPr>
                <w:color w:val="000000"/>
              </w:rPr>
            </w:pPr>
          </w:p>
        </w:tc>
        <w:tc>
          <w:tcPr>
            <w:tcW w:w="1067" w:type="dxa"/>
          </w:tcPr>
          <w:p w14:paraId="272BA7AA" w14:textId="77777777" w:rsidR="00E47C95" w:rsidRDefault="00E47C95">
            <w:pPr>
              <w:pBdr>
                <w:top w:val="nil"/>
                <w:left w:val="nil"/>
                <w:bottom w:val="nil"/>
                <w:right w:val="nil"/>
                <w:between w:val="nil"/>
              </w:pBdr>
              <w:spacing w:before="120" w:after="120"/>
              <w:rPr>
                <w:color w:val="000000"/>
              </w:rPr>
            </w:pPr>
          </w:p>
        </w:tc>
        <w:tc>
          <w:tcPr>
            <w:tcW w:w="1067" w:type="dxa"/>
          </w:tcPr>
          <w:p w14:paraId="50CBF767" w14:textId="77777777" w:rsidR="00E47C95" w:rsidRDefault="00E47C95">
            <w:pPr>
              <w:pBdr>
                <w:top w:val="nil"/>
                <w:left w:val="nil"/>
                <w:bottom w:val="nil"/>
                <w:right w:val="nil"/>
                <w:between w:val="nil"/>
              </w:pBdr>
              <w:spacing w:before="120" w:after="120"/>
              <w:rPr>
                <w:color w:val="000000"/>
              </w:rPr>
            </w:pPr>
          </w:p>
        </w:tc>
        <w:tc>
          <w:tcPr>
            <w:tcW w:w="1067" w:type="dxa"/>
          </w:tcPr>
          <w:p w14:paraId="3BDF11AB" w14:textId="77777777" w:rsidR="00E47C95" w:rsidRDefault="00E47C95">
            <w:pPr>
              <w:pBdr>
                <w:top w:val="nil"/>
                <w:left w:val="nil"/>
                <w:bottom w:val="nil"/>
                <w:right w:val="nil"/>
                <w:between w:val="nil"/>
              </w:pBdr>
              <w:spacing w:before="120" w:after="120"/>
              <w:rPr>
                <w:color w:val="000000"/>
              </w:rPr>
            </w:pPr>
          </w:p>
        </w:tc>
        <w:tc>
          <w:tcPr>
            <w:tcW w:w="1068" w:type="dxa"/>
          </w:tcPr>
          <w:p w14:paraId="77B5B27F" w14:textId="77777777" w:rsidR="00E47C95" w:rsidRDefault="00E47C95">
            <w:pPr>
              <w:pBdr>
                <w:top w:val="nil"/>
                <w:left w:val="nil"/>
                <w:bottom w:val="nil"/>
                <w:right w:val="nil"/>
                <w:between w:val="nil"/>
              </w:pBdr>
              <w:spacing w:before="120" w:after="120"/>
              <w:rPr>
                <w:color w:val="000000"/>
              </w:rPr>
            </w:pPr>
          </w:p>
        </w:tc>
      </w:tr>
    </w:tbl>
    <w:p w14:paraId="259DF530" w14:textId="77777777" w:rsidR="00E47C95" w:rsidRDefault="00000000">
      <w:pPr>
        <w:pBdr>
          <w:top w:val="nil"/>
          <w:left w:val="nil"/>
          <w:bottom w:val="nil"/>
          <w:right w:val="nil"/>
          <w:between w:val="nil"/>
        </w:pBdr>
        <w:spacing w:before="120" w:after="120"/>
        <w:ind w:left="720"/>
        <w:rPr>
          <w:rFonts w:ascii="Arial" w:eastAsia="Arial" w:hAnsi="Arial" w:cs="Arial"/>
          <w:b/>
          <w:color w:val="000000"/>
          <w:sz w:val="22"/>
          <w:szCs w:val="22"/>
        </w:rPr>
      </w:pPr>
      <w:r>
        <w:rPr>
          <w:rFonts w:ascii="Arial" w:eastAsia="Arial" w:hAnsi="Arial" w:cs="Arial"/>
          <w:b/>
          <w:color w:val="000000"/>
          <w:sz w:val="22"/>
          <w:szCs w:val="22"/>
        </w:rPr>
        <w:t>Key:</w:t>
      </w:r>
    </w:p>
    <w:tbl>
      <w:tblPr>
        <w:tblStyle w:val="a5"/>
        <w:tblW w:w="342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2340"/>
      </w:tblGrid>
      <w:tr w:rsidR="00E47C95" w14:paraId="15DC6E57" w14:textId="77777777">
        <w:tc>
          <w:tcPr>
            <w:tcW w:w="1080" w:type="dxa"/>
            <w:shd w:val="clear" w:color="auto" w:fill="808080"/>
          </w:tcPr>
          <w:p w14:paraId="37D3EDA2" w14:textId="77777777" w:rsidR="00E47C95" w:rsidRDefault="00E47C95">
            <w:pPr>
              <w:pBdr>
                <w:top w:val="nil"/>
                <w:left w:val="nil"/>
                <w:bottom w:val="nil"/>
                <w:right w:val="nil"/>
                <w:between w:val="nil"/>
              </w:pBdr>
              <w:spacing w:before="80" w:after="80"/>
              <w:rPr>
                <w:color w:val="000000"/>
                <w:sz w:val="22"/>
                <w:szCs w:val="22"/>
              </w:rPr>
            </w:pPr>
          </w:p>
        </w:tc>
        <w:tc>
          <w:tcPr>
            <w:tcW w:w="2340" w:type="dxa"/>
            <w:tcBorders>
              <w:top w:val="nil"/>
              <w:bottom w:val="nil"/>
              <w:right w:val="nil"/>
            </w:tcBorders>
          </w:tcPr>
          <w:p w14:paraId="5850265C"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Significant hazard</w:t>
            </w:r>
          </w:p>
        </w:tc>
      </w:tr>
    </w:tbl>
    <w:p w14:paraId="4481CE0E" w14:textId="77777777" w:rsidR="00E47C95" w:rsidRDefault="00000000">
      <w:pPr>
        <w:pBdr>
          <w:top w:val="nil"/>
          <w:left w:val="nil"/>
          <w:bottom w:val="nil"/>
          <w:right w:val="nil"/>
          <w:between w:val="nil"/>
        </w:pBdr>
        <w:spacing w:before="80" w:after="80"/>
        <w:ind w:left="720"/>
        <w:rPr>
          <w:b/>
          <w:color w:val="000000"/>
          <w:sz w:val="22"/>
          <w:szCs w:val="22"/>
        </w:rPr>
      </w:pPr>
      <w:r>
        <w:rPr>
          <w:b/>
          <w:color w:val="000000"/>
          <w:sz w:val="22"/>
          <w:szCs w:val="22"/>
        </w:rPr>
        <w:t>Likelihood</w:t>
      </w:r>
    </w:p>
    <w:p w14:paraId="42CACFBE" w14:textId="77777777" w:rsidR="00E47C95" w:rsidRDefault="00000000">
      <w:pPr>
        <w:pBdr>
          <w:top w:val="nil"/>
          <w:left w:val="nil"/>
          <w:bottom w:val="nil"/>
          <w:right w:val="nil"/>
          <w:between w:val="nil"/>
        </w:pBdr>
        <w:spacing w:before="80" w:after="80"/>
        <w:ind w:left="720"/>
        <w:rPr>
          <w:color w:val="000000"/>
          <w:sz w:val="22"/>
          <w:szCs w:val="22"/>
        </w:rPr>
      </w:pPr>
      <w:proofErr w:type="gramStart"/>
      <w:r>
        <w:rPr>
          <w:b/>
          <w:color w:val="000000"/>
          <w:sz w:val="22"/>
          <w:szCs w:val="22"/>
        </w:rPr>
        <w:t>A</w:t>
      </w:r>
      <w:r>
        <w:rPr>
          <w:color w:val="000000"/>
          <w:sz w:val="22"/>
          <w:szCs w:val="22"/>
        </w:rPr>
        <w:t xml:space="preserve">  Common</w:t>
      </w:r>
      <w:proofErr w:type="gramEnd"/>
      <w:r>
        <w:rPr>
          <w:color w:val="000000"/>
          <w:sz w:val="22"/>
          <w:szCs w:val="22"/>
        </w:rPr>
        <w:t xml:space="preserve"> repeating occurrence</w:t>
      </w:r>
    </w:p>
    <w:p w14:paraId="799091FF" w14:textId="77777777" w:rsidR="00E47C95" w:rsidRDefault="00000000">
      <w:pPr>
        <w:pBdr>
          <w:top w:val="nil"/>
          <w:left w:val="nil"/>
          <w:bottom w:val="nil"/>
          <w:right w:val="nil"/>
          <w:between w:val="nil"/>
        </w:pBdr>
        <w:spacing w:before="80" w:after="80"/>
        <w:ind w:left="720"/>
        <w:rPr>
          <w:color w:val="000000"/>
          <w:sz w:val="22"/>
          <w:szCs w:val="22"/>
        </w:rPr>
      </w:pPr>
      <w:proofErr w:type="gramStart"/>
      <w:r>
        <w:rPr>
          <w:b/>
          <w:color w:val="000000"/>
          <w:sz w:val="22"/>
          <w:szCs w:val="22"/>
        </w:rPr>
        <w:t>B</w:t>
      </w:r>
      <w:r>
        <w:rPr>
          <w:color w:val="000000"/>
          <w:sz w:val="22"/>
          <w:szCs w:val="22"/>
        </w:rPr>
        <w:t xml:space="preserve">  Known</w:t>
      </w:r>
      <w:proofErr w:type="gramEnd"/>
      <w:r>
        <w:rPr>
          <w:color w:val="000000"/>
          <w:sz w:val="22"/>
          <w:szCs w:val="22"/>
        </w:rPr>
        <w:t xml:space="preserve"> to occur or it has happened (own information)</w:t>
      </w:r>
    </w:p>
    <w:p w14:paraId="3A3DEC02" w14:textId="77777777" w:rsidR="00E47C95" w:rsidRDefault="00000000">
      <w:pPr>
        <w:pBdr>
          <w:top w:val="nil"/>
          <w:left w:val="nil"/>
          <w:bottom w:val="nil"/>
          <w:right w:val="nil"/>
          <w:between w:val="nil"/>
        </w:pBdr>
        <w:spacing w:before="80" w:after="80"/>
        <w:ind w:left="720"/>
        <w:rPr>
          <w:color w:val="000000"/>
          <w:sz w:val="22"/>
          <w:szCs w:val="22"/>
        </w:rPr>
      </w:pPr>
      <w:proofErr w:type="gramStart"/>
      <w:r>
        <w:rPr>
          <w:b/>
          <w:color w:val="000000"/>
          <w:sz w:val="22"/>
          <w:szCs w:val="22"/>
        </w:rPr>
        <w:t>C</w:t>
      </w:r>
      <w:r>
        <w:rPr>
          <w:color w:val="000000"/>
          <w:sz w:val="22"/>
          <w:szCs w:val="22"/>
        </w:rPr>
        <w:t xml:space="preserve">  Could</w:t>
      </w:r>
      <w:proofErr w:type="gramEnd"/>
      <w:r>
        <w:rPr>
          <w:color w:val="000000"/>
          <w:sz w:val="22"/>
          <w:szCs w:val="22"/>
        </w:rPr>
        <w:t xml:space="preserve"> occur or I’ve heard of it happening (published information)</w:t>
      </w:r>
    </w:p>
    <w:p w14:paraId="7493D2AE" w14:textId="77777777" w:rsidR="00E47C95" w:rsidRDefault="00000000">
      <w:pPr>
        <w:pBdr>
          <w:top w:val="nil"/>
          <w:left w:val="nil"/>
          <w:bottom w:val="nil"/>
          <w:right w:val="nil"/>
          <w:between w:val="nil"/>
        </w:pBdr>
        <w:spacing w:before="80" w:after="80"/>
        <w:ind w:left="720"/>
        <w:rPr>
          <w:color w:val="000000"/>
          <w:sz w:val="22"/>
          <w:szCs w:val="22"/>
        </w:rPr>
      </w:pPr>
      <w:proofErr w:type="gramStart"/>
      <w:r>
        <w:rPr>
          <w:b/>
          <w:color w:val="000000"/>
          <w:sz w:val="22"/>
          <w:szCs w:val="22"/>
        </w:rPr>
        <w:t>D</w:t>
      </w:r>
      <w:r>
        <w:rPr>
          <w:color w:val="000000"/>
          <w:sz w:val="22"/>
          <w:szCs w:val="22"/>
        </w:rPr>
        <w:t xml:space="preserve">  Not</w:t>
      </w:r>
      <w:proofErr w:type="gramEnd"/>
      <w:r>
        <w:rPr>
          <w:color w:val="000000"/>
          <w:sz w:val="22"/>
          <w:szCs w:val="22"/>
        </w:rPr>
        <w:t xml:space="preserve"> expected to occur</w:t>
      </w:r>
    </w:p>
    <w:p w14:paraId="660641C3" w14:textId="77777777" w:rsidR="00E47C95" w:rsidRDefault="00000000">
      <w:pPr>
        <w:pBdr>
          <w:top w:val="nil"/>
          <w:left w:val="nil"/>
          <w:bottom w:val="nil"/>
          <w:right w:val="nil"/>
          <w:between w:val="nil"/>
        </w:pBdr>
        <w:spacing w:before="80" w:after="80"/>
        <w:ind w:left="720"/>
        <w:rPr>
          <w:color w:val="000000"/>
          <w:sz w:val="22"/>
          <w:szCs w:val="22"/>
        </w:rPr>
      </w:pPr>
      <w:proofErr w:type="gramStart"/>
      <w:r>
        <w:rPr>
          <w:b/>
          <w:color w:val="000000"/>
          <w:sz w:val="22"/>
          <w:szCs w:val="22"/>
        </w:rPr>
        <w:t>E</w:t>
      </w:r>
      <w:r>
        <w:rPr>
          <w:color w:val="000000"/>
          <w:sz w:val="22"/>
          <w:szCs w:val="22"/>
        </w:rPr>
        <w:t xml:space="preserve">  Practically</w:t>
      </w:r>
      <w:proofErr w:type="gramEnd"/>
      <w:r>
        <w:rPr>
          <w:color w:val="000000"/>
          <w:sz w:val="22"/>
          <w:szCs w:val="22"/>
        </w:rPr>
        <w:t xml:space="preserve"> impossible</w:t>
      </w:r>
    </w:p>
    <w:p w14:paraId="1915CD0E" w14:textId="77777777" w:rsidR="00E47C95" w:rsidRDefault="00000000">
      <w:pPr>
        <w:pBdr>
          <w:top w:val="nil"/>
          <w:left w:val="nil"/>
          <w:bottom w:val="nil"/>
          <w:right w:val="nil"/>
          <w:between w:val="nil"/>
        </w:pBdr>
        <w:spacing w:before="120"/>
        <w:jc w:val="center"/>
        <w:rPr>
          <w:b/>
          <w:color w:val="000000"/>
        </w:rPr>
      </w:pPr>
      <w:r>
        <w:rPr>
          <w:b/>
          <w:color w:val="000000"/>
        </w:rPr>
        <w:t>Using a risk rating model</w:t>
      </w:r>
    </w:p>
    <w:p w14:paraId="7468452F" w14:textId="77777777" w:rsidR="00E47C95" w:rsidRDefault="00E47C95">
      <w:pPr>
        <w:keepNext/>
        <w:pBdr>
          <w:top w:val="nil"/>
          <w:left w:val="nil"/>
          <w:bottom w:val="nil"/>
          <w:right w:val="nil"/>
          <w:between w:val="nil"/>
        </w:pBdr>
        <w:spacing w:before="120" w:after="120"/>
        <w:rPr>
          <w:color w:val="000000"/>
        </w:rPr>
      </w:pPr>
    </w:p>
    <w:p w14:paraId="5F3317A1" w14:textId="77777777" w:rsidR="00E47C95" w:rsidRDefault="00000000">
      <w:pPr>
        <w:keepNext/>
        <w:pBdr>
          <w:top w:val="nil"/>
          <w:left w:val="nil"/>
          <w:bottom w:val="nil"/>
          <w:right w:val="nil"/>
          <w:between w:val="nil"/>
        </w:pBdr>
        <w:spacing w:before="120" w:after="120"/>
        <w:rPr>
          <w:color w:val="000000"/>
        </w:rPr>
      </w:pPr>
      <w:r>
        <w:rPr>
          <w:color w:val="000000"/>
        </w:rPr>
        <w:t xml:space="preserve">The following is a typical example of how significance ratings are recorded. </w:t>
      </w:r>
    </w:p>
    <w:tbl>
      <w:tblPr>
        <w:tblStyle w:val="a6"/>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7"/>
        <w:gridCol w:w="2135"/>
        <w:gridCol w:w="888"/>
        <w:gridCol w:w="888"/>
        <w:gridCol w:w="1242"/>
        <w:gridCol w:w="1242"/>
        <w:gridCol w:w="988"/>
      </w:tblGrid>
      <w:tr w:rsidR="00E47C95" w14:paraId="17C46646" w14:textId="77777777">
        <w:trPr>
          <w:cantSplit/>
          <w:trHeight w:val="513"/>
          <w:jc w:val="center"/>
        </w:trPr>
        <w:tc>
          <w:tcPr>
            <w:tcW w:w="8500" w:type="dxa"/>
            <w:gridSpan w:val="7"/>
            <w:shd w:val="clear" w:color="auto" w:fill="FFFFCC"/>
          </w:tcPr>
          <w:p w14:paraId="461E698F" w14:textId="77777777" w:rsidR="00E47C95" w:rsidRDefault="00000000">
            <w:pPr>
              <w:keepNext/>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Hazard analysis working sheet (example only)</w:t>
            </w:r>
          </w:p>
        </w:tc>
      </w:tr>
      <w:tr w:rsidR="00E47C95" w14:paraId="781AE5F2" w14:textId="77777777">
        <w:trPr>
          <w:cantSplit/>
          <w:trHeight w:val="513"/>
          <w:jc w:val="center"/>
        </w:trPr>
        <w:tc>
          <w:tcPr>
            <w:tcW w:w="1117" w:type="dxa"/>
            <w:shd w:val="clear" w:color="auto" w:fill="FFFFCC"/>
          </w:tcPr>
          <w:p w14:paraId="64943E4E" w14:textId="77777777" w:rsidR="00E47C95" w:rsidRDefault="00000000">
            <w:pPr>
              <w:keepNext/>
              <w:pBdr>
                <w:top w:val="nil"/>
                <w:left w:val="nil"/>
                <w:bottom w:val="nil"/>
                <w:right w:val="nil"/>
                <w:between w:val="nil"/>
              </w:pBdr>
              <w:spacing w:before="80" w:after="80"/>
              <w:jc w:val="center"/>
              <w:rPr>
                <w:b/>
                <w:color w:val="000000"/>
                <w:sz w:val="18"/>
                <w:szCs w:val="18"/>
              </w:rPr>
            </w:pPr>
            <w:r>
              <w:rPr>
                <w:b/>
                <w:color w:val="000000"/>
                <w:sz w:val="18"/>
                <w:szCs w:val="18"/>
              </w:rPr>
              <w:t>Process step</w:t>
            </w:r>
          </w:p>
        </w:tc>
        <w:tc>
          <w:tcPr>
            <w:tcW w:w="2135" w:type="dxa"/>
            <w:shd w:val="clear" w:color="auto" w:fill="FFFFCC"/>
          </w:tcPr>
          <w:p w14:paraId="26271CFD" w14:textId="77777777" w:rsidR="00E47C95" w:rsidRDefault="00000000">
            <w:pPr>
              <w:keepNext/>
              <w:pBdr>
                <w:top w:val="nil"/>
                <w:left w:val="nil"/>
                <w:bottom w:val="nil"/>
                <w:right w:val="nil"/>
                <w:between w:val="nil"/>
              </w:pBdr>
              <w:spacing w:before="80" w:after="80"/>
              <w:rPr>
                <w:b/>
                <w:color w:val="000000"/>
                <w:sz w:val="18"/>
                <w:szCs w:val="18"/>
              </w:rPr>
            </w:pPr>
            <w:r>
              <w:rPr>
                <w:b/>
                <w:color w:val="000000"/>
                <w:sz w:val="18"/>
                <w:szCs w:val="18"/>
              </w:rPr>
              <w:t>Hazards</w:t>
            </w:r>
            <w:r>
              <w:rPr>
                <w:b/>
                <w:color w:val="000000"/>
                <w:sz w:val="18"/>
                <w:szCs w:val="18"/>
              </w:rPr>
              <w:br/>
              <w:t>B – Biological</w:t>
            </w:r>
            <w:r>
              <w:rPr>
                <w:b/>
                <w:color w:val="000000"/>
                <w:sz w:val="18"/>
                <w:szCs w:val="18"/>
              </w:rPr>
              <w:br/>
              <w:t>C – Chemical</w:t>
            </w:r>
            <w:r>
              <w:rPr>
                <w:b/>
                <w:color w:val="000000"/>
                <w:sz w:val="18"/>
                <w:szCs w:val="18"/>
              </w:rPr>
              <w:br/>
              <w:t>P – Physical</w:t>
            </w:r>
          </w:p>
          <w:p w14:paraId="458FE9E8" w14:textId="77777777" w:rsidR="00E47C95" w:rsidRDefault="00E47C95">
            <w:pPr>
              <w:keepNext/>
              <w:pBdr>
                <w:top w:val="nil"/>
                <w:left w:val="nil"/>
                <w:bottom w:val="nil"/>
                <w:right w:val="nil"/>
                <w:between w:val="nil"/>
              </w:pBdr>
              <w:spacing w:before="120" w:after="120"/>
              <w:rPr>
                <w:b/>
                <w:color w:val="000000"/>
                <w:sz w:val="18"/>
                <w:szCs w:val="18"/>
              </w:rPr>
            </w:pPr>
          </w:p>
        </w:tc>
        <w:tc>
          <w:tcPr>
            <w:tcW w:w="888" w:type="dxa"/>
            <w:shd w:val="clear" w:color="auto" w:fill="FFFFCC"/>
          </w:tcPr>
          <w:p w14:paraId="3D0D3482" w14:textId="77777777" w:rsidR="00E47C95" w:rsidRDefault="00000000">
            <w:pPr>
              <w:keepNext/>
              <w:pBdr>
                <w:top w:val="nil"/>
                <w:left w:val="nil"/>
                <w:bottom w:val="nil"/>
                <w:right w:val="nil"/>
                <w:between w:val="nil"/>
              </w:pBdr>
              <w:spacing w:before="80" w:after="80"/>
              <w:rPr>
                <w:b/>
                <w:color w:val="000000"/>
                <w:sz w:val="18"/>
                <w:szCs w:val="18"/>
              </w:rPr>
            </w:pPr>
            <w:proofErr w:type="spellStart"/>
            <w:r>
              <w:rPr>
                <w:b/>
                <w:color w:val="000000"/>
                <w:sz w:val="18"/>
                <w:szCs w:val="18"/>
              </w:rPr>
              <w:t>L’Hood</w:t>
            </w:r>
            <w:proofErr w:type="spellEnd"/>
          </w:p>
        </w:tc>
        <w:tc>
          <w:tcPr>
            <w:tcW w:w="888" w:type="dxa"/>
            <w:shd w:val="clear" w:color="auto" w:fill="FFFFCC"/>
          </w:tcPr>
          <w:p w14:paraId="3EA44727" w14:textId="77777777" w:rsidR="00E47C95" w:rsidRDefault="00000000">
            <w:pPr>
              <w:keepNext/>
              <w:pBdr>
                <w:top w:val="nil"/>
                <w:left w:val="nil"/>
                <w:bottom w:val="nil"/>
                <w:right w:val="nil"/>
                <w:between w:val="nil"/>
              </w:pBdr>
              <w:spacing w:before="80" w:after="80"/>
              <w:jc w:val="center"/>
              <w:rPr>
                <w:b/>
                <w:color w:val="000000"/>
                <w:sz w:val="18"/>
                <w:szCs w:val="18"/>
              </w:rPr>
            </w:pPr>
            <w:r>
              <w:rPr>
                <w:b/>
                <w:color w:val="000000"/>
                <w:sz w:val="18"/>
                <w:szCs w:val="18"/>
              </w:rPr>
              <w:t>Severity</w:t>
            </w:r>
          </w:p>
        </w:tc>
        <w:tc>
          <w:tcPr>
            <w:tcW w:w="1242" w:type="dxa"/>
            <w:shd w:val="clear" w:color="auto" w:fill="FFFFCC"/>
          </w:tcPr>
          <w:p w14:paraId="3F4A7A89" w14:textId="77777777" w:rsidR="00E47C95" w:rsidRDefault="00000000">
            <w:pPr>
              <w:keepNext/>
              <w:pBdr>
                <w:top w:val="nil"/>
                <w:left w:val="nil"/>
                <w:bottom w:val="nil"/>
                <w:right w:val="nil"/>
                <w:between w:val="nil"/>
              </w:pBdr>
              <w:spacing w:before="80" w:after="80"/>
              <w:jc w:val="center"/>
              <w:rPr>
                <w:b/>
                <w:color w:val="000000"/>
                <w:sz w:val="18"/>
                <w:szCs w:val="18"/>
              </w:rPr>
            </w:pPr>
            <w:r>
              <w:rPr>
                <w:b/>
                <w:color w:val="000000"/>
                <w:sz w:val="18"/>
                <w:szCs w:val="18"/>
              </w:rPr>
              <w:t>Significance</w:t>
            </w:r>
          </w:p>
        </w:tc>
        <w:tc>
          <w:tcPr>
            <w:tcW w:w="1242" w:type="dxa"/>
            <w:shd w:val="clear" w:color="auto" w:fill="FFFFCC"/>
          </w:tcPr>
          <w:p w14:paraId="274BABAB" w14:textId="77777777" w:rsidR="00E47C95" w:rsidRDefault="00000000">
            <w:pPr>
              <w:keepNext/>
              <w:pBdr>
                <w:top w:val="nil"/>
                <w:left w:val="nil"/>
                <w:bottom w:val="nil"/>
                <w:right w:val="nil"/>
                <w:between w:val="nil"/>
              </w:pBdr>
              <w:spacing w:before="80" w:after="80"/>
              <w:jc w:val="center"/>
              <w:rPr>
                <w:b/>
                <w:color w:val="000000"/>
                <w:sz w:val="18"/>
                <w:szCs w:val="18"/>
              </w:rPr>
            </w:pPr>
            <w:r>
              <w:rPr>
                <w:b/>
                <w:color w:val="000000"/>
                <w:sz w:val="18"/>
                <w:szCs w:val="18"/>
              </w:rPr>
              <w:t>Preventative measures</w:t>
            </w:r>
          </w:p>
        </w:tc>
        <w:tc>
          <w:tcPr>
            <w:tcW w:w="988" w:type="dxa"/>
            <w:shd w:val="clear" w:color="auto" w:fill="FFFFCC"/>
          </w:tcPr>
          <w:p w14:paraId="1D05870E" w14:textId="77777777" w:rsidR="00E47C95" w:rsidRDefault="00000000">
            <w:pPr>
              <w:keepNext/>
              <w:pBdr>
                <w:top w:val="nil"/>
                <w:left w:val="nil"/>
                <w:bottom w:val="nil"/>
                <w:right w:val="nil"/>
                <w:between w:val="nil"/>
              </w:pBdr>
              <w:spacing w:before="80" w:after="80"/>
              <w:jc w:val="center"/>
              <w:rPr>
                <w:b/>
                <w:color w:val="000000"/>
                <w:sz w:val="18"/>
                <w:szCs w:val="18"/>
              </w:rPr>
            </w:pPr>
            <w:r>
              <w:rPr>
                <w:b/>
                <w:color w:val="000000"/>
                <w:sz w:val="18"/>
                <w:szCs w:val="18"/>
              </w:rPr>
              <w:t>Is this step a Critical Control Point (CCP)?</w:t>
            </w:r>
          </w:p>
        </w:tc>
      </w:tr>
      <w:tr w:rsidR="00E47C95" w14:paraId="09D514AE" w14:textId="77777777">
        <w:trPr>
          <w:cantSplit/>
          <w:trHeight w:val="514"/>
          <w:jc w:val="center"/>
        </w:trPr>
        <w:tc>
          <w:tcPr>
            <w:tcW w:w="1117" w:type="dxa"/>
            <w:shd w:val="clear" w:color="auto" w:fill="FFFFCC"/>
          </w:tcPr>
          <w:p w14:paraId="3AF46828"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1. Receiving meat</w:t>
            </w:r>
          </w:p>
        </w:tc>
        <w:tc>
          <w:tcPr>
            <w:tcW w:w="2135" w:type="dxa"/>
            <w:shd w:val="clear" w:color="auto" w:fill="FFFFCC"/>
          </w:tcPr>
          <w:p w14:paraId="4D4C8818"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B – Insufficient temperature control will result in unacceptable microbial growth.</w:t>
            </w:r>
          </w:p>
          <w:p w14:paraId="0C0DD817"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B – The immediate container is damaged.</w:t>
            </w:r>
          </w:p>
          <w:p w14:paraId="0A2795E4"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P – Visible foreign material that could affect product safety.</w:t>
            </w:r>
          </w:p>
        </w:tc>
        <w:tc>
          <w:tcPr>
            <w:tcW w:w="888" w:type="dxa"/>
            <w:shd w:val="clear" w:color="auto" w:fill="FFFFCC"/>
          </w:tcPr>
          <w:p w14:paraId="2BAE13C3"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C</w:t>
            </w:r>
          </w:p>
          <w:p w14:paraId="5038E1B3" w14:textId="77777777" w:rsidR="00E47C95" w:rsidRDefault="00E47C95">
            <w:pPr>
              <w:keepNext/>
              <w:pBdr>
                <w:top w:val="nil"/>
                <w:left w:val="nil"/>
                <w:bottom w:val="nil"/>
                <w:right w:val="nil"/>
                <w:between w:val="nil"/>
              </w:pBdr>
              <w:spacing w:before="80" w:after="80"/>
              <w:rPr>
                <w:color w:val="000000"/>
                <w:sz w:val="22"/>
                <w:szCs w:val="22"/>
              </w:rPr>
            </w:pPr>
          </w:p>
          <w:p w14:paraId="31378345" w14:textId="77777777" w:rsidR="00E47C95" w:rsidRDefault="00E47C95">
            <w:pPr>
              <w:keepNext/>
              <w:pBdr>
                <w:top w:val="nil"/>
                <w:left w:val="nil"/>
                <w:bottom w:val="nil"/>
                <w:right w:val="nil"/>
                <w:between w:val="nil"/>
              </w:pBdr>
              <w:spacing w:before="80" w:after="80"/>
              <w:rPr>
                <w:color w:val="000000"/>
                <w:sz w:val="22"/>
                <w:szCs w:val="22"/>
              </w:rPr>
            </w:pPr>
          </w:p>
          <w:p w14:paraId="39B3AF7B" w14:textId="77777777" w:rsidR="00E47C95" w:rsidRDefault="00E47C95">
            <w:pPr>
              <w:keepNext/>
              <w:pBdr>
                <w:top w:val="nil"/>
                <w:left w:val="nil"/>
                <w:bottom w:val="nil"/>
                <w:right w:val="nil"/>
                <w:between w:val="nil"/>
              </w:pBdr>
              <w:spacing w:before="80" w:after="80"/>
              <w:rPr>
                <w:color w:val="000000"/>
                <w:sz w:val="22"/>
                <w:szCs w:val="22"/>
              </w:rPr>
            </w:pPr>
          </w:p>
          <w:p w14:paraId="3D5FCB1D"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B</w:t>
            </w:r>
          </w:p>
          <w:p w14:paraId="1EFFF1AD" w14:textId="77777777" w:rsidR="00E47C95" w:rsidRDefault="00E47C95">
            <w:pPr>
              <w:keepNext/>
              <w:pBdr>
                <w:top w:val="nil"/>
                <w:left w:val="nil"/>
                <w:bottom w:val="nil"/>
                <w:right w:val="nil"/>
                <w:between w:val="nil"/>
              </w:pBdr>
              <w:spacing w:before="80" w:after="80"/>
              <w:rPr>
                <w:color w:val="000000"/>
                <w:sz w:val="22"/>
                <w:szCs w:val="22"/>
              </w:rPr>
            </w:pPr>
          </w:p>
          <w:p w14:paraId="5BE74107"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B</w:t>
            </w:r>
          </w:p>
        </w:tc>
        <w:tc>
          <w:tcPr>
            <w:tcW w:w="888" w:type="dxa"/>
            <w:shd w:val="clear" w:color="auto" w:fill="FFFFCC"/>
          </w:tcPr>
          <w:p w14:paraId="51B698D0"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1</w:t>
            </w:r>
          </w:p>
          <w:p w14:paraId="65113349" w14:textId="77777777" w:rsidR="00E47C95" w:rsidRDefault="00E47C95">
            <w:pPr>
              <w:keepNext/>
              <w:pBdr>
                <w:top w:val="nil"/>
                <w:left w:val="nil"/>
                <w:bottom w:val="nil"/>
                <w:right w:val="nil"/>
                <w:between w:val="nil"/>
              </w:pBdr>
              <w:spacing w:before="80" w:after="80"/>
              <w:rPr>
                <w:color w:val="000000"/>
                <w:sz w:val="22"/>
                <w:szCs w:val="22"/>
              </w:rPr>
            </w:pPr>
          </w:p>
          <w:p w14:paraId="5FE95B8C" w14:textId="77777777" w:rsidR="00E47C95" w:rsidRDefault="00E47C95">
            <w:pPr>
              <w:keepNext/>
              <w:pBdr>
                <w:top w:val="nil"/>
                <w:left w:val="nil"/>
                <w:bottom w:val="nil"/>
                <w:right w:val="nil"/>
                <w:between w:val="nil"/>
              </w:pBdr>
              <w:spacing w:before="80" w:after="80"/>
              <w:rPr>
                <w:color w:val="000000"/>
                <w:sz w:val="22"/>
                <w:szCs w:val="22"/>
              </w:rPr>
            </w:pPr>
          </w:p>
          <w:p w14:paraId="1669F682" w14:textId="77777777" w:rsidR="00E47C95" w:rsidRDefault="00E47C95">
            <w:pPr>
              <w:keepNext/>
              <w:pBdr>
                <w:top w:val="nil"/>
                <w:left w:val="nil"/>
                <w:bottom w:val="nil"/>
                <w:right w:val="nil"/>
                <w:between w:val="nil"/>
              </w:pBdr>
              <w:spacing w:before="80" w:after="80"/>
              <w:rPr>
                <w:color w:val="000000"/>
                <w:sz w:val="22"/>
                <w:szCs w:val="22"/>
              </w:rPr>
            </w:pPr>
          </w:p>
          <w:p w14:paraId="7A229B3C"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4</w:t>
            </w:r>
          </w:p>
          <w:p w14:paraId="1CAA4DFA" w14:textId="77777777" w:rsidR="00E47C95" w:rsidRDefault="00E47C95">
            <w:pPr>
              <w:keepNext/>
              <w:pBdr>
                <w:top w:val="nil"/>
                <w:left w:val="nil"/>
                <w:bottom w:val="nil"/>
                <w:right w:val="nil"/>
                <w:between w:val="nil"/>
              </w:pBdr>
              <w:spacing w:before="80" w:after="80"/>
              <w:rPr>
                <w:color w:val="000000"/>
                <w:sz w:val="22"/>
                <w:szCs w:val="22"/>
              </w:rPr>
            </w:pPr>
          </w:p>
          <w:p w14:paraId="4C7E28FD"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4</w:t>
            </w:r>
          </w:p>
        </w:tc>
        <w:tc>
          <w:tcPr>
            <w:tcW w:w="1242" w:type="dxa"/>
            <w:shd w:val="clear" w:color="auto" w:fill="FFFFCC"/>
          </w:tcPr>
          <w:p w14:paraId="1EF76274"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Significant</w:t>
            </w:r>
          </w:p>
          <w:p w14:paraId="1388CF3D" w14:textId="77777777" w:rsidR="00E47C95" w:rsidRDefault="00E47C95">
            <w:pPr>
              <w:keepNext/>
              <w:pBdr>
                <w:top w:val="nil"/>
                <w:left w:val="nil"/>
                <w:bottom w:val="nil"/>
                <w:right w:val="nil"/>
                <w:between w:val="nil"/>
              </w:pBdr>
              <w:spacing w:before="80" w:after="80"/>
              <w:rPr>
                <w:color w:val="000000"/>
                <w:sz w:val="22"/>
                <w:szCs w:val="22"/>
              </w:rPr>
            </w:pPr>
          </w:p>
          <w:p w14:paraId="02831B80" w14:textId="77777777" w:rsidR="00E47C95" w:rsidRDefault="00E47C95">
            <w:pPr>
              <w:keepNext/>
              <w:pBdr>
                <w:top w:val="nil"/>
                <w:left w:val="nil"/>
                <w:bottom w:val="nil"/>
                <w:right w:val="nil"/>
                <w:between w:val="nil"/>
              </w:pBdr>
              <w:spacing w:before="80" w:after="80"/>
              <w:rPr>
                <w:color w:val="000000"/>
                <w:sz w:val="22"/>
                <w:szCs w:val="22"/>
              </w:rPr>
            </w:pPr>
          </w:p>
          <w:p w14:paraId="7AC2A3C9" w14:textId="77777777" w:rsidR="00E47C95" w:rsidRDefault="00E47C95">
            <w:pPr>
              <w:keepNext/>
              <w:pBdr>
                <w:top w:val="nil"/>
                <w:left w:val="nil"/>
                <w:bottom w:val="nil"/>
                <w:right w:val="nil"/>
                <w:between w:val="nil"/>
              </w:pBdr>
              <w:spacing w:before="80" w:after="80"/>
              <w:rPr>
                <w:color w:val="000000"/>
                <w:sz w:val="22"/>
                <w:szCs w:val="22"/>
              </w:rPr>
            </w:pPr>
          </w:p>
          <w:p w14:paraId="18124F42"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 xml:space="preserve">Not </w:t>
            </w:r>
          </w:p>
          <w:p w14:paraId="11775D7D"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Significant</w:t>
            </w:r>
          </w:p>
          <w:p w14:paraId="2B4A34F7" w14:textId="77777777" w:rsidR="00E47C95" w:rsidRDefault="00E47C95">
            <w:pPr>
              <w:keepNext/>
              <w:pBdr>
                <w:top w:val="nil"/>
                <w:left w:val="nil"/>
                <w:bottom w:val="nil"/>
                <w:right w:val="nil"/>
                <w:between w:val="nil"/>
              </w:pBdr>
              <w:spacing w:before="80" w:after="80"/>
              <w:rPr>
                <w:color w:val="000000"/>
                <w:sz w:val="22"/>
                <w:szCs w:val="22"/>
              </w:rPr>
            </w:pPr>
          </w:p>
          <w:p w14:paraId="58DEB62E"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 xml:space="preserve">Not </w:t>
            </w:r>
          </w:p>
          <w:p w14:paraId="72FFE35E"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Significant</w:t>
            </w:r>
          </w:p>
        </w:tc>
        <w:tc>
          <w:tcPr>
            <w:tcW w:w="1242" w:type="dxa"/>
            <w:shd w:val="clear" w:color="auto" w:fill="FFFFCC"/>
          </w:tcPr>
          <w:p w14:paraId="5DC27320" w14:textId="77777777" w:rsidR="00E47C95" w:rsidRDefault="00E47C95">
            <w:pPr>
              <w:keepNext/>
              <w:pBdr>
                <w:top w:val="nil"/>
                <w:left w:val="nil"/>
                <w:bottom w:val="nil"/>
                <w:right w:val="nil"/>
                <w:between w:val="nil"/>
              </w:pBdr>
              <w:spacing w:before="80" w:after="80"/>
              <w:rPr>
                <w:color w:val="000000"/>
                <w:sz w:val="22"/>
                <w:szCs w:val="22"/>
              </w:rPr>
            </w:pPr>
          </w:p>
        </w:tc>
        <w:tc>
          <w:tcPr>
            <w:tcW w:w="988" w:type="dxa"/>
            <w:shd w:val="clear" w:color="auto" w:fill="FFFFCC"/>
          </w:tcPr>
          <w:p w14:paraId="07C774B6" w14:textId="77777777" w:rsidR="00E47C95" w:rsidRDefault="00E47C95">
            <w:pPr>
              <w:keepNext/>
              <w:pBdr>
                <w:top w:val="nil"/>
                <w:left w:val="nil"/>
                <w:bottom w:val="nil"/>
                <w:right w:val="nil"/>
                <w:between w:val="nil"/>
              </w:pBdr>
              <w:spacing w:before="80" w:after="80"/>
              <w:rPr>
                <w:color w:val="000000"/>
                <w:sz w:val="22"/>
                <w:szCs w:val="22"/>
              </w:rPr>
            </w:pPr>
          </w:p>
        </w:tc>
      </w:tr>
    </w:tbl>
    <w:p w14:paraId="4E871148" w14:textId="77777777" w:rsidR="00E47C95" w:rsidRDefault="00E47C95">
      <w:pPr>
        <w:pBdr>
          <w:top w:val="nil"/>
          <w:left w:val="nil"/>
          <w:bottom w:val="nil"/>
          <w:right w:val="nil"/>
          <w:between w:val="nil"/>
        </w:pBdr>
        <w:spacing w:before="120" w:after="120"/>
        <w:rPr>
          <w:color w:val="000000"/>
        </w:rPr>
      </w:pPr>
    </w:p>
    <w:p w14:paraId="2EAEC83B" w14:textId="77777777" w:rsidR="00E47C95" w:rsidRDefault="00000000">
      <w:pPr>
        <w:pBdr>
          <w:top w:val="nil"/>
          <w:left w:val="nil"/>
          <w:bottom w:val="nil"/>
          <w:right w:val="nil"/>
          <w:between w:val="nil"/>
        </w:pBdr>
        <w:spacing w:before="120" w:after="120"/>
        <w:rPr>
          <w:color w:val="000000"/>
        </w:rPr>
      </w:pPr>
      <w:r>
        <w:rPr>
          <w:color w:val="000000"/>
        </w:rPr>
        <w:t>For the first hazard identified it was determined that, based on published information, this hazard could occur and so a likelihood rating of ‘C’ was assigned to the hazard.</w:t>
      </w:r>
    </w:p>
    <w:p w14:paraId="02444772" w14:textId="77777777" w:rsidR="00E47C95" w:rsidRDefault="00000000">
      <w:pPr>
        <w:pBdr>
          <w:top w:val="nil"/>
          <w:left w:val="nil"/>
          <w:bottom w:val="nil"/>
          <w:right w:val="nil"/>
          <w:between w:val="nil"/>
        </w:pBdr>
        <w:spacing w:before="120" w:after="120"/>
        <w:rPr>
          <w:color w:val="000000"/>
        </w:rPr>
      </w:pPr>
      <w:r>
        <w:rPr>
          <w:color w:val="000000"/>
        </w:rPr>
        <w:t xml:space="preserve">In terms of severity, it was considered that if poor temperature control existed for an extended </w:t>
      </w:r>
      <w:proofErr w:type="gramStart"/>
      <w:r>
        <w:rPr>
          <w:color w:val="000000"/>
        </w:rPr>
        <w:t>period of time</w:t>
      </w:r>
      <w:proofErr w:type="gramEnd"/>
      <w:r>
        <w:rPr>
          <w:color w:val="000000"/>
        </w:rPr>
        <w:t>, then the product may cause death. The assigned severity rating was therefore determined to be ‘one’. The intersection of C and 1 on the risk model identifies the hazard as having a significant risk to consumer health.</w:t>
      </w:r>
    </w:p>
    <w:p w14:paraId="107582E2" w14:textId="77777777" w:rsidR="00E47C95" w:rsidRDefault="00000000">
      <w:pPr>
        <w:pBdr>
          <w:top w:val="nil"/>
          <w:left w:val="nil"/>
          <w:bottom w:val="nil"/>
          <w:right w:val="nil"/>
          <w:between w:val="nil"/>
        </w:pBdr>
        <w:spacing w:before="120" w:after="120"/>
        <w:rPr>
          <w:color w:val="000000"/>
        </w:rPr>
      </w:pPr>
      <w:r>
        <w:rPr>
          <w:color w:val="000000"/>
        </w:rPr>
        <w:t xml:space="preserve">Your team may, based on the facts available to them, arrive at different significance ratings. It should also be noted that the Risk Rating Model contained in this example has been used to provide an example of how the concept of significance is determined. </w:t>
      </w:r>
    </w:p>
    <w:p w14:paraId="072AE0DD" w14:textId="77777777" w:rsidR="00E47C95" w:rsidRDefault="00000000">
      <w:pPr>
        <w:pBdr>
          <w:top w:val="nil"/>
          <w:left w:val="nil"/>
          <w:bottom w:val="nil"/>
          <w:right w:val="nil"/>
          <w:between w:val="nil"/>
        </w:pBdr>
        <w:spacing w:before="120" w:after="120"/>
        <w:rPr>
          <w:color w:val="000000"/>
        </w:rPr>
      </w:pPr>
      <w:r>
        <w:rPr>
          <w:color w:val="000000"/>
        </w:rPr>
        <w:t>It should not be considered the best available. Always look for alternative rating models.  There are many variations of this theme to found in food processing plants across Australia.</w:t>
      </w:r>
    </w:p>
    <w:p w14:paraId="130130B7" w14:textId="77777777" w:rsidR="00E47C95" w:rsidRDefault="00000000">
      <w:pPr>
        <w:pBdr>
          <w:top w:val="nil"/>
          <w:left w:val="nil"/>
          <w:bottom w:val="nil"/>
          <w:right w:val="nil"/>
          <w:between w:val="nil"/>
        </w:pBdr>
        <w:spacing w:before="120" w:after="120"/>
        <w:rPr>
          <w:color w:val="000000"/>
        </w:rPr>
      </w:pPr>
      <w:r>
        <w:rPr>
          <w:color w:val="000000"/>
        </w:rPr>
        <w:t>Note: to make the process easier, if the hazards found at the steps of the process are the same the same severity of 1, can be applied at every step.</w:t>
      </w:r>
    </w:p>
    <w:p w14:paraId="2FB69953"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9" w:name="_49x2ik5" w:colFirst="0" w:colLast="0"/>
      <w:bookmarkEnd w:id="29"/>
      <w:r>
        <w:rPr>
          <w:rFonts w:ascii="Cambria" w:eastAsia="Cambria" w:hAnsi="Cambria" w:cs="Cambria"/>
          <w:b/>
          <w:color w:val="000000"/>
          <w:sz w:val="32"/>
          <w:szCs w:val="32"/>
        </w:rPr>
        <w:t>What are preventative measures?</w:t>
      </w:r>
    </w:p>
    <w:p w14:paraId="0B24CB83" w14:textId="77777777" w:rsidR="00E47C95" w:rsidRDefault="00000000">
      <w:pPr>
        <w:pBdr>
          <w:top w:val="nil"/>
          <w:left w:val="nil"/>
          <w:bottom w:val="nil"/>
          <w:right w:val="nil"/>
          <w:between w:val="nil"/>
        </w:pBdr>
        <w:spacing w:before="120" w:after="120"/>
        <w:rPr>
          <w:color w:val="000000"/>
        </w:rPr>
      </w:pPr>
      <w:r>
        <w:rPr>
          <w:color w:val="000000"/>
        </w:rPr>
        <w:t>Preventative measures can be defined as any ‘</w:t>
      </w:r>
      <w:r>
        <w:rPr>
          <w:i/>
          <w:color w:val="000000"/>
        </w:rPr>
        <w:t>physical, chemical, or other means used to control an identified food safety hazard.</w:t>
      </w:r>
      <w:r>
        <w:rPr>
          <w:color w:val="000000"/>
        </w:rPr>
        <w:t>’</w:t>
      </w:r>
    </w:p>
    <w:p w14:paraId="1DA02993" w14:textId="77777777" w:rsidR="00E47C95" w:rsidRDefault="00000000">
      <w:pPr>
        <w:pBdr>
          <w:top w:val="nil"/>
          <w:left w:val="nil"/>
          <w:bottom w:val="nil"/>
          <w:right w:val="nil"/>
          <w:between w:val="nil"/>
        </w:pBdr>
        <w:spacing w:before="120" w:after="120"/>
        <w:rPr>
          <w:color w:val="000000"/>
        </w:rPr>
      </w:pPr>
      <w:r>
        <w:rPr>
          <w:color w:val="000000"/>
        </w:rPr>
        <w:lastRenderedPageBreak/>
        <w:t>Typical measures for preventing chemical hazards include:</w:t>
      </w:r>
    </w:p>
    <w:p w14:paraId="24679CBC" w14:textId="77777777" w:rsidR="00E47C95" w:rsidRDefault="00000000">
      <w:pPr>
        <w:numPr>
          <w:ilvl w:val="0"/>
          <w:numId w:val="4"/>
        </w:numPr>
        <w:pBdr>
          <w:top w:val="nil"/>
          <w:left w:val="nil"/>
          <w:bottom w:val="nil"/>
          <w:right w:val="nil"/>
          <w:between w:val="nil"/>
        </w:pBdr>
        <w:spacing w:before="120" w:after="120"/>
      </w:pPr>
      <w:r>
        <w:rPr>
          <w:color w:val="000000"/>
        </w:rPr>
        <w:t>sourcing raw materials from suppliers who process under an approved QA/HACCP system</w:t>
      </w:r>
    </w:p>
    <w:p w14:paraId="35F491D8" w14:textId="77777777" w:rsidR="00E47C95" w:rsidRDefault="00000000">
      <w:pPr>
        <w:numPr>
          <w:ilvl w:val="0"/>
          <w:numId w:val="4"/>
        </w:numPr>
        <w:pBdr>
          <w:top w:val="nil"/>
          <w:left w:val="nil"/>
          <w:bottom w:val="nil"/>
          <w:right w:val="nil"/>
          <w:between w:val="nil"/>
        </w:pBdr>
        <w:spacing w:before="120" w:after="120"/>
      </w:pPr>
      <w:r>
        <w:rPr>
          <w:color w:val="000000"/>
        </w:rPr>
        <w:t>statistically based sampling and testing of raw materials at receival</w:t>
      </w:r>
    </w:p>
    <w:p w14:paraId="028BD221" w14:textId="77777777" w:rsidR="00E47C95" w:rsidRDefault="00000000">
      <w:pPr>
        <w:numPr>
          <w:ilvl w:val="0"/>
          <w:numId w:val="4"/>
        </w:numPr>
        <w:pBdr>
          <w:top w:val="nil"/>
          <w:left w:val="nil"/>
          <w:bottom w:val="nil"/>
          <w:right w:val="nil"/>
          <w:between w:val="nil"/>
        </w:pBdr>
        <w:spacing w:before="120" w:after="120"/>
      </w:pPr>
      <w:r>
        <w:rPr>
          <w:color w:val="000000"/>
        </w:rPr>
        <w:t>only using approved chemicals</w:t>
      </w:r>
    </w:p>
    <w:p w14:paraId="4908FA7A" w14:textId="77777777" w:rsidR="00E47C95" w:rsidRDefault="00000000">
      <w:pPr>
        <w:numPr>
          <w:ilvl w:val="0"/>
          <w:numId w:val="4"/>
        </w:numPr>
        <w:pBdr>
          <w:top w:val="nil"/>
          <w:left w:val="nil"/>
          <w:bottom w:val="nil"/>
          <w:right w:val="nil"/>
          <w:between w:val="nil"/>
        </w:pBdr>
        <w:spacing w:before="120" w:after="120"/>
      </w:pPr>
      <w:r>
        <w:rPr>
          <w:color w:val="000000"/>
        </w:rPr>
        <w:t>ensuring all chemicals used in the plant have detailed product specifications</w:t>
      </w:r>
    </w:p>
    <w:p w14:paraId="787E06E4" w14:textId="77777777" w:rsidR="00E47C95" w:rsidRDefault="00000000">
      <w:pPr>
        <w:numPr>
          <w:ilvl w:val="0"/>
          <w:numId w:val="4"/>
        </w:numPr>
        <w:pBdr>
          <w:top w:val="nil"/>
          <w:left w:val="nil"/>
          <w:bottom w:val="nil"/>
          <w:right w:val="nil"/>
          <w:between w:val="nil"/>
        </w:pBdr>
        <w:spacing w:before="120" w:after="120"/>
      </w:pPr>
      <w:r>
        <w:rPr>
          <w:color w:val="000000"/>
        </w:rPr>
        <w:t>maintaining letters of guarantee from suppliers</w:t>
      </w:r>
    </w:p>
    <w:p w14:paraId="15DB513E" w14:textId="77777777" w:rsidR="00E47C95" w:rsidRDefault="00000000">
      <w:pPr>
        <w:numPr>
          <w:ilvl w:val="0"/>
          <w:numId w:val="4"/>
        </w:numPr>
        <w:pBdr>
          <w:top w:val="nil"/>
          <w:left w:val="nil"/>
          <w:bottom w:val="nil"/>
          <w:right w:val="nil"/>
          <w:between w:val="nil"/>
        </w:pBdr>
        <w:spacing w:before="120" w:after="120"/>
      </w:pPr>
      <w:r>
        <w:rPr>
          <w:color w:val="000000"/>
        </w:rPr>
        <w:t>properly labelling and storing all chemicals</w:t>
      </w:r>
    </w:p>
    <w:p w14:paraId="19C8671B" w14:textId="77777777" w:rsidR="00E47C95" w:rsidRDefault="00000000">
      <w:pPr>
        <w:numPr>
          <w:ilvl w:val="0"/>
          <w:numId w:val="4"/>
        </w:numPr>
        <w:pBdr>
          <w:top w:val="nil"/>
          <w:left w:val="nil"/>
          <w:bottom w:val="nil"/>
          <w:right w:val="nil"/>
          <w:between w:val="nil"/>
        </w:pBdr>
        <w:spacing w:before="120" w:after="120"/>
      </w:pPr>
      <w:r>
        <w:rPr>
          <w:color w:val="000000"/>
        </w:rPr>
        <w:t>properly training employees who handle chemicals</w:t>
      </w:r>
    </w:p>
    <w:p w14:paraId="38283766" w14:textId="77777777" w:rsidR="00E47C95" w:rsidRDefault="00000000">
      <w:pPr>
        <w:numPr>
          <w:ilvl w:val="0"/>
          <w:numId w:val="4"/>
        </w:numPr>
        <w:pBdr>
          <w:top w:val="nil"/>
          <w:left w:val="nil"/>
          <w:bottom w:val="nil"/>
          <w:right w:val="nil"/>
          <w:between w:val="nil"/>
        </w:pBdr>
        <w:spacing w:before="120" w:after="120"/>
      </w:pPr>
      <w:r>
        <w:rPr>
          <w:color w:val="000000"/>
        </w:rPr>
        <w:t>maintaining up-to-date procedures for the use and handling of chemicals.</w:t>
      </w:r>
    </w:p>
    <w:p w14:paraId="79E20D8E" w14:textId="77777777" w:rsidR="00E47C95" w:rsidRDefault="00000000">
      <w:pPr>
        <w:pBdr>
          <w:top w:val="nil"/>
          <w:left w:val="nil"/>
          <w:bottom w:val="nil"/>
          <w:right w:val="nil"/>
          <w:between w:val="nil"/>
        </w:pBdr>
        <w:spacing w:before="120" w:after="120"/>
        <w:rPr>
          <w:color w:val="000000"/>
        </w:rPr>
      </w:pPr>
      <w:r>
        <w:rPr>
          <w:color w:val="000000"/>
        </w:rPr>
        <w:t>Typical methods for reducing physical hazards are:</w:t>
      </w:r>
    </w:p>
    <w:p w14:paraId="702F080E" w14:textId="77777777" w:rsidR="00E47C95" w:rsidRDefault="00000000">
      <w:pPr>
        <w:numPr>
          <w:ilvl w:val="0"/>
          <w:numId w:val="4"/>
        </w:numPr>
        <w:pBdr>
          <w:top w:val="nil"/>
          <w:left w:val="nil"/>
          <w:bottom w:val="nil"/>
          <w:right w:val="nil"/>
          <w:between w:val="nil"/>
        </w:pBdr>
        <w:spacing w:before="120" w:after="120"/>
      </w:pPr>
      <w:r>
        <w:rPr>
          <w:color w:val="000000"/>
        </w:rPr>
        <w:t>sourcing raw materials from suppliers who process under an approved QA/HACCP system</w:t>
      </w:r>
    </w:p>
    <w:p w14:paraId="5754EA82" w14:textId="77777777" w:rsidR="00E47C95" w:rsidRDefault="00000000">
      <w:pPr>
        <w:numPr>
          <w:ilvl w:val="0"/>
          <w:numId w:val="4"/>
        </w:numPr>
        <w:pBdr>
          <w:top w:val="nil"/>
          <w:left w:val="nil"/>
          <w:bottom w:val="nil"/>
          <w:right w:val="nil"/>
          <w:between w:val="nil"/>
        </w:pBdr>
        <w:spacing w:before="120" w:after="120"/>
      </w:pPr>
      <w:r>
        <w:rPr>
          <w:color w:val="000000"/>
        </w:rPr>
        <w:t>statistically based sampling and testing of raw materials at receival</w:t>
      </w:r>
    </w:p>
    <w:p w14:paraId="6FB56CF1" w14:textId="77777777" w:rsidR="00E47C95" w:rsidRDefault="00000000">
      <w:pPr>
        <w:numPr>
          <w:ilvl w:val="0"/>
          <w:numId w:val="4"/>
        </w:numPr>
        <w:pBdr>
          <w:top w:val="nil"/>
          <w:left w:val="nil"/>
          <w:bottom w:val="nil"/>
          <w:right w:val="nil"/>
          <w:between w:val="nil"/>
        </w:pBdr>
        <w:spacing w:before="120" w:after="120"/>
      </w:pPr>
      <w:r>
        <w:rPr>
          <w:color w:val="000000"/>
        </w:rPr>
        <w:t xml:space="preserve">ensuring plant specifications for buildings design and operations are </w:t>
      </w:r>
      <w:proofErr w:type="gramStart"/>
      <w:r>
        <w:rPr>
          <w:color w:val="000000"/>
        </w:rPr>
        <w:t>up-to-date</w:t>
      </w:r>
      <w:proofErr w:type="gramEnd"/>
      <w:r>
        <w:rPr>
          <w:color w:val="000000"/>
        </w:rPr>
        <w:t xml:space="preserve"> </w:t>
      </w:r>
    </w:p>
    <w:p w14:paraId="1E215316" w14:textId="77777777" w:rsidR="00E47C95" w:rsidRDefault="00000000">
      <w:pPr>
        <w:numPr>
          <w:ilvl w:val="0"/>
          <w:numId w:val="4"/>
        </w:numPr>
        <w:pBdr>
          <w:top w:val="nil"/>
          <w:left w:val="nil"/>
          <w:bottom w:val="nil"/>
          <w:right w:val="nil"/>
          <w:between w:val="nil"/>
        </w:pBdr>
        <w:spacing w:before="120" w:after="120"/>
      </w:pPr>
      <w:r>
        <w:rPr>
          <w:color w:val="000000"/>
        </w:rPr>
        <w:t>confirming letters of guarantee for ingredients and product supplies are current</w:t>
      </w:r>
    </w:p>
    <w:p w14:paraId="7F7D3E71" w14:textId="77777777" w:rsidR="00E47C95" w:rsidRDefault="00000000">
      <w:pPr>
        <w:numPr>
          <w:ilvl w:val="0"/>
          <w:numId w:val="4"/>
        </w:numPr>
        <w:pBdr>
          <w:top w:val="nil"/>
          <w:left w:val="nil"/>
          <w:bottom w:val="nil"/>
          <w:right w:val="nil"/>
          <w:between w:val="nil"/>
        </w:pBdr>
        <w:spacing w:before="120" w:after="120"/>
      </w:pPr>
      <w:r>
        <w:rPr>
          <w:color w:val="000000"/>
        </w:rPr>
        <w:t xml:space="preserve">conducting regular random inspections of incoming product and materials. </w:t>
      </w:r>
    </w:p>
    <w:p w14:paraId="02D171E3" w14:textId="77777777" w:rsidR="00E47C95" w:rsidRDefault="00000000">
      <w:pPr>
        <w:numPr>
          <w:ilvl w:val="0"/>
          <w:numId w:val="4"/>
        </w:numPr>
        <w:pBdr>
          <w:top w:val="nil"/>
          <w:left w:val="nil"/>
          <w:bottom w:val="nil"/>
          <w:right w:val="nil"/>
          <w:between w:val="nil"/>
        </w:pBdr>
        <w:spacing w:before="120" w:after="120"/>
      </w:pPr>
      <w:r>
        <w:rPr>
          <w:color w:val="000000"/>
        </w:rPr>
        <w:t>using magnets and metal detectors where possible to detect metal contamination</w:t>
      </w:r>
    </w:p>
    <w:p w14:paraId="380AB641" w14:textId="77777777" w:rsidR="00E47C95" w:rsidRDefault="00000000">
      <w:pPr>
        <w:numPr>
          <w:ilvl w:val="0"/>
          <w:numId w:val="4"/>
        </w:numPr>
        <w:pBdr>
          <w:top w:val="nil"/>
          <w:left w:val="nil"/>
          <w:bottom w:val="nil"/>
          <w:right w:val="nil"/>
          <w:between w:val="nil"/>
        </w:pBdr>
        <w:spacing w:before="120" w:after="120"/>
      </w:pPr>
      <w:r>
        <w:rPr>
          <w:color w:val="000000"/>
        </w:rPr>
        <w:t>where possible, using stone traps and bone separators</w:t>
      </w:r>
    </w:p>
    <w:p w14:paraId="0DFEBC94" w14:textId="77777777" w:rsidR="00E47C95" w:rsidRDefault="00000000">
      <w:pPr>
        <w:numPr>
          <w:ilvl w:val="0"/>
          <w:numId w:val="4"/>
        </w:numPr>
        <w:pBdr>
          <w:top w:val="nil"/>
          <w:left w:val="nil"/>
          <w:bottom w:val="nil"/>
          <w:right w:val="nil"/>
          <w:between w:val="nil"/>
        </w:pBdr>
        <w:spacing w:before="120" w:after="120"/>
      </w:pPr>
      <w:r>
        <w:rPr>
          <w:color w:val="000000"/>
        </w:rPr>
        <w:t>maintaining all equipment according to manufacturer’s requirements</w:t>
      </w:r>
    </w:p>
    <w:p w14:paraId="00951F89" w14:textId="77777777" w:rsidR="00E47C95" w:rsidRDefault="00000000">
      <w:pPr>
        <w:numPr>
          <w:ilvl w:val="0"/>
          <w:numId w:val="4"/>
        </w:numPr>
        <w:pBdr>
          <w:top w:val="nil"/>
          <w:left w:val="nil"/>
          <w:bottom w:val="nil"/>
          <w:right w:val="nil"/>
          <w:between w:val="nil"/>
        </w:pBdr>
        <w:spacing w:before="120" w:after="120"/>
      </w:pPr>
      <w:r>
        <w:rPr>
          <w:color w:val="000000"/>
        </w:rPr>
        <w:t>training and encouraging operators to identify and correct potential hazards.</w:t>
      </w:r>
    </w:p>
    <w:p w14:paraId="73E76CDC" w14:textId="77777777" w:rsidR="00E47C95" w:rsidRDefault="00000000">
      <w:pPr>
        <w:pBdr>
          <w:top w:val="nil"/>
          <w:left w:val="nil"/>
          <w:bottom w:val="nil"/>
          <w:right w:val="nil"/>
          <w:between w:val="nil"/>
        </w:pBdr>
        <w:spacing w:before="120" w:after="120"/>
        <w:rPr>
          <w:color w:val="000000"/>
        </w:rPr>
      </w:pPr>
      <w:r>
        <w:rPr>
          <w:color w:val="000000"/>
        </w:rPr>
        <w:t>Typical methods for reducing biological hazards are:</w:t>
      </w:r>
    </w:p>
    <w:p w14:paraId="10482691" w14:textId="77777777" w:rsidR="00E47C95" w:rsidRDefault="00000000">
      <w:pPr>
        <w:numPr>
          <w:ilvl w:val="0"/>
          <w:numId w:val="4"/>
        </w:numPr>
        <w:pBdr>
          <w:top w:val="nil"/>
          <w:left w:val="nil"/>
          <w:bottom w:val="nil"/>
          <w:right w:val="nil"/>
          <w:between w:val="nil"/>
        </w:pBdr>
        <w:spacing w:before="120" w:after="120"/>
      </w:pPr>
      <w:r>
        <w:rPr>
          <w:color w:val="000000"/>
        </w:rPr>
        <w:t>sourcing raw materials from suppliers who process under an approved QA/HACCP system</w:t>
      </w:r>
    </w:p>
    <w:p w14:paraId="3AFC443F" w14:textId="77777777" w:rsidR="00E47C95" w:rsidRDefault="00000000">
      <w:pPr>
        <w:numPr>
          <w:ilvl w:val="0"/>
          <w:numId w:val="4"/>
        </w:numPr>
        <w:pBdr>
          <w:top w:val="nil"/>
          <w:left w:val="nil"/>
          <w:bottom w:val="nil"/>
          <w:right w:val="nil"/>
          <w:between w:val="nil"/>
        </w:pBdr>
        <w:spacing w:before="120" w:after="120"/>
      </w:pPr>
      <w:r>
        <w:rPr>
          <w:color w:val="000000"/>
        </w:rPr>
        <w:t>statistically based sampling and testing of raw materials at receival</w:t>
      </w:r>
    </w:p>
    <w:p w14:paraId="7AD2E7DF" w14:textId="77777777" w:rsidR="00E47C95" w:rsidRDefault="00000000">
      <w:pPr>
        <w:numPr>
          <w:ilvl w:val="0"/>
          <w:numId w:val="4"/>
        </w:numPr>
        <w:pBdr>
          <w:top w:val="nil"/>
          <w:left w:val="nil"/>
          <w:bottom w:val="nil"/>
          <w:right w:val="nil"/>
          <w:between w:val="nil"/>
        </w:pBdr>
        <w:spacing w:before="120" w:after="120"/>
      </w:pPr>
      <w:r>
        <w:rPr>
          <w:color w:val="000000"/>
        </w:rPr>
        <w:t>developing and auditing supplier specifications</w:t>
      </w:r>
    </w:p>
    <w:p w14:paraId="08163EB1" w14:textId="77777777" w:rsidR="00E47C95" w:rsidRDefault="00000000">
      <w:pPr>
        <w:numPr>
          <w:ilvl w:val="0"/>
          <w:numId w:val="4"/>
        </w:numPr>
        <w:pBdr>
          <w:top w:val="nil"/>
          <w:left w:val="nil"/>
          <w:bottom w:val="nil"/>
          <w:right w:val="nil"/>
          <w:between w:val="nil"/>
        </w:pBdr>
        <w:spacing w:before="120" w:after="120"/>
      </w:pPr>
      <w:r>
        <w:rPr>
          <w:color w:val="000000"/>
        </w:rPr>
        <w:t>developing cold chain management systems</w:t>
      </w:r>
    </w:p>
    <w:p w14:paraId="586FB656" w14:textId="77777777" w:rsidR="00E47C95" w:rsidRDefault="00000000">
      <w:pPr>
        <w:numPr>
          <w:ilvl w:val="0"/>
          <w:numId w:val="4"/>
        </w:numPr>
        <w:pBdr>
          <w:top w:val="nil"/>
          <w:left w:val="nil"/>
          <w:bottom w:val="nil"/>
          <w:right w:val="nil"/>
          <w:between w:val="nil"/>
        </w:pBdr>
        <w:spacing w:before="120" w:after="120"/>
      </w:pPr>
      <w:r>
        <w:rPr>
          <w:color w:val="000000"/>
        </w:rPr>
        <w:t>developing and implementing hygiene and sanitation, GMP’s and prerequisite programs.</w:t>
      </w:r>
    </w:p>
    <w:p w14:paraId="50B2D742" w14:textId="77777777" w:rsidR="00E47C95" w:rsidRDefault="00E47C95">
      <w:pPr>
        <w:pBdr>
          <w:top w:val="nil"/>
          <w:left w:val="nil"/>
          <w:bottom w:val="nil"/>
          <w:right w:val="nil"/>
          <w:between w:val="nil"/>
        </w:pBdr>
        <w:spacing w:before="120" w:after="120"/>
        <w:rPr>
          <w:color w:val="000000"/>
        </w:rPr>
      </w:pPr>
    </w:p>
    <w:p w14:paraId="77F8ECE5" w14:textId="77777777" w:rsidR="00E47C95" w:rsidRDefault="00000000">
      <w:pPr>
        <w:keepNext/>
        <w:pBdr>
          <w:top w:val="nil"/>
          <w:left w:val="nil"/>
          <w:bottom w:val="nil"/>
          <w:right w:val="nil"/>
          <w:between w:val="nil"/>
        </w:pBdr>
        <w:spacing w:before="120" w:after="120"/>
        <w:rPr>
          <w:color w:val="000000"/>
        </w:rPr>
      </w:pPr>
      <w:r>
        <w:rPr>
          <w:color w:val="000000"/>
        </w:rPr>
        <w:lastRenderedPageBreak/>
        <w:t>Preventative measures are normally recorded on a hazard analysis working sheet. The following is a typical example:</w:t>
      </w:r>
    </w:p>
    <w:tbl>
      <w:tblPr>
        <w:tblStyle w:val="a7"/>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6"/>
        <w:gridCol w:w="1768"/>
        <w:gridCol w:w="887"/>
        <w:gridCol w:w="1063"/>
        <w:gridCol w:w="1239"/>
        <w:gridCol w:w="1592"/>
        <w:gridCol w:w="1119"/>
      </w:tblGrid>
      <w:tr w:rsidR="00E47C95" w14:paraId="0AEEF0D3" w14:textId="77777777">
        <w:trPr>
          <w:cantSplit/>
          <w:trHeight w:val="513"/>
          <w:jc w:val="center"/>
        </w:trPr>
        <w:tc>
          <w:tcPr>
            <w:tcW w:w="8784" w:type="dxa"/>
            <w:gridSpan w:val="7"/>
            <w:shd w:val="clear" w:color="auto" w:fill="FFFFCC"/>
          </w:tcPr>
          <w:p w14:paraId="23A4F8F1" w14:textId="77777777" w:rsidR="00E47C95" w:rsidRDefault="00000000">
            <w:pPr>
              <w:keepNext/>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Hazard analysis working sheet (example only)</w:t>
            </w:r>
          </w:p>
        </w:tc>
      </w:tr>
      <w:tr w:rsidR="00E47C95" w14:paraId="2861FC02" w14:textId="77777777">
        <w:trPr>
          <w:cantSplit/>
          <w:trHeight w:val="513"/>
          <w:jc w:val="center"/>
        </w:trPr>
        <w:tc>
          <w:tcPr>
            <w:tcW w:w="1116" w:type="dxa"/>
            <w:shd w:val="clear" w:color="auto" w:fill="FFFFCC"/>
          </w:tcPr>
          <w:p w14:paraId="0B9975C5" w14:textId="77777777" w:rsidR="00E47C95" w:rsidRDefault="00000000">
            <w:pPr>
              <w:keepNext/>
              <w:pBdr>
                <w:top w:val="nil"/>
                <w:left w:val="nil"/>
                <w:bottom w:val="nil"/>
                <w:right w:val="nil"/>
                <w:between w:val="nil"/>
              </w:pBdr>
              <w:spacing w:before="80" w:after="80"/>
              <w:jc w:val="center"/>
              <w:rPr>
                <w:b/>
                <w:color w:val="000000"/>
                <w:sz w:val="18"/>
                <w:szCs w:val="18"/>
              </w:rPr>
            </w:pPr>
            <w:r>
              <w:rPr>
                <w:b/>
                <w:color w:val="000000"/>
                <w:sz w:val="18"/>
                <w:szCs w:val="18"/>
              </w:rPr>
              <w:t>Process step</w:t>
            </w:r>
          </w:p>
        </w:tc>
        <w:tc>
          <w:tcPr>
            <w:tcW w:w="1768" w:type="dxa"/>
            <w:shd w:val="clear" w:color="auto" w:fill="FFFFCC"/>
          </w:tcPr>
          <w:p w14:paraId="1947B300" w14:textId="77777777" w:rsidR="00E47C95" w:rsidRDefault="00000000">
            <w:pPr>
              <w:keepNext/>
              <w:pBdr>
                <w:top w:val="nil"/>
                <w:left w:val="nil"/>
                <w:bottom w:val="nil"/>
                <w:right w:val="nil"/>
                <w:between w:val="nil"/>
              </w:pBdr>
              <w:spacing w:before="80" w:after="80"/>
              <w:jc w:val="center"/>
              <w:rPr>
                <w:b/>
                <w:color w:val="000000"/>
                <w:sz w:val="18"/>
                <w:szCs w:val="18"/>
              </w:rPr>
            </w:pPr>
            <w:r>
              <w:rPr>
                <w:b/>
                <w:color w:val="000000"/>
                <w:sz w:val="18"/>
                <w:szCs w:val="18"/>
              </w:rPr>
              <w:t>Hazards</w:t>
            </w:r>
            <w:r>
              <w:rPr>
                <w:b/>
                <w:color w:val="000000"/>
                <w:sz w:val="18"/>
                <w:szCs w:val="18"/>
              </w:rPr>
              <w:br/>
              <w:t>B – Biological</w:t>
            </w:r>
            <w:r>
              <w:rPr>
                <w:b/>
                <w:color w:val="000000"/>
                <w:sz w:val="18"/>
                <w:szCs w:val="18"/>
              </w:rPr>
              <w:br/>
              <w:t>C – Chemical</w:t>
            </w:r>
            <w:r>
              <w:rPr>
                <w:b/>
                <w:color w:val="000000"/>
                <w:sz w:val="18"/>
                <w:szCs w:val="18"/>
              </w:rPr>
              <w:br/>
              <w:t>P – Physical</w:t>
            </w:r>
          </w:p>
        </w:tc>
        <w:tc>
          <w:tcPr>
            <w:tcW w:w="887" w:type="dxa"/>
            <w:shd w:val="clear" w:color="auto" w:fill="FFFFCC"/>
          </w:tcPr>
          <w:p w14:paraId="6EAAD5D2" w14:textId="77777777" w:rsidR="00E47C95" w:rsidRDefault="00000000">
            <w:pPr>
              <w:keepNext/>
              <w:pBdr>
                <w:top w:val="nil"/>
                <w:left w:val="nil"/>
                <w:bottom w:val="nil"/>
                <w:right w:val="nil"/>
                <w:between w:val="nil"/>
              </w:pBdr>
              <w:spacing w:before="80" w:after="80"/>
              <w:jc w:val="center"/>
              <w:rPr>
                <w:b/>
                <w:color w:val="000000"/>
                <w:sz w:val="22"/>
                <w:szCs w:val="22"/>
              </w:rPr>
            </w:pPr>
            <w:proofErr w:type="spellStart"/>
            <w:r>
              <w:rPr>
                <w:b/>
                <w:color w:val="000000"/>
                <w:sz w:val="18"/>
                <w:szCs w:val="18"/>
              </w:rPr>
              <w:t>L’Hood</w:t>
            </w:r>
            <w:proofErr w:type="spellEnd"/>
          </w:p>
        </w:tc>
        <w:tc>
          <w:tcPr>
            <w:tcW w:w="1063" w:type="dxa"/>
            <w:shd w:val="clear" w:color="auto" w:fill="FFFFCC"/>
          </w:tcPr>
          <w:p w14:paraId="2AD9DCCA" w14:textId="77777777" w:rsidR="00E47C95" w:rsidRDefault="00000000">
            <w:pPr>
              <w:keepNext/>
              <w:pBdr>
                <w:top w:val="nil"/>
                <w:left w:val="nil"/>
                <w:bottom w:val="nil"/>
                <w:right w:val="nil"/>
                <w:between w:val="nil"/>
              </w:pBdr>
              <w:spacing w:before="80" w:after="80"/>
              <w:jc w:val="center"/>
              <w:rPr>
                <w:b/>
                <w:color w:val="000000"/>
                <w:sz w:val="18"/>
                <w:szCs w:val="18"/>
              </w:rPr>
            </w:pPr>
            <w:r>
              <w:rPr>
                <w:b/>
                <w:color w:val="000000"/>
                <w:sz w:val="18"/>
                <w:szCs w:val="18"/>
              </w:rPr>
              <w:t>Severity</w:t>
            </w:r>
          </w:p>
        </w:tc>
        <w:tc>
          <w:tcPr>
            <w:tcW w:w="1239" w:type="dxa"/>
            <w:shd w:val="clear" w:color="auto" w:fill="FFFFCC"/>
          </w:tcPr>
          <w:p w14:paraId="02F802D5" w14:textId="77777777" w:rsidR="00E47C95" w:rsidRDefault="00000000">
            <w:pPr>
              <w:keepNext/>
              <w:pBdr>
                <w:top w:val="nil"/>
                <w:left w:val="nil"/>
                <w:bottom w:val="nil"/>
                <w:right w:val="nil"/>
                <w:between w:val="nil"/>
              </w:pBdr>
              <w:spacing w:before="80" w:after="80"/>
              <w:jc w:val="center"/>
              <w:rPr>
                <w:b/>
                <w:color w:val="000000"/>
                <w:sz w:val="18"/>
                <w:szCs w:val="18"/>
              </w:rPr>
            </w:pPr>
            <w:r>
              <w:rPr>
                <w:b/>
                <w:color w:val="000000"/>
                <w:sz w:val="18"/>
                <w:szCs w:val="18"/>
              </w:rPr>
              <w:t>Significance</w:t>
            </w:r>
          </w:p>
        </w:tc>
        <w:tc>
          <w:tcPr>
            <w:tcW w:w="1592" w:type="dxa"/>
            <w:shd w:val="clear" w:color="auto" w:fill="FFFFCC"/>
          </w:tcPr>
          <w:p w14:paraId="7F9169DC" w14:textId="77777777" w:rsidR="00E47C95" w:rsidRDefault="00000000">
            <w:pPr>
              <w:keepNext/>
              <w:pBdr>
                <w:top w:val="nil"/>
                <w:left w:val="nil"/>
                <w:bottom w:val="nil"/>
                <w:right w:val="nil"/>
                <w:between w:val="nil"/>
              </w:pBdr>
              <w:spacing w:before="80" w:after="80"/>
              <w:jc w:val="center"/>
              <w:rPr>
                <w:b/>
                <w:color w:val="000000"/>
                <w:sz w:val="18"/>
                <w:szCs w:val="18"/>
              </w:rPr>
            </w:pPr>
            <w:r>
              <w:rPr>
                <w:b/>
                <w:color w:val="000000"/>
                <w:sz w:val="18"/>
                <w:szCs w:val="18"/>
              </w:rPr>
              <w:t>Preventative measures</w:t>
            </w:r>
          </w:p>
        </w:tc>
        <w:tc>
          <w:tcPr>
            <w:tcW w:w="1119" w:type="dxa"/>
            <w:shd w:val="clear" w:color="auto" w:fill="FFFFCC"/>
          </w:tcPr>
          <w:p w14:paraId="08971DE1" w14:textId="77777777" w:rsidR="00E47C95" w:rsidRDefault="00000000">
            <w:pPr>
              <w:keepNext/>
              <w:pBdr>
                <w:top w:val="nil"/>
                <w:left w:val="nil"/>
                <w:bottom w:val="nil"/>
                <w:right w:val="nil"/>
                <w:between w:val="nil"/>
              </w:pBdr>
              <w:spacing w:before="80" w:after="80"/>
              <w:jc w:val="center"/>
              <w:rPr>
                <w:b/>
                <w:color w:val="000000"/>
                <w:sz w:val="18"/>
                <w:szCs w:val="18"/>
              </w:rPr>
            </w:pPr>
            <w:r>
              <w:rPr>
                <w:b/>
                <w:color w:val="000000"/>
                <w:sz w:val="18"/>
                <w:szCs w:val="18"/>
              </w:rPr>
              <w:t>Is this step a Critical Control Point (CCP)?</w:t>
            </w:r>
          </w:p>
        </w:tc>
      </w:tr>
      <w:tr w:rsidR="00E47C95" w14:paraId="7C70506B" w14:textId="77777777">
        <w:trPr>
          <w:cantSplit/>
          <w:trHeight w:val="514"/>
          <w:jc w:val="center"/>
        </w:trPr>
        <w:tc>
          <w:tcPr>
            <w:tcW w:w="1116" w:type="dxa"/>
            <w:shd w:val="clear" w:color="auto" w:fill="FFFFCC"/>
          </w:tcPr>
          <w:p w14:paraId="520DA634"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1. Receiving meat</w:t>
            </w:r>
          </w:p>
        </w:tc>
        <w:tc>
          <w:tcPr>
            <w:tcW w:w="1768" w:type="dxa"/>
            <w:shd w:val="clear" w:color="auto" w:fill="FFFFCC"/>
          </w:tcPr>
          <w:p w14:paraId="70ADEBAF"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B – Insufficient temperature control will result in unacceptable microbial growth.</w:t>
            </w:r>
          </w:p>
          <w:p w14:paraId="5B378DC3" w14:textId="77777777" w:rsidR="00E47C95" w:rsidRDefault="00E47C95">
            <w:pPr>
              <w:keepNext/>
              <w:pBdr>
                <w:top w:val="nil"/>
                <w:left w:val="nil"/>
                <w:bottom w:val="nil"/>
                <w:right w:val="nil"/>
                <w:between w:val="nil"/>
              </w:pBdr>
              <w:spacing w:before="80" w:after="80"/>
              <w:rPr>
                <w:color w:val="000000"/>
                <w:sz w:val="22"/>
                <w:szCs w:val="22"/>
              </w:rPr>
            </w:pPr>
          </w:p>
          <w:p w14:paraId="7D464EF9" w14:textId="77777777" w:rsidR="00E47C95" w:rsidRDefault="00E47C95">
            <w:pPr>
              <w:keepNext/>
              <w:pBdr>
                <w:top w:val="nil"/>
                <w:left w:val="nil"/>
                <w:bottom w:val="nil"/>
                <w:right w:val="nil"/>
                <w:between w:val="nil"/>
              </w:pBdr>
              <w:spacing w:before="80" w:after="80"/>
              <w:rPr>
                <w:color w:val="000000"/>
                <w:sz w:val="22"/>
                <w:szCs w:val="22"/>
              </w:rPr>
            </w:pPr>
          </w:p>
          <w:p w14:paraId="0D509E32" w14:textId="77777777" w:rsidR="00E47C95" w:rsidRDefault="00E47C95">
            <w:pPr>
              <w:keepNext/>
              <w:pBdr>
                <w:top w:val="nil"/>
                <w:left w:val="nil"/>
                <w:bottom w:val="nil"/>
                <w:right w:val="nil"/>
                <w:between w:val="nil"/>
              </w:pBdr>
              <w:spacing w:before="80" w:after="80"/>
              <w:rPr>
                <w:color w:val="000000"/>
                <w:sz w:val="22"/>
                <w:szCs w:val="22"/>
              </w:rPr>
            </w:pPr>
          </w:p>
          <w:p w14:paraId="68D1A1D4" w14:textId="77777777" w:rsidR="00E47C95" w:rsidRDefault="00E47C95">
            <w:pPr>
              <w:keepNext/>
              <w:pBdr>
                <w:top w:val="nil"/>
                <w:left w:val="nil"/>
                <w:bottom w:val="nil"/>
                <w:right w:val="nil"/>
                <w:between w:val="nil"/>
              </w:pBdr>
              <w:spacing w:before="80" w:after="80"/>
              <w:rPr>
                <w:color w:val="000000"/>
                <w:sz w:val="22"/>
                <w:szCs w:val="22"/>
              </w:rPr>
            </w:pPr>
          </w:p>
          <w:p w14:paraId="4D3A2EA9" w14:textId="77777777" w:rsidR="00E47C95" w:rsidRDefault="00E47C95">
            <w:pPr>
              <w:keepNext/>
              <w:pBdr>
                <w:top w:val="nil"/>
                <w:left w:val="nil"/>
                <w:bottom w:val="nil"/>
                <w:right w:val="nil"/>
                <w:between w:val="nil"/>
              </w:pBdr>
              <w:spacing w:before="80" w:after="80"/>
              <w:rPr>
                <w:color w:val="000000"/>
                <w:sz w:val="22"/>
                <w:szCs w:val="22"/>
              </w:rPr>
            </w:pPr>
          </w:p>
          <w:p w14:paraId="4C1CF1C5" w14:textId="77777777" w:rsidR="00E47C95" w:rsidRDefault="00E47C95">
            <w:pPr>
              <w:keepNext/>
              <w:pBdr>
                <w:top w:val="nil"/>
                <w:left w:val="nil"/>
                <w:bottom w:val="nil"/>
                <w:right w:val="nil"/>
                <w:between w:val="nil"/>
              </w:pBdr>
              <w:spacing w:before="80" w:after="80"/>
              <w:rPr>
                <w:color w:val="000000"/>
                <w:sz w:val="22"/>
                <w:szCs w:val="22"/>
              </w:rPr>
            </w:pPr>
          </w:p>
          <w:p w14:paraId="0D73ED62"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B – The immediate container is damaged.</w:t>
            </w:r>
          </w:p>
          <w:p w14:paraId="336681C6" w14:textId="77777777" w:rsidR="00E47C95" w:rsidRDefault="00E47C95">
            <w:pPr>
              <w:keepNext/>
              <w:pBdr>
                <w:top w:val="nil"/>
                <w:left w:val="nil"/>
                <w:bottom w:val="nil"/>
                <w:right w:val="nil"/>
                <w:between w:val="nil"/>
              </w:pBdr>
              <w:spacing w:before="80" w:after="80"/>
              <w:rPr>
                <w:color w:val="000000"/>
                <w:sz w:val="22"/>
                <w:szCs w:val="22"/>
              </w:rPr>
            </w:pPr>
          </w:p>
          <w:p w14:paraId="7E8D531B" w14:textId="77777777" w:rsidR="00E47C95" w:rsidRDefault="00E47C95">
            <w:pPr>
              <w:keepNext/>
              <w:pBdr>
                <w:top w:val="nil"/>
                <w:left w:val="nil"/>
                <w:bottom w:val="nil"/>
                <w:right w:val="nil"/>
                <w:between w:val="nil"/>
              </w:pBdr>
              <w:spacing w:before="80" w:after="80"/>
              <w:rPr>
                <w:color w:val="000000"/>
                <w:sz w:val="22"/>
                <w:szCs w:val="22"/>
              </w:rPr>
            </w:pPr>
          </w:p>
          <w:p w14:paraId="0EBA2C45"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P – Visible foreign material that could affect product safety.</w:t>
            </w:r>
          </w:p>
        </w:tc>
        <w:tc>
          <w:tcPr>
            <w:tcW w:w="887" w:type="dxa"/>
            <w:shd w:val="clear" w:color="auto" w:fill="FFFFCC"/>
          </w:tcPr>
          <w:p w14:paraId="1741177B"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C</w:t>
            </w:r>
          </w:p>
          <w:p w14:paraId="372E76F1" w14:textId="77777777" w:rsidR="00E47C95" w:rsidRDefault="00E47C95">
            <w:pPr>
              <w:keepNext/>
              <w:pBdr>
                <w:top w:val="nil"/>
                <w:left w:val="nil"/>
                <w:bottom w:val="nil"/>
                <w:right w:val="nil"/>
                <w:between w:val="nil"/>
              </w:pBdr>
              <w:spacing w:before="80" w:after="80"/>
              <w:rPr>
                <w:color w:val="000000"/>
                <w:sz w:val="22"/>
                <w:szCs w:val="22"/>
              </w:rPr>
            </w:pPr>
          </w:p>
          <w:p w14:paraId="0C95CA4E" w14:textId="77777777" w:rsidR="00E47C95" w:rsidRDefault="00E47C95">
            <w:pPr>
              <w:keepNext/>
              <w:pBdr>
                <w:top w:val="nil"/>
                <w:left w:val="nil"/>
                <w:bottom w:val="nil"/>
                <w:right w:val="nil"/>
                <w:between w:val="nil"/>
              </w:pBdr>
              <w:spacing w:before="80" w:after="80"/>
              <w:rPr>
                <w:color w:val="000000"/>
                <w:sz w:val="22"/>
                <w:szCs w:val="22"/>
              </w:rPr>
            </w:pPr>
          </w:p>
          <w:p w14:paraId="697EC223" w14:textId="77777777" w:rsidR="00E47C95" w:rsidRDefault="00E47C95">
            <w:pPr>
              <w:keepNext/>
              <w:pBdr>
                <w:top w:val="nil"/>
                <w:left w:val="nil"/>
                <w:bottom w:val="nil"/>
                <w:right w:val="nil"/>
                <w:between w:val="nil"/>
              </w:pBdr>
              <w:spacing w:before="80" w:after="80"/>
              <w:rPr>
                <w:color w:val="000000"/>
                <w:sz w:val="22"/>
                <w:szCs w:val="22"/>
              </w:rPr>
            </w:pPr>
          </w:p>
          <w:p w14:paraId="3EEAB492" w14:textId="77777777" w:rsidR="00E47C95" w:rsidRDefault="00E47C95">
            <w:pPr>
              <w:keepNext/>
              <w:pBdr>
                <w:top w:val="nil"/>
                <w:left w:val="nil"/>
                <w:bottom w:val="nil"/>
                <w:right w:val="nil"/>
                <w:between w:val="nil"/>
              </w:pBdr>
              <w:spacing w:before="80" w:after="80"/>
              <w:rPr>
                <w:color w:val="000000"/>
                <w:sz w:val="22"/>
                <w:szCs w:val="22"/>
              </w:rPr>
            </w:pPr>
          </w:p>
          <w:p w14:paraId="4D1E288B" w14:textId="77777777" w:rsidR="00E47C95" w:rsidRDefault="00E47C95">
            <w:pPr>
              <w:keepNext/>
              <w:pBdr>
                <w:top w:val="nil"/>
                <w:left w:val="nil"/>
                <w:bottom w:val="nil"/>
                <w:right w:val="nil"/>
                <w:between w:val="nil"/>
              </w:pBdr>
              <w:spacing w:before="80" w:after="80"/>
              <w:rPr>
                <w:color w:val="000000"/>
                <w:sz w:val="22"/>
                <w:szCs w:val="22"/>
              </w:rPr>
            </w:pPr>
          </w:p>
          <w:p w14:paraId="19063EBB" w14:textId="77777777" w:rsidR="00E47C95" w:rsidRDefault="00E47C95">
            <w:pPr>
              <w:keepNext/>
              <w:pBdr>
                <w:top w:val="nil"/>
                <w:left w:val="nil"/>
                <w:bottom w:val="nil"/>
                <w:right w:val="nil"/>
                <w:between w:val="nil"/>
              </w:pBdr>
              <w:spacing w:before="80" w:after="80"/>
              <w:rPr>
                <w:color w:val="000000"/>
                <w:sz w:val="22"/>
                <w:szCs w:val="22"/>
              </w:rPr>
            </w:pPr>
          </w:p>
          <w:p w14:paraId="1FA1446F" w14:textId="77777777" w:rsidR="00E47C95" w:rsidRDefault="00E47C95">
            <w:pPr>
              <w:keepNext/>
              <w:pBdr>
                <w:top w:val="nil"/>
                <w:left w:val="nil"/>
                <w:bottom w:val="nil"/>
                <w:right w:val="nil"/>
                <w:between w:val="nil"/>
              </w:pBdr>
              <w:spacing w:before="80" w:after="80"/>
              <w:rPr>
                <w:color w:val="000000"/>
                <w:sz w:val="22"/>
                <w:szCs w:val="22"/>
              </w:rPr>
            </w:pPr>
          </w:p>
          <w:p w14:paraId="08CB0828" w14:textId="77777777" w:rsidR="00E47C95" w:rsidRDefault="00E47C95">
            <w:pPr>
              <w:keepNext/>
              <w:pBdr>
                <w:top w:val="nil"/>
                <w:left w:val="nil"/>
                <w:bottom w:val="nil"/>
                <w:right w:val="nil"/>
                <w:between w:val="nil"/>
              </w:pBdr>
              <w:spacing w:before="80" w:after="80"/>
              <w:rPr>
                <w:color w:val="000000"/>
                <w:sz w:val="22"/>
                <w:szCs w:val="22"/>
              </w:rPr>
            </w:pPr>
          </w:p>
          <w:p w14:paraId="700491FD" w14:textId="77777777" w:rsidR="00E47C95" w:rsidRDefault="00E47C95">
            <w:pPr>
              <w:keepNext/>
              <w:pBdr>
                <w:top w:val="nil"/>
                <w:left w:val="nil"/>
                <w:bottom w:val="nil"/>
                <w:right w:val="nil"/>
                <w:between w:val="nil"/>
              </w:pBdr>
              <w:spacing w:before="80" w:after="80"/>
              <w:rPr>
                <w:color w:val="000000"/>
                <w:sz w:val="22"/>
                <w:szCs w:val="22"/>
              </w:rPr>
            </w:pPr>
          </w:p>
          <w:p w14:paraId="7A617E3C"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B</w:t>
            </w:r>
          </w:p>
          <w:p w14:paraId="0934B039" w14:textId="77777777" w:rsidR="00E47C95" w:rsidRDefault="00E47C95">
            <w:pPr>
              <w:keepNext/>
              <w:pBdr>
                <w:top w:val="nil"/>
                <w:left w:val="nil"/>
                <w:bottom w:val="nil"/>
                <w:right w:val="nil"/>
                <w:between w:val="nil"/>
              </w:pBdr>
              <w:spacing w:before="80" w:after="80"/>
              <w:rPr>
                <w:color w:val="000000"/>
                <w:sz w:val="22"/>
                <w:szCs w:val="22"/>
              </w:rPr>
            </w:pPr>
          </w:p>
          <w:p w14:paraId="455927E4" w14:textId="77777777" w:rsidR="00E47C95" w:rsidRDefault="00E47C95">
            <w:pPr>
              <w:keepNext/>
              <w:pBdr>
                <w:top w:val="nil"/>
                <w:left w:val="nil"/>
                <w:bottom w:val="nil"/>
                <w:right w:val="nil"/>
                <w:between w:val="nil"/>
              </w:pBdr>
              <w:spacing w:before="80" w:after="80"/>
              <w:rPr>
                <w:color w:val="000000"/>
                <w:sz w:val="22"/>
                <w:szCs w:val="22"/>
              </w:rPr>
            </w:pPr>
          </w:p>
          <w:p w14:paraId="085C1D9D" w14:textId="77777777" w:rsidR="00E47C95" w:rsidRDefault="00E47C95">
            <w:pPr>
              <w:keepNext/>
              <w:pBdr>
                <w:top w:val="nil"/>
                <w:left w:val="nil"/>
                <w:bottom w:val="nil"/>
                <w:right w:val="nil"/>
                <w:between w:val="nil"/>
              </w:pBdr>
              <w:spacing w:before="80" w:after="80"/>
              <w:rPr>
                <w:color w:val="000000"/>
                <w:sz w:val="22"/>
                <w:szCs w:val="22"/>
              </w:rPr>
            </w:pPr>
          </w:p>
          <w:p w14:paraId="50E8C3F6"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B</w:t>
            </w:r>
          </w:p>
        </w:tc>
        <w:tc>
          <w:tcPr>
            <w:tcW w:w="1063" w:type="dxa"/>
            <w:shd w:val="clear" w:color="auto" w:fill="FFFFCC"/>
          </w:tcPr>
          <w:p w14:paraId="0CB2897D"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1</w:t>
            </w:r>
          </w:p>
          <w:p w14:paraId="38514113" w14:textId="77777777" w:rsidR="00E47C95" w:rsidRDefault="00E47C95">
            <w:pPr>
              <w:keepNext/>
              <w:pBdr>
                <w:top w:val="nil"/>
                <w:left w:val="nil"/>
                <w:bottom w:val="nil"/>
                <w:right w:val="nil"/>
                <w:between w:val="nil"/>
              </w:pBdr>
              <w:spacing w:before="80" w:after="80"/>
              <w:rPr>
                <w:color w:val="000000"/>
                <w:sz w:val="22"/>
                <w:szCs w:val="22"/>
              </w:rPr>
            </w:pPr>
          </w:p>
          <w:p w14:paraId="203A4661" w14:textId="77777777" w:rsidR="00E47C95" w:rsidRDefault="00E47C95">
            <w:pPr>
              <w:keepNext/>
              <w:pBdr>
                <w:top w:val="nil"/>
                <w:left w:val="nil"/>
                <w:bottom w:val="nil"/>
                <w:right w:val="nil"/>
                <w:between w:val="nil"/>
              </w:pBdr>
              <w:spacing w:before="80" w:after="80"/>
              <w:rPr>
                <w:color w:val="000000"/>
                <w:sz w:val="22"/>
                <w:szCs w:val="22"/>
              </w:rPr>
            </w:pPr>
          </w:p>
          <w:p w14:paraId="76AAADDC" w14:textId="77777777" w:rsidR="00E47C95" w:rsidRDefault="00E47C95">
            <w:pPr>
              <w:keepNext/>
              <w:pBdr>
                <w:top w:val="nil"/>
                <w:left w:val="nil"/>
                <w:bottom w:val="nil"/>
                <w:right w:val="nil"/>
                <w:between w:val="nil"/>
              </w:pBdr>
              <w:spacing w:before="80" w:after="80"/>
              <w:rPr>
                <w:color w:val="000000"/>
                <w:sz w:val="22"/>
                <w:szCs w:val="22"/>
              </w:rPr>
            </w:pPr>
          </w:p>
          <w:p w14:paraId="0CDCBAB9" w14:textId="77777777" w:rsidR="00E47C95" w:rsidRDefault="00E47C95">
            <w:pPr>
              <w:keepNext/>
              <w:pBdr>
                <w:top w:val="nil"/>
                <w:left w:val="nil"/>
                <w:bottom w:val="nil"/>
                <w:right w:val="nil"/>
                <w:between w:val="nil"/>
              </w:pBdr>
              <w:spacing w:before="80" w:after="80"/>
              <w:rPr>
                <w:color w:val="000000"/>
                <w:sz w:val="22"/>
                <w:szCs w:val="22"/>
              </w:rPr>
            </w:pPr>
          </w:p>
          <w:p w14:paraId="0AF410F8" w14:textId="77777777" w:rsidR="00E47C95" w:rsidRDefault="00E47C95">
            <w:pPr>
              <w:keepNext/>
              <w:pBdr>
                <w:top w:val="nil"/>
                <w:left w:val="nil"/>
                <w:bottom w:val="nil"/>
                <w:right w:val="nil"/>
                <w:between w:val="nil"/>
              </w:pBdr>
              <w:spacing w:before="80" w:after="80"/>
              <w:rPr>
                <w:color w:val="000000"/>
                <w:sz w:val="22"/>
                <w:szCs w:val="22"/>
              </w:rPr>
            </w:pPr>
          </w:p>
          <w:p w14:paraId="503BB1B1" w14:textId="77777777" w:rsidR="00E47C95" w:rsidRDefault="00E47C95">
            <w:pPr>
              <w:keepNext/>
              <w:pBdr>
                <w:top w:val="nil"/>
                <w:left w:val="nil"/>
                <w:bottom w:val="nil"/>
                <w:right w:val="nil"/>
                <w:between w:val="nil"/>
              </w:pBdr>
              <w:spacing w:before="80" w:after="80"/>
              <w:rPr>
                <w:color w:val="000000"/>
                <w:sz w:val="22"/>
                <w:szCs w:val="22"/>
              </w:rPr>
            </w:pPr>
          </w:p>
          <w:p w14:paraId="1D1CA49A" w14:textId="77777777" w:rsidR="00E47C95" w:rsidRDefault="00E47C95">
            <w:pPr>
              <w:keepNext/>
              <w:pBdr>
                <w:top w:val="nil"/>
                <w:left w:val="nil"/>
                <w:bottom w:val="nil"/>
                <w:right w:val="nil"/>
                <w:between w:val="nil"/>
              </w:pBdr>
              <w:spacing w:before="80" w:after="80"/>
              <w:rPr>
                <w:color w:val="000000"/>
                <w:sz w:val="22"/>
                <w:szCs w:val="22"/>
              </w:rPr>
            </w:pPr>
          </w:p>
          <w:p w14:paraId="6EE35E7E" w14:textId="77777777" w:rsidR="00E47C95" w:rsidRDefault="00E47C95">
            <w:pPr>
              <w:keepNext/>
              <w:pBdr>
                <w:top w:val="nil"/>
                <w:left w:val="nil"/>
                <w:bottom w:val="nil"/>
                <w:right w:val="nil"/>
                <w:between w:val="nil"/>
              </w:pBdr>
              <w:spacing w:before="80" w:after="80"/>
              <w:rPr>
                <w:color w:val="000000"/>
                <w:sz w:val="22"/>
                <w:szCs w:val="22"/>
              </w:rPr>
            </w:pPr>
          </w:p>
          <w:p w14:paraId="23ACEA9B" w14:textId="77777777" w:rsidR="00E47C95" w:rsidRDefault="00E47C95">
            <w:pPr>
              <w:keepNext/>
              <w:pBdr>
                <w:top w:val="nil"/>
                <w:left w:val="nil"/>
                <w:bottom w:val="nil"/>
                <w:right w:val="nil"/>
                <w:between w:val="nil"/>
              </w:pBdr>
              <w:spacing w:before="80" w:after="80"/>
              <w:rPr>
                <w:color w:val="000000"/>
                <w:sz w:val="22"/>
                <w:szCs w:val="22"/>
              </w:rPr>
            </w:pPr>
          </w:p>
          <w:p w14:paraId="3BB10643"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4</w:t>
            </w:r>
          </w:p>
          <w:p w14:paraId="114A1CE6" w14:textId="77777777" w:rsidR="00E47C95" w:rsidRDefault="00E47C95">
            <w:pPr>
              <w:keepNext/>
              <w:pBdr>
                <w:top w:val="nil"/>
                <w:left w:val="nil"/>
                <w:bottom w:val="nil"/>
                <w:right w:val="nil"/>
                <w:between w:val="nil"/>
              </w:pBdr>
              <w:spacing w:before="80" w:after="80"/>
              <w:rPr>
                <w:color w:val="000000"/>
                <w:sz w:val="22"/>
                <w:szCs w:val="22"/>
              </w:rPr>
            </w:pPr>
          </w:p>
          <w:p w14:paraId="63434DE3" w14:textId="77777777" w:rsidR="00E47C95" w:rsidRDefault="00E47C95">
            <w:pPr>
              <w:keepNext/>
              <w:pBdr>
                <w:top w:val="nil"/>
                <w:left w:val="nil"/>
                <w:bottom w:val="nil"/>
                <w:right w:val="nil"/>
                <w:between w:val="nil"/>
              </w:pBdr>
              <w:spacing w:before="80" w:after="80"/>
              <w:rPr>
                <w:color w:val="000000"/>
                <w:sz w:val="22"/>
                <w:szCs w:val="22"/>
              </w:rPr>
            </w:pPr>
          </w:p>
          <w:p w14:paraId="280FEF5C" w14:textId="77777777" w:rsidR="00E47C95" w:rsidRDefault="00E47C95">
            <w:pPr>
              <w:keepNext/>
              <w:pBdr>
                <w:top w:val="nil"/>
                <w:left w:val="nil"/>
                <w:bottom w:val="nil"/>
                <w:right w:val="nil"/>
                <w:between w:val="nil"/>
              </w:pBdr>
              <w:spacing w:before="80" w:after="80"/>
              <w:rPr>
                <w:color w:val="000000"/>
                <w:sz w:val="22"/>
                <w:szCs w:val="22"/>
              </w:rPr>
            </w:pPr>
          </w:p>
          <w:p w14:paraId="065E537F"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4</w:t>
            </w:r>
          </w:p>
        </w:tc>
        <w:tc>
          <w:tcPr>
            <w:tcW w:w="1239" w:type="dxa"/>
            <w:shd w:val="clear" w:color="auto" w:fill="FFFFCC"/>
          </w:tcPr>
          <w:p w14:paraId="6BB5F604"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S</w:t>
            </w:r>
          </w:p>
          <w:p w14:paraId="3EABF136" w14:textId="77777777" w:rsidR="00E47C95" w:rsidRDefault="00E47C95">
            <w:pPr>
              <w:keepNext/>
              <w:pBdr>
                <w:top w:val="nil"/>
                <w:left w:val="nil"/>
                <w:bottom w:val="nil"/>
                <w:right w:val="nil"/>
                <w:between w:val="nil"/>
              </w:pBdr>
              <w:spacing w:before="80" w:after="80"/>
              <w:rPr>
                <w:color w:val="000000"/>
                <w:sz w:val="22"/>
                <w:szCs w:val="22"/>
              </w:rPr>
            </w:pPr>
          </w:p>
          <w:p w14:paraId="655184E6" w14:textId="77777777" w:rsidR="00E47C95" w:rsidRDefault="00E47C95">
            <w:pPr>
              <w:keepNext/>
              <w:pBdr>
                <w:top w:val="nil"/>
                <w:left w:val="nil"/>
                <w:bottom w:val="nil"/>
                <w:right w:val="nil"/>
                <w:between w:val="nil"/>
              </w:pBdr>
              <w:spacing w:before="80" w:after="80"/>
              <w:rPr>
                <w:color w:val="000000"/>
                <w:sz w:val="22"/>
                <w:szCs w:val="22"/>
              </w:rPr>
            </w:pPr>
          </w:p>
          <w:p w14:paraId="0364550F" w14:textId="77777777" w:rsidR="00E47C95" w:rsidRDefault="00E47C95">
            <w:pPr>
              <w:keepNext/>
              <w:pBdr>
                <w:top w:val="nil"/>
                <w:left w:val="nil"/>
                <w:bottom w:val="nil"/>
                <w:right w:val="nil"/>
                <w:between w:val="nil"/>
              </w:pBdr>
              <w:spacing w:before="80" w:after="80"/>
              <w:rPr>
                <w:color w:val="000000"/>
                <w:sz w:val="22"/>
                <w:szCs w:val="22"/>
              </w:rPr>
            </w:pPr>
          </w:p>
          <w:p w14:paraId="3B1FCA56" w14:textId="77777777" w:rsidR="00E47C95" w:rsidRDefault="00E47C95">
            <w:pPr>
              <w:keepNext/>
              <w:pBdr>
                <w:top w:val="nil"/>
                <w:left w:val="nil"/>
                <w:bottom w:val="nil"/>
                <w:right w:val="nil"/>
                <w:between w:val="nil"/>
              </w:pBdr>
              <w:spacing w:before="80" w:after="80"/>
              <w:rPr>
                <w:color w:val="000000"/>
                <w:sz w:val="22"/>
                <w:szCs w:val="22"/>
              </w:rPr>
            </w:pPr>
          </w:p>
          <w:p w14:paraId="4DA20D53" w14:textId="77777777" w:rsidR="00E47C95" w:rsidRDefault="00E47C95">
            <w:pPr>
              <w:keepNext/>
              <w:pBdr>
                <w:top w:val="nil"/>
                <w:left w:val="nil"/>
                <w:bottom w:val="nil"/>
                <w:right w:val="nil"/>
                <w:between w:val="nil"/>
              </w:pBdr>
              <w:spacing w:before="80" w:after="80"/>
              <w:rPr>
                <w:color w:val="000000"/>
                <w:sz w:val="22"/>
                <w:szCs w:val="22"/>
              </w:rPr>
            </w:pPr>
          </w:p>
          <w:p w14:paraId="5CE5F8F3" w14:textId="77777777" w:rsidR="00E47C95" w:rsidRDefault="00E47C95">
            <w:pPr>
              <w:keepNext/>
              <w:pBdr>
                <w:top w:val="nil"/>
                <w:left w:val="nil"/>
                <w:bottom w:val="nil"/>
                <w:right w:val="nil"/>
                <w:between w:val="nil"/>
              </w:pBdr>
              <w:spacing w:before="80" w:after="80"/>
              <w:rPr>
                <w:color w:val="000000"/>
                <w:sz w:val="22"/>
                <w:szCs w:val="22"/>
              </w:rPr>
            </w:pPr>
          </w:p>
          <w:p w14:paraId="7D8C6D46" w14:textId="77777777" w:rsidR="00E47C95" w:rsidRDefault="00E47C95">
            <w:pPr>
              <w:keepNext/>
              <w:pBdr>
                <w:top w:val="nil"/>
                <w:left w:val="nil"/>
                <w:bottom w:val="nil"/>
                <w:right w:val="nil"/>
                <w:between w:val="nil"/>
              </w:pBdr>
              <w:spacing w:before="80" w:after="80"/>
              <w:rPr>
                <w:color w:val="000000"/>
                <w:sz w:val="22"/>
                <w:szCs w:val="22"/>
              </w:rPr>
            </w:pPr>
          </w:p>
          <w:p w14:paraId="0F48FEF5" w14:textId="77777777" w:rsidR="00E47C95" w:rsidRDefault="00E47C95">
            <w:pPr>
              <w:keepNext/>
              <w:pBdr>
                <w:top w:val="nil"/>
                <w:left w:val="nil"/>
                <w:bottom w:val="nil"/>
                <w:right w:val="nil"/>
                <w:between w:val="nil"/>
              </w:pBdr>
              <w:spacing w:before="80" w:after="80"/>
              <w:rPr>
                <w:color w:val="000000"/>
                <w:sz w:val="22"/>
                <w:szCs w:val="22"/>
              </w:rPr>
            </w:pPr>
          </w:p>
          <w:p w14:paraId="7E69BF76" w14:textId="77777777" w:rsidR="00E47C95" w:rsidRDefault="00E47C95">
            <w:pPr>
              <w:keepNext/>
              <w:pBdr>
                <w:top w:val="nil"/>
                <w:left w:val="nil"/>
                <w:bottom w:val="nil"/>
                <w:right w:val="nil"/>
                <w:between w:val="nil"/>
              </w:pBdr>
              <w:spacing w:before="80" w:after="80"/>
              <w:rPr>
                <w:color w:val="000000"/>
                <w:sz w:val="22"/>
                <w:szCs w:val="22"/>
              </w:rPr>
            </w:pPr>
          </w:p>
          <w:p w14:paraId="39E3167E"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NS</w:t>
            </w:r>
          </w:p>
          <w:p w14:paraId="57E2A6BB" w14:textId="77777777" w:rsidR="00E47C95" w:rsidRDefault="00E47C95">
            <w:pPr>
              <w:keepNext/>
              <w:pBdr>
                <w:top w:val="nil"/>
                <w:left w:val="nil"/>
                <w:bottom w:val="nil"/>
                <w:right w:val="nil"/>
                <w:between w:val="nil"/>
              </w:pBdr>
              <w:spacing w:before="80" w:after="80"/>
              <w:rPr>
                <w:color w:val="000000"/>
                <w:sz w:val="22"/>
                <w:szCs w:val="22"/>
              </w:rPr>
            </w:pPr>
          </w:p>
          <w:p w14:paraId="2D232E4C" w14:textId="77777777" w:rsidR="00E47C95" w:rsidRDefault="00E47C95">
            <w:pPr>
              <w:keepNext/>
              <w:pBdr>
                <w:top w:val="nil"/>
                <w:left w:val="nil"/>
                <w:bottom w:val="nil"/>
                <w:right w:val="nil"/>
                <w:between w:val="nil"/>
              </w:pBdr>
              <w:spacing w:before="80" w:after="80"/>
              <w:rPr>
                <w:color w:val="000000"/>
                <w:sz w:val="22"/>
                <w:szCs w:val="22"/>
              </w:rPr>
            </w:pPr>
          </w:p>
          <w:p w14:paraId="39B3F5B2" w14:textId="77777777" w:rsidR="00E47C95" w:rsidRDefault="00E47C95">
            <w:pPr>
              <w:keepNext/>
              <w:pBdr>
                <w:top w:val="nil"/>
                <w:left w:val="nil"/>
                <w:bottom w:val="nil"/>
                <w:right w:val="nil"/>
                <w:between w:val="nil"/>
              </w:pBdr>
              <w:spacing w:before="80" w:after="80"/>
              <w:rPr>
                <w:color w:val="000000"/>
                <w:sz w:val="22"/>
                <w:szCs w:val="22"/>
              </w:rPr>
            </w:pPr>
          </w:p>
          <w:p w14:paraId="47E59092"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NS</w:t>
            </w:r>
          </w:p>
        </w:tc>
        <w:tc>
          <w:tcPr>
            <w:tcW w:w="1592" w:type="dxa"/>
            <w:shd w:val="clear" w:color="auto" w:fill="FFFFCC"/>
          </w:tcPr>
          <w:p w14:paraId="4CE801E3"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Maintain product temperature at a level sufficient to stop bacterial growth.</w:t>
            </w:r>
          </w:p>
          <w:p w14:paraId="7B9D3AED"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Accept only meat from plants with a viable HACCP system in place.</w:t>
            </w:r>
          </w:p>
          <w:p w14:paraId="59EA91A7"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Visual inspection of containers to ensure that immediate container is not damaged.</w:t>
            </w:r>
          </w:p>
          <w:p w14:paraId="16E2A1BE"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Visual inspection of product to ensure no foreign material is</w:t>
            </w:r>
          </w:p>
        </w:tc>
        <w:tc>
          <w:tcPr>
            <w:tcW w:w="1119" w:type="dxa"/>
            <w:shd w:val="clear" w:color="auto" w:fill="FFFFCC"/>
          </w:tcPr>
          <w:p w14:paraId="0F63A2FC" w14:textId="77777777" w:rsidR="00E47C95" w:rsidRDefault="00E47C95">
            <w:pPr>
              <w:keepNext/>
              <w:pBdr>
                <w:top w:val="nil"/>
                <w:left w:val="nil"/>
                <w:bottom w:val="nil"/>
                <w:right w:val="nil"/>
                <w:between w:val="nil"/>
              </w:pBdr>
              <w:spacing w:before="120" w:after="120"/>
              <w:rPr>
                <w:color w:val="FF0000"/>
                <w:sz w:val="18"/>
                <w:szCs w:val="18"/>
                <w:u w:val="single"/>
              </w:rPr>
            </w:pPr>
          </w:p>
        </w:tc>
      </w:tr>
    </w:tbl>
    <w:p w14:paraId="7BCA25E2" w14:textId="77777777" w:rsidR="00E47C9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30" w:name="_2p2csry" w:colFirst="0" w:colLast="0"/>
      <w:bookmarkEnd w:id="30"/>
      <w:r>
        <w:br w:type="page"/>
      </w:r>
      <w:r>
        <w:rPr>
          <w:rFonts w:ascii="Cambria" w:eastAsia="Cambria" w:hAnsi="Cambria" w:cs="Cambria"/>
          <w:b/>
          <w:color w:val="000000"/>
          <w:sz w:val="48"/>
          <w:szCs w:val="48"/>
        </w:rPr>
        <w:lastRenderedPageBreak/>
        <w:t>HACCP Principle 2: Determine Critical Control Points</w:t>
      </w:r>
    </w:p>
    <w:p w14:paraId="151C499D"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1" w:name="_147n2zr" w:colFirst="0" w:colLast="0"/>
      <w:bookmarkEnd w:id="31"/>
      <w:r>
        <w:rPr>
          <w:rFonts w:ascii="Cambria" w:eastAsia="Cambria" w:hAnsi="Cambria" w:cs="Cambria"/>
          <w:b/>
          <w:color w:val="000000"/>
          <w:sz w:val="32"/>
          <w:szCs w:val="32"/>
        </w:rPr>
        <w:t xml:space="preserve"> What are Critical Control Points?</w:t>
      </w:r>
    </w:p>
    <w:p w14:paraId="7940BEE9" w14:textId="77777777" w:rsidR="00E47C95" w:rsidRDefault="00000000">
      <w:pPr>
        <w:pBdr>
          <w:top w:val="nil"/>
          <w:left w:val="nil"/>
          <w:bottom w:val="nil"/>
          <w:right w:val="nil"/>
          <w:between w:val="nil"/>
        </w:pBdr>
        <w:spacing w:before="120" w:after="120"/>
        <w:rPr>
          <w:color w:val="000000"/>
        </w:rPr>
      </w:pPr>
      <w:r>
        <w:rPr>
          <w:color w:val="000000"/>
        </w:rPr>
        <w:t xml:space="preserve">A Critical Control Point (CCP) is defined in </w:t>
      </w:r>
      <w:r>
        <w:rPr>
          <w:i/>
          <w:color w:val="000000"/>
        </w:rPr>
        <w:t xml:space="preserve">Codex Alimentarius </w:t>
      </w:r>
      <w:proofErr w:type="spellStart"/>
      <w:r>
        <w:rPr>
          <w:i/>
          <w:color w:val="000000"/>
        </w:rPr>
        <w:t>Alinorm</w:t>
      </w:r>
      <w:proofErr w:type="spellEnd"/>
      <w:r>
        <w:rPr>
          <w:i/>
          <w:color w:val="000000"/>
        </w:rPr>
        <w:t xml:space="preserve"> 97/13A, Appendix II</w:t>
      </w:r>
      <w:r>
        <w:rPr>
          <w:color w:val="000000"/>
        </w:rPr>
        <w:t xml:space="preserve"> as:</w:t>
      </w:r>
    </w:p>
    <w:p w14:paraId="43E8D74C" w14:textId="77777777" w:rsidR="00E47C95" w:rsidRDefault="00000000">
      <w:pPr>
        <w:pBdr>
          <w:top w:val="nil"/>
          <w:left w:val="nil"/>
          <w:bottom w:val="nil"/>
          <w:right w:val="nil"/>
          <w:between w:val="nil"/>
        </w:pBdr>
        <w:spacing w:before="120" w:after="120"/>
        <w:ind w:left="680"/>
        <w:rPr>
          <w:i/>
          <w:color w:val="000000"/>
        </w:rPr>
      </w:pPr>
      <w:r>
        <w:rPr>
          <w:i/>
          <w:color w:val="000000"/>
        </w:rPr>
        <w:t>‘A step at which control can be applied and is essential to prevent or eliminate a food safety hazard or reduce it to an acceptable level.’</w:t>
      </w:r>
    </w:p>
    <w:p w14:paraId="569852C1" w14:textId="77777777" w:rsidR="00E47C95" w:rsidRDefault="00000000">
      <w:pPr>
        <w:pBdr>
          <w:top w:val="nil"/>
          <w:left w:val="nil"/>
          <w:bottom w:val="nil"/>
          <w:right w:val="nil"/>
          <w:between w:val="nil"/>
        </w:pBdr>
        <w:spacing w:before="120" w:after="120"/>
        <w:rPr>
          <w:color w:val="000000"/>
        </w:rPr>
      </w:pPr>
      <w:r>
        <w:rPr>
          <w:color w:val="000000"/>
        </w:rPr>
        <w:t>CCPs can vary even in the processing of the same meat product. This is normally because of differences in plant layout, equipment used, selection and sources of raw material or the processes used.</w:t>
      </w:r>
    </w:p>
    <w:p w14:paraId="2CAB8F48"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2" w:name="_3o7alnk" w:colFirst="0" w:colLast="0"/>
      <w:bookmarkEnd w:id="32"/>
      <w:r>
        <w:rPr>
          <w:rFonts w:ascii="Cambria" w:eastAsia="Cambria" w:hAnsi="Cambria" w:cs="Cambria"/>
          <w:b/>
          <w:color w:val="000000"/>
          <w:sz w:val="32"/>
          <w:szCs w:val="32"/>
        </w:rPr>
        <w:t>How are Critical Control Points established?</w:t>
      </w:r>
    </w:p>
    <w:p w14:paraId="4CA4767A" w14:textId="77777777" w:rsidR="00E47C95" w:rsidRDefault="00000000">
      <w:pPr>
        <w:pBdr>
          <w:top w:val="nil"/>
          <w:left w:val="nil"/>
          <w:bottom w:val="nil"/>
          <w:right w:val="nil"/>
          <w:between w:val="nil"/>
        </w:pBdr>
        <w:spacing w:before="120" w:after="120"/>
        <w:rPr>
          <w:color w:val="000000"/>
        </w:rPr>
      </w:pPr>
      <w:r>
        <w:rPr>
          <w:color w:val="000000"/>
        </w:rPr>
        <w:t xml:space="preserve">An aid to the identification of Critical Control Points is the CCP decision tree. The CCP decision tree was developed to help separate CCPs from other less important control points identified in the process. The CCP decision tree provides a method for determining if an identified significant hazard requires a Critical Control Point. </w:t>
      </w:r>
    </w:p>
    <w:p w14:paraId="5C61FE6F" w14:textId="77777777" w:rsidR="00E47C95" w:rsidRDefault="00000000">
      <w:pPr>
        <w:pBdr>
          <w:top w:val="nil"/>
          <w:left w:val="nil"/>
          <w:bottom w:val="nil"/>
          <w:right w:val="nil"/>
          <w:between w:val="nil"/>
        </w:pBdr>
        <w:spacing w:before="120" w:after="120"/>
        <w:rPr>
          <w:color w:val="000000"/>
        </w:rPr>
      </w:pPr>
      <w:r>
        <w:rPr>
          <w:color w:val="000000"/>
        </w:rPr>
        <w:t xml:space="preserve">It should be well understood that strict adherence to the decision tree can often lead to the development of a meaningless and unmanageable HACCP system. </w:t>
      </w:r>
    </w:p>
    <w:p w14:paraId="366AD98B" w14:textId="77777777" w:rsidR="00E47C95" w:rsidRDefault="00000000">
      <w:pPr>
        <w:pBdr>
          <w:top w:val="nil"/>
          <w:left w:val="nil"/>
          <w:bottom w:val="nil"/>
          <w:right w:val="nil"/>
          <w:between w:val="nil"/>
        </w:pBdr>
        <w:spacing w:before="120" w:after="120"/>
        <w:rPr>
          <w:color w:val="000000"/>
        </w:rPr>
      </w:pPr>
      <w:r>
        <w:rPr>
          <w:color w:val="000000"/>
        </w:rPr>
        <w:t>The following errors are common.</w:t>
      </w:r>
    </w:p>
    <w:p w14:paraId="3C286E95" w14:textId="77777777" w:rsidR="00E47C95" w:rsidRDefault="00000000">
      <w:pPr>
        <w:numPr>
          <w:ilvl w:val="0"/>
          <w:numId w:val="4"/>
        </w:numPr>
        <w:pBdr>
          <w:top w:val="nil"/>
          <w:left w:val="nil"/>
          <w:bottom w:val="nil"/>
          <w:right w:val="nil"/>
          <w:between w:val="nil"/>
        </w:pBdr>
        <w:spacing w:before="120" w:after="120"/>
      </w:pPr>
      <w:r>
        <w:rPr>
          <w:color w:val="000000"/>
        </w:rPr>
        <w:t xml:space="preserve">Trivialised CCP’s, where every hazard that is worked through the tree is identified as a CCP. This can occur where a significance rating is not undertaken or where a subsequent step that eliminates or reduces the hazard does not exist. </w:t>
      </w:r>
    </w:p>
    <w:p w14:paraId="76270FBC" w14:textId="77777777" w:rsidR="00E47C95" w:rsidRDefault="00000000">
      <w:pPr>
        <w:numPr>
          <w:ilvl w:val="0"/>
          <w:numId w:val="4"/>
        </w:numPr>
        <w:pBdr>
          <w:top w:val="nil"/>
          <w:left w:val="nil"/>
          <w:bottom w:val="nil"/>
          <w:right w:val="nil"/>
          <w:between w:val="nil"/>
        </w:pBdr>
        <w:spacing w:before="120" w:after="120"/>
      </w:pPr>
      <w:r>
        <w:rPr>
          <w:color w:val="000000"/>
        </w:rPr>
        <w:t>The slaughter and boning processes have few, if any, steps specifically designed to eliminate or reduce hazards.</w:t>
      </w:r>
    </w:p>
    <w:p w14:paraId="539395AF" w14:textId="77777777" w:rsidR="00E47C95" w:rsidRDefault="00000000">
      <w:pPr>
        <w:numPr>
          <w:ilvl w:val="0"/>
          <w:numId w:val="4"/>
        </w:numPr>
        <w:pBdr>
          <w:top w:val="nil"/>
          <w:left w:val="nil"/>
          <w:bottom w:val="nil"/>
          <w:right w:val="nil"/>
          <w:between w:val="nil"/>
        </w:pBdr>
        <w:spacing w:before="120" w:after="120"/>
      </w:pPr>
      <w:r>
        <w:rPr>
          <w:color w:val="000000"/>
        </w:rPr>
        <w:t>An acceptable level of hazard is difficult to determine. This is particularly so where many customers demand zero contamination, yet the processes in common use are unable to consistently deliver a zero outcome.</w:t>
      </w:r>
    </w:p>
    <w:p w14:paraId="5FE2341D" w14:textId="77777777" w:rsidR="00E47C95" w:rsidRDefault="00000000">
      <w:pPr>
        <w:pBdr>
          <w:top w:val="nil"/>
          <w:left w:val="nil"/>
          <w:bottom w:val="nil"/>
          <w:right w:val="nil"/>
          <w:between w:val="nil"/>
        </w:pBdr>
        <w:spacing w:before="120" w:after="120"/>
        <w:rPr>
          <w:color w:val="000000"/>
        </w:rPr>
      </w:pPr>
      <w:r>
        <w:rPr>
          <w:color w:val="000000"/>
        </w:rPr>
        <w:t>The slaughter and boning processes employed in Australia do not have available to them, within the current regulatory framework, validated steps that will eliminate many of the hazards identified. Elimination steps are often referred to as ‘intervention steps.’</w:t>
      </w:r>
    </w:p>
    <w:p w14:paraId="03F618B3" w14:textId="77777777" w:rsidR="00E47C95" w:rsidRDefault="00000000">
      <w:pPr>
        <w:pBdr>
          <w:top w:val="nil"/>
          <w:left w:val="nil"/>
          <w:bottom w:val="nil"/>
          <w:right w:val="nil"/>
          <w:between w:val="nil"/>
        </w:pBdr>
        <w:spacing w:before="120" w:after="120"/>
        <w:rPr>
          <w:color w:val="000000"/>
        </w:rPr>
      </w:pPr>
      <w:r>
        <w:rPr>
          <w:color w:val="000000"/>
        </w:rPr>
        <w:t xml:space="preserve">The difficulties involved in using the decision tree have also been highlighted in Codex Alimentarius </w:t>
      </w:r>
      <w:proofErr w:type="spellStart"/>
      <w:r>
        <w:rPr>
          <w:color w:val="000000"/>
        </w:rPr>
        <w:t>Alinorm</w:t>
      </w:r>
      <w:proofErr w:type="spellEnd"/>
      <w:r>
        <w:rPr>
          <w:color w:val="000000"/>
        </w:rPr>
        <w:t xml:space="preserve"> 97/13A, Appendix II, where it is stated, in part: </w:t>
      </w:r>
    </w:p>
    <w:p w14:paraId="131E4E8A" w14:textId="77777777" w:rsidR="00E47C95" w:rsidRDefault="00000000">
      <w:pPr>
        <w:pBdr>
          <w:top w:val="nil"/>
          <w:left w:val="nil"/>
          <w:bottom w:val="nil"/>
          <w:right w:val="nil"/>
          <w:between w:val="nil"/>
        </w:pBdr>
        <w:spacing w:before="120" w:after="120"/>
        <w:rPr>
          <w:i/>
          <w:color w:val="000000"/>
        </w:rPr>
      </w:pPr>
      <w:r>
        <w:rPr>
          <w:i/>
          <w:color w:val="000000"/>
        </w:rPr>
        <w:t xml:space="preserve">‘…while the tree has been useful to explain the logic and depth of understanding needed to determine CCP’s, it is not specific to all food operations, e.g. slaughter, and therefore it should be used in conjunction with professional </w:t>
      </w:r>
      <w:proofErr w:type="gramStart"/>
      <w:r>
        <w:rPr>
          <w:i/>
          <w:color w:val="000000"/>
        </w:rPr>
        <w:t>judgement, and</w:t>
      </w:r>
      <w:proofErr w:type="gramEnd"/>
      <w:r>
        <w:rPr>
          <w:i/>
          <w:color w:val="000000"/>
        </w:rPr>
        <w:t xml:space="preserve"> modified in some cases.’</w:t>
      </w:r>
    </w:p>
    <w:p w14:paraId="0CB7D0DD" w14:textId="77777777" w:rsidR="00E47C95" w:rsidRDefault="00000000">
      <w:pPr>
        <w:pBdr>
          <w:top w:val="nil"/>
          <w:left w:val="nil"/>
          <w:bottom w:val="nil"/>
          <w:right w:val="nil"/>
          <w:between w:val="nil"/>
        </w:pBdr>
        <w:spacing w:before="120" w:after="120"/>
        <w:rPr>
          <w:i/>
          <w:color w:val="000000"/>
        </w:rPr>
      </w:pPr>
      <w:r>
        <w:rPr>
          <w:noProof/>
        </w:rPr>
        <w:lastRenderedPageBreak/>
        <w:drawing>
          <wp:anchor distT="0" distB="0" distL="114300" distR="114300" simplePos="0" relativeHeight="251697152" behindDoc="0" locked="0" layoutInCell="1" hidden="0" allowOverlap="1" wp14:anchorId="5FF9357D" wp14:editId="7B175052">
            <wp:simplePos x="0" y="0"/>
            <wp:positionH relativeFrom="column">
              <wp:posOffset>114300</wp:posOffset>
            </wp:positionH>
            <wp:positionV relativeFrom="paragraph">
              <wp:posOffset>91440</wp:posOffset>
            </wp:positionV>
            <wp:extent cx="4284345" cy="6426200"/>
            <wp:effectExtent l="0" t="0" r="0" b="0"/>
            <wp:wrapSquare wrapText="bothSides" distT="0" distB="0" distL="114300" distR="114300"/>
            <wp:docPr id="4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52" cstate="screen">
                      <a:extLst>
                        <a:ext uri="{28A0092B-C50C-407E-A947-70E740481C1C}">
                          <a14:useLocalDpi xmlns:a14="http://schemas.microsoft.com/office/drawing/2010/main"/>
                        </a:ext>
                      </a:extLst>
                    </a:blip>
                    <a:srcRect/>
                    <a:stretch>
                      <a:fillRect/>
                    </a:stretch>
                  </pic:blipFill>
                  <pic:spPr>
                    <a:xfrm>
                      <a:off x="0" y="0"/>
                      <a:ext cx="4284345" cy="6426200"/>
                    </a:xfrm>
                    <a:prstGeom prst="rect">
                      <a:avLst/>
                    </a:prstGeom>
                    <a:ln/>
                  </pic:spPr>
                </pic:pic>
              </a:graphicData>
            </a:graphic>
          </wp:anchor>
        </w:drawing>
      </w:r>
    </w:p>
    <w:p w14:paraId="02D461C4" w14:textId="77777777" w:rsidR="00E47C95" w:rsidRDefault="00E47C95">
      <w:pPr>
        <w:pBdr>
          <w:top w:val="nil"/>
          <w:left w:val="nil"/>
          <w:bottom w:val="nil"/>
          <w:right w:val="nil"/>
          <w:between w:val="nil"/>
        </w:pBdr>
        <w:spacing w:before="120" w:after="120"/>
        <w:rPr>
          <w:i/>
          <w:color w:val="000000"/>
        </w:rPr>
      </w:pPr>
    </w:p>
    <w:p w14:paraId="28B74783" w14:textId="77777777" w:rsidR="00E47C95" w:rsidRDefault="00E47C95">
      <w:pPr>
        <w:pBdr>
          <w:top w:val="nil"/>
          <w:left w:val="nil"/>
          <w:bottom w:val="nil"/>
          <w:right w:val="nil"/>
          <w:between w:val="nil"/>
        </w:pBdr>
        <w:spacing w:before="120" w:after="120"/>
        <w:rPr>
          <w:i/>
          <w:color w:val="000000"/>
        </w:rPr>
      </w:pPr>
    </w:p>
    <w:p w14:paraId="1A3F45FC" w14:textId="77777777" w:rsidR="00E47C95" w:rsidRDefault="00E47C95">
      <w:pPr>
        <w:pBdr>
          <w:top w:val="nil"/>
          <w:left w:val="nil"/>
          <w:bottom w:val="nil"/>
          <w:right w:val="nil"/>
          <w:between w:val="nil"/>
        </w:pBdr>
        <w:spacing w:before="120" w:after="120"/>
        <w:rPr>
          <w:i/>
          <w:color w:val="000000"/>
        </w:rPr>
      </w:pPr>
    </w:p>
    <w:p w14:paraId="086C936A" w14:textId="77777777" w:rsidR="00E47C95" w:rsidRDefault="00E47C95">
      <w:pPr>
        <w:pBdr>
          <w:top w:val="nil"/>
          <w:left w:val="nil"/>
          <w:bottom w:val="nil"/>
          <w:right w:val="nil"/>
          <w:between w:val="nil"/>
        </w:pBdr>
        <w:spacing w:before="120" w:after="120"/>
        <w:rPr>
          <w:i/>
          <w:color w:val="000000"/>
        </w:rPr>
      </w:pPr>
    </w:p>
    <w:p w14:paraId="48600C32" w14:textId="77777777" w:rsidR="00E47C95" w:rsidRDefault="00E47C95">
      <w:pPr>
        <w:pBdr>
          <w:top w:val="nil"/>
          <w:left w:val="nil"/>
          <w:bottom w:val="nil"/>
          <w:right w:val="nil"/>
          <w:between w:val="nil"/>
        </w:pBdr>
        <w:spacing w:before="120" w:after="120"/>
        <w:rPr>
          <w:i/>
          <w:color w:val="000000"/>
        </w:rPr>
      </w:pPr>
    </w:p>
    <w:p w14:paraId="27C0A6F8" w14:textId="77777777" w:rsidR="00E47C95" w:rsidRDefault="00E47C95">
      <w:pPr>
        <w:pBdr>
          <w:top w:val="nil"/>
          <w:left w:val="nil"/>
          <w:bottom w:val="nil"/>
          <w:right w:val="nil"/>
          <w:between w:val="nil"/>
        </w:pBdr>
        <w:spacing w:before="120" w:after="120"/>
        <w:rPr>
          <w:i/>
          <w:color w:val="000000"/>
        </w:rPr>
      </w:pPr>
    </w:p>
    <w:p w14:paraId="24D2328A" w14:textId="77777777" w:rsidR="00E47C95" w:rsidRDefault="00E47C95">
      <w:pPr>
        <w:pBdr>
          <w:top w:val="nil"/>
          <w:left w:val="nil"/>
          <w:bottom w:val="nil"/>
          <w:right w:val="nil"/>
          <w:between w:val="nil"/>
        </w:pBdr>
        <w:spacing w:before="120" w:after="120"/>
        <w:rPr>
          <w:i/>
          <w:color w:val="000000"/>
        </w:rPr>
      </w:pPr>
    </w:p>
    <w:p w14:paraId="2EE9A5AF" w14:textId="77777777" w:rsidR="00E47C95" w:rsidRDefault="00E47C95">
      <w:pPr>
        <w:pBdr>
          <w:top w:val="nil"/>
          <w:left w:val="nil"/>
          <w:bottom w:val="nil"/>
          <w:right w:val="nil"/>
          <w:between w:val="nil"/>
        </w:pBdr>
        <w:spacing w:before="120" w:after="120"/>
        <w:rPr>
          <w:i/>
          <w:color w:val="000000"/>
        </w:rPr>
      </w:pPr>
    </w:p>
    <w:p w14:paraId="54860456" w14:textId="77777777" w:rsidR="00E47C95" w:rsidRDefault="00E47C95">
      <w:pPr>
        <w:pBdr>
          <w:top w:val="nil"/>
          <w:left w:val="nil"/>
          <w:bottom w:val="nil"/>
          <w:right w:val="nil"/>
          <w:between w:val="nil"/>
        </w:pBdr>
        <w:spacing w:before="120" w:after="120"/>
        <w:rPr>
          <w:i/>
          <w:color w:val="000000"/>
        </w:rPr>
      </w:pPr>
    </w:p>
    <w:p w14:paraId="3461484F" w14:textId="77777777" w:rsidR="00E47C95" w:rsidRDefault="00E47C95">
      <w:pPr>
        <w:pBdr>
          <w:top w:val="nil"/>
          <w:left w:val="nil"/>
          <w:bottom w:val="nil"/>
          <w:right w:val="nil"/>
          <w:between w:val="nil"/>
        </w:pBdr>
        <w:spacing w:before="120" w:after="120"/>
        <w:rPr>
          <w:i/>
          <w:color w:val="000000"/>
        </w:rPr>
      </w:pPr>
    </w:p>
    <w:p w14:paraId="131FDC36" w14:textId="77777777" w:rsidR="00E47C95" w:rsidRDefault="00E47C95">
      <w:pPr>
        <w:pBdr>
          <w:top w:val="nil"/>
          <w:left w:val="nil"/>
          <w:bottom w:val="nil"/>
          <w:right w:val="nil"/>
          <w:between w:val="nil"/>
        </w:pBdr>
        <w:spacing w:before="120" w:after="120"/>
        <w:rPr>
          <w:i/>
          <w:color w:val="000000"/>
        </w:rPr>
      </w:pPr>
    </w:p>
    <w:p w14:paraId="484FD178" w14:textId="77777777" w:rsidR="00E47C95" w:rsidRDefault="00E47C95">
      <w:pPr>
        <w:pBdr>
          <w:top w:val="nil"/>
          <w:left w:val="nil"/>
          <w:bottom w:val="nil"/>
          <w:right w:val="nil"/>
          <w:between w:val="nil"/>
        </w:pBdr>
        <w:spacing w:before="120" w:after="120"/>
        <w:rPr>
          <w:i/>
          <w:color w:val="000000"/>
        </w:rPr>
      </w:pPr>
    </w:p>
    <w:p w14:paraId="3923B7DE" w14:textId="77777777" w:rsidR="00E47C95" w:rsidRDefault="00E47C95">
      <w:pPr>
        <w:pBdr>
          <w:top w:val="nil"/>
          <w:left w:val="nil"/>
          <w:bottom w:val="nil"/>
          <w:right w:val="nil"/>
          <w:between w:val="nil"/>
        </w:pBdr>
        <w:spacing w:before="120" w:after="120"/>
        <w:rPr>
          <w:i/>
          <w:color w:val="000000"/>
        </w:rPr>
      </w:pPr>
    </w:p>
    <w:p w14:paraId="2A51A03C" w14:textId="77777777" w:rsidR="00E47C95" w:rsidRDefault="00E47C95">
      <w:pPr>
        <w:pBdr>
          <w:top w:val="nil"/>
          <w:left w:val="nil"/>
          <w:bottom w:val="nil"/>
          <w:right w:val="nil"/>
          <w:between w:val="nil"/>
        </w:pBdr>
        <w:spacing w:before="120" w:after="120"/>
        <w:rPr>
          <w:i/>
          <w:color w:val="000000"/>
        </w:rPr>
      </w:pPr>
    </w:p>
    <w:p w14:paraId="187CD672" w14:textId="77777777" w:rsidR="00E47C95" w:rsidRDefault="00E47C95">
      <w:pPr>
        <w:pBdr>
          <w:top w:val="nil"/>
          <w:left w:val="nil"/>
          <w:bottom w:val="nil"/>
          <w:right w:val="nil"/>
          <w:between w:val="nil"/>
        </w:pBdr>
        <w:spacing w:before="120" w:after="120"/>
        <w:rPr>
          <w:i/>
          <w:color w:val="000000"/>
        </w:rPr>
      </w:pPr>
    </w:p>
    <w:p w14:paraId="083B932F" w14:textId="77777777" w:rsidR="00E47C95" w:rsidRDefault="00E47C95">
      <w:pPr>
        <w:pBdr>
          <w:top w:val="nil"/>
          <w:left w:val="nil"/>
          <w:bottom w:val="nil"/>
          <w:right w:val="nil"/>
          <w:between w:val="nil"/>
        </w:pBdr>
        <w:spacing w:before="120" w:after="120"/>
        <w:rPr>
          <w:i/>
          <w:color w:val="000000"/>
        </w:rPr>
      </w:pPr>
    </w:p>
    <w:p w14:paraId="708A154A" w14:textId="77777777" w:rsidR="00E47C95" w:rsidRDefault="00E47C95">
      <w:pPr>
        <w:pBdr>
          <w:top w:val="nil"/>
          <w:left w:val="nil"/>
          <w:bottom w:val="nil"/>
          <w:right w:val="nil"/>
          <w:between w:val="nil"/>
        </w:pBdr>
        <w:spacing w:before="120" w:after="120"/>
        <w:rPr>
          <w:rFonts w:ascii="Arial" w:eastAsia="Arial" w:hAnsi="Arial" w:cs="Arial"/>
          <w:b/>
          <w:color w:val="000000"/>
          <w:sz w:val="22"/>
          <w:szCs w:val="22"/>
        </w:rPr>
      </w:pPr>
    </w:p>
    <w:p w14:paraId="7C5F9FF4" w14:textId="77777777" w:rsidR="00E47C95" w:rsidRDefault="00E47C95">
      <w:pPr>
        <w:pBdr>
          <w:top w:val="nil"/>
          <w:left w:val="nil"/>
          <w:bottom w:val="nil"/>
          <w:right w:val="nil"/>
          <w:between w:val="nil"/>
        </w:pBdr>
        <w:spacing w:before="120" w:after="120"/>
        <w:rPr>
          <w:rFonts w:ascii="Arial" w:eastAsia="Arial" w:hAnsi="Arial" w:cs="Arial"/>
          <w:b/>
          <w:color w:val="000000"/>
          <w:sz w:val="22"/>
          <w:szCs w:val="22"/>
        </w:rPr>
      </w:pPr>
    </w:p>
    <w:p w14:paraId="7B885F61" w14:textId="77777777" w:rsidR="00E47C95" w:rsidRDefault="00E47C95">
      <w:pPr>
        <w:pBdr>
          <w:top w:val="nil"/>
          <w:left w:val="nil"/>
          <w:bottom w:val="nil"/>
          <w:right w:val="nil"/>
          <w:between w:val="nil"/>
        </w:pBdr>
        <w:spacing w:before="120" w:after="120"/>
        <w:rPr>
          <w:rFonts w:ascii="Arial" w:eastAsia="Arial" w:hAnsi="Arial" w:cs="Arial"/>
          <w:b/>
          <w:color w:val="000000"/>
          <w:sz w:val="22"/>
          <w:szCs w:val="22"/>
        </w:rPr>
      </w:pPr>
    </w:p>
    <w:p w14:paraId="39C0034D" w14:textId="77777777" w:rsidR="00E47C95" w:rsidRDefault="00E47C95">
      <w:pPr>
        <w:pBdr>
          <w:top w:val="nil"/>
          <w:left w:val="nil"/>
          <w:bottom w:val="nil"/>
          <w:right w:val="nil"/>
          <w:between w:val="nil"/>
        </w:pBdr>
        <w:spacing w:before="120" w:after="120"/>
        <w:rPr>
          <w:rFonts w:ascii="Arial" w:eastAsia="Arial" w:hAnsi="Arial" w:cs="Arial"/>
          <w:b/>
          <w:color w:val="000000"/>
          <w:sz w:val="22"/>
          <w:szCs w:val="22"/>
        </w:rPr>
      </w:pPr>
    </w:p>
    <w:p w14:paraId="164B6C94" w14:textId="77777777" w:rsidR="00E47C95" w:rsidRDefault="00E47C95">
      <w:pPr>
        <w:keepNext/>
        <w:pBdr>
          <w:top w:val="nil"/>
          <w:left w:val="nil"/>
          <w:bottom w:val="nil"/>
          <w:right w:val="nil"/>
          <w:between w:val="nil"/>
        </w:pBdr>
        <w:spacing w:before="120" w:after="120"/>
        <w:rPr>
          <w:rFonts w:ascii="Arial" w:eastAsia="Arial" w:hAnsi="Arial" w:cs="Arial"/>
          <w:b/>
          <w:color w:val="000000"/>
          <w:sz w:val="22"/>
          <w:szCs w:val="22"/>
        </w:rPr>
      </w:pPr>
    </w:p>
    <w:p w14:paraId="669127CE" w14:textId="77777777" w:rsidR="00E47C95" w:rsidRDefault="00E47C95">
      <w:pPr>
        <w:pBdr>
          <w:top w:val="nil"/>
          <w:left w:val="nil"/>
          <w:bottom w:val="nil"/>
          <w:right w:val="nil"/>
          <w:between w:val="nil"/>
        </w:pBdr>
        <w:spacing w:before="80" w:after="80"/>
        <w:rPr>
          <w:color w:val="000000"/>
          <w:sz w:val="22"/>
          <w:szCs w:val="22"/>
        </w:rPr>
      </w:pPr>
    </w:p>
    <w:p w14:paraId="69B0F2F5" w14:textId="77777777" w:rsidR="00E47C95" w:rsidRDefault="00E47C95">
      <w:pPr>
        <w:keepNext/>
        <w:pBdr>
          <w:top w:val="nil"/>
          <w:left w:val="nil"/>
          <w:bottom w:val="nil"/>
          <w:right w:val="nil"/>
          <w:between w:val="nil"/>
        </w:pBdr>
        <w:spacing w:before="120" w:after="120"/>
        <w:rPr>
          <w:rFonts w:ascii="Arial" w:eastAsia="Arial" w:hAnsi="Arial" w:cs="Arial"/>
          <w:b/>
          <w:color w:val="000000"/>
          <w:sz w:val="22"/>
          <w:szCs w:val="22"/>
        </w:rPr>
      </w:pPr>
    </w:p>
    <w:p w14:paraId="44659B23" w14:textId="77777777" w:rsidR="00E47C95" w:rsidRDefault="00E47C95">
      <w:pPr>
        <w:pBdr>
          <w:top w:val="nil"/>
          <w:left w:val="nil"/>
          <w:bottom w:val="nil"/>
          <w:right w:val="nil"/>
          <w:between w:val="nil"/>
        </w:pBdr>
        <w:spacing w:before="80" w:after="80"/>
        <w:jc w:val="center"/>
        <w:rPr>
          <w:rFonts w:ascii="Arial" w:eastAsia="Arial" w:hAnsi="Arial" w:cs="Arial"/>
          <w:b/>
          <w:color w:val="000000"/>
        </w:rPr>
      </w:pPr>
    </w:p>
    <w:p w14:paraId="08FD6A68" w14:textId="77777777" w:rsidR="00E47C95" w:rsidRDefault="00E47C95">
      <w:pPr>
        <w:pBdr>
          <w:top w:val="nil"/>
          <w:left w:val="nil"/>
          <w:bottom w:val="nil"/>
          <w:right w:val="nil"/>
          <w:between w:val="nil"/>
        </w:pBdr>
        <w:spacing w:before="80" w:after="80"/>
        <w:jc w:val="center"/>
        <w:rPr>
          <w:rFonts w:ascii="Arial" w:eastAsia="Arial" w:hAnsi="Arial" w:cs="Arial"/>
          <w:b/>
          <w:color w:val="000000"/>
        </w:rPr>
      </w:pPr>
    </w:p>
    <w:p w14:paraId="7CE7BF57" w14:textId="77777777" w:rsidR="00E47C95"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Example of a CCP decision tree</w:t>
      </w:r>
    </w:p>
    <w:p w14:paraId="61A46936" w14:textId="77777777" w:rsidR="00E47C95" w:rsidRDefault="00000000">
      <w:pPr>
        <w:keepNext/>
        <w:pBdr>
          <w:top w:val="nil"/>
          <w:left w:val="nil"/>
          <w:bottom w:val="nil"/>
          <w:right w:val="nil"/>
          <w:between w:val="nil"/>
        </w:pBdr>
        <w:spacing w:before="120" w:after="120"/>
        <w:rPr>
          <w:color w:val="000000"/>
        </w:rPr>
      </w:pPr>
      <w:r>
        <w:rPr>
          <w:color w:val="000000"/>
        </w:rPr>
        <w:lastRenderedPageBreak/>
        <w:t>Once a Critical Control Point has been identified, it is normally recorded on a hazard analysis working sheet. The following is a typical example.</w:t>
      </w:r>
      <w:r>
        <w:rPr>
          <w:color w:val="000000"/>
        </w:rPr>
        <w:br/>
      </w:r>
    </w:p>
    <w:tbl>
      <w:tblPr>
        <w:tblStyle w:val="a8"/>
        <w:tblW w:w="8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2"/>
        <w:gridCol w:w="1937"/>
        <w:gridCol w:w="883"/>
        <w:gridCol w:w="883"/>
        <w:gridCol w:w="1058"/>
        <w:gridCol w:w="1411"/>
        <w:gridCol w:w="953"/>
      </w:tblGrid>
      <w:tr w:rsidR="00E47C95" w14:paraId="7082D384" w14:textId="77777777">
        <w:trPr>
          <w:cantSplit/>
          <w:trHeight w:val="513"/>
          <w:jc w:val="center"/>
        </w:trPr>
        <w:tc>
          <w:tcPr>
            <w:tcW w:w="8237" w:type="dxa"/>
            <w:gridSpan w:val="7"/>
            <w:shd w:val="clear" w:color="auto" w:fill="FFFFCC"/>
          </w:tcPr>
          <w:p w14:paraId="7B651926" w14:textId="77777777" w:rsidR="00E47C95" w:rsidRDefault="00000000">
            <w:pPr>
              <w:keepNext/>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Hazard analysis working sheet (example only)</w:t>
            </w:r>
          </w:p>
        </w:tc>
      </w:tr>
      <w:tr w:rsidR="00E47C95" w14:paraId="2EF43F61" w14:textId="77777777">
        <w:trPr>
          <w:cantSplit/>
          <w:trHeight w:val="513"/>
          <w:jc w:val="center"/>
        </w:trPr>
        <w:tc>
          <w:tcPr>
            <w:tcW w:w="1112" w:type="dxa"/>
            <w:tcBorders>
              <w:bottom w:val="single" w:sz="4" w:space="0" w:color="000000"/>
            </w:tcBorders>
            <w:shd w:val="clear" w:color="auto" w:fill="FFFFCC"/>
          </w:tcPr>
          <w:p w14:paraId="65F973F3" w14:textId="77777777" w:rsidR="00E47C95" w:rsidRDefault="00000000">
            <w:pPr>
              <w:keepNext/>
              <w:pBdr>
                <w:top w:val="nil"/>
                <w:left w:val="nil"/>
                <w:bottom w:val="nil"/>
                <w:right w:val="nil"/>
                <w:between w:val="nil"/>
              </w:pBdr>
              <w:spacing w:before="80" w:after="80"/>
              <w:jc w:val="center"/>
              <w:rPr>
                <w:b/>
                <w:color w:val="000000"/>
                <w:sz w:val="18"/>
                <w:szCs w:val="18"/>
              </w:rPr>
            </w:pPr>
            <w:r>
              <w:rPr>
                <w:b/>
                <w:color w:val="000000"/>
                <w:sz w:val="18"/>
                <w:szCs w:val="18"/>
              </w:rPr>
              <w:t>Process step</w:t>
            </w:r>
          </w:p>
        </w:tc>
        <w:tc>
          <w:tcPr>
            <w:tcW w:w="1937" w:type="dxa"/>
            <w:tcBorders>
              <w:bottom w:val="single" w:sz="4" w:space="0" w:color="000000"/>
            </w:tcBorders>
            <w:shd w:val="clear" w:color="auto" w:fill="FFFFCC"/>
          </w:tcPr>
          <w:p w14:paraId="2DE21B01" w14:textId="77777777" w:rsidR="00E47C95" w:rsidRDefault="00000000">
            <w:pPr>
              <w:keepNext/>
              <w:pBdr>
                <w:top w:val="nil"/>
                <w:left w:val="nil"/>
                <w:bottom w:val="nil"/>
                <w:right w:val="nil"/>
                <w:between w:val="nil"/>
              </w:pBdr>
              <w:spacing w:before="80" w:after="80"/>
              <w:rPr>
                <w:b/>
                <w:color w:val="000000"/>
                <w:sz w:val="18"/>
                <w:szCs w:val="18"/>
              </w:rPr>
            </w:pPr>
            <w:r>
              <w:rPr>
                <w:b/>
                <w:color w:val="000000"/>
                <w:sz w:val="18"/>
                <w:szCs w:val="18"/>
              </w:rPr>
              <w:t>Hazards</w:t>
            </w:r>
            <w:r>
              <w:rPr>
                <w:b/>
                <w:color w:val="000000"/>
                <w:sz w:val="18"/>
                <w:szCs w:val="18"/>
              </w:rPr>
              <w:br/>
              <w:t>B – Biological</w:t>
            </w:r>
            <w:r>
              <w:rPr>
                <w:b/>
                <w:color w:val="000000"/>
                <w:sz w:val="18"/>
                <w:szCs w:val="18"/>
              </w:rPr>
              <w:br/>
              <w:t>C – Chemical</w:t>
            </w:r>
            <w:r>
              <w:rPr>
                <w:b/>
                <w:color w:val="000000"/>
                <w:sz w:val="18"/>
                <w:szCs w:val="18"/>
              </w:rPr>
              <w:br/>
              <w:t>P – Physical</w:t>
            </w:r>
          </w:p>
          <w:p w14:paraId="5632B427" w14:textId="77777777" w:rsidR="00E47C95" w:rsidRDefault="00E47C95">
            <w:pPr>
              <w:keepNext/>
              <w:pBdr>
                <w:top w:val="nil"/>
                <w:left w:val="nil"/>
                <w:bottom w:val="nil"/>
                <w:right w:val="nil"/>
                <w:between w:val="nil"/>
              </w:pBdr>
              <w:spacing w:before="120" w:after="120"/>
              <w:rPr>
                <w:b/>
                <w:color w:val="000000"/>
                <w:sz w:val="18"/>
                <w:szCs w:val="18"/>
              </w:rPr>
            </w:pPr>
          </w:p>
        </w:tc>
        <w:tc>
          <w:tcPr>
            <w:tcW w:w="883" w:type="dxa"/>
            <w:tcBorders>
              <w:bottom w:val="single" w:sz="4" w:space="0" w:color="000000"/>
            </w:tcBorders>
            <w:shd w:val="clear" w:color="auto" w:fill="FFFFCC"/>
          </w:tcPr>
          <w:p w14:paraId="72361E3F" w14:textId="77777777" w:rsidR="00E47C95" w:rsidRDefault="00000000">
            <w:pPr>
              <w:keepNext/>
              <w:pBdr>
                <w:top w:val="nil"/>
                <w:left w:val="nil"/>
                <w:bottom w:val="nil"/>
                <w:right w:val="nil"/>
                <w:between w:val="nil"/>
              </w:pBdr>
              <w:spacing w:before="80" w:after="80"/>
              <w:rPr>
                <w:b/>
                <w:color w:val="000000"/>
                <w:sz w:val="18"/>
                <w:szCs w:val="18"/>
              </w:rPr>
            </w:pPr>
            <w:r>
              <w:rPr>
                <w:b/>
                <w:color w:val="000000"/>
                <w:sz w:val="18"/>
                <w:szCs w:val="18"/>
              </w:rPr>
              <w:t>Likeli-hood</w:t>
            </w:r>
          </w:p>
        </w:tc>
        <w:tc>
          <w:tcPr>
            <w:tcW w:w="883" w:type="dxa"/>
            <w:tcBorders>
              <w:bottom w:val="single" w:sz="4" w:space="0" w:color="000000"/>
            </w:tcBorders>
            <w:shd w:val="clear" w:color="auto" w:fill="FFFFCC"/>
          </w:tcPr>
          <w:p w14:paraId="21334E2D" w14:textId="77777777" w:rsidR="00E47C95" w:rsidRDefault="00000000">
            <w:pPr>
              <w:keepNext/>
              <w:pBdr>
                <w:top w:val="nil"/>
                <w:left w:val="nil"/>
                <w:bottom w:val="nil"/>
                <w:right w:val="nil"/>
                <w:between w:val="nil"/>
              </w:pBdr>
              <w:spacing w:before="80" w:after="80"/>
              <w:jc w:val="center"/>
              <w:rPr>
                <w:b/>
                <w:color w:val="000000"/>
                <w:sz w:val="18"/>
                <w:szCs w:val="18"/>
              </w:rPr>
            </w:pPr>
            <w:r>
              <w:rPr>
                <w:b/>
                <w:color w:val="000000"/>
                <w:sz w:val="18"/>
                <w:szCs w:val="18"/>
              </w:rPr>
              <w:t>Severity</w:t>
            </w:r>
          </w:p>
        </w:tc>
        <w:tc>
          <w:tcPr>
            <w:tcW w:w="1058" w:type="dxa"/>
            <w:tcBorders>
              <w:bottom w:val="single" w:sz="4" w:space="0" w:color="000000"/>
            </w:tcBorders>
            <w:shd w:val="clear" w:color="auto" w:fill="FFFFCC"/>
          </w:tcPr>
          <w:p w14:paraId="484ACE6B" w14:textId="77777777" w:rsidR="00E47C95" w:rsidRDefault="00000000">
            <w:pPr>
              <w:keepNext/>
              <w:pBdr>
                <w:top w:val="nil"/>
                <w:left w:val="nil"/>
                <w:bottom w:val="nil"/>
                <w:right w:val="nil"/>
                <w:between w:val="nil"/>
              </w:pBdr>
              <w:spacing w:before="80"/>
              <w:jc w:val="center"/>
              <w:rPr>
                <w:b/>
                <w:color w:val="000000"/>
                <w:sz w:val="18"/>
                <w:szCs w:val="18"/>
              </w:rPr>
            </w:pPr>
            <w:proofErr w:type="spellStart"/>
            <w:r>
              <w:rPr>
                <w:b/>
                <w:color w:val="000000"/>
                <w:sz w:val="18"/>
                <w:szCs w:val="18"/>
              </w:rPr>
              <w:t>Signif</w:t>
            </w:r>
            <w:proofErr w:type="spellEnd"/>
            <w:r>
              <w:rPr>
                <w:b/>
                <w:color w:val="000000"/>
                <w:sz w:val="18"/>
                <w:szCs w:val="18"/>
              </w:rPr>
              <w:t>-</w:t>
            </w:r>
          </w:p>
          <w:p w14:paraId="78DDAFF1" w14:textId="77777777" w:rsidR="00E47C95" w:rsidRDefault="00000000">
            <w:pPr>
              <w:keepNext/>
              <w:pBdr>
                <w:top w:val="nil"/>
                <w:left w:val="nil"/>
                <w:bottom w:val="nil"/>
                <w:right w:val="nil"/>
                <w:between w:val="nil"/>
              </w:pBdr>
              <w:jc w:val="center"/>
              <w:rPr>
                <w:b/>
                <w:color w:val="000000"/>
                <w:sz w:val="18"/>
                <w:szCs w:val="18"/>
              </w:rPr>
            </w:pPr>
            <w:proofErr w:type="spellStart"/>
            <w:r>
              <w:rPr>
                <w:b/>
                <w:color w:val="000000"/>
                <w:sz w:val="18"/>
                <w:szCs w:val="18"/>
              </w:rPr>
              <w:t>icance</w:t>
            </w:r>
            <w:proofErr w:type="spellEnd"/>
          </w:p>
        </w:tc>
        <w:tc>
          <w:tcPr>
            <w:tcW w:w="1411" w:type="dxa"/>
            <w:tcBorders>
              <w:bottom w:val="single" w:sz="4" w:space="0" w:color="000000"/>
            </w:tcBorders>
            <w:shd w:val="clear" w:color="auto" w:fill="FFFFCC"/>
          </w:tcPr>
          <w:p w14:paraId="6BB39EEB" w14:textId="77777777" w:rsidR="00E47C95" w:rsidRDefault="00000000">
            <w:pPr>
              <w:keepNext/>
              <w:pBdr>
                <w:top w:val="nil"/>
                <w:left w:val="nil"/>
                <w:bottom w:val="nil"/>
                <w:right w:val="nil"/>
                <w:between w:val="nil"/>
              </w:pBdr>
              <w:spacing w:before="80" w:after="80"/>
              <w:jc w:val="center"/>
              <w:rPr>
                <w:b/>
                <w:color w:val="000000"/>
                <w:sz w:val="18"/>
                <w:szCs w:val="18"/>
              </w:rPr>
            </w:pPr>
            <w:r>
              <w:rPr>
                <w:b/>
                <w:color w:val="000000"/>
                <w:sz w:val="18"/>
                <w:szCs w:val="18"/>
              </w:rPr>
              <w:t>Preventative measures</w:t>
            </w:r>
          </w:p>
        </w:tc>
        <w:tc>
          <w:tcPr>
            <w:tcW w:w="953" w:type="dxa"/>
            <w:tcBorders>
              <w:bottom w:val="single" w:sz="4" w:space="0" w:color="000000"/>
            </w:tcBorders>
            <w:shd w:val="clear" w:color="auto" w:fill="FFFFCC"/>
          </w:tcPr>
          <w:p w14:paraId="64E48CA3" w14:textId="77777777" w:rsidR="00E47C95" w:rsidRDefault="00000000">
            <w:pPr>
              <w:keepNext/>
              <w:pBdr>
                <w:top w:val="nil"/>
                <w:left w:val="nil"/>
                <w:bottom w:val="nil"/>
                <w:right w:val="nil"/>
                <w:between w:val="nil"/>
              </w:pBdr>
              <w:spacing w:before="80" w:after="80"/>
              <w:jc w:val="center"/>
              <w:rPr>
                <w:b/>
                <w:color w:val="000000"/>
                <w:sz w:val="18"/>
                <w:szCs w:val="18"/>
              </w:rPr>
            </w:pPr>
            <w:r>
              <w:rPr>
                <w:b/>
                <w:color w:val="000000"/>
                <w:sz w:val="18"/>
                <w:szCs w:val="18"/>
              </w:rPr>
              <w:t>Is this step a Critical Control Point (CCP)?</w:t>
            </w:r>
          </w:p>
        </w:tc>
      </w:tr>
      <w:tr w:rsidR="00E47C95" w14:paraId="506E8619" w14:textId="77777777">
        <w:trPr>
          <w:cantSplit/>
          <w:trHeight w:val="514"/>
          <w:jc w:val="center"/>
        </w:trPr>
        <w:tc>
          <w:tcPr>
            <w:tcW w:w="1112" w:type="dxa"/>
            <w:tcBorders>
              <w:bottom w:val="nil"/>
            </w:tcBorders>
            <w:shd w:val="clear" w:color="auto" w:fill="FFFFCC"/>
          </w:tcPr>
          <w:p w14:paraId="6B3030DF"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1. Receiving meat</w:t>
            </w:r>
          </w:p>
        </w:tc>
        <w:tc>
          <w:tcPr>
            <w:tcW w:w="1937" w:type="dxa"/>
            <w:tcBorders>
              <w:bottom w:val="nil"/>
            </w:tcBorders>
            <w:shd w:val="clear" w:color="auto" w:fill="FFFFCC"/>
          </w:tcPr>
          <w:p w14:paraId="32CFC38A"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B – Insufficient temperature control will result in unacceptable microbial growth.</w:t>
            </w:r>
          </w:p>
          <w:p w14:paraId="678D4798" w14:textId="77777777" w:rsidR="00E47C95" w:rsidRDefault="00E47C95">
            <w:pPr>
              <w:keepNext/>
              <w:pBdr>
                <w:top w:val="nil"/>
                <w:left w:val="nil"/>
                <w:bottom w:val="nil"/>
                <w:right w:val="nil"/>
                <w:between w:val="nil"/>
              </w:pBdr>
              <w:spacing w:before="80" w:after="80"/>
              <w:rPr>
                <w:color w:val="000000"/>
                <w:sz w:val="22"/>
                <w:szCs w:val="22"/>
              </w:rPr>
            </w:pPr>
          </w:p>
        </w:tc>
        <w:tc>
          <w:tcPr>
            <w:tcW w:w="883" w:type="dxa"/>
            <w:tcBorders>
              <w:bottom w:val="nil"/>
            </w:tcBorders>
            <w:shd w:val="clear" w:color="auto" w:fill="FFFFCC"/>
          </w:tcPr>
          <w:p w14:paraId="3200707B"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C</w:t>
            </w:r>
          </w:p>
        </w:tc>
        <w:tc>
          <w:tcPr>
            <w:tcW w:w="883" w:type="dxa"/>
            <w:tcBorders>
              <w:bottom w:val="nil"/>
            </w:tcBorders>
            <w:shd w:val="clear" w:color="auto" w:fill="FFFFCC"/>
          </w:tcPr>
          <w:p w14:paraId="55E7E57D"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1</w:t>
            </w:r>
          </w:p>
        </w:tc>
        <w:tc>
          <w:tcPr>
            <w:tcW w:w="1058" w:type="dxa"/>
            <w:tcBorders>
              <w:bottom w:val="nil"/>
            </w:tcBorders>
            <w:shd w:val="clear" w:color="auto" w:fill="FFFFCC"/>
          </w:tcPr>
          <w:p w14:paraId="3C5BDF33"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S</w:t>
            </w:r>
          </w:p>
        </w:tc>
        <w:tc>
          <w:tcPr>
            <w:tcW w:w="1411" w:type="dxa"/>
            <w:tcBorders>
              <w:bottom w:val="nil"/>
            </w:tcBorders>
            <w:shd w:val="clear" w:color="auto" w:fill="FFFFCC"/>
          </w:tcPr>
          <w:p w14:paraId="2B8E8BDC"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Maintain product temperature at a level sufficient to stop bacterial growth.</w:t>
            </w:r>
          </w:p>
          <w:p w14:paraId="169832B8"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Accept only meat from plants with a viable HACCP system in place.</w:t>
            </w:r>
          </w:p>
        </w:tc>
        <w:tc>
          <w:tcPr>
            <w:tcW w:w="953" w:type="dxa"/>
            <w:tcBorders>
              <w:bottom w:val="nil"/>
            </w:tcBorders>
            <w:shd w:val="clear" w:color="auto" w:fill="FFFFCC"/>
          </w:tcPr>
          <w:p w14:paraId="67DE6E5F"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 xml:space="preserve">No </w:t>
            </w:r>
          </w:p>
          <w:p w14:paraId="5B3D0ED2" w14:textId="77777777" w:rsidR="00E47C95" w:rsidRDefault="00000000">
            <w:pPr>
              <w:keepNext/>
              <w:pBdr>
                <w:top w:val="nil"/>
                <w:left w:val="nil"/>
                <w:bottom w:val="nil"/>
                <w:right w:val="nil"/>
                <w:between w:val="nil"/>
              </w:pBdr>
              <w:spacing w:before="80" w:after="80"/>
              <w:rPr>
                <w:color w:val="000000"/>
                <w:sz w:val="22"/>
                <w:szCs w:val="22"/>
              </w:rPr>
            </w:pPr>
            <w:r>
              <w:rPr>
                <w:color w:val="000000"/>
                <w:sz w:val="22"/>
                <w:szCs w:val="22"/>
              </w:rPr>
              <w:t>WI- 04</w:t>
            </w:r>
          </w:p>
        </w:tc>
      </w:tr>
      <w:tr w:rsidR="00E47C95" w14:paraId="747542F3" w14:textId="77777777">
        <w:trPr>
          <w:cantSplit/>
          <w:trHeight w:val="514"/>
          <w:jc w:val="center"/>
        </w:trPr>
        <w:tc>
          <w:tcPr>
            <w:tcW w:w="1112" w:type="dxa"/>
            <w:tcBorders>
              <w:top w:val="nil"/>
              <w:bottom w:val="nil"/>
            </w:tcBorders>
            <w:shd w:val="clear" w:color="auto" w:fill="FFFFCC"/>
          </w:tcPr>
          <w:p w14:paraId="3B1B57EE" w14:textId="77777777" w:rsidR="00E47C95" w:rsidRDefault="00E47C95">
            <w:pPr>
              <w:pBdr>
                <w:top w:val="nil"/>
                <w:left w:val="nil"/>
                <w:bottom w:val="nil"/>
                <w:right w:val="nil"/>
                <w:between w:val="nil"/>
              </w:pBdr>
              <w:spacing w:before="80" w:after="80"/>
              <w:rPr>
                <w:color w:val="000000"/>
                <w:sz w:val="22"/>
                <w:szCs w:val="22"/>
              </w:rPr>
            </w:pPr>
          </w:p>
        </w:tc>
        <w:tc>
          <w:tcPr>
            <w:tcW w:w="1937" w:type="dxa"/>
            <w:tcBorders>
              <w:top w:val="nil"/>
              <w:bottom w:val="nil"/>
            </w:tcBorders>
            <w:shd w:val="clear" w:color="auto" w:fill="FFFFCC"/>
          </w:tcPr>
          <w:p w14:paraId="2309200D"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B – The immediate container is damaged.</w:t>
            </w:r>
          </w:p>
          <w:p w14:paraId="301F5D5A" w14:textId="77777777" w:rsidR="00E47C95" w:rsidRDefault="00E47C95">
            <w:pPr>
              <w:pBdr>
                <w:top w:val="nil"/>
                <w:left w:val="nil"/>
                <w:bottom w:val="nil"/>
                <w:right w:val="nil"/>
                <w:between w:val="nil"/>
              </w:pBdr>
              <w:spacing w:before="80" w:after="80"/>
              <w:rPr>
                <w:color w:val="000000"/>
                <w:sz w:val="22"/>
                <w:szCs w:val="22"/>
              </w:rPr>
            </w:pPr>
          </w:p>
        </w:tc>
        <w:tc>
          <w:tcPr>
            <w:tcW w:w="883" w:type="dxa"/>
            <w:tcBorders>
              <w:top w:val="nil"/>
              <w:bottom w:val="nil"/>
            </w:tcBorders>
            <w:shd w:val="clear" w:color="auto" w:fill="FFFFCC"/>
          </w:tcPr>
          <w:p w14:paraId="3E4D1C3D"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B</w:t>
            </w:r>
          </w:p>
        </w:tc>
        <w:tc>
          <w:tcPr>
            <w:tcW w:w="883" w:type="dxa"/>
            <w:tcBorders>
              <w:top w:val="nil"/>
              <w:bottom w:val="nil"/>
            </w:tcBorders>
            <w:shd w:val="clear" w:color="auto" w:fill="FFFFCC"/>
          </w:tcPr>
          <w:p w14:paraId="2F412222"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4</w:t>
            </w:r>
          </w:p>
        </w:tc>
        <w:tc>
          <w:tcPr>
            <w:tcW w:w="1058" w:type="dxa"/>
            <w:tcBorders>
              <w:top w:val="nil"/>
              <w:bottom w:val="nil"/>
            </w:tcBorders>
            <w:shd w:val="clear" w:color="auto" w:fill="FFFFCC"/>
          </w:tcPr>
          <w:p w14:paraId="70C74140"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NS</w:t>
            </w:r>
          </w:p>
        </w:tc>
        <w:tc>
          <w:tcPr>
            <w:tcW w:w="1411" w:type="dxa"/>
            <w:tcBorders>
              <w:top w:val="nil"/>
              <w:bottom w:val="nil"/>
            </w:tcBorders>
            <w:shd w:val="clear" w:color="auto" w:fill="FFFFCC"/>
          </w:tcPr>
          <w:p w14:paraId="271F185B"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Visual inspection of containers to ensure that immediate container is not damaged.</w:t>
            </w:r>
          </w:p>
        </w:tc>
        <w:tc>
          <w:tcPr>
            <w:tcW w:w="953" w:type="dxa"/>
            <w:tcBorders>
              <w:top w:val="nil"/>
              <w:bottom w:val="nil"/>
            </w:tcBorders>
            <w:shd w:val="clear" w:color="auto" w:fill="FFFFCC"/>
          </w:tcPr>
          <w:p w14:paraId="6EF6284F"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WI-01</w:t>
            </w:r>
          </w:p>
        </w:tc>
      </w:tr>
      <w:tr w:rsidR="00E47C95" w14:paraId="3D16A31D" w14:textId="77777777">
        <w:trPr>
          <w:cantSplit/>
          <w:trHeight w:val="514"/>
          <w:jc w:val="center"/>
        </w:trPr>
        <w:tc>
          <w:tcPr>
            <w:tcW w:w="1112" w:type="dxa"/>
            <w:tcBorders>
              <w:top w:val="nil"/>
            </w:tcBorders>
            <w:shd w:val="clear" w:color="auto" w:fill="FFFFCC"/>
          </w:tcPr>
          <w:p w14:paraId="519665FA" w14:textId="77777777" w:rsidR="00E47C95" w:rsidRDefault="00E47C95">
            <w:pPr>
              <w:pBdr>
                <w:top w:val="nil"/>
                <w:left w:val="nil"/>
                <w:bottom w:val="nil"/>
                <w:right w:val="nil"/>
                <w:between w:val="nil"/>
              </w:pBdr>
              <w:spacing w:before="80" w:after="80"/>
              <w:rPr>
                <w:color w:val="000000"/>
                <w:sz w:val="22"/>
                <w:szCs w:val="22"/>
              </w:rPr>
            </w:pPr>
          </w:p>
        </w:tc>
        <w:tc>
          <w:tcPr>
            <w:tcW w:w="1937" w:type="dxa"/>
            <w:tcBorders>
              <w:top w:val="nil"/>
            </w:tcBorders>
            <w:shd w:val="clear" w:color="auto" w:fill="FFFFCC"/>
          </w:tcPr>
          <w:p w14:paraId="11D311D9"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 – Visible foreign material that could affect product safety.</w:t>
            </w:r>
          </w:p>
        </w:tc>
        <w:tc>
          <w:tcPr>
            <w:tcW w:w="883" w:type="dxa"/>
            <w:tcBorders>
              <w:top w:val="nil"/>
            </w:tcBorders>
            <w:shd w:val="clear" w:color="auto" w:fill="FFFFCC"/>
          </w:tcPr>
          <w:p w14:paraId="69606621"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B</w:t>
            </w:r>
          </w:p>
        </w:tc>
        <w:tc>
          <w:tcPr>
            <w:tcW w:w="883" w:type="dxa"/>
            <w:tcBorders>
              <w:top w:val="nil"/>
            </w:tcBorders>
            <w:shd w:val="clear" w:color="auto" w:fill="FFFFCC"/>
          </w:tcPr>
          <w:p w14:paraId="323AF7F3"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2</w:t>
            </w:r>
          </w:p>
        </w:tc>
        <w:tc>
          <w:tcPr>
            <w:tcW w:w="1058" w:type="dxa"/>
            <w:tcBorders>
              <w:top w:val="nil"/>
            </w:tcBorders>
            <w:shd w:val="clear" w:color="auto" w:fill="FFFFCC"/>
          </w:tcPr>
          <w:p w14:paraId="1B46F7B3"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S</w:t>
            </w:r>
          </w:p>
        </w:tc>
        <w:tc>
          <w:tcPr>
            <w:tcW w:w="1411" w:type="dxa"/>
            <w:tcBorders>
              <w:top w:val="nil"/>
            </w:tcBorders>
            <w:shd w:val="clear" w:color="auto" w:fill="FFFFCC"/>
          </w:tcPr>
          <w:p w14:paraId="0C996061"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Visual inspection of product to ensure no foreign material is</w:t>
            </w:r>
          </w:p>
        </w:tc>
        <w:tc>
          <w:tcPr>
            <w:tcW w:w="953" w:type="dxa"/>
            <w:tcBorders>
              <w:top w:val="nil"/>
            </w:tcBorders>
            <w:shd w:val="clear" w:color="auto" w:fill="FFFFCC"/>
          </w:tcPr>
          <w:p w14:paraId="73130E40"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WI-2</w:t>
            </w:r>
          </w:p>
        </w:tc>
      </w:tr>
    </w:tbl>
    <w:p w14:paraId="287C5EBC" w14:textId="77777777" w:rsidR="00E47C95" w:rsidRDefault="00E47C95">
      <w:pPr>
        <w:pBdr>
          <w:top w:val="nil"/>
          <w:left w:val="nil"/>
          <w:bottom w:val="nil"/>
          <w:right w:val="nil"/>
          <w:between w:val="nil"/>
        </w:pBdr>
        <w:spacing w:before="120" w:after="120"/>
        <w:rPr>
          <w:color w:val="000000"/>
        </w:rPr>
      </w:pPr>
    </w:p>
    <w:p w14:paraId="464B2BE9" w14:textId="77777777" w:rsidR="00E47C95" w:rsidRDefault="00000000">
      <w:pPr>
        <w:pBdr>
          <w:top w:val="nil"/>
          <w:left w:val="nil"/>
          <w:bottom w:val="nil"/>
          <w:right w:val="nil"/>
          <w:between w:val="nil"/>
        </w:pBdr>
        <w:spacing w:before="120" w:after="120"/>
        <w:rPr>
          <w:color w:val="000000"/>
        </w:rPr>
      </w:pPr>
      <w:r>
        <w:rPr>
          <w:color w:val="000000"/>
        </w:rPr>
        <w:t>Control points not determined as critical but still requiring control should be cross referenced to the appropriate control mechanism, e.g. work instructions or SOPs. The summary on the next page shows the control mechanisms that emerge from the hazard analysis process.</w:t>
      </w:r>
    </w:p>
    <w:p w14:paraId="4CE06CC6" w14:textId="77777777" w:rsidR="00E47C95" w:rsidRDefault="00000000">
      <w:pPr>
        <w:pBdr>
          <w:top w:val="nil"/>
          <w:left w:val="nil"/>
          <w:bottom w:val="nil"/>
          <w:right w:val="nil"/>
          <w:between w:val="nil"/>
        </w:pBdr>
        <w:spacing w:before="120" w:after="120"/>
        <w:rPr>
          <w:color w:val="000000"/>
        </w:rPr>
      </w:pPr>
      <w:r>
        <w:rPr>
          <w:color w:val="000000"/>
        </w:rPr>
        <w:lastRenderedPageBreak/>
        <w:t>In practice only intervention steps such as initial refrigeration and decontamination procedures should be treated as Critical Control Points, since they can be validated. Most other steps in the processing of raw meat cannot be validated so should not be declared CCPs.</w:t>
      </w:r>
    </w:p>
    <w:p w14:paraId="58B9CDAE"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Overview of hazard analysis</w:t>
      </w:r>
    </w:p>
    <w:p w14:paraId="6B147FAC" w14:textId="77777777" w:rsidR="00E47C95" w:rsidRDefault="00000000">
      <w:pPr>
        <w:pBdr>
          <w:top w:val="nil"/>
          <w:left w:val="nil"/>
          <w:bottom w:val="nil"/>
          <w:right w:val="nil"/>
          <w:between w:val="nil"/>
        </w:pBdr>
        <w:spacing w:before="120" w:after="120"/>
        <w:rPr>
          <w:color w:val="000000"/>
        </w:rPr>
      </w:pPr>
      <w:r>
        <w:rPr>
          <w:color w:val="000000"/>
        </w:rPr>
        <w:t xml:space="preserve">The hazard analysis process can be presented diagrammatically </w:t>
      </w:r>
    </w:p>
    <w:p w14:paraId="0C72E62B"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noProof/>
          <w:color w:val="000000"/>
          <w:sz w:val="26"/>
          <w:szCs w:val="26"/>
        </w:rPr>
        <w:drawing>
          <wp:inline distT="0" distB="0" distL="0" distR="0" wp14:anchorId="07C6C36F" wp14:editId="260724B1">
            <wp:extent cx="4914900" cy="2956560"/>
            <wp:effectExtent l="0" t="0" r="0" b="0"/>
            <wp:docPr id="50" name="image20.jpg" descr="hazard analysis processes"/>
            <wp:cNvGraphicFramePr/>
            <a:graphic xmlns:a="http://schemas.openxmlformats.org/drawingml/2006/main">
              <a:graphicData uri="http://schemas.openxmlformats.org/drawingml/2006/picture">
                <pic:pic xmlns:pic="http://schemas.openxmlformats.org/drawingml/2006/picture">
                  <pic:nvPicPr>
                    <pic:cNvPr id="0" name="image20.jpg" descr="hazard analysis processes"/>
                    <pic:cNvPicPr preferRelativeResize="0"/>
                  </pic:nvPicPr>
                  <pic:blipFill>
                    <a:blip r:embed="rId53" cstate="screen">
                      <a:extLst>
                        <a:ext uri="{28A0092B-C50C-407E-A947-70E740481C1C}">
                          <a14:useLocalDpi xmlns:a14="http://schemas.microsoft.com/office/drawing/2010/main"/>
                        </a:ext>
                      </a:extLst>
                    </a:blip>
                    <a:srcRect/>
                    <a:stretch>
                      <a:fillRect/>
                    </a:stretch>
                  </pic:blipFill>
                  <pic:spPr>
                    <a:xfrm>
                      <a:off x="0" y="0"/>
                      <a:ext cx="4914900" cy="2956560"/>
                    </a:xfrm>
                    <a:prstGeom prst="rect">
                      <a:avLst/>
                    </a:prstGeom>
                    <a:ln/>
                  </pic:spPr>
                </pic:pic>
              </a:graphicData>
            </a:graphic>
          </wp:inline>
        </w:drawing>
      </w:r>
    </w:p>
    <w:p w14:paraId="2EF4BCB0" w14:textId="77777777" w:rsidR="00E47C95" w:rsidRDefault="00E47C95">
      <w:pPr>
        <w:pBdr>
          <w:top w:val="nil"/>
          <w:left w:val="nil"/>
          <w:bottom w:val="nil"/>
          <w:right w:val="nil"/>
          <w:between w:val="nil"/>
        </w:pBdr>
        <w:spacing w:before="120" w:after="120"/>
        <w:rPr>
          <w:color w:val="000000"/>
        </w:rPr>
      </w:pPr>
    </w:p>
    <w:p w14:paraId="7DF78732"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color w:val="000000"/>
          <w:sz w:val="40"/>
          <w:szCs w:val="40"/>
        </w:rPr>
        <w:t>HACCP Principle 3: Establish critical limits</w:t>
      </w:r>
    </w:p>
    <w:p w14:paraId="1C0A9283"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3" w:name="_23ckvvd" w:colFirst="0" w:colLast="0"/>
      <w:bookmarkEnd w:id="33"/>
      <w:r>
        <w:rPr>
          <w:rFonts w:ascii="Cambria" w:eastAsia="Cambria" w:hAnsi="Cambria" w:cs="Cambria"/>
          <w:b/>
          <w:color w:val="000000"/>
          <w:sz w:val="32"/>
          <w:szCs w:val="32"/>
        </w:rPr>
        <w:t>What are critical limits?</w:t>
      </w:r>
    </w:p>
    <w:p w14:paraId="5CA35D1E" w14:textId="77777777" w:rsidR="00E47C95" w:rsidRDefault="00000000">
      <w:pPr>
        <w:pBdr>
          <w:top w:val="nil"/>
          <w:left w:val="nil"/>
          <w:bottom w:val="nil"/>
          <w:right w:val="nil"/>
          <w:between w:val="nil"/>
        </w:pBdr>
        <w:spacing w:before="120" w:after="120"/>
        <w:rPr>
          <w:color w:val="000000"/>
        </w:rPr>
      </w:pPr>
      <w:r>
        <w:rPr>
          <w:color w:val="000000"/>
        </w:rPr>
        <w:t xml:space="preserve">Critical limits are defined in the </w:t>
      </w:r>
      <w:r>
        <w:rPr>
          <w:i/>
          <w:color w:val="000000"/>
        </w:rPr>
        <w:t>Australian Smallgoods Food Safety Guidelines, Vol. 1</w:t>
      </w:r>
      <w:r>
        <w:rPr>
          <w:color w:val="000000"/>
        </w:rPr>
        <w:t xml:space="preserve"> as </w:t>
      </w:r>
    </w:p>
    <w:p w14:paraId="02382437" w14:textId="77777777" w:rsidR="00E47C95" w:rsidRDefault="00000000">
      <w:pPr>
        <w:pBdr>
          <w:top w:val="nil"/>
          <w:left w:val="nil"/>
          <w:bottom w:val="nil"/>
          <w:right w:val="nil"/>
          <w:between w:val="nil"/>
        </w:pBdr>
        <w:spacing w:before="120" w:after="120"/>
        <w:ind w:left="720"/>
        <w:rPr>
          <w:i/>
          <w:color w:val="000000"/>
        </w:rPr>
      </w:pPr>
      <w:r>
        <w:rPr>
          <w:i/>
          <w:color w:val="000000"/>
        </w:rPr>
        <w:t>‘The maximum or minimum value to which a physical, biological, or chemical hazard must be controlled at a Critical Control Point to prevent, eliminate, or reduce to an acceptable level the occurrence of the identified food safety hazard.’</w:t>
      </w:r>
    </w:p>
    <w:p w14:paraId="3ED1FD11" w14:textId="77777777" w:rsidR="00E47C95" w:rsidRDefault="00000000">
      <w:pPr>
        <w:pBdr>
          <w:top w:val="nil"/>
          <w:left w:val="nil"/>
          <w:bottom w:val="nil"/>
          <w:right w:val="nil"/>
          <w:between w:val="nil"/>
        </w:pBdr>
        <w:spacing w:before="120" w:after="120"/>
        <w:rPr>
          <w:color w:val="000000"/>
        </w:rPr>
      </w:pPr>
      <w:r>
        <w:rPr>
          <w:color w:val="000000"/>
        </w:rPr>
        <w:t xml:space="preserve">A critical limit separates acceptability from unacceptability. This in effect means that any breach of a critical limit renders the product unfit for human consumption in that form. </w:t>
      </w:r>
    </w:p>
    <w:p w14:paraId="18E639AA" w14:textId="77777777" w:rsidR="00E47C95" w:rsidRDefault="00000000">
      <w:pPr>
        <w:pBdr>
          <w:top w:val="nil"/>
          <w:left w:val="nil"/>
          <w:bottom w:val="nil"/>
          <w:right w:val="nil"/>
          <w:between w:val="nil"/>
        </w:pBdr>
        <w:spacing w:before="120" w:after="120"/>
        <w:rPr>
          <w:color w:val="000000"/>
        </w:rPr>
      </w:pPr>
      <w:r>
        <w:rPr>
          <w:color w:val="000000"/>
        </w:rPr>
        <w:t xml:space="preserve">This is an issue that needs to be carefully considered when establishing both CCPs and critical limits. For </w:t>
      </w:r>
      <w:proofErr w:type="gramStart"/>
      <w:r>
        <w:rPr>
          <w:color w:val="000000"/>
        </w:rPr>
        <w:t>example</w:t>
      </w:r>
      <w:proofErr w:type="gramEnd"/>
      <w:r>
        <w:rPr>
          <w:color w:val="000000"/>
        </w:rPr>
        <w:t xml:space="preserve"> if the time and temperature limits in a cooking process are breached, then a decision can be made to prolong the cooking process to ensure product safety. </w:t>
      </w:r>
    </w:p>
    <w:p w14:paraId="533EF9FC" w14:textId="77777777" w:rsidR="00E47C95" w:rsidRDefault="00000000">
      <w:pPr>
        <w:pBdr>
          <w:top w:val="nil"/>
          <w:left w:val="nil"/>
          <w:bottom w:val="nil"/>
          <w:right w:val="nil"/>
          <w:between w:val="nil"/>
        </w:pBdr>
        <w:spacing w:before="120" w:after="120"/>
        <w:rPr>
          <w:color w:val="000000"/>
        </w:rPr>
      </w:pPr>
      <w:r>
        <w:rPr>
          <w:color w:val="000000"/>
        </w:rPr>
        <w:lastRenderedPageBreak/>
        <w:t xml:space="preserve">In the case of the slaughtering and boning process however, such corrective action is not generally available. If, for instance, the equipment sterilisation temperatures of </w:t>
      </w:r>
      <w:r>
        <w:rPr>
          <w:rFonts w:ascii="Symbol" w:eastAsia="Symbol" w:hAnsi="Symbol" w:cs="Symbol"/>
          <w:color w:val="000000"/>
        </w:rPr>
        <w:t>≥</w:t>
      </w:r>
      <w:r>
        <w:rPr>
          <w:color w:val="000000"/>
        </w:rPr>
        <w:t xml:space="preserve"> 82˚ C is a critical limit, then what action can be taken to make product safe if that an individual steriliser falls below this limit between monitoring events, or if an individual operator forgets to use the facility as required? Should the product be removed from the human food chain? How are the items identified? Does the process have a step that can correct microbial contamination?  </w:t>
      </w:r>
      <w:proofErr w:type="gramStart"/>
      <w:r>
        <w:rPr>
          <w:color w:val="000000"/>
        </w:rPr>
        <w:t>Basically</w:t>
      </w:r>
      <w:proofErr w:type="gramEnd"/>
      <w:r>
        <w:rPr>
          <w:color w:val="000000"/>
        </w:rPr>
        <w:t xml:space="preserve"> it is not a critical limit, but important nonetheless.</w:t>
      </w:r>
    </w:p>
    <w:p w14:paraId="32092079" w14:textId="77777777" w:rsidR="00E47C95" w:rsidRDefault="00000000">
      <w:pPr>
        <w:pBdr>
          <w:top w:val="nil"/>
          <w:left w:val="nil"/>
          <w:bottom w:val="nil"/>
          <w:right w:val="nil"/>
          <w:between w:val="nil"/>
        </w:pBdr>
        <w:spacing w:before="120" w:after="120"/>
        <w:rPr>
          <w:color w:val="000000"/>
        </w:rPr>
      </w:pPr>
      <w:r>
        <w:rPr>
          <w:color w:val="000000"/>
        </w:rPr>
        <w:t>Examples of critical limits include:</w:t>
      </w:r>
    </w:p>
    <w:p w14:paraId="232F9953" w14:textId="77777777" w:rsidR="00E47C95" w:rsidRDefault="00000000">
      <w:pPr>
        <w:numPr>
          <w:ilvl w:val="0"/>
          <w:numId w:val="4"/>
        </w:numPr>
        <w:pBdr>
          <w:top w:val="nil"/>
          <w:left w:val="nil"/>
          <w:bottom w:val="nil"/>
          <w:right w:val="nil"/>
          <w:between w:val="nil"/>
        </w:pBdr>
        <w:spacing w:before="120" w:after="120"/>
      </w:pPr>
      <w:r>
        <w:rPr>
          <w:color w:val="000000"/>
        </w:rPr>
        <w:t>time</w:t>
      </w:r>
    </w:p>
    <w:p w14:paraId="7419D70C" w14:textId="77777777" w:rsidR="00E47C95" w:rsidRDefault="00000000">
      <w:pPr>
        <w:numPr>
          <w:ilvl w:val="0"/>
          <w:numId w:val="4"/>
        </w:numPr>
        <w:pBdr>
          <w:top w:val="nil"/>
          <w:left w:val="nil"/>
          <w:bottom w:val="nil"/>
          <w:right w:val="nil"/>
          <w:between w:val="nil"/>
        </w:pBdr>
        <w:spacing w:before="120" w:after="120"/>
      </w:pPr>
      <w:r>
        <w:rPr>
          <w:color w:val="000000"/>
        </w:rPr>
        <w:t>temperature</w:t>
      </w:r>
    </w:p>
    <w:p w14:paraId="1E5BD5A8" w14:textId="77777777" w:rsidR="00E47C95" w:rsidRDefault="00000000">
      <w:pPr>
        <w:numPr>
          <w:ilvl w:val="0"/>
          <w:numId w:val="4"/>
        </w:numPr>
        <w:pBdr>
          <w:top w:val="nil"/>
          <w:left w:val="nil"/>
          <w:bottom w:val="nil"/>
          <w:right w:val="nil"/>
          <w:between w:val="nil"/>
        </w:pBdr>
        <w:spacing w:before="120" w:after="120"/>
      </w:pPr>
      <w:r>
        <w:rPr>
          <w:color w:val="000000"/>
        </w:rPr>
        <w:t>humidity</w:t>
      </w:r>
    </w:p>
    <w:p w14:paraId="44204FE5" w14:textId="77777777" w:rsidR="00E47C95" w:rsidRDefault="00000000">
      <w:pPr>
        <w:numPr>
          <w:ilvl w:val="0"/>
          <w:numId w:val="4"/>
        </w:numPr>
        <w:pBdr>
          <w:top w:val="nil"/>
          <w:left w:val="nil"/>
          <w:bottom w:val="nil"/>
          <w:right w:val="nil"/>
          <w:between w:val="nil"/>
        </w:pBdr>
        <w:spacing w:before="120" w:after="120"/>
      </w:pPr>
      <w:r>
        <w:rPr>
          <w:color w:val="000000"/>
        </w:rPr>
        <w:t>water activity</w:t>
      </w:r>
    </w:p>
    <w:p w14:paraId="26A5D112" w14:textId="77777777" w:rsidR="00E47C95" w:rsidRDefault="00000000">
      <w:pPr>
        <w:numPr>
          <w:ilvl w:val="0"/>
          <w:numId w:val="4"/>
        </w:numPr>
        <w:pBdr>
          <w:top w:val="nil"/>
          <w:left w:val="nil"/>
          <w:bottom w:val="nil"/>
          <w:right w:val="nil"/>
          <w:between w:val="nil"/>
        </w:pBdr>
        <w:spacing w:before="120" w:after="120"/>
      </w:pPr>
      <w:r>
        <w:rPr>
          <w:color w:val="000000"/>
        </w:rPr>
        <w:t>acidity (pH)</w:t>
      </w:r>
    </w:p>
    <w:p w14:paraId="425260F4" w14:textId="77777777" w:rsidR="00E47C95" w:rsidRDefault="00000000">
      <w:pPr>
        <w:numPr>
          <w:ilvl w:val="0"/>
          <w:numId w:val="4"/>
        </w:numPr>
        <w:pBdr>
          <w:top w:val="nil"/>
          <w:left w:val="nil"/>
          <w:bottom w:val="nil"/>
          <w:right w:val="nil"/>
          <w:between w:val="nil"/>
        </w:pBdr>
        <w:spacing w:before="120" w:after="120"/>
      </w:pPr>
      <w:r>
        <w:rPr>
          <w:color w:val="000000"/>
        </w:rPr>
        <w:t>salt concentration</w:t>
      </w:r>
    </w:p>
    <w:p w14:paraId="6D5E3A11" w14:textId="77777777" w:rsidR="00E47C95" w:rsidRDefault="00000000">
      <w:pPr>
        <w:numPr>
          <w:ilvl w:val="0"/>
          <w:numId w:val="4"/>
        </w:numPr>
        <w:pBdr>
          <w:top w:val="nil"/>
          <w:left w:val="nil"/>
          <w:bottom w:val="nil"/>
          <w:right w:val="nil"/>
          <w:between w:val="nil"/>
        </w:pBdr>
        <w:spacing w:before="120" w:after="120"/>
      </w:pPr>
      <w:r>
        <w:rPr>
          <w:color w:val="000000"/>
        </w:rPr>
        <w:t>chlorine level.</w:t>
      </w:r>
    </w:p>
    <w:p w14:paraId="52E69EAD" w14:textId="77777777" w:rsidR="00E47C95" w:rsidRDefault="00000000">
      <w:pPr>
        <w:pBdr>
          <w:top w:val="nil"/>
          <w:left w:val="nil"/>
          <w:bottom w:val="nil"/>
          <w:right w:val="nil"/>
          <w:between w:val="nil"/>
        </w:pBdr>
        <w:spacing w:before="120" w:after="120"/>
        <w:rPr>
          <w:color w:val="000000"/>
        </w:rPr>
      </w:pPr>
      <w:r>
        <w:rPr>
          <w:color w:val="000000"/>
        </w:rPr>
        <w:t>In certain products, more than one critical limit may be required to control a particular hazard, e.g. time and temperature requirements for a cooking process.</w:t>
      </w:r>
    </w:p>
    <w:p w14:paraId="74624077" w14:textId="77777777" w:rsidR="00E47C95" w:rsidRDefault="00000000">
      <w:pPr>
        <w:pBdr>
          <w:top w:val="nil"/>
          <w:left w:val="nil"/>
          <w:bottom w:val="nil"/>
          <w:right w:val="nil"/>
          <w:between w:val="nil"/>
        </w:pBdr>
        <w:spacing w:before="120" w:after="120"/>
        <w:rPr>
          <w:color w:val="000000"/>
        </w:rPr>
      </w:pPr>
      <w:r>
        <w:rPr>
          <w:color w:val="000000"/>
        </w:rPr>
        <w:t xml:space="preserve">Critical limits should be measurable and capable of validation (see Principle six). If you cannot measure a critical limit or validate it, it is not a critical </w:t>
      </w:r>
      <w:proofErr w:type="gramStart"/>
      <w:r>
        <w:rPr>
          <w:color w:val="000000"/>
        </w:rPr>
        <w:t>limit</w:t>
      </w:r>
      <w:proofErr w:type="gramEnd"/>
      <w:r>
        <w:rPr>
          <w:color w:val="000000"/>
        </w:rPr>
        <w:t xml:space="preserve"> and the point is not a Critical Control Point.</w:t>
      </w:r>
    </w:p>
    <w:p w14:paraId="78500B77" w14:textId="77777777" w:rsidR="00E47C95" w:rsidRDefault="00000000">
      <w:pPr>
        <w:pBdr>
          <w:top w:val="nil"/>
          <w:left w:val="nil"/>
          <w:bottom w:val="nil"/>
          <w:right w:val="nil"/>
          <w:between w:val="nil"/>
        </w:pBdr>
        <w:spacing w:before="120" w:after="120"/>
        <w:rPr>
          <w:color w:val="000000"/>
        </w:rPr>
      </w:pPr>
      <w:r>
        <w:rPr>
          <w:color w:val="000000"/>
        </w:rPr>
        <w:t>This eliminates most steps in processing of animals and meat as Critical Control Points, other than initial chilling and any intervention steps such as decontamination and cooking,</w:t>
      </w:r>
    </w:p>
    <w:p w14:paraId="31D4C659"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4" w:name="_ihv636" w:colFirst="0" w:colLast="0"/>
      <w:bookmarkEnd w:id="34"/>
      <w:r>
        <w:rPr>
          <w:rFonts w:ascii="Cambria" w:eastAsia="Cambria" w:hAnsi="Cambria" w:cs="Cambria"/>
          <w:b/>
          <w:color w:val="000000"/>
          <w:sz w:val="32"/>
          <w:szCs w:val="32"/>
        </w:rPr>
        <w:t>How are critical limits established for each Critical Control Point?</w:t>
      </w:r>
    </w:p>
    <w:p w14:paraId="4ACA1062" w14:textId="77777777" w:rsidR="00E47C95" w:rsidRDefault="00000000">
      <w:pPr>
        <w:pBdr>
          <w:top w:val="nil"/>
          <w:left w:val="nil"/>
          <w:bottom w:val="nil"/>
          <w:right w:val="nil"/>
          <w:between w:val="nil"/>
        </w:pBdr>
        <w:spacing w:before="120" w:after="120"/>
        <w:rPr>
          <w:color w:val="000000"/>
        </w:rPr>
      </w:pPr>
      <w:r>
        <w:rPr>
          <w:color w:val="000000"/>
        </w:rPr>
        <w:t xml:space="preserve">The first step in setting critical limits is to determine if there is a regulatory limit for the hazard. </w:t>
      </w:r>
    </w:p>
    <w:p w14:paraId="44E36774" w14:textId="77777777" w:rsidR="00E47C95" w:rsidRDefault="00000000">
      <w:pPr>
        <w:pBdr>
          <w:top w:val="nil"/>
          <w:left w:val="nil"/>
          <w:bottom w:val="nil"/>
          <w:right w:val="nil"/>
          <w:between w:val="nil"/>
        </w:pBdr>
        <w:spacing w:before="120" w:after="120"/>
        <w:rPr>
          <w:color w:val="000000"/>
        </w:rPr>
      </w:pPr>
      <w:r>
        <w:rPr>
          <w:color w:val="000000"/>
        </w:rPr>
        <w:t xml:space="preserve">Regulatory limits should be seen as </w:t>
      </w:r>
      <w:r>
        <w:rPr>
          <w:b/>
          <w:color w:val="000000"/>
        </w:rPr>
        <w:t>minimum</w:t>
      </w:r>
      <w:r>
        <w:rPr>
          <w:color w:val="000000"/>
        </w:rPr>
        <w:t xml:space="preserve"> requirements </w:t>
      </w:r>
      <w:proofErr w:type="gramStart"/>
      <w:r>
        <w:rPr>
          <w:color w:val="000000"/>
        </w:rPr>
        <w:t>and in many circumstances</w:t>
      </w:r>
      <w:proofErr w:type="gramEnd"/>
      <w:r>
        <w:rPr>
          <w:color w:val="000000"/>
        </w:rPr>
        <w:t xml:space="preserve"> may not meet the needs of the processing company or other stakeholders. The adoption of regulatory limits as critical limits may also indicate a lack of rigour in the development phase. For these</w:t>
      </w:r>
      <w:r>
        <w:rPr>
          <w:color w:val="FF0000"/>
          <w:u w:val="single"/>
        </w:rPr>
        <w:t xml:space="preserve"> </w:t>
      </w:r>
      <w:r>
        <w:rPr>
          <w:color w:val="000000"/>
        </w:rPr>
        <w:t>reasons it is important that the multi-disciplinary team use their knowledge and experience to establish meaningful critical limits that, if complied with, will provide product that consistently meets food safety objectives.</w:t>
      </w:r>
    </w:p>
    <w:p w14:paraId="63049D89" w14:textId="77777777" w:rsidR="00E47C95" w:rsidRDefault="00000000">
      <w:pPr>
        <w:pBdr>
          <w:top w:val="nil"/>
          <w:left w:val="nil"/>
          <w:bottom w:val="nil"/>
          <w:right w:val="nil"/>
          <w:between w:val="nil"/>
        </w:pBdr>
        <w:spacing w:before="120" w:after="120"/>
        <w:rPr>
          <w:color w:val="000000"/>
        </w:rPr>
      </w:pPr>
      <w:r>
        <w:rPr>
          <w:color w:val="000000"/>
        </w:rPr>
        <w:t>To establish and validate critical limits the following sources of information may be useful.</w:t>
      </w:r>
    </w:p>
    <w:tbl>
      <w:tblPr>
        <w:tblStyle w:val="a9"/>
        <w:tblW w:w="84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7"/>
        <w:gridCol w:w="4228"/>
      </w:tblGrid>
      <w:tr w:rsidR="00E47C95" w14:paraId="2D0A1CF5" w14:textId="77777777">
        <w:trPr>
          <w:jc w:val="center"/>
        </w:trPr>
        <w:tc>
          <w:tcPr>
            <w:tcW w:w="4227" w:type="dxa"/>
            <w:shd w:val="clear" w:color="auto" w:fill="FFFFCC"/>
          </w:tcPr>
          <w:p w14:paraId="431C8D27" w14:textId="77777777" w:rsidR="00E47C95" w:rsidRDefault="00000000">
            <w:pPr>
              <w:keepNext/>
              <w:pBdr>
                <w:top w:val="nil"/>
                <w:left w:val="nil"/>
                <w:bottom w:val="nil"/>
                <w:right w:val="nil"/>
                <w:between w:val="nil"/>
              </w:pBdr>
              <w:spacing w:before="120" w:after="120"/>
              <w:jc w:val="center"/>
              <w:rPr>
                <w:b/>
                <w:color w:val="000000"/>
              </w:rPr>
            </w:pPr>
            <w:r>
              <w:rPr>
                <w:b/>
                <w:color w:val="000000"/>
              </w:rPr>
              <w:lastRenderedPageBreak/>
              <w:t>General source</w:t>
            </w:r>
          </w:p>
        </w:tc>
        <w:tc>
          <w:tcPr>
            <w:tcW w:w="4228" w:type="dxa"/>
            <w:shd w:val="clear" w:color="auto" w:fill="FFFFCC"/>
          </w:tcPr>
          <w:p w14:paraId="395FD8BA" w14:textId="77777777" w:rsidR="00E47C95" w:rsidRDefault="00000000">
            <w:pPr>
              <w:keepNext/>
              <w:pBdr>
                <w:top w:val="nil"/>
                <w:left w:val="nil"/>
                <w:bottom w:val="nil"/>
                <w:right w:val="nil"/>
                <w:between w:val="nil"/>
              </w:pBdr>
              <w:spacing w:before="120" w:after="120"/>
              <w:jc w:val="center"/>
              <w:rPr>
                <w:b/>
                <w:color w:val="000000"/>
              </w:rPr>
            </w:pPr>
            <w:r>
              <w:rPr>
                <w:b/>
                <w:color w:val="000000"/>
              </w:rPr>
              <w:t>Examples</w:t>
            </w:r>
          </w:p>
        </w:tc>
      </w:tr>
      <w:tr w:rsidR="00E47C95" w14:paraId="70634154" w14:textId="77777777">
        <w:trPr>
          <w:jc w:val="center"/>
        </w:trPr>
        <w:tc>
          <w:tcPr>
            <w:tcW w:w="4227" w:type="dxa"/>
            <w:shd w:val="clear" w:color="auto" w:fill="FFFFCC"/>
          </w:tcPr>
          <w:p w14:paraId="78059E1F"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Surveys and scientific literature</w:t>
            </w:r>
          </w:p>
        </w:tc>
        <w:tc>
          <w:tcPr>
            <w:tcW w:w="4228" w:type="dxa"/>
            <w:shd w:val="clear" w:color="auto" w:fill="FFFFCC"/>
          </w:tcPr>
          <w:p w14:paraId="0A8FF12B" w14:textId="77777777" w:rsidR="00E47C95" w:rsidRDefault="00000000">
            <w:pPr>
              <w:numPr>
                <w:ilvl w:val="0"/>
                <w:numId w:val="15"/>
              </w:numPr>
              <w:pBdr>
                <w:top w:val="nil"/>
                <w:left w:val="nil"/>
                <w:bottom w:val="nil"/>
                <w:right w:val="nil"/>
                <w:between w:val="nil"/>
              </w:pBdr>
              <w:spacing w:before="80" w:after="80"/>
            </w:pPr>
            <w:r>
              <w:rPr>
                <w:color w:val="000000"/>
                <w:sz w:val="22"/>
                <w:szCs w:val="22"/>
              </w:rPr>
              <w:t>literature searches</w:t>
            </w:r>
          </w:p>
          <w:p w14:paraId="4F23B34C" w14:textId="77777777" w:rsidR="00E47C95" w:rsidRDefault="00000000">
            <w:pPr>
              <w:numPr>
                <w:ilvl w:val="0"/>
                <w:numId w:val="15"/>
              </w:numPr>
              <w:pBdr>
                <w:top w:val="nil"/>
                <w:left w:val="nil"/>
                <w:bottom w:val="nil"/>
                <w:right w:val="nil"/>
                <w:between w:val="nil"/>
              </w:pBdr>
              <w:spacing w:before="80" w:after="80"/>
            </w:pPr>
            <w:r>
              <w:rPr>
                <w:color w:val="000000"/>
                <w:sz w:val="22"/>
                <w:szCs w:val="22"/>
              </w:rPr>
              <w:t>computer databases</w:t>
            </w:r>
          </w:p>
          <w:p w14:paraId="27A238B0" w14:textId="77777777" w:rsidR="00E47C95" w:rsidRDefault="00000000">
            <w:pPr>
              <w:numPr>
                <w:ilvl w:val="0"/>
                <w:numId w:val="15"/>
              </w:numPr>
              <w:pBdr>
                <w:top w:val="nil"/>
                <w:left w:val="nil"/>
                <w:bottom w:val="nil"/>
                <w:right w:val="nil"/>
                <w:between w:val="nil"/>
              </w:pBdr>
              <w:spacing w:before="80" w:after="80"/>
            </w:pPr>
            <w:r>
              <w:rPr>
                <w:color w:val="000000"/>
                <w:sz w:val="22"/>
                <w:szCs w:val="22"/>
              </w:rPr>
              <w:t>internet</w:t>
            </w:r>
          </w:p>
          <w:p w14:paraId="156575C2" w14:textId="77777777" w:rsidR="00E47C95" w:rsidRDefault="00000000">
            <w:pPr>
              <w:numPr>
                <w:ilvl w:val="0"/>
                <w:numId w:val="15"/>
              </w:numPr>
              <w:pBdr>
                <w:top w:val="nil"/>
                <w:left w:val="nil"/>
                <w:bottom w:val="nil"/>
                <w:right w:val="nil"/>
                <w:between w:val="nil"/>
              </w:pBdr>
              <w:spacing w:before="80" w:after="80"/>
            </w:pPr>
            <w:r>
              <w:rPr>
                <w:color w:val="000000"/>
                <w:sz w:val="22"/>
                <w:szCs w:val="22"/>
              </w:rPr>
              <w:t>predictive models</w:t>
            </w:r>
          </w:p>
        </w:tc>
      </w:tr>
      <w:tr w:rsidR="00E47C95" w14:paraId="0894B91F" w14:textId="77777777">
        <w:trPr>
          <w:jc w:val="center"/>
        </w:trPr>
        <w:tc>
          <w:tcPr>
            <w:tcW w:w="4227" w:type="dxa"/>
            <w:shd w:val="clear" w:color="auto" w:fill="FFFFCC"/>
          </w:tcPr>
          <w:p w14:paraId="2ACE3A03"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Government agencies &amp; scientific committees</w:t>
            </w:r>
          </w:p>
        </w:tc>
        <w:tc>
          <w:tcPr>
            <w:tcW w:w="4228" w:type="dxa"/>
            <w:shd w:val="clear" w:color="auto" w:fill="FFFFCC"/>
          </w:tcPr>
          <w:p w14:paraId="449460BA" w14:textId="77777777" w:rsidR="00E47C95" w:rsidRDefault="00000000">
            <w:pPr>
              <w:numPr>
                <w:ilvl w:val="0"/>
                <w:numId w:val="15"/>
              </w:numPr>
              <w:pBdr>
                <w:top w:val="nil"/>
                <w:left w:val="nil"/>
                <w:bottom w:val="nil"/>
                <w:right w:val="nil"/>
                <w:between w:val="nil"/>
              </w:pBdr>
              <w:spacing w:before="80" w:after="80"/>
            </w:pPr>
            <w:r>
              <w:rPr>
                <w:color w:val="000000"/>
                <w:sz w:val="22"/>
                <w:szCs w:val="22"/>
              </w:rPr>
              <w:t>Department of Agriculture</w:t>
            </w:r>
          </w:p>
          <w:p w14:paraId="0B4F9F08" w14:textId="77777777" w:rsidR="00E47C95" w:rsidRDefault="00000000">
            <w:pPr>
              <w:numPr>
                <w:ilvl w:val="0"/>
                <w:numId w:val="15"/>
              </w:numPr>
              <w:pBdr>
                <w:top w:val="nil"/>
                <w:left w:val="nil"/>
                <w:bottom w:val="nil"/>
                <w:right w:val="nil"/>
                <w:between w:val="nil"/>
              </w:pBdr>
              <w:spacing w:before="80" w:after="80"/>
            </w:pPr>
            <w:r>
              <w:rPr>
                <w:color w:val="000000"/>
                <w:sz w:val="22"/>
                <w:szCs w:val="22"/>
              </w:rPr>
              <w:t>FSANZ</w:t>
            </w:r>
          </w:p>
        </w:tc>
      </w:tr>
      <w:tr w:rsidR="00E47C95" w14:paraId="64432A4B" w14:textId="77777777">
        <w:trPr>
          <w:jc w:val="center"/>
        </w:trPr>
        <w:tc>
          <w:tcPr>
            <w:tcW w:w="4227" w:type="dxa"/>
            <w:shd w:val="clear" w:color="auto" w:fill="FFFFCC"/>
          </w:tcPr>
          <w:p w14:paraId="4C8E8B1D"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Experts</w:t>
            </w:r>
          </w:p>
        </w:tc>
        <w:tc>
          <w:tcPr>
            <w:tcW w:w="4228" w:type="dxa"/>
            <w:shd w:val="clear" w:color="auto" w:fill="FFFFCC"/>
          </w:tcPr>
          <w:p w14:paraId="137BC1DD" w14:textId="77777777" w:rsidR="00E47C95" w:rsidRDefault="00000000">
            <w:pPr>
              <w:numPr>
                <w:ilvl w:val="0"/>
                <w:numId w:val="15"/>
              </w:numPr>
              <w:pBdr>
                <w:top w:val="nil"/>
                <w:left w:val="nil"/>
                <w:bottom w:val="nil"/>
                <w:right w:val="nil"/>
                <w:between w:val="nil"/>
              </w:pBdr>
              <w:spacing w:before="80" w:after="80"/>
            </w:pPr>
            <w:r>
              <w:rPr>
                <w:color w:val="000000"/>
                <w:sz w:val="22"/>
                <w:szCs w:val="22"/>
              </w:rPr>
              <w:t>CSIRO</w:t>
            </w:r>
          </w:p>
          <w:p w14:paraId="0DC8E519" w14:textId="77777777" w:rsidR="00E47C95" w:rsidRDefault="00000000">
            <w:pPr>
              <w:numPr>
                <w:ilvl w:val="0"/>
                <w:numId w:val="15"/>
              </w:numPr>
              <w:pBdr>
                <w:top w:val="nil"/>
                <w:left w:val="nil"/>
                <w:bottom w:val="nil"/>
                <w:right w:val="nil"/>
                <w:between w:val="nil"/>
              </w:pBdr>
              <w:spacing w:before="80" w:after="80"/>
            </w:pPr>
            <w:r>
              <w:rPr>
                <w:color w:val="000000"/>
                <w:sz w:val="22"/>
                <w:szCs w:val="22"/>
              </w:rPr>
              <w:t>Food Science Australia</w:t>
            </w:r>
          </w:p>
          <w:p w14:paraId="6F09B131" w14:textId="77777777" w:rsidR="00E47C95" w:rsidRDefault="00000000">
            <w:pPr>
              <w:numPr>
                <w:ilvl w:val="0"/>
                <w:numId w:val="15"/>
              </w:numPr>
              <w:pBdr>
                <w:top w:val="nil"/>
                <w:left w:val="nil"/>
                <w:bottom w:val="nil"/>
                <w:right w:val="nil"/>
                <w:between w:val="nil"/>
              </w:pBdr>
              <w:spacing w:before="80" w:after="80"/>
            </w:pPr>
            <w:r>
              <w:rPr>
                <w:color w:val="000000"/>
                <w:sz w:val="22"/>
                <w:szCs w:val="22"/>
              </w:rPr>
              <w:t>consultants</w:t>
            </w:r>
          </w:p>
          <w:p w14:paraId="61DF9F15" w14:textId="77777777" w:rsidR="00E47C95" w:rsidRDefault="00000000">
            <w:pPr>
              <w:numPr>
                <w:ilvl w:val="0"/>
                <w:numId w:val="15"/>
              </w:numPr>
              <w:pBdr>
                <w:top w:val="nil"/>
                <w:left w:val="nil"/>
                <w:bottom w:val="nil"/>
                <w:right w:val="nil"/>
                <w:between w:val="nil"/>
              </w:pBdr>
              <w:spacing w:before="80" w:after="80"/>
            </w:pPr>
            <w:r>
              <w:rPr>
                <w:color w:val="000000"/>
                <w:sz w:val="22"/>
                <w:szCs w:val="22"/>
              </w:rPr>
              <w:t>equipment manufacturers</w:t>
            </w:r>
          </w:p>
          <w:p w14:paraId="5AE6D340" w14:textId="77777777" w:rsidR="00E47C95" w:rsidRDefault="00000000">
            <w:pPr>
              <w:numPr>
                <w:ilvl w:val="0"/>
                <w:numId w:val="15"/>
              </w:numPr>
              <w:pBdr>
                <w:top w:val="nil"/>
                <w:left w:val="nil"/>
                <w:bottom w:val="nil"/>
                <w:right w:val="nil"/>
                <w:between w:val="nil"/>
              </w:pBdr>
              <w:spacing w:before="80" w:after="80"/>
            </w:pPr>
            <w:r>
              <w:rPr>
                <w:color w:val="000000"/>
                <w:sz w:val="22"/>
                <w:szCs w:val="22"/>
              </w:rPr>
              <w:t>university and government agencies</w:t>
            </w:r>
          </w:p>
        </w:tc>
      </w:tr>
      <w:tr w:rsidR="00E47C95" w14:paraId="46B3CD52" w14:textId="77777777">
        <w:trPr>
          <w:jc w:val="center"/>
        </w:trPr>
        <w:tc>
          <w:tcPr>
            <w:tcW w:w="4227" w:type="dxa"/>
            <w:shd w:val="clear" w:color="auto" w:fill="FFFFCC"/>
          </w:tcPr>
          <w:p w14:paraId="7FBA7C99"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Experimental studies</w:t>
            </w:r>
          </w:p>
        </w:tc>
        <w:tc>
          <w:tcPr>
            <w:tcW w:w="4228" w:type="dxa"/>
            <w:shd w:val="clear" w:color="auto" w:fill="FFFFCC"/>
          </w:tcPr>
          <w:p w14:paraId="304AF55D" w14:textId="77777777" w:rsidR="00E47C95" w:rsidRDefault="00000000">
            <w:pPr>
              <w:numPr>
                <w:ilvl w:val="0"/>
                <w:numId w:val="15"/>
              </w:numPr>
              <w:pBdr>
                <w:top w:val="nil"/>
                <w:left w:val="nil"/>
                <w:bottom w:val="nil"/>
                <w:right w:val="nil"/>
                <w:between w:val="nil"/>
              </w:pBdr>
              <w:spacing w:before="80" w:after="80"/>
            </w:pPr>
            <w:r>
              <w:rPr>
                <w:color w:val="000000"/>
                <w:sz w:val="22"/>
                <w:szCs w:val="22"/>
              </w:rPr>
              <w:t>challenge and inoculation studies</w:t>
            </w:r>
          </w:p>
        </w:tc>
      </w:tr>
      <w:tr w:rsidR="00E47C95" w14:paraId="3F5B27A2" w14:textId="77777777">
        <w:trPr>
          <w:jc w:val="center"/>
        </w:trPr>
        <w:tc>
          <w:tcPr>
            <w:tcW w:w="4227" w:type="dxa"/>
            <w:shd w:val="clear" w:color="auto" w:fill="FFFFCC"/>
          </w:tcPr>
          <w:p w14:paraId="7AD8A923"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Company information</w:t>
            </w:r>
          </w:p>
        </w:tc>
        <w:tc>
          <w:tcPr>
            <w:tcW w:w="4228" w:type="dxa"/>
            <w:shd w:val="clear" w:color="auto" w:fill="FFFFCC"/>
          </w:tcPr>
          <w:p w14:paraId="64DDA890" w14:textId="77777777" w:rsidR="00E47C95" w:rsidRDefault="00000000">
            <w:pPr>
              <w:numPr>
                <w:ilvl w:val="0"/>
                <w:numId w:val="15"/>
              </w:numPr>
              <w:pBdr>
                <w:top w:val="nil"/>
                <w:left w:val="nil"/>
                <w:bottom w:val="nil"/>
                <w:right w:val="nil"/>
                <w:between w:val="nil"/>
              </w:pBdr>
              <w:spacing w:before="80" w:after="80"/>
            </w:pPr>
            <w:r>
              <w:rPr>
                <w:color w:val="000000"/>
                <w:sz w:val="22"/>
                <w:szCs w:val="22"/>
              </w:rPr>
              <w:t>records of past practice</w:t>
            </w:r>
          </w:p>
          <w:p w14:paraId="2698781A" w14:textId="77777777" w:rsidR="00E47C95" w:rsidRDefault="00000000">
            <w:pPr>
              <w:numPr>
                <w:ilvl w:val="0"/>
                <w:numId w:val="15"/>
              </w:numPr>
              <w:pBdr>
                <w:top w:val="nil"/>
                <w:left w:val="nil"/>
                <w:bottom w:val="nil"/>
                <w:right w:val="nil"/>
                <w:between w:val="nil"/>
              </w:pBdr>
              <w:spacing w:before="80" w:after="80"/>
            </w:pPr>
            <w:r>
              <w:rPr>
                <w:color w:val="000000"/>
                <w:sz w:val="22"/>
                <w:szCs w:val="22"/>
              </w:rPr>
              <w:t>microbiological predictive modelling</w:t>
            </w:r>
          </w:p>
          <w:p w14:paraId="4244447A" w14:textId="77777777" w:rsidR="00E47C95" w:rsidRDefault="00000000">
            <w:pPr>
              <w:numPr>
                <w:ilvl w:val="0"/>
                <w:numId w:val="15"/>
              </w:numPr>
              <w:pBdr>
                <w:top w:val="nil"/>
                <w:left w:val="nil"/>
                <w:bottom w:val="nil"/>
                <w:right w:val="nil"/>
                <w:between w:val="nil"/>
              </w:pBdr>
              <w:spacing w:before="80" w:after="80"/>
            </w:pPr>
            <w:r>
              <w:rPr>
                <w:color w:val="000000"/>
                <w:sz w:val="22"/>
                <w:szCs w:val="22"/>
              </w:rPr>
              <w:t>data trace/log records</w:t>
            </w:r>
          </w:p>
          <w:p w14:paraId="5003DDA7" w14:textId="77777777" w:rsidR="00E47C95" w:rsidRDefault="00000000">
            <w:pPr>
              <w:numPr>
                <w:ilvl w:val="0"/>
                <w:numId w:val="15"/>
              </w:numPr>
              <w:pBdr>
                <w:top w:val="nil"/>
                <w:left w:val="nil"/>
                <w:bottom w:val="nil"/>
                <w:right w:val="nil"/>
                <w:between w:val="nil"/>
              </w:pBdr>
              <w:spacing w:before="80" w:after="80"/>
            </w:pPr>
            <w:r>
              <w:rPr>
                <w:color w:val="000000"/>
                <w:sz w:val="22"/>
                <w:szCs w:val="22"/>
              </w:rPr>
              <w:t>microbiological analysis of trial outcomes</w:t>
            </w:r>
          </w:p>
        </w:tc>
      </w:tr>
    </w:tbl>
    <w:p w14:paraId="270C5522" w14:textId="77777777" w:rsidR="00E47C95" w:rsidRDefault="00000000">
      <w:pPr>
        <w:pBdr>
          <w:top w:val="nil"/>
          <w:left w:val="nil"/>
          <w:bottom w:val="nil"/>
          <w:right w:val="nil"/>
          <w:between w:val="nil"/>
        </w:pBdr>
        <w:spacing w:before="120" w:after="120"/>
        <w:rPr>
          <w:color w:val="000000"/>
        </w:rPr>
      </w:pPr>
      <w:r>
        <w:rPr>
          <w:color w:val="000000"/>
        </w:rPr>
        <w:t xml:space="preserve">Adapted from L. Moberg, in Pierson &amp; Corlett, </w:t>
      </w:r>
      <w:r>
        <w:rPr>
          <w:i/>
          <w:color w:val="000000"/>
        </w:rPr>
        <w:t>HACCP Principles and Application</w:t>
      </w:r>
      <w:r>
        <w:rPr>
          <w:color w:val="000000"/>
        </w:rPr>
        <w:t xml:space="preserve"> 1992</w:t>
      </w:r>
    </w:p>
    <w:p w14:paraId="1F2AC6AE" w14:textId="77777777" w:rsidR="00E47C95" w:rsidRDefault="00000000">
      <w:pPr>
        <w:pBdr>
          <w:top w:val="nil"/>
          <w:left w:val="nil"/>
          <w:bottom w:val="nil"/>
          <w:right w:val="nil"/>
          <w:between w:val="nil"/>
        </w:pBdr>
        <w:spacing w:before="120" w:after="120"/>
        <w:rPr>
          <w:color w:val="000000"/>
        </w:rPr>
      </w:pPr>
      <w:r>
        <w:rPr>
          <w:color w:val="000000"/>
        </w:rPr>
        <w:t>When you have developed your critical limits, it is time to transfer some the information you have gathered onto the HACCP plan. The information you have should now include:</w:t>
      </w:r>
    </w:p>
    <w:p w14:paraId="4714C612" w14:textId="77777777" w:rsidR="00E47C95" w:rsidRDefault="00000000">
      <w:pPr>
        <w:numPr>
          <w:ilvl w:val="0"/>
          <w:numId w:val="4"/>
        </w:numPr>
        <w:pBdr>
          <w:top w:val="nil"/>
          <w:left w:val="nil"/>
          <w:bottom w:val="nil"/>
          <w:right w:val="nil"/>
          <w:between w:val="nil"/>
        </w:pBdr>
        <w:spacing w:before="120" w:after="120"/>
      </w:pPr>
      <w:r>
        <w:rPr>
          <w:color w:val="000000"/>
        </w:rPr>
        <w:t>process step</w:t>
      </w:r>
    </w:p>
    <w:p w14:paraId="02FF779C" w14:textId="77777777" w:rsidR="00E47C95" w:rsidRDefault="00000000">
      <w:pPr>
        <w:numPr>
          <w:ilvl w:val="0"/>
          <w:numId w:val="4"/>
        </w:numPr>
        <w:pBdr>
          <w:top w:val="nil"/>
          <w:left w:val="nil"/>
          <w:bottom w:val="nil"/>
          <w:right w:val="nil"/>
          <w:between w:val="nil"/>
        </w:pBdr>
        <w:spacing w:before="120" w:after="120"/>
      </w:pPr>
      <w:r>
        <w:rPr>
          <w:color w:val="000000"/>
        </w:rPr>
        <w:t>type of hazard</w:t>
      </w:r>
    </w:p>
    <w:p w14:paraId="1D9C51B3" w14:textId="77777777" w:rsidR="00E47C95" w:rsidRDefault="00000000">
      <w:pPr>
        <w:numPr>
          <w:ilvl w:val="0"/>
          <w:numId w:val="4"/>
        </w:numPr>
        <w:pBdr>
          <w:top w:val="nil"/>
          <w:left w:val="nil"/>
          <w:bottom w:val="nil"/>
          <w:right w:val="nil"/>
          <w:between w:val="nil"/>
        </w:pBdr>
        <w:spacing w:before="120" w:after="120"/>
      </w:pPr>
      <w:r>
        <w:rPr>
          <w:color w:val="000000"/>
        </w:rPr>
        <w:t>preventative measures</w:t>
      </w:r>
    </w:p>
    <w:p w14:paraId="10F6F216" w14:textId="77777777" w:rsidR="00E47C95" w:rsidRDefault="00000000">
      <w:pPr>
        <w:numPr>
          <w:ilvl w:val="0"/>
          <w:numId w:val="4"/>
        </w:numPr>
        <w:pBdr>
          <w:top w:val="nil"/>
          <w:left w:val="nil"/>
          <w:bottom w:val="nil"/>
          <w:right w:val="nil"/>
          <w:between w:val="nil"/>
        </w:pBdr>
        <w:spacing w:before="120" w:after="120"/>
      </w:pPr>
      <w:r>
        <w:rPr>
          <w:color w:val="000000"/>
        </w:rPr>
        <w:t>Critical Control Points</w:t>
      </w:r>
    </w:p>
    <w:p w14:paraId="6CB1E6FE" w14:textId="77777777" w:rsidR="00E47C95" w:rsidRDefault="00000000">
      <w:pPr>
        <w:numPr>
          <w:ilvl w:val="0"/>
          <w:numId w:val="4"/>
        </w:numPr>
        <w:pBdr>
          <w:top w:val="nil"/>
          <w:left w:val="nil"/>
          <w:bottom w:val="nil"/>
          <w:right w:val="nil"/>
          <w:between w:val="nil"/>
        </w:pBdr>
        <w:spacing w:before="120" w:after="120"/>
      </w:pPr>
      <w:r>
        <w:rPr>
          <w:color w:val="000000"/>
        </w:rPr>
        <w:t>critical limits.</w:t>
      </w:r>
    </w:p>
    <w:p w14:paraId="7FF79688" w14:textId="77777777" w:rsidR="00E47C95" w:rsidRDefault="00000000">
      <w:pPr>
        <w:pBdr>
          <w:top w:val="nil"/>
          <w:left w:val="nil"/>
          <w:bottom w:val="nil"/>
          <w:right w:val="nil"/>
          <w:between w:val="nil"/>
        </w:pBdr>
        <w:spacing w:before="120" w:after="120"/>
        <w:rPr>
          <w:color w:val="000000"/>
        </w:rPr>
      </w:pPr>
      <w:r>
        <w:rPr>
          <w:color w:val="000000"/>
        </w:rPr>
        <w:t xml:space="preserve">Note: in this example the critical limit is the regulatory limit from the AS4696:2023 </w:t>
      </w:r>
      <w:r>
        <w:rPr>
          <w:i/>
          <w:color w:val="000000"/>
        </w:rPr>
        <w:t>Australian Standard for the hygienic production and transportation of meat and meat products for human consumption.</w:t>
      </w:r>
    </w:p>
    <w:p w14:paraId="5856CDC6" w14:textId="77777777" w:rsidR="00E47C95" w:rsidRDefault="00000000">
      <w:pPr>
        <w:pBdr>
          <w:top w:val="nil"/>
          <w:left w:val="nil"/>
          <w:bottom w:val="nil"/>
          <w:right w:val="nil"/>
          <w:between w:val="nil"/>
        </w:pBdr>
        <w:spacing w:before="120" w:after="120"/>
        <w:rPr>
          <w:color w:val="000000"/>
        </w:rPr>
      </w:pPr>
      <w:bookmarkStart w:id="35" w:name="_32hioqz" w:colFirst="0" w:colLast="0"/>
      <w:bookmarkEnd w:id="35"/>
      <w:r>
        <w:rPr>
          <w:noProof/>
          <w:color w:val="000000"/>
        </w:rPr>
        <w:lastRenderedPageBreak/>
        <w:drawing>
          <wp:inline distT="0" distB="0" distL="114300" distR="114300" wp14:anchorId="25FBC033" wp14:editId="5C4D8C2B">
            <wp:extent cx="5642610" cy="2971165"/>
            <wp:effectExtent l="0" t="0" r="0" b="0"/>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4" cstate="screen">
                      <a:extLst>
                        <a:ext uri="{28A0092B-C50C-407E-A947-70E740481C1C}">
                          <a14:useLocalDpi xmlns:a14="http://schemas.microsoft.com/office/drawing/2010/main"/>
                        </a:ext>
                      </a:extLst>
                    </a:blip>
                    <a:srcRect/>
                    <a:stretch>
                      <a:fillRect/>
                    </a:stretch>
                  </pic:blipFill>
                  <pic:spPr>
                    <a:xfrm>
                      <a:off x="0" y="0"/>
                      <a:ext cx="5642610" cy="2971165"/>
                    </a:xfrm>
                    <a:prstGeom prst="rect">
                      <a:avLst/>
                    </a:prstGeom>
                    <a:ln/>
                  </pic:spPr>
                </pic:pic>
              </a:graphicData>
            </a:graphic>
          </wp:inline>
        </w:drawing>
      </w:r>
    </w:p>
    <w:p w14:paraId="15211433" w14:textId="77777777" w:rsidR="00E47C95" w:rsidRDefault="00000000">
      <w:pPr>
        <w:pBdr>
          <w:top w:val="nil"/>
          <w:left w:val="nil"/>
          <w:bottom w:val="nil"/>
          <w:right w:val="nil"/>
          <w:between w:val="nil"/>
        </w:pBdr>
        <w:spacing w:before="120" w:after="120"/>
        <w:rPr>
          <w:color w:val="000000"/>
        </w:rPr>
      </w:pPr>
      <w:r>
        <w:rPr>
          <w:color w:val="000000"/>
        </w:rPr>
        <w:t>In this example, target value has been established in this example to provide the company with an early warning signal that there is a risk of breaching the critical limit.  Where possible it is advisable to set target limits.  This assists in tightening control and minimising the risk of failure at a critical limit.</w:t>
      </w:r>
    </w:p>
    <w:p w14:paraId="3110B841" w14:textId="77777777" w:rsidR="00E47C95" w:rsidRDefault="00000000">
      <w:pPr>
        <w:pBdr>
          <w:top w:val="nil"/>
          <w:left w:val="nil"/>
          <w:bottom w:val="nil"/>
          <w:right w:val="nil"/>
          <w:between w:val="nil"/>
        </w:pBdr>
        <w:spacing w:before="120" w:after="120"/>
        <w:rPr>
          <w:color w:val="000000"/>
        </w:rPr>
      </w:pPr>
      <w:r>
        <w:rPr>
          <w:color w:val="000000"/>
        </w:rPr>
        <w:t xml:space="preserve">Note:  The ‘critical’ limit shown is </w:t>
      </w:r>
      <w:proofErr w:type="gramStart"/>
      <w:r>
        <w:rPr>
          <w:color w:val="000000"/>
        </w:rPr>
        <w:t>actually a</w:t>
      </w:r>
      <w:proofErr w:type="gramEnd"/>
      <w:r>
        <w:rPr>
          <w:color w:val="000000"/>
        </w:rPr>
        <w:t xml:space="preserve"> legislative limit and not a true critical limit, as it is not associated with a CCP. </w:t>
      </w:r>
    </w:p>
    <w:p w14:paraId="69795347" w14:textId="77777777" w:rsidR="00E47C9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36" w:name="_1hmsyys" w:colFirst="0" w:colLast="0"/>
      <w:bookmarkEnd w:id="36"/>
      <w:r>
        <w:rPr>
          <w:rFonts w:ascii="Cambria" w:eastAsia="Cambria" w:hAnsi="Cambria" w:cs="Cambria"/>
          <w:b/>
          <w:color w:val="000000"/>
          <w:sz w:val="48"/>
          <w:szCs w:val="48"/>
        </w:rPr>
        <w:t>HACCP Principle 4: Establish a system to monitor control of the CCP</w:t>
      </w:r>
    </w:p>
    <w:p w14:paraId="6E7CB770"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7" w:name="_41mghml" w:colFirst="0" w:colLast="0"/>
      <w:bookmarkEnd w:id="37"/>
      <w:r>
        <w:rPr>
          <w:rFonts w:ascii="Cambria" w:eastAsia="Cambria" w:hAnsi="Cambria" w:cs="Cambria"/>
          <w:b/>
          <w:color w:val="000000"/>
          <w:sz w:val="32"/>
          <w:szCs w:val="32"/>
        </w:rPr>
        <w:t>What is the role of a monitoring system?</w:t>
      </w:r>
      <w:r>
        <w:rPr>
          <w:rFonts w:ascii="Cambria" w:eastAsia="Cambria" w:hAnsi="Cambria" w:cs="Cambria"/>
          <w:color w:val="FF0000"/>
          <w:sz w:val="32"/>
          <w:szCs w:val="32"/>
          <w:u w:val="single"/>
        </w:rPr>
        <w:t xml:space="preserve"> </w:t>
      </w:r>
    </w:p>
    <w:p w14:paraId="41962C10" w14:textId="77777777" w:rsidR="00E47C95" w:rsidRDefault="00000000">
      <w:pPr>
        <w:pBdr>
          <w:top w:val="nil"/>
          <w:left w:val="nil"/>
          <w:bottom w:val="nil"/>
          <w:right w:val="nil"/>
          <w:between w:val="nil"/>
        </w:pBdr>
        <w:spacing w:before="120" w:after="120"/>
        <w:rPr>
          <w:color w:val="000000"/>
        </w:rPr>
      </w:pPr>
      <w:r>
        <w:rPr>
          <w:color w:val="000000"/>
        </w:rPr>
        <w:t xml:space="preserve">Adequate monitoring is essential in a HACCP system. Monitoring needs to be a planned process that assesses whether a CCP is under control </w:t>
      </w:r>
      <w:proofErr w:type="gramStart"/>
      <w:r>
        <w:rPr>
          <w:color w:val="000000"/>
        </w:rPr>
        <w:t>and also</w:t>
      </w:r>
      <w:proofErr w:type="gramEnd"/>
      <w:r>
        <w:rPr>
          <w:color w:val="000000"/>
        </w:rPr>
        <w:t xml:space="preserve"> to assess if other control points are under control. </w:t>
      </w:r>
    </w:p>
    <w:p w14:paraId="39253CB4" w14:textId="77777777" w:rsidR="00E47C95" w:rsidRDefault="00000000">
      <w:pPr>
        <w:pBdr>
          <w:top w:val="nil"/>
          <w:left w:val="nil"/>
          <w:bottom w:val="nil"/>
          <w:right w:val="nil"/>
          <w:between w:val="nil"/>
        </w:pBdr>
        <w:spacing w:before="120" w:after="120"/>
        <w:rPr>
          <w:color w:val="000000"/>
        </w:rPr>
      </w:pPr>
      <w:r>
        <w:rPr>
          <w:color w:val="000000"/>
        </w:rPr>
        <w:t xml:space="preserve">It is preferable to monitor a CCP on a continuous basis. Obviously if we have decided that the variable being monitored is critical then we should be assured that if it is out of control we know immediately. It would not make sense to establish a critical limit then monitor it only once a day. If this were the </w:t>
      </w:r>
      <w:proofErr w:type="gramStart"/>
      <w:r>
        <w:rPr>
          <w:color w:val="000000"/>
        </w:rPr>
        <w:t>case</w:t>
      </w:r>
      <w:proofErr w:type="gramEnd"/>
      <w:r>
        <w:rPr>
          <w:color w:val="000000"/>
        </w:rPr>
        <w:t xml:space="preserve"> we could have a full day’s production that is deemed unfit for human consumption. </w:t>
      </w:r>
    </w:p>
    <w:p w14:paraId="64968587" w14:textId="77777777" w:rsidR="00E47C95" w:rsidRDefault="00000000">
      <w:pPr>
        <w:pBdr>
          <w:top w:val="nil"/>
          <w:left w:val="nil"/>
          <w:bottom w:val="nil"/>
          <w:right w:val="nil"/>
          <w:between w:val="nil"/>
        </w:pBdr>
        <w:spacing w:before="120" w:after="120"/>
        <w:rPr>
          <w:color w:val="000000"/>
        </w:rPr>
      </w:pPr>
      <w:r>
        <w:rPr>
          <w:color w:val="000000"/>
        </w:rPr>
        <w:t>Monitoring serves three essential purposes.</w:t>
      </w:r>
    </w:p>
    <w:p w14:paraId="7D8D7876" w14:textId="77777777" w:rsidR="00E47C95" w:rsidRDefault="00000000">
      <w:pPr>
        <w:pBdr>
          <w:top w:val="nil"/>
          <w:left w:val="nil"/>
          <w:bottom w:val="nil"/>
          <w:right w:val="nil"/>
          <w:between w:val="nil"/>
        </w:pBdr>
        <w:spacing w:before="120" w:after="120"/>
        <w:rPr>
          <w:color w:val="000000"/>
        </w:rPr>
      </w:pPr>
      <w:r>
        <w:rPr>
          <w:color w:val="000000"/>
        </w:rPr>
        <w:t xml:space="preserve">Monitoring test results will indicate if the process is trending out-of-specification. It will allow you to take the necessary action to correct the problem before the critical limit is exceeded. </w:t>
      </w:r>
    </w:p>
    <w:p w14:paraId="375340B4" w14:textId="77777777" w:rsidR="00E47C95" w:rsidRDefault="00000000">
      <w:pPr>
        <w:pBdr>
          <w:top w:val="nil"/>
          <w:left w:val="nil"/>
          <w:bottom w:val="nil"/>
          <w:right w:val="nil"/>
          <w:between w:val="nil"/>
        </w:pBdr>
        <w:spacing w:before="120" w:after="120"/>
        <w:rPr>
          <w:color w:val="000000"/>
        </w:rPr>
      </w:pPr>
      <w:r>
        <w:rPr>
          <w:color w:val="000000"/>
        </w:rPr>
        <w:t xml:space="preserve">An example of this situation could be that, after monitoring the temperature level of a product chiller, it is noted that the temperature is slowly increasing towards the upper control limit. Monitoring the test results will show if you </w:t>
      </w:r>
      <w:proofErr w:type="gramStart"/>
      <w:r>
        <w:rPr>
          <w:color w:val="000000"/>
        </w:rPr>
        <w:t>will have</w:t>
      </w:r>
      <w:proofErr w:type="gramEnd"/>
      <w:r>
        <w:rPr>
          <w:color w:val="000000"/>
        </w:rPr>
        <w:t xml:space="preserve"> to take </w:t>
      </w:r>
      <w:r>
        <w:rPr>
          <w:color w:val="000000"/>
        </w:rPr>
        <w:lastRenderedPageBreak/>
        <w:t xml:space="preserve">corrective action if the product is to be saved before critical limits have been exceeded. </w:t>
      </w:r>
    </w:p>
    <w:p w14:paraId="0FE5FA5B" w14:textId="77777777" w:rsidR="00E47C95" w:rsidRDefault="00000000">
      <w:pPr>
        <w:pBdr>
          <w:top w:val="nil"/>
          <w:left w:val="nil"/>
          <w:bottom w:val="nil"/>
          <w:right w:val="nil"/>
          <w:between w:val="nil"/>
        </w:pBdr>
        <w:spacing w:before="120" w:after="120"/>
        <w:rPr>
          <w:color w:val="000000"/>
        </w:rPr>
      </w:pPr>
      <w:r>
        <w:rPr>
          <w:color w:val="000000"/>
        </w:rPr>
        <w:t xml:space="preserve">It is wise to set target limits below actual critical limits to act as a warning signal that action is required before the critical limit is breached. E.g. the critical limit may be </w:t>
      </w:r>
      <w:r>
        <w:rPr>
          <w:rFonts w:ascii="Symbol" w:eastAsia="Symbol" w:hAnsi="Symbol" w:cs="Symbol"/>
          <w:color w:val="000000"/>
        </w:rPr>
        <w:t>≤</w:t>
      </w:r>
      <w:r>
        <w:rPr>
          <w:color w:val="000000"/>
        </w:rPr>
        <w:t xml:space="preserve"> 5</w:t>
      </w:r>
      <w:r>
        <w:rPr>
          <w:color w:val="000000"/>
          <w:vertAlign w:val="superscript"/>
        </w:rPr>
        <w:t>o</w:t>
      </w:r>
      <w:r>
        <w:rPr>
          <w:color w:val="000000"/>
        </w:rPr>
        <w:t xml:space="preserve"> C but a target or action limit could be established at </w:t>
      </w:r>
      <w:r>
        <w:rPr>
          <w:rFonts w:ascii="Symbol" w:eastAsia="Symbol" w:hAnsi="Symbol" w:cs="Symbol"/>
          <w:color w:val="000000"/>
        </w:rPr>
        <w:t>≤</w:t>
      </w:r>
      <w:r>
        <w:rPr>
          <w:color w:val="000000"/>
        </w:rPr>
        <w:t xml:space="preserve"> 3</w:t>
      </w:r>
      <w:r>
        <w:rPr>
          <w:color w:val="000000"/>
          <w:vertAlign w:val="superscript"/>
        </w:rPr>
        <w:t xml:space="preserve">o </w:t>
      </w:r>
      <w:r>
        <w:rPr>
          <w:color w:val="000000"/>
        </w:rPr>
        <w:t>C. (See example HACCP plan on page 32).</w:t>
      </w:r>
    </w:p>
    <w:p w14:paraId="04C23B0C" w14:textId="77777777" w:rsidR="00E47C95" w:rsidRDefault="00000000">
      <w:pPr>
        <w:pBdr>
          <w:top w:val="nil"/>
          <w:left w:val="nil"/>
          <w:bottom w:val="nil"/>
          <w:right w:val="nil"/>
          <w:between w:val="nil"/>
        </w:pBdr>
        <w:spacing w:before="120" w:after="120"/>
        <w:rPr>
          <w:color w:val="000000"/>
        </w:rPr>
      </w:pPr>
      <w:r>
        <w:rPr>
          <w:color w:val="000000"/>
        </w:rPr>
        <w:t>Monitoring will also determine when there has been a loss of control and the need for subsequent corrective action.</w:t>
      </w:r>
    </w:p>
    <w:p w14:paraId="2A5FE180" w14:textId="77777777" w:rsidR="00E47C95" w:rsidRDefault="00000000">
      <w:pPr>
        <w:pBdr>
          <w:top w:val="nil"/>
          <w:left w:val="nil"/>
          <w:bottom w:val="nil"/>
          <w:right w:val="nil"/>
          <w:between w:val="nil"/>
        </w:pBdr>
        <w:spacing w:before="120" w:after="120"/>
        <w:rPr>
          <w:color w:val="000000"/>
        </w:rPr>
      </w:pPr>
      <w:r>
        <w:rPr>
          <w:color w:val="000000"/>
        </w:rPr>
        <w:t>Monitoring records provide the basis for both internal and external verification activities. e.g.  record review, audit etc.</w:t>
      </w:r>
    </w:p>
    <w:p w14:paraId="3B5AB06F" w14:textId="77777777" w:rsidR="00E47C95" w:rsidRDefault="00000000">
      <w:pPr>
        <w:pBdr>
          <w:top w:val="nil"/>
          <w:left w:val="nil"/>
          <w:bottom w:val="nil"/>
          <w:right w:val="nil"/>
          <w:between w:val="nil"/>
        </w:pBdr>
        <w:spacing w:before="120" w:after="120"/>
        <w:rPr>
          <w:color w:val="000000"/>
        </w:rPr>
      </w:pPr>
      <w:r>
        <w:rPr>
          <w:color w:val="000000"/>
        </w:rPr>
        <w:t xml:space="preserve">Monitoring can be done with automatic devices such as temperature and time charts or by manual systems, e.g. visual inspections and sampling and testing. Whichever system of monitoring is used, you must establish a schedule of monitoring that ensures that the CCP is always under control. </w:t>
      </w:r>
    </w:p>
    <w:p w14:paraId="212F705D" w14:textId="77777777" w:rsidR="00E47C95" w:rsidRDefault="00000000">
      <w:pPr>
        <w:pBdr>
          <w:top w:val="nil"/>
          <w:left w:val="nil"/>
          <w:bottom w:val="nil"/>
          <w:right w:val="nil"/>
          <w:between w:val="nil"/>
        </w:pBdr>
        <w:spacing w:before="120" w:after="120"/>
        <w:rPr>
          <w:color w:val="000000"/>
        </w:rPr>
      </w:pPr>
      <w:r>
        <w:rPr>
          <w:color w:val="000000"/>
        </w:rPr>
        <w:t>An effective monitoring system will require you to:</w:t>
      </w:r>
    </w:p>
    <w:p w14:paraId="33F651B0" w14:textId="77777777" w:rsidR="00E47C95" w:rsidRDefault="00000000">
      <w:pPr>
        <w:numPr>
          <w:ilvl w:val="0"/>
          <w:numId w:val="4"/>
        </w:numPr>
        <w:pBdr>
          <w:top w:val="nil"/>
          <w:left w:val="nil"/>
          <w:bottom w:val="nil"/>
          <w:right w:val="nil"/>
          <w:between w:val="nil"/>
        </w:pBdr>
        <w:spacing w:before="120" w:after="120"/>
      </w:pPr>
      <w:r>
        <w:rPr>
          <w:color w:val="000000"/>
        </w:rPr>
        <w:t xml:space="preserve">nominate the people responsible for the monitoring </w:t>
      </w:r>
    </w:p>
    <w:p w14:paraId="0BA8A5BB" w14:textId="77777777" w:rsidR="00E47C95" w:rsidRDefault="00000000">
      <w:pPr>
        <w:numPr>
          <w:ilvl w:val="0"/>
          <w:numId w:val="4"/>
        </w:numPr>
        <w:pBdr>
          <w:top w:val="nil"/>
          <w:left w:val="nil"/>
          <w:bottom w:val="nil"/>
          <w:right w:val="nil"/>
          <w:between w:val="nil"/>
        </w:pBdr>
        <w:spacing w:before="120" w:after="120"/>
      </w:pPr>
      <w:r>
        <w:rPr>
          <w:color w:val="000000"/>
        </w:rPr>
        <w:t xml:space="preserve">ensure they understand the purpose and importance of monitoring. </w:t>
      </w:r>
    </w:p>
    <w:p w14:paraId="5FEAB3C6" w14:textId="77777777" w:rsidR="00E47C95" w:rsidRDefault="00000000">
      <w:pPr>
        <w:pBdr>
          <w:top w:val="nil"/>
          <w:left w:val="nil"/>
          <w:bottom w:val="nil"/>
          <w:right w:val="nil"/>
          <w:between w:val="nil"/>
        </w:pBdr>
        <w:spacing w:before="120" w:after="120"/>
        <w:rPr>
          <w:color w:val="000000"/>
        </w:rPr>
      </w:pPr>
      <w:r>
        <w:rPr>
          <w:color w:val="000000"/>
        </w:rPr>
        <w:t>This can be done through a training program, which would include:</w:t>
      </w:r>
    </w:p>
    <w:p w14:paraId="49FF9FA6" w14:textId="77777777" w:rsidR="00E47C95" w:rsidRDefault="00000000">
      <w:pPr>
        <w:numPr>
          <w:ilvl w:val="0"/>
          <w:numId w:val="4"/>
        </w:numPr>
        <w:pBdr>
          <w:top w:val="nil"/>
          <w:left w:val="nil"/>
          <w:bottom w:val="nil"/>
          <w:right w:val="nil"/>
          <w:between w:val="nil"/>
        </w:pBdr>
        <w:spacing w:before="120" w:after="120"/>
      </w:pPr>
      <w:r>
        <w:rPr>
          <w:color w:val="000000"/>
        </w:rPr>
        <w:t>the critical limits</w:t>
      </w:r>
    </w:p>
    <w:p w14:paraId="6E9C92A5" w14:textId="77777777" w:rsidR="00E47C95" w:rsidRDefault="00000000">
      <w:pPr>
        <w:numPr>
          <w:ilvl w:val="0"/>
          <w:numId w:val="4"/>
        </w:numPr>
        <w:pBdr>
          <w:top w:val="nil"/>
          <w:left w:val="nil"/>
          <w:bottom w:val="nil"/>
          <w:right w:val="nil"/>
          <w:between w:val="nil"/>
        </w:pBdr>
        <w:spacing w:before="120" w:after="120"/>
      </w:pPr>
      <w:r>
        <w:rPr>
          <w:color w:val="000000"/>
        </w:rPr>
        <w:t>how test results are recorded</w:t>
      </w:r>
    </w:p>
    <w:p w14:paraId="07B2C100" w14:textId="77777777" w:rsidR="00E47C95" w:rsidRDefault="00000000">
      <w:pPr>
        <w:numPr>
          <w:ilvl w:val="0"/>
          <w:numId w:val="4"/>
        </w:numPr>
        <w:pBdr>
          <w:top w:val="nil"/>
          <w:left w:val="nil"/>
          <w:bottom w:val="nil"/>
          <w:right w:val="nil"/>
          <w:between w:val="nil"/>
        </w:pBdr>
        <w:spacing w:before="120" w:after="120"/>
      </w:pPr>
      <w:r>
        <w:rPr>
          <w:color w:val="000000"/>
        </w:rPr>
        <w:t>what to do if critical limits are exceeded.</w:t>
      </w:r>
    </w:p>
    <w:p w14:paraId="6FA2D69E"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8" w:name="_2grqrue" w:colFirst="0" w:colLast="0"/>
      <w:bookmarkEnd w:id="38"/>
      <w:r>
        <w:rPr>
          <w:rFonts w:ascii="Cambria" w:eastAsia="Cambria" w:hAnsi="Cambria" w:cs="Cambria"/>
          <w:b/>
          <w:color w:val="000000"/>
          <w:sz w:val="32"/>
          <w:szCs w:val="32"/>
        </w:rPr>
        <w:t xml:space="preserve"> How are monitoring procedures developed?</w:t>
      </w:r>
    </w:p>
    <w:p w14:paraId="55105F63" w14:textId="77777777" w:rsidR="00E47C95" w:rsidRDefault="00000000">
      <w:pPr>
        <w:pBdr>
          <w:top w:val="nil"/>
          <w:left w:val="nil"/>
          <w:bottom w:val="nil"/>
          <w:right w:val="nil"/>
          <w:between w:val="nil"/>
        </w:pBdr>
        <w:spacing w:before="120" w:after="120"/>
        <w:rPr>
          <w:color w:val="000000"/>
        </w:rPr>
      </w:pPr>
      <w:r>
        <w:rPr>
          <w:color w:val="000000"/>
        </w:rPr>
        <w:t xml:space="preserve">Developing monitoring procedures for your HACCP plan may require specialist advice. </w:t>
      </w:r>
      <w:proofErr w:type="gramStart"/>
      <w:r>
        <w:rPr>
          <w:color w:val="000000"/>
        </w:rPr>
        <w:t>Generally</w:t>
      </w:r>
      <w:proofErr w:type="gramEnd"/>
      <w:r>
        <w:rPr>
          <w:color w:val="000000"/>
        </w:rPr>
        <w:t xml:space="preserve"> they can be developed by doing the following:</w:t>
      </w:r>
    </w:p>
    <w:p w14:paraId="702839B2" w14:textId="77777777" w:rsidR="00E47C95" w:rsidRDefault="00000000">
      <w:pPr>
        <w:numPr>
          <w:ilvl w:val="0"/>
          <w:numId w:val="4"/>
        </w:numPr>
        <w:pBdr>
          <w:top w:val="nil"/>
          <w:left w:val="nil"/>
          <w:bottom w:val="nil"/>
          <w:right w:val="nil"/>
          <w:between w:val="nil"/>
        </w:pBdr>
        <w:spacing w:before="120" w:after="120"/>
      </w:pPr>
      <w:r>
        <w:rPr>
          <w:color w:val="000000"/>
        </w:rPr>
        <w:t>identifying the type of monitoring to be done, e.g. temperature check</w:t>
      </w:r>
    </w:p>
    <w:p w14:paraId="523A4E9C" w14:textId="77777777" w:rsidR="00E47C95" w:rsidRDefault="00000000">
      <w:pPr>
        <w:numPr>
          <w:ilvl w:val="0"/>
          <w:numId w:val="4"/>
        </w:numPr>
        <w:pBdr>
          <w:top w:val="nil"/>
          <w:left w:val="nil"/>
          <w:bottom w:val="nil"/>
          <w:right w:val="nil"/>
          <w:between w:val="nil"/>
        </w:pBdr>
        <w:spacing w:before="120" w:after="120"/>
      </w:pPr>
      <w:r>
        <w:rPr>
          <w:color w:val="000000"/>
        </w:rPr>
        <w:t>deciding the type of monitoring, e.g. random, scheduled or continuous</w:t>
      </w:r>
    </w:p>
    <w:p w14:paraId="21E694B6" w14:textId="77777777" w:rsidR="00E47C95" w:rsidRDefault="00000000">
      <w:pPr>
        <w:numPr>
          <w:ilvl w:val="0"/>
          <w:numId w:val="4"/>
        </w:numPr>
        <w:pBdr>
          <w:top w:val="nil"/>
          <w:left w:val="nil"/>
          <w:bottom w:val="nil"/>
          <w:right w:val="nil"/>
          <w:between w:val="nil"/>
        </w:pBdr>
        <w:spacing w:before="120" w:after="120"/>
      </w:pPr>
      <w:r>
        <w:rPr>
          <w:color w:val="000000"/>
        </w:rPr>
        <w:t>determining how often monitoring should occur if it is not continuous</w:t>
      </w:r>
    </w:p>
    <w:p w14:paraId="25E3BC05" w14:textId="77777777" w:rsidR="00E47C95" w:rsidRDefault="00000000">
      <w:pPr>
        <w:numPr>
          <w:ilvl w:val="0"/>
          <w:numId w:val="4"/>
        </w:numPr>
        <w:pBdr>
          <w:top w:val="nil"/>
          <w:left w:val="nil"/>
          <w:bottom w:val="nil"/>
          <w:right w:val="nil"/>
          <w:between w:val="nil"/>
        </w:pBdr>
        <w:spacing w:before="120" w:after="120"/>
      </w:pPr>
      <w:r>
        <w:rPr>
          <w:color w:val="000000"/>
        </w:rPr>
        <w:t>deciding on the record keeping required for each monitoring task.</w:t>
      </w:r>
    </w:p>
    <w:p w14:paraId="2CB0E49C" w14:textId="77777777" w:rsidR="00E47C95" w:rsidRDefault="00000000">
      <w:pPr>
        <w:pBdr>
          <w:top w:val="nil"/>
          <w:left w:val="nil"/>
          <w:bottom w:val="nil"/>
          <w:right w:val="nil"/>
          <w:between w:val="nil"/>
        </w:pBdr>
        <w:spacing w:before="120" w:after="120"/>
        <w:rPr>
          <w:color w:val="000000"/>
        </w:rPr>
      </w:pPr>
      <w:r>
        <w:rPr>
          <w:color w:val="000000"/>
        </w:rPr>
        <w:t>Once the team has decided on the appropriate monitoring program the relevant information should be entered into the HACCP plan.</w:t>
      </w:r>
    </w:p>
    <w:p w14:paraId="193EF184" w14:textId="77777777" w:rsidR="00E47C95" w:rsidRDefault="00000000">
      <w:pPr>
        <w:pBdr>
          <w:top w:val="nil"/>
          <w:left w:val="nil"/>
          <w:bottom w:val="nil"/>
          <w:right w:val="nil"/>
          <w:between w:val="nil"/>
        </w:pBdr>
        <w:spacing w:before="120" w:after="120"/>
        <w:rPr>
          <w:color w:val="000000"/>
        </w:rPr>
      </w:pPr>
      <w:bookmarkStart w:id="39" w:name="_vx1227" w:colFirst="0" w:colLast="0"/>
      <w:bookmarkEnd w:id="39"/>
      <w:r>
        <w:rPr>
          <w:noProof/>
          <w:color w:val="000000"/>
        </w:rPr>
        <w:lastRenderedPageBreak/>
        <w:drawing>
          <wp:inline distT="0" distB="0" distL="114300" distR="114300" wp14:anchorId="662FACEE" wp14:editId="287CF19B">
            <wp:extent cx="4918710" cy="3438525"/>
            <wp:effectExtent l="0" t="0" r="0" b="0"/>
            <wp:docPr id="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5" cstate="screen">
                      <a:extLst>
                        <a:ext uri="{28A0092B-C50C-407E-A947-70E740481C1C}">
                          <a14:useLocalDpi xmlns:a14="http://schemas.microsoft.com/office/drawing/2010/main"/>
                        </a:ext>
                      </a:extLst>
                    </a:blip>
                    <a:srcRect/>
                    <a:stretch>
                      <a:fillRect/>
                    </a:stretch>
                  </pic:blipFill>
                  <pic:spPr>
                    <a:xfrm>
                      <a:off x="0" y="0"/>
                      <a:ext cx="4918710" cy="3438525"/>
                    </a:xfrm>
                    <a:prstGeom prst="rect">
                      <a:avLst/>
                    </a:prstGeom>
                    <a:ln/>
                  </pic:spPr>
                </pic:pic>
              </a:graphicData>
            </a:graphic>
          </wp:inline>
        </w:drawing>
      </w:r>
    </w:p>
    <w:p w14:paraId="1EC41B50" w14:textId="77777777" w:rsidR="00E47C95" w:rsidRDefault="00000000">
      <w:pPr>
        <w:pBdr>
          <w:top w:val="nil"/>
          <w:left w:val="nil"/>
          <w:bottom w:val="nil"/>
          <w:right w:val="nil"/>
          <w:between w:val="nil"/>
        </w:pBdr>
        <w:spacing w:before="120" w:after="120"/>
        <w:rPr>
          <w:color w:val="000000"/>
        </w:rPr>
      </w:pPr>
      <w:r>
        <w:rPr>
          <w:b/>
          <w:color w:val="000000"/>
        </w:rPr>
        <w:t>Note</w:t>
      </w:r>
      <w:r>
        <w:rPr>
          <w:color w:val="000000"/>
        </w:rPr>
        <w:t xml:space="preserve">: Monitoring is not generally regarded as a verification activity. </w:t>
      </w:r>
    </w:p>
    <w:p w14:paraId="6458950A" w14:textId="77777777" w:rsidR="00E47C95" w:rsidRDefault="00000000">
      <w:pPr>
        <w:pBdr>
          <w:top w:val="nil"/>
          <w:left w:val="nil"/>
          <w:bottom w:val="nil"/>
          <w:right w:val="nil"/>
          <w:between w:val="nil"/>
        </w:pBdr>
        <w:spacing w:before="120" w:after="120"/>
        <w:rPr>
          <w:color w:val="000000"/>
        </w:rPr>
      </w:pPr>
      <w:r>
        <w:rPr>
          <w:color w:val="000000"/>
        </w:rPr>
        <w:t xml:space="preserve">Microbiological testing is seldom a useful monitoring system. This is due to the time delay between sampling and test results being available and the difficulties associated with collecting a representative sample. </w:t>
      </w:r>
    </w:p>
    <w:p w14:paraId="355A9DB0" w14:textId="77777777" w:rsidR="00E47C95" w:rsidRDefault="00000000">
      <w:pPr>
        <w:pBdr>
          <w:top w:val="nil"/>
          <w:left w:val="nil"/>
          <w:bottom w:val="nil"/>
          <w:right w:val="nil"/>
          <w:between w:val="nil"/>
        </w:pBdr>
        <w:spacing w:before="120" w:after="120"/>
        <w:rPr>
          <w:color w:val="000000"/>
        </w:rPr>
      </w:pPr>
      <w:r>
        <w:rPr>
          <w:color w:val="000000"/>
        </w:rPr>
        <w:t>If microbiological testing is unavoidable, as it is for some export markets for further processed products, then it should be used on a test and hold approach. This means that the product is not released until after the test results are known.</w:t>
      </w:r>
    </w:p>
    <w:p w14:paraId="706048D8" w14:textId="77777777" w:rsidR="00E47C9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40" w:name="_3fwokq0" w:colFirst="0" w:colLast="0"/>
      <w:bookmarkEnd w:id="40"/>
      <w:r>
        <w:rPr>
          <w:rFonts w:ascii="Cambria" w:eastAsia="Cambria" w:hAnsi="Cambria" w:cs="Cambria"/>
          <w:b/>
          <w:color w:val="000000"/>
          <w:sz w:val="48"/>
          <w:szCs w:val="48"/>
        </w:rPr>
        <w:t>HACCP Principle 5: Establish corrective action procedures</w:t>
      </w:r>
    </w:p>
    <w:p w14:paraId="38D7737D"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1" w:name="_1v1yuxt" w:colFirst="0" w:colLast="0"/>
      <w:bookmarkEnd w:id="41"/>
      <w:r>
        <w:rPr>
          <w:rFonts w:ascii="Cambria" w:eastAsia="Cambria" w:hAnsi="Cambria" w:cs="Cambria"/>
          <w:b/>
          <w:color w:val="000000"/>
          <w:sz w:val="32"/>
          <w:szCs w:val="32"/>
        </w:rPr>
        <w:t>What are corrective actions?</w:t>
      </w:r>
    </w:p>
    <w:p w14:paraId="3C766757" w14:textId="77777777" w:rsidR="00E47C95" w:rsidRDefault="00000000">
      <w:pPr>
        <w:pBdr>
          <w:top w:val="nil"/>
          <w:left w:val="nil"/>
          <w:bottom w:val="nil"/>
          <w:right w:val="nil"/>
          <w:between w:val="nil"/>
        </w:pBdr>
        <w:spacing w:before="120" w:after="120"/>
        <w:rPr>
          <w:color w:val="000000"/>
        </w:rPr>
      </w:pPr>
      <w:r>
        <w:rPr>
          <w:color w:val="000000"/>
        </w:rPr>
        <w:t>Corrective actions are simply what must be done when there is a deviation from a critical limit. A deviation occurs when a critical limit is not met. Corrective actions are decided in advance.</w:t>
      </w:r>
    </w:p>
    <w:p w14:paraId="256741C9" w14:textId="77777777" w:rsidR="00E47C95" w:rsidRDefault="00000000">
      <w:pPr>
        <w:pBdr>
          <w:top w:val="nil"/>
          <w:left w:val="nil"/>
          <w:bottom w:val="nil"/>
          <w:right w:val="nil"/>
          <w:between w:val="nil"/>
        </w:pBdr>
        <w:spacing w:before="120" w:after="120"/>
        <w:rPr>
          <w:color w:val="000000"/>
        </w:rPr>
      </w:pPr>
      <w:r>
        <w:rPr>
          <w:color w:val="000000"/>
        </w:rPr>
        <w:t>HACCP is designed to correct problems before they affect the safety of food. Therefore, when the system fails and a deviation occurs, there must be procedures in place that will explain the necessary corrective action to take.</w:t>
      </w:r>
    </w:p>
    <w:p w14:paraId="055372F2" w14:textId="77777777" w:rsidR="00E47C95" w:rsidRDefault="00000000">
      <w:pPr>
        <w:pBdr>
          <w:top w:val="nil"/>
          <w:left w:val="nil"/>
          <w:bottom w:val="nil"/>
          <w:right w:val="nil"/>
          <w:between w:val="nil"/>
        </w:pBdr>
        <w:spacing w:before="120" w:after="120"/>
        <w:rPr>
          <w:color w:val="000000"/>
        </w:rPr>
      </w:pPr>
      <w:r>
        <w:rPr>
          <w:color w:val="000000"/>
        </w:rPr>
        <w:t>Corrective actions should include:</w:t>
      </w:r>
    </w:p>
    <w:p w14:paraId="6D6D66DB" w14:textId="77777777" w:rsidR="00E47C95" w:rsidRDefault="00000000">
      <w:pPr>
        <w:numPr>
          <w:ilvl w:val="0"/>
          <w:numId w:val="4"/>
        </w:numPr>
        <w:pBdr>
          <w:top w:val="nil"/>
          <w:left w:val="nil"/>
          <w:bottom w:val="nil"/>
          <w:right w:val="nil"/>
          <w:between w:val="nil"/>
        </w:pBdr>
        <w:spacing w:before="120" w:after="120"/>
      </w:pPr>
      <w:r>
        <w:rPr>
          <w:color w:val="000000"/>
        </w:rPr>
        <w:t>immediately adjusting the process and ensuring no more defective product will be produced</w:t>
      </w:r>
    </w:p>
    <w:p w14:paraId="190FE190" w14:textId="77777777" w:rsidR="00E47C95" w:rsidRDefault="00000000">
      <w:pPr>
        <w:numPr>
          <w:ilvl w:val="0"/>
          <w:numId w:val="4"/>
        </w:numPr>
        <w:pBdr>
          <w:top w:val="nil"/>
          <w:left w:val="nil"/>
          <w:bottom w:val="nil"/>
          <w:right w:val="nil"/>
          <w:between w:val="nil"/>
        </w:pBdr>
        <w:spacing w:before="120" w:after="120"/>
      </w:pPr>
      <w:r>
        <w:rPr>
          <w:color w:val="000000"/>
        </w:rPr>
        <w:t>quarantining the product for further evaluation/rework/disposal</w:t>
      </w:r>
    </w:p>
    <w:p w14:paraId="114D0A7C" w14:textId="77777777" w:rsidR="00E47C95" w:rsidRDefault="00000000">
      <w:pPr>
        <w:numPr>
          <w:ilvl w:val="0"/>
          <w:numId w:val="4"/>
        </w:numPr>
        <w:pBdr>
          <w:top w:val="nil"/>
          <w:left w:val="nil"/>
          <w:bottom w:val="nil"/>
          <w:right w:val="nil"/>
          <w:between w:val="nil"/>
        </w:pBdr>
        <w:spacing w:before="120" w:after="120"/>
      </w:pPr>
      <w:r>
        <w:rPr>
          <w:color w:val="000000"/>
        </w:rPr>
        <w:lastRenderedPageBreak/>
        <w:t>checking that action taken to regain control of the process has been effective</w:t>
      </w:r>
    </w:p>
    <w:p w14:paraId="5398013A" w14:textId="77777777" w:rsidR="00E47C95" w:rsidRDefault="00000000">
      <w:pPr>
        <w:numPr>
          <w:ilvl w:val="0"/>
          <w:numId w:val="4"/>
        </w:numPr>
        <w:pBdr>
          <w:top w:val="nil"/>
          <w:left w:val="nil"/>
          <w:bottom w:val="nil"/>
          <w:right w:val="nil"/>
          <w:between w:val="nil"/>
        </w:pBdr>
        <w:spacing w:before="120" w:after="120"/>
      </w:pPr>
      <w:r>
        <w:rPr>
          <w:color w:val="000000"/>
        </w:rPr>
        <w:t>investigating the cause of the incident and taking appropriate action to prevent it happening again</w:t>
      </w:r>
    </w:p>
    <w:p w14:paraId="0973E12B" w14:textId="77777777" w:rsidR="00E47C95" w:rsidRDefault="00000000">
      <w:pPr>
        <w:numPr>
          <w:ilvl w:val="0"/>
          <w:numId w:val="4"/>
        </w:numPr>
        <w:pBdr>
          <w:top w:val="nil"/>
          <w:left w:val="nil"/>
          <w:bottom w:val="nil"/>
          <w:right w:val="nil"/>
          <w:between w:val="nil"/>
        </w:pBdr>
        <w:spacing w:before="120" w:after="120"/>
      </w:pPr>
      <w:r>
        <w:rPr>
          <w:color w:val="000000"/>
        </w:rPr>
        <w:t>documenting all action.</w:t>
      </w:r>
    </w:p>
    <w:p w14:paraId="3D91F2F5" w14:textId="77777777" w:rsidR="00E47C95" w:rsidRDefault="00000000">
      <w:pPr>
        <w:pBdr>
          <w:top w:val="nil"/>
          <w:left w:val="nil"/>
          <w:bottom w:val="nil"/>
          <w:right w:val="nil"/>
          <w:between w:val="nil"/>
        </w:pBdr>
        <w:spacing w:before="120" w:after="120"/>
        <w:rPr>
          <w:color w:val="000000"/>
        </w:rPr>
      </w:pPr>
      <w:r>
        <w:rPr>
          <w:color w:val="000000"/>
        </w:rPr>
        <w:t>The HACCP plan should describe the corrective action for each CCP and detail the recording action required. In practice, due to space constraints, the corrective action column of the HACCP plan may only contain a reference to a corrective action procedure – see next page.</w:t>
      </w:r>
    </w:p>
    <w:p w14:paraId="23226DA8" w14:textId="77777777" w:rsidR="00E47C95" w:rsidRDefault="00000000">
      <w:pPr>
        <w:pBdr>
          <w:top w:val="nil"/>
          <w:left w:val="nil"/>
          <w:bottom w:val="nil"/>
          <w:right w:val="nil"/>
          <w:between w:val="nil"/>
        </w:pBdr>
        <w:spacing w:before="120" w:after="120"/>
        <w:rPr>
          <w:color w:val="000000"/>
        </w:rPr>
      </w:pPr>
      <w:bookmarkStart w:id="42" w:name="_4f1mdlm" w:colFirst="0" w:colLast="0"/>
      <w:bookmarkEnd w:id="42"/>
      <w:r>
        <w:rPr>
          <w:color w:val="000000"/>
        </w:rPr>
        <w:br/>
      </w:r>
      <w:r>
        <w:rPr>
          <w:noProof/>
          <w:color w:val="000000"/>
        </w:rPr>
        <w:drawing>
          <wp:inline distT="0" distB="0" distL="114300" distR="114300" wp14:anchorId="7316007C" wp14:editId="130B02F3">
            <wp:extent cx="4975860" cy="4336415"/>
            <wp:effectExtent l="0" t="0" r="0" b="0"/>
            <wp:docPr id="4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6" cstate="screen">
                      <a:extLst>
                        <a:ext uri="{28A0092B-C50C-407E-A947-70E740481C1C}">
                          <a14:useLocalDpi xmlns:a14="http://schemas.microsoft.com/office/drawing/2010/main"/>
                        </a:ext>
                      </a:extLst>
                    </a:blip>
                    <a:srcRect/>
                    <a:stretch>
                      <a:fillRect/>
                    </a:stretch>
                  </pic:blipFill>
                  <pic:spPr>
                    <a:xfrm>
                      <a:off x="0" y="0"/>
                      <a:ext cx="4975860" cy="4336415"/>
                    </a:xfrm>
                    <a:prstGeom prst="rect">
                      <a:avLst/>
                    </a:prstGeom>
                    <a:ln/>
                  </pic:spPr>
                </pic:pic>
              </a:graphicData>
            </a:graphic>
          </wp:inline>
        </w:drawing>
      </w:r>
    </w:p>
    <w:p w14:paraId="7AD598E6" w14:textId="77777777" w:rsidR="00E47C95" w:rsidRDefault="00000000">
      <w:pPr>
        <w:pBdr>
          <w:top w:val="nil"/>
          <w:left w:val="nil"/>
          <w:bottom w:val="nil"/>
          <w:right w:val="nil"/>
          <w:between w:val="nil"/>
        </w:pBdr>
        <w:spacing w:before="120" w:after="120"/>
        <w:rPr>
          <w:color w:val="000000"/>
        </w:rPr>
      </w:pPr>
      <w:r>
        <w:rPr>
          <w:color w:val="000000"/>
        </w:rPr>
        <w:t>Example only</w:t>
      </w:r>
    </w:p>
    <w:tbl>
      <w:tblPr>
        <w:tblStyle w:val="aa"/>
        <w:tblW w:w="85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144"/>
        <w:gridCol w:w="3367"/>
        <w:gridCol w:w="1991"/>
      </w:tblGrid>
      <w:tr w:rsidR="00E47C95" w14:paraId="35499934" w14:textId="77777777">
        <w:tc>
          <w:tcPr>
            <w:tcW w:w="3144" w:type="dxa"/>
          </w:tcPr>
          <w:p w14:paraId="6F57ABB5" w14:textId="77777777" w:rsidR="00E47C95" w:rsidRDefault="00000000">
            <w:pPr>
              <w:rPr>
                <w:b/>
                <w:sz w:val="22"/>
                <w:szCs w:val="22"/>
              </w:rPr>
            </w:pPr>
            <w:r>
              <w:rPr>
                <w:b/>
                <w:sz w:val="22"/>
                <w:szCs w:val="22"/>
              </w:rPr>
              <w:t>HACCP Plant</w:t>
            </w:r>
          </w:p>
        </w:tc>
        <w:tc>
          <w:tcPr>
            <w:tcW w:w="3367" w:type="dxa"/>
            <w:tcBorders>
              <w:top w:val="single" w:sz="12" w:space="0" w:color="000000"/>
              <w:bottom w:val="nil"/>
            </w:tcBorders>
            <w:shd w:val="clear" w:color="auto" w:fill="E6E6E6"/>
          </w:tcPr>
          <w:p w14:paraId="11633E36" w14:textId="77777777" w:rsidR="00E47C95" w:rsidRDefault="00000000">
            <w:pPr>
              <w:jc w:val="center"/>
              <w:rPr>
                <w:b/>
                <w:sz w:val="22"/>
                <w:szCs w:val="22"/>
              </w:rPr>
            </w:pPr>
            <w:r>
              <w:rPr>
                <w:b/>
                <w:sz w:val="22"/>
                <w:szCs w:val="22"/>
              </w:rPr>
              <w:t>Procedure</w:t>
            </w:r>
          </w:p>
        </w:tc>
        <w:tc>
          <w:tcPr>
            <w:tcW w:w="1991" w:type="dxa"/>
          </w:tcPr>
          <w:p w14:paraId="2756500C" w14:textId="77777777" w:rsidR="00E47C95" w:rsidRDefault="00000000">
            <w:pPr>
              <w:rPr>
                <w:b/>
                <w:sz w:val="22"/>
                <w:szCs w:val="22"/>
              </w:rPr>
            </w:pPr>
            <w:r>
              <w:rPr>
                <w:b/>
                <w:sz w:val="22"/>
                <w:szCs w:val="22"/>
              </w:rPr>
              <w:t xml:space="preserve">WI - </w:t>
            </w:r>
            <w:proofErr w:type="gramStart"/>
            <w:r>
              <w:rPr>
                <w:b/>
                <w:sz w:val="22"/>
                <w:szCs w:val="22"/>
              </w:rPr>
              <w:t>1  CCP</w:t>
            </w:r>
            <w:proofErr w:type="gramEnd"/>
            <w:r>
              <w:rPr>
                <w:b/>
                <w:sz w:val="22"/>
                <w:szCs w:val="22"/>
              </w:rPr>
              <w:t xml:space="preserve"> 1</w:t>
            </w:r>
          </w:p>
        </w:tc>
      </w:tr>
      <w:tr w:rsidR="00E47C95" w14:paraId="6C8AFF88" w14:textId="77777777">
        <w:tc>
          <w:tcPr>
            <w:tcW w:w="3144" w:type="dxa"/>
          </w:tcPr>
          <w:p w14:paraId="6387263F" w14:textId="77777777" w:rsidR="00E47C95" w:rsidRDefault="00000000">
            <w:pPr>
              <w:rPr>
                <w:b/>
                <w:sz w:val="22"/>
                <w:szCs w:val="22"/>
              </w:rPr>
            </w:pPr>
            <w:r>
              <w:rPr>
                <w:b/>
                <w:sz w:val="22"/>
                <w:szCs w:val="22"/>
              </w:rPr>
              <w:t>Issued on: 10/09/00</w:t>
            </w:r>
          </w:p>
        </w:tc>
        <w:tc>
          <w:tcPr>
            <w:tcW w:w="3367" w:type="dxa"/>
            <w:tcBorders>
              <w:top w:val="nil"/>
              <w:bottom w:val="nil"/>
            </w:tcBorders>
            <w:shd w:val="clear" w:color="auto" w:fill="E6E6E6"/>
          </w:tcPr>
          <w:p w14:paraId="52D32E3B" w14:textId="77777777" w:rsidR="00E47C95" w:rsidRDefault="00E47C95">
            <w:pPr>
              <w:rPr>
                <w:sz w:val="22"/>
                <w:szCs w:val="22"/>
              </w:rPr>
            </w:pPr>
          </w:p>
        </w:tc>
        <w:tc>
          <w:tcPr>
            <w:tcW w:w="1991" w:type="dxa"/>
          </w:tcPr>
          <w:p w14:paraId="0AA16421" w14:textId="77777777" w:rsidR="00E47C95" w:rsidRDefault="00000000">
            <w:pPr>
              <w:rPr>
                <w:b/>
                <w:sz w:val="22"/>
                <w:szCs w:val="22"/>
              </w:rPr>
            </w:pPr>
            <w:r>
              <w:rPr>
                <w:b/>
                <w:sz w:val="22"/>
                <w:szCs w:val="22"/>
              </w:rPr>
              <w:t xml:space="preserve">Revision No:  </w:t>
            </w:r>
          </w:p>
        </w:tc>
      </w:tr>
      <w:tr w:rsidR="00E47C95" w14:paraId="19429FEB" w14:textId="77777777">
        <w:tc>
          <w:tcPr>
            <w:tcW w:w="3144" w:type="dxa"/>
          </w:tcPr>
          <w:p w14:paraId="2B79F16E" w14:textId="77777777" w:rsidR="00E47C95" w:rsidRDefault="00000000">
            <w:pPr>
              <w:rPr>
                <w:b/>
                <w:sz w:val="22"/>
                <w:szCs w:val="22"/>
              </w:rPr>
            </w:pPr>
            <w:r>
              <w:rPr>
                <w:b/>
                <w:sz w:val="22"/>
                <w:szCs w:val="22"/>
              </w:rPr>
              <w:t>Person responsible:</w:t>
            </w:r>
          </w:p>
          <w:p w14:paraId="002FC788" w14:textId="77777777" w:rsidR="00E47C95" w:rsidRDefault="00E47C95">
            <w:pPr>
              <w:rPr>
                <w:b/>
                <w:sz w:val="22"/>
                <w:szCs w:val="22"/>
              </w:rPr>
            </w:pPr>
          </w:p>
          <w:p w14:paraId="44065338" w14:textId="77777777" w:rsidR="00E47C95" w:rsidRDefault="00000000">
            <w:pPr>
              <w:rPr>
                <w:b/>
                <w:sz w:val="22"/>
                <w:szCs w:val="22"/>
              </w:rPr>
            </w:pPr>
            <w:r>
              <w:rPr>
                <w:b/>
                <w:sz w:val="22"/>
                <w:szCs w:val="22"/>
              </w:rPr>
              <w:t>QA Manager</w:t>
            </w:r>
          </w:p>
        </w:tc>
        <w:tc>
          <w:tcPr>
            <w:tcW w:w="3367" w:type="dxa"/>
            <w:tcBorders>
              <w:top w:val="nil"/>
              <w:bottom w:val="single" w:sz="12" w:space="0" w:color="000000"/>
            </w:tcBorders>
            <w:shd w:val="clear" w:color="auto" w:fill="E6E6E6"/>
          </w:tcPr>
          <w:p w14:paraId="41B368A2" w14:textId="77777777" w:rsidR="00E47C95" w:rsidRDefault="00000000">
            <w:pPr>
              <w:jc w:val="center"/>
              <w:rPr>
                <w:sz w:val="22"/>
                <w:szCs w:val="22"/>
              </w:rPr>
            </w:pPr>
            <w:r>
              <w:rPr>
                <w:b/>
                <w:sz w:val="22"/>
                <w:szCs w:val="22"/>
              </w:rPr>
              <w:t>Corrective action- failure to meet critical limit</w:t>
            </w:r>
          </w:p>
        </w:tc>
        <w:tc>
          <w:tcPr>
            <w:tcW w:w="1991" w:type="dxa"/>
          </w:tcPr>
          <w:p w14:paraId="1AC1D630" w14:textId="77777777" w:rsidR="00E47C95" w:rsidRDefault="00000000">
            <w:pPr>
              <w:rPr>
                <w:b/>
                <w:sz w:val="22"/>
                <w:szCs w:val="22"/>
              </w:rPr>
            </w:pPr>
            <w:r>
              <w:rPr>
                <w:b/>
                <w:sz w:val="22"/>
                <w:szCs w:val="22"/>
              </w:rPr>
              <w:t>Page 1 of 1</w:t>
            </w:r>
          </w:p>
        </w:tc>
      </w:tr>
    </w:tbl>
    <w:p w14:paraId="2BFDC1DB" w14:textId="77777777" w:rsidR="00E47C95" w:rsidRDefault="00E47C95"/>
    <w:p w14:paraId="4102ACF9" w14:textId="77777777" w:rsidR="00E47C95" w:rsidRDefault="00000000">
      <w:r>
        <w:t>Immediately on detecting or being notified of a failure of product to comply with a stipulated critical limit the following action must be taken.</w:t>
      </w:r>
    </w:p>
    <w:p w14:paraId="1EB2B210" w14:textId="77777777" w:rsidR="00E47C95" w:rsidRDefault="00E47C95"/>
    <w:p w14:paraId="4865CEFA" w14:textId="77777777" w:rsidR="00E47C95" w:rsidRDefault="00000000">
      <w:pPr>
        <w:numPr>
          <w:ilvl w:val="0"/>
          <w:numId w:val="2"/>
        </w:numPr>
        <w:rPr>
          <w:b/>
        </w:rPr>
      </w:pPr>
      <w:r>
        <w:rPr>
          <w:b/>
        </w:rPr>
        <w:t>Notify regulatory authority as appropriate.</w:t>
      </w:r>
    </w:p>
    <w:p w14:paraId="04C22B62" w14:textId="77777777" w:rsidR="00E47C95" w:rsidRDefault="00E47C95"/>
    <w:p w14:paraId="28070AEC" w14:textId="77777777" w:rsidR="00E47C95" w:rsidRDefault="00000000">
      <w:pPr>
        <w:numPr>
          <w:ilvl w:val="0"/>
          <w:numId w:val="2"/>
        </w:numPr>
        <w:rPr>
          <w:b/>
        </w:rPr>
      </w:pPr>
      <w:r>
        <w:rPr>
          <w:b/>
        </w:rPr>
        <w:lastRenderedPageBreak/>
        <w:t>Take whatever action is necessary to regain control of the process to ensure critical limits are not again breached.</w:t>
      </w:r>
    </w:p>
    <w:p w14:paraId="313ABBAE" w14:textId="77777777" w:rsidR="00E47C95" w:rsidRDefault="00E47C95"/>
    <w:p w14:paraId="353EC1AD" w14:textId="77777777" w:rsidR="00E47C95" w:rsidRDefault="00000000">
      <w:pPr>
        <w:numPr>
          <w:ilvl w:val="0"/>
          <w:numId w:val="2"/>
        </w:numPr>
        <w:rPr>
          <w:b/>
        </w:rPr>
      </w:pPr>
      <w:r>
        <w:rPr>
          <w:b/>
        </w:rPr>
        <w:t xml:space="preserve">Identify affected product and retain.  </w:t>
      </w:r>
    </w:p>
    <w:p w14:paraId="4398DDEB" w14:textId="77777777" w:rsidR="00E47C95" w:rsidRDefault="00E47C95"/>
    <w:p w14:paraId="5A865291" w14:textId="77777777" w:rsidR="00E47C95" w:rsidRDefault="00000000">
      <w:pPr>
        <w:numPr>
          <w:ilvl w:val="0"/>
          <w:numId w:val="5"/>
        </w:numPr>
        <w:ind w:left="720"/>
      </w:pPr>
      <w:r>
        <w:t>Check the warmest cartons.</w:t>
      </w:r>
    </w:p>
    <w:p w14:paraId="6E1A687A" w14:textId="77777777" w:rsidR="00E47C95" w:rsidRDefault="00E47C95">
      <w:pPr>
        <w:ind w:left="360"/>
      </w:pPr>
    </w:p>
    <w:p w14:paraId="06270E6E" w14:textId="77777777" w:rsidR="00E47C95" w:rsidRDefault="00000000">
      <w:pPr>
        <w:numPr>
          <w:ilvl w:val="0"/>
          <w:numId w:val="7"/>
        </w:numPr>
        <w:ind w:left="720"/>
      </w:pPr>
      <w:r>
        <w:t>Open 5% of cartons and assess smell, colour, stickiness and general condition.</w:t>
      </w:r>
    </w:p>
    <w:p w14:paraId="23613A0D" w14:textId="77777777" w:rsidR="00E47C95" w:rsidRDefault="00E47C95">
      <w:pPr>
        <w:ind w:left="360"/>
      </w:pPr>
    </w:p>
    <w:p w14:paraId="63FCBF04" w14:textId="77777777" w:rsidR="00E47C95" w:rsidRDefault="00000000">
      <w:pPr>
        <w:numPr>
          <w:ilvl w:val="0"/>
          <w:numId w:val="7"/>
        </w:numPr>
        <w:ind w:left="720"/>
      </w:pPr>
      <w:r>
        <w:t>If OK accept product if not reject and return to sender or condemn.</w:t>
      </w:r>
    </w:p>
    <w:p w14:paraId="7238E26E" w14:textId="77777777" w:rsidR="00E47C95" w:rsidRDefault="00E47C95">
      <w:pPr>
        <w:ind w:left="360"/>
      </w:pPr>
    </w:p>
    <w:p w14:paraId="0B5377F8" w14:textId="77777777" w:rsidR="00E47C95" w:rsidRDefault="00000000">
      <w:pPr>
        <w:numPr>
          <w:ilvl w:val="0"/>
          <w:numId w:val="9"/>
        </w:numPr>
        <w:ind w:left="720"/>
      </w:pPr>
      <w:r>
        <w:t>Product tested as acceptable will be cleared from retention.</w:t>
      </w:r>
    </w:p>
    <w:p w14:paraId="1C2E2F0D" w14:textId="77777777" w:rsidR="00E47C95" w:rsidRDefault="00E47C95">
      <w:pPr>
        <w:ind w:left="360"/>
      </w:pPr>
    </w:p>
    <w:p w14:paraId="32CFC3EA" w14:textId="77777777" w:rsidR="00E47C95" w:rsidRDefault="00000000">
      <w:pPr>
        <w:numPr>
          <w:ilvl w:val="0"/>
          <w:numId w:val="11"/>
        </w:numPr>
        <w:ind w:left="720"/>
      </w:pPr>
      <w:r>
        <w:t>Product found unacceptable will be treated in accordance with direction from the appropriate regulatory body.</w:t>
      </w:r>
    </w:p>
    <w:p w14:paraId="679BB8B4" w14:textId="77777777" w:rsidR="00E47C95" w:rsidRDefault="00E47C95"/>
    <w:p w14:paraId="5C09C348" w14:textId="77777777" w:rsidR="00E47C95" w:rsidRDefault="00000000">
      <w:pPr>
        <w:numPr>
          <w:ilvl w:val="0"/>
          <w:numId w:val="2"/>
        </w:numPr>
        <w:rPr>
          <w:b/>
        </w:rPr>
      </w:pPr>
      <w:r>
        <w:rPr>
          <w:b/>
        </w:rPr>
        <w:t>Check that the action taken to regain control of the process is effective.</w:t>
      </w:r>
    </w:p>
    <w:p w14:paraId="7D957E97" w14:textId="77777777" w:rsidR="00E47C95" w:rsidRDefault="00E47C95"/>
    <w:p w14:paraId="6B265419" w14:textId="77777777" w:rsidR="00E47C95" w:rsidRDefault="00000000">
      <w:pPr>
        <w:numPr>
          <w:ilvl w:val="0"/>
          <w:numId w:val="2"/>
        </w:numPr>
        <w:rPr>
          <w:b/>
        </w:rPr>
      </w:pPr>
      <w:r>
        <w:rPr>
          <w:b/>
        </w:rPr>
        <w:t>Investigate the cause of the incident and, where possible, take what longer-term action is necessary to prevent the incident happening again.</w:t>
      </w:r>
    </w:p>
    <w:p w14:paraId="38753CFE" w14:textId="77777777" w:rsidR="00E47C95" w:rsidRDefault="00E47C95"/>
    <w:p w14:paraId="04B1A422" w14:textId="77777777" w:rsidR="00E47C95" w:rsidRDefault="00000000">
      <w:pPr>
        <w:numPr>
          <w:ilvl w:val="0"/>
          <w:numId w:val="2"/>
        </w:numPr>
        <w:rPr>
          <w:b/>
        </w:rPr>
      </w:pPr>
      <w:r>
        <w:rPr>
          <w:b/>
        </w:rPr>
        <w:t>Document all action on the HACCP Plant Corrective Action Record.</w:t>
      </w:r>
    </w:p>
    <w:p w14:paraId="2DF2673F"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3" w:name="_2u6wntf" w:colFirst="0" w:colLast="0"/>
      <w:bookmarkEnd w:id="43"/>
      <w:r>
        <w:rPr>
          <w:rFonts w:ascii="Cambria" w:eastAsia="Cambria" w:hAnsi="Cambria" w:cs="Cambria"/>
          <w:b/>
          <w:color w:val="000000"/>
          <w:sz w:val="32"/>
          <w:szCs w:val="32"/>
        </w:rPr>
        <w:t>Why does corrective action have to be rigorous?</w:t>
      </w:r>
    </w:p>
    <w:p w14:paraId="476FACE2" w14:textId="77777777" w:rsidR="00E47C95" w:rsidRDefault="00000000">
      <w:pPr>
        <w:pBdr>
          <w:top w:val="nil"/>
          <w:left w:val="nil"/>
          <w:bottom w:val="nil"/>
          <w:right w:val="nil"/>
          <w:between w:val="nil"/>
        </w:pBdr>
        <w:spacing w:before="120" w:after="120"/>
        <w:rPr>
          <w:color w:val="000000"/>
        </w:rPr>
      </w:pPr>
      <w:r>
        <w:rPr>
          <w:color w:val="000000"/>
        </w:rPr>
        <w:t>If we work back through our process, we have decided that if we are to produce a safe product it must be received on plant at a temperature less than 5</w:t>
      </w:r>
      <w:r>
        <w:rPr>
          <w:color w:val="000000"/>
          <w:vertAlign w:val="superscript"/>
        </w:rPr>
        <w:t>o</w:t>
      </w:r>
      <w:r>
        <w:rPr>
          <w:color w:val="000000"/>
        </w:rPr>
        <w:t xml:space="preserve"> C.  We established this limit by in house testing and reference to authoritative scientific publications.  By not achieving this limit we are effectively saying that the product poses a significant risk to consumer health.  In this example then, anything less stringent than that provided above may lead to unsafe product entering the human food chain.  This would obviously be an unacceptable outcome for a company operating under a HACCP program.</w:t>
      </w:r>
    </w:p>
    <w:p w14:paraId="22484181" w14:textId="77777777" w:rsidR="00E47C95" w:rsidRDefault="00000000">
      <w:pPr>
        <w:pBdr>
          <w:top w:val="nil"/>
          <w:left w:val="nil"/>
          <w:bottom w:val="nil"/>
          <w:right w:val="nil"/>
          <w:between w:val="nil"/>
        </w:pBdr>
        <w:spacing w:before="120" w:after="120"/>
        <w:rPr>
          <w:color w:val="000000"/>
        </w:rPr>
      </w:pPr>
      <w:r>
        <w:rPr>
          <w:color w:val="000000"/>
        </w:rPr>
        <w:t xml:space="preserve">It should be said at this point that the steps involved in an effective corrective action program need to be considered when rating significance and determining CCP’s during the hazard analysis process.  </w:t>
      </w:r>
    </w:p>
    <w:p w14:paraId="4905BED0" w14:textId="77777777" w:rsidR="00E47C95" w:rsidRDefault="00E47C95">
      <w:pPr>
        <w:pBdr>
          <w:top w:val="nil"/>
          <w:left w:val="nil"/>
          <w:bottom w:val="nil"/>
          <w:right w:val="nil"/>
          <w:between w:val="nil"/>
        </w:pBdr>
        <w:spacing w:before="120" w:after="120"/>
        <w:rPr>
          <w:color w:val="000000"/>
        </w:rPr>
      </w:pPr>
    </w:p>
    <w:p w14:paraId="7C76204E" w14:textId="77777777" w:rsidR="00E47C9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44" w:name="_19c6y18" w:colFirst="0" w:colLast="0"/>
      <w:bookmarkEnd w:id="44"/>
      <w:r>
        <w:rPr>
          <w:rFonts w:ascii="Cambria" w:eastAsia="Cambria" w:hAnsi="Cambria" w:cs="Cambria"/>
          <w:b/>
          <w:color w:val="000000"/>
          <w:sz w:val="48"/>
          <w:szCs w:val="48"/>
        </w:rPr>
        <w:lastRenderedPageBreak/>
        <w:t>HACCP Principle 6: Establish verification procedures</w:t>
      </w:r>
    </w:p>
    <w:p w14:paraId="5AC23C02"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5" w:name="_3tbugp1" w:colFirst="0" w:colLast="0"/>
      <w:bookmarkEnd w:id="45"/>
      <w:r>
        <w:rPr>
          <w:rFonts w:ascii="Cambria" w:eastAsia="Cambria" w:hAnsi="Cambria" w:cs="Cambria"/>
          <w:b/>
          <w:color w:val="000000"/>
          <w:sz w:val="32"/>
          <w:szCs w:val="32"/>
        </w:rPr>
        <w:t>What is the difference between verification and validation?</w:t>
      </w:r>
    </w:p>
    <w:p w14:paraId="6884F350" w14:textId="77777777" w:rsidR="00E47C95" w:rsidRDefault="00000000">
      <w:pPr>
        <w:pBdr>
          <w:top w:val="nil"/>
          <w:left w:val="nil"/>
          <w:bottom w:val="nil"/>
          <w:right w:val="nil"/>
          <w:between w:val="nil"/>
        </w:pBdr>
        <w:spacing w:before="120" w:after="120"/>
        <w:rPr>
          <w:color w:val="000000"/>
        </w:rPr>
      </w:pPr>
      <w:r>
        <w:rPr>
          <w:color w:val="000000"/>
        </w:rPr>
        <w:t>The AS4696:2023</w:t>
      </w:r>
      <w:r>
        <w:rPr>
          <w:i/>
          <w:color w:val="000000"/>
        </w:rPr>
        <w:t xml:space="preserve"> Australian Standard for the hygienic production and transportation of meat and meat products for human consumption</w:t>
      </w:r>
      <w:r>
        <w:rPr>
          <w:color w:val="000000"/>
        </w:rPr>
        <w:t xml:space="preserve"> has the following definitions.</w:t>
      </w:r>
    </w:p>
    <w:p w14:paraId="4F77350E" w14:textId="77777777" w:rsidR="00E47C95" w:rsidRDefault="00E47C95">
      <w:pPr>
        <w:pBdr>
          <w:top w:val="nil"/>
          <w:left w:val="nil"/>
          <w:bottom w:val="nil"/>
          <w:right w:val="nil"/>
          <w:between w:val="nil"/>
        </w:pBdr>
        <w:spacing w:before="120" w:after="120"/>
        <w:rPr>
          <w:color w:val="000000"/>
        </w:rPr>
      </w:pPr>
    </w:p>
    <w:tbl>
      <w:tblPr>
        <w:tblStyle w:val="ab"/>
        <w:tblW w:w="7542" w:type="dxa"/>
        <w:tblLayout w:type="fixed"/>
        <w:tblLook w:val="0000" w:firstRow="0" w:lastRow="0" w:firstColumn="0" w:lastColumn="0" w:noHBand="0" w:noVBand="0"/>
      </w:tblPr>
      <w:tblGrid>
        <w:gridCol w:w="1418"/>
        <w:gridCol w:w="6124"/>
      </w:tblGrid>
      <w:tr w:rsidR="00E47C95" w14:paraId="675F17C4" w14:textId="77777777">
        <w:tc>
          <w:tcPr>
            <w:tcW w:w="1418" w:type="dxa"/>
          </w:tcPr>
          <w:p w14:paraId="2B3B30A1" w14:textId="77777777" w:rsidR="00E47C95" w:rsidRDefault="00000000">
            <w:pPr>
              <w:pBdr>
                <w:top w:val="nil"/>
                <w:left w:val="nil"/>
                <w:bottom w:val="nil"/>
                <w:right w:val="nil"/>
                <w:between w:val="nil"/>
              </w:pBdr>
              <w:spacing w:before="120" w:after="120"/>
              <w:rPr>
                <w:color w:val="000000"/>
              </w:rPr>
            </w:pPr>
            <w:r>
              <w:rPr>
                <w:color w:val="000000"/>
              </w:rPr>
              <w:t>Validate</w:t>
            </w:r>
          </w:p>
        </w:tc>
        <w:tc>
          <w:tcPr>
            <w:tcW w:w="6124" w:type="dxa"/>
          </w:tcPr>
          <w:p w14:paraId="18C56276" w14:textId="77777777" w:rsidR="00E47C95" w:rsidRDefault="00000000">
            <w:pPr>
              <w:pBdr>
                <w:top w:val="nil"/>
                <w:left w:val="nil"/>
                <w:bottom w:val="nil"/>
                <w:right w:val="nil"/>
                <w:between w:val="nil"/>
              </w:pBdr>
              <w:spacing w:before="120" w:after="120"/>
              <w:rPr>
                <w:color w:val="000000"/>
              </w:rPr>
            </w:pPr>
            <w:r>
              <w:rPr>
                <w:color w:val="000000"/>
              </w:rPr>
              <w:t xml:space="preserve">Means </w:t>
            </w:r>
            <w:bookmarkStart w:id="46" w:name="28h4qwu" w:colFirst="0" w:colLast="0"/>
            <w:bookmarkStart w:id="47" w:name="nmf14n" w:colFirst="0" w:colLast="0"/>
            <w:bookmarkEnd w:id="46"/>
            <w:bookmarkEnd w:id="47"/>
            <w:r>
              <w:rPr>
                <w:color w:val="000000"/>
              </w:rPr>
              <w:t>obtain evidence to demonstrate the effectiveness of a system</w:t>
            </w:r>
          </w:p>
        </w:tc>
      </w:tr>
      <w:tr w:rsidR="00E47C95" w14:paraId="63CF9388" w14:textId="77777777">
        <w:tc>
          <w:tcPr>
            <w:tcW w:w="1418" w:type="dxa"/>
          </w:tcPr>
          <w:p w14:paraId="461F9E4F" w14:textId="77777777" w:rsidR="00E47C95" w:rsidRDefault="00000000">
            <w:pPr>
              <w:pBdr>
                <w:top w:val="nil"/>
                <w:left w:val="nil"/>
                <w:bottom w:val="nil"/>
                <w:right w:val="nil"/>
                <w:between w:val="nil"/>
              </w:pBdr>
              <w:spacing w:before="120" w:after="120"/>
              <w:rPr>
                <w:color w:val="000000"/>
              </w:rPr>
            </w:pPr>
            <w:r>
              <w:rPr>
                <w:color w:val="000000"/>
              </w:rPr>
              <w:t>Verify</w:t>
            </w:r>
          </w:p>
        </w:tc>
        <w:tc>
          <w:tcPr>
            <w:tcW w:w="6124" w:type="dxa"/>
          </w:tcPr>
          <w:p w14:paraId="460909F3" w14:textId="77777777" w:rsidR="00E47C95" w:rsidRDefault="00000000">
            <w:pPr>
              <w:pBdr>
                <w:top w:val="nil"/>
                <w:left w:val="nil"/>
                <w:bottom w:val="nil"/>
                <w:right w:val="nil"/>
                <w:between w:val="nil"/>
              </w:pBdr>
              <w:spacing w:before="120" w:after="120"/>
              <w:rPr>
                <w:color w:val="000000"/>
              </w:rPr>
            </w:pPr>
            <w:r>
              <w:rPr>
                <w:color w:val="000000"/>
              </w:rPr>
              <w:t xml:space="preserve">Means to apply methods, procedures, tests and other evaluations in addition to monitoring to determine whether a requirement is complied </w:t>
            </w:r>
            <w:proofErr w:type="gramStart"/>
            <w:r>
              <w:rPr>
                <w:color w:val="000000"/>
              </w:rPr>
              <w:t>with</w:t>
            </w:r>
            <w:proofErr w:type="gramEnd"/>
            <w:r>
              <w:rPr>
                <w:color w:val="000000"/>
              </w:rPr>
              <w:t xml:space="preserve"> or a matter is met</w:t>
            </w:r>
          </w:p>
        </w:tc>
      </w:tr>
    </w:tbl>
    <w:p w14:paraId="2D5BA398"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8" w:name="_37m2jsg" w:colFirst="0" w:colLast="0"/>
      <w:bookmarkEnd w:id="48"/>
      <w:r>
        <w:rPr>
          <w:rFonts w:ascii="Cambria" w:eastAsia="Cambria" w:hAnsi="Cambria" w:cs="Cambria"/>
          <w:b/>
          <w:color w:val="000000"/>
          <w:sz w:val="32"/>
          <w:szCs w:val="32"/>
        </w:rPr>
        <w:t>Why are critical limits and the HACCP plan validated?</w:t>
      </w:r>
    </w:p>
    <w:p w14:paraId="2F9FDA3B" w14:textId="77777777" w:rsidR="00E47C95" w:rsidRDefault="00000000">
      <w:pPr>
        <w:pBdr>
          <w:top w:val="nil"/>
          <w:left w:val="nil"/>
          <w:bottom w:val="nil"/>
          <w:right w:val="nil"/>
          <w:between w:val="nil"/>
        </w:pBdr>
        <w:spacing w:before="120" w:after="120"/>
        <w:rPr>
          <w:color w:val="000000"/>
        </w:rPr>
      </w:pPr>
      <w:r>
        <w:rPr>
          <w:color w:val="000000"/>
        </w:rPr>
        <w:t>A vital aspect of verification is the initial validation of the critical limits and HACCP plan to determine that the plan is scientifically and technically sound, that all hazards have been identified and that if the HACCP plan is properly implemented, these hazards will be effectively controlled. Information needed to validate the HACCP plan often includes expert advice and scientific studies, and in-plant observations, measurements and evaluations.</w:t>
      </w:r>
    </w:p>
    <w:p w14:paraId="2283E55F" w14:textId="77777777" w:rsidR="00E47C95" w:rsidRDefault="00000000">
      <w:pPr>
        <w:pBdr>
          <w:top w:val="nil"/>
          <w:left w:val="nil"/>
          <w:bottom w:val="nil"/>
          <w:right w:val="nil"/>
          <w:between w:val="nil"/>
        </w:pBdr>
        <w:spacing w:before="120" w:after="120"/>
        <w:rPr>
          <w:color w:val="000000"/>
        </w:rPr>
      </w:pPr>
      <w:bookmarkStart w:id="49" w:name="_1mrcu09" w:colFirst="0" w:colLast="0"/>
      <w:bookmarkEnd w:id="49"/>
      <w:r>
        <w:rPr>
          <w:color w:val="000000"/>
        </w:rPr>
        <w:t xml:space="preserve">Validation is about obtaining evidence that control measures are capable of being effective and about checking the effectiveness of the control measures on a regular basis.  Control measures include all activities that are used to prevent or eliminate a food safety </w:t>
      </w:r>
      <w:proofErr w:type="gramStart"/>
      <w:r>
        <w:rPr>
          <w:color w:val="000000"/>
        </w:rPr>
        <w:t>hazards</w:t>
      </w:r>
      <w:proofErr w:type="gramEnd"/>
      <w:r>
        <w:rPr>
          <w:color w:val="000000"/>
        </w:rPr>
        <w:t xml:space="preserve">.  Some control measures reduce the level of hazards, some prevent an unacceptable increase in </w:t>
      </w:r>
      <w:proofErr w:type="gramStart"/>
      <w:r>
        <w:rPr>
          <w:color w:val="000000"/>
        </w:rPr>
        <w:t>levels</w:t>
      </w:r>
      <w:proofErr w:type="gramEnd"/>
      <w:r>
        <w:rPr>
          <w:color w:val="000000"/>
        </w:rPr>
        <w:t xml:space="preserve"> and some ensure control of initial level of hazards.</w:t>
      </w:r>
    </w:p>
    <w:p w14:paraId="3903427B" w14:textId="77777777" w:rsidR="00E47C95" w:rsidRDefault="00000000">
      <w:pPr>
        <w:pBdr>
          <w:top w:val="nil"/>
          <w:left w:val="nil"/>
          <w:bottom w:val="nil"/>
          <w:right w:val="nil"/>
          <w:between w:val="nil"/>
        </w:pBdr>
        <w:spacing w:before="120" w:after="120"/>
        <w:rPr>
          <w:color w:val="000000"/>
        </w:rPr>
      </w:pPr>
      <w:r>
        <w:rPr>
          <w:color w:val="000000"/>
        </w:rPr>
        <w:t xml:space="preserve">They include not only those measures at Critical Control Points but also all other control measures including those that have been established as Good Manufacturing Practice (GMP), Good Hygiene Practice (GHP) or Standard Operating Procedures (SOPs) at a particular plant.  </w:t>
      </w:r>
    </w:p>
    <w:p w14:paraId="4D1A41C6" w14:textId="77777777" w:rsidR="00E47C95" w:rsidRDefault="00000000">
      <w:pPr>
        <w:pBdr>
          <w:top w:val="nil"/>
          <w:left w:val="nil"/>
          <w:bottom w:val="nil"/>
          <w:right w:val="nil"/>
          <w:between w:val="nil"/>
        </w:pBdr>
        <w:spacing w:before="120" w:after="120"/>
        <w:rPr>
          <w:color w:val="000000"/>
        </w:rPr>
      </w:pPr>
      <w:r>
        <w:rPr>
          <w:color w:val="000000"/>
        </w:rPr>
        <w:t xml:space="preserve">Validation of SOPs is largely achieved by measuring performance against industry performance standards. It is important to note that the control measures that require validation include controls along the whole supply chain i.e. from paddock to plate and includes suppliers of other goods such as packaging etc. </w:t>
      </w:r>
    </w:p>
    <w:p w14:paraId="035A21A6" w14:textId="77777777" w:rsidR="00E47C95" w:rsidRDefault="00000000">
      <w:pPr>
        <w:pBdr>
          <w:top w:val="nil"/>
          <w:left w:val="nil"/>
          <w:bottom w:val="nil"/>
          <w:right w:val="nil"/>
          <w:between w:val="nil"/>
        </w:pBdr>
        <w:spacing w:before="120" w:after="120"/>
        <w:rPr>
          <w:color w:val="000000"/>
        </w:rPr>
      </w:pPr>
      <w:r>
        <w:rPr>
          <w:color w:val="000000"/>
        </w:rPr>
        <w:t>There are two issues that need to be understood for an effective validation.</w:t>
      </w:r>
    </w:p>
    <w:p w14:paraId="33C9932E" w14:textId="77777777" w:rsidR="00E47C95" w:rsidRDefault="00000000">
      <w:pPr>
        <w:tabs>
          <w:tab w:val="left" w:pos="709"/>
        </w:tabs>
      </w:pPr>
      <w:r>
        <w:t xml:space="preserve"> </w:t>
      </w:r>
    </w:p>
    <w:tbl>
      <w:tblPr>
        <w:tblStyle w:val="ac"/>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7"/>
        <w:gridCol w:w="4691"/>
      </w:tblGrid>
      <w:tr w:rsidR="00E47C95" w14:paraId="123EE5CA" w14:textId="77777777">
        <w:trPr>
          <w:cantSplit/>
          <w:jc w:val="center"/>
        </w:trPr>
        <w:tc>
          <w:tcPr>
            <w:tcW w:w="3247" w:type="dxa"/>
          </w:tcPr>
          <w:p w14:paraId="57201630" w14:textId="77777777" w:rsidR="00E47C95" w:rsidRDefault="00000000">
            <w:pPr>
              <w:tabs>
                <w:tab w:val="left" w:pos="709"/>
              </w:tabs>
            </w:pPr>
            <w:r>
              <w:lastRenderedPageBreak/>
              <w:t>Performance Objective (PO)</w:t>
            </w:r>
          </w:p>
        </w:tc>
        <w:tc>
          <w:tcPr>
            <w:tcW w:w="4691" w:type="dxa"/>
          </w:tcPr>
          <w:p w14:paraId="05001E69" w14:textId="77777777" w:rsidR="00E47C95" w:rsidRDefault="00000000">
            <w:pPr>
              <w:tabs>
                <w:tab w:val="left" w:pos="709"/>
              </w:tabs>
            </w:pPr>
            <w:r>
              <w:t>This is the maximum frequency of a hazard at a specific step in the production process e.g. 7°C for meat within 24 hours of slaughter</w:t>
            </w:r>
          </w:p>
          <w:p w14:paraId="709B55FE" w14:textId="77777777" w:rsidR="00E47C95" w:rsidRDefault="00E47C95">
            <w:pPr>
              <w:tabs>
                <w:tab w:val="left" w:pos="709"/>
              </w:tabs>
            </w:pPr>
          </w:p>
        </w:tc>
      </w:tr>
      <w:tr w:rsidR="00E47C95" w14:paraId="2E689C04" w14:textId="77777777">
        <w:trPr>
          <w:cantSplit/>
          <w:jc w:val="center"/>
        </w:trPr>
        <w:tc>
          <w:tcPr>
            <w:tcW w:w="3247" w:type="dxa"/>
          </w:tcPr>
          <w:p w14:paraId="12023B3F" w14:textId="77777777" w:rsidR="00E47C95" w:rsidRDefault="00000000">
            <w:pPr>
              <w:tabs>
                <w:tab w:val="left" w:pos="709"/>
              </w:tabs>
            </w:pPr>
            <w:r>
              <w:t>Performance Criteria (PC)</w:t>
            </w:r>
          </w:p>
        </w:tc>
        <w:tc>
          <w:tcPr>
            <w:tcW w:w="4691" w:type="dxa"/>
          </w:tcPr>
          <w:p w14:paraId="7AA79096" w14:textId="77777777" w:rsidR="00E47C95" w:rsidRDefault="00000000">
            <w:pPr>
              <w:tabs>
                <w:tab w:val="left" w:pos="709"/>
              </w:tabs>
            </w:pPr>
            <w:r>
              <w:t>This is the effect to be achieved by control measures at CCPs and SOPs to achieve the identified performance objective</w:t>
            </w:r>
          </w:p>
          <w:p w14:paraId="0962CD3F" w14:textId="77777777" w:rsidR="00E47C95" w:rsidRDefault="00E47C95">
            <w:pPr>
              <w:tabs>
                <w:tab w:val="left" w:pos="709"/>
              </w:tabs>
            </w:pPr>
          </w:p>
        </w:tc>
      </w:tr>
    </w:tbl>
    <w:p w14:paraId="7E360CC8" w14:textId="77777777" w:rsidR="00E47C95" w:rsidRDefault="00E47C95">
      <w:pPr>
        <w:pBdr>
          <w:top w:val="nil"/>
          <w:left w:val="nil"/>
          <w:bottom w:val="nil"/>
          <w:right w:val="nil"/>
          <w:between w:val="nil"/>
        </w:pBdr>
        <w:tabs>
          <w:tab w:val="left" w:pos="709"/>
        </w:tabs>
        <w:rPr>
          <w:color w:val="000000"/>
        </w:rPr>
      </w:pPr>
    </w:p>
    <w:p w14:paraId="7A9551DC" w14:textId="77777777" w:rsidR="00E47C95" w:rsidRDefault="00000000">
      <w:pPr>
        <w:pBdr>
          <w:top w:val="nil"/>
          <w:left w:val="nil"/>
          <w:bottom w:val="nil"/>
          <w:right w:val="nil"/>
          <w:between w:val="nil"/>
        </w:pBdr>
        <w:spacing w:before="120" w:after="120"/>
        <w:rPr>
          <w:color w:val="000000"/>
        </w:rPr>
      </w:pPr>
      <w:r>
        <w:rPr>
          <w:color w:val="000000"/>
        </w:rPr>
        <w:t>Performance Objectives are set by the controlling authorities and are self-validating and do not need to be proven.</w:t>
      </w:r>
    </w:p>
    <w:p w14:paraId="4D7252D7" w14:textId="77777777" w:rsidR="00E47C95" w:rsidRDefault="00000000">
      <w:pPr>
        <w:pBdr>
          <w:top w:val="nil"/>
          <w:left w:val="nil"/>
          <w:bottom w:val="nil"/>
          <w:right w:val="nil"/>
          <w:between w:val="nil"/>
        </w:pBdr>
        <w:spacing w:before="120" w:after="120"/>
        <w:rPr>
          <w:color w:val="000000"/>
        </w:rPr>
      </w:pPr>
      <w:r>
        <w:rPr>
          <w:color w:val="000000"/>
        </w:rPr>
        <w:t>Performance Criteria are the main standards that HACCP plans on meat processing plants need to be validated against.  PC need to be developed by a company for each control measure.  These PCs may be industry standards for a particular process e.g. For values in retorting or set by the machine manufacturer.</w:t>
      </w:r>
    </w:p>
    <w:p w14:paraId="35E0EDEE" w14:textId="77777777" w:rsidR="00E47C95" w:rsidRDefault="00000000">
      <w:pPr>
        <w:pBdr>
          <w:top w:val="nil"/>
          <w:left w:val="nil"/>
          <w:bottom w:val="nil"/>
          <w:right w:val="nil"/>
          <w:between w:val="nil"/>
        </w:pBdr>
        <w:spacing w:before="120" w:after="120"/>
        <w:rPr>
          <w:color w:val="000000"/>
        </w:rPr>
      </w:pPr>
      <w:r>
        <w:rPr>
          <w:color w:val="000000"/>
        </w:rPr>
        <w:t>The Refrigeration Index is an example of a performance criterion where the maximum increase of the hazard (E. coli growth) in the temperature control of product, is established from mathematical modelling.  This PC is designed to meet the performance objective of 7</w:t>
      </w:r>
      <w:r>
        <w:rPr>
          <w:rFonts w:ascii="Symbol" w:eastAsia="Symbol" w:hAnsi="Symbol" w:cs="Symbol"/>
          <w:color w:val="000000"/>
        </w:rPr>
        <w:t>°</w:t>
      </w:r>
      <w:r>
        <w:rPr>
          <w:color w:val="000000"/>
        </w:rPr>
        <w:t xml:space="preserve">C for meat within 24 hours of slaughter as set by legislation that translates into an Appropriate Level </w:t>
      </w:r>
      <w:proofErr w:type="gramStart"/>
      <w:r>
        <w:rPr>
          <w:color w:val="000000"/>
        </w:rPr>
        <w:t>Of</w:t>
      </w:r>
      <w:proofErr w:type="gramEnd"/>
      <w:r>
        <w:rPr>
          <w:color w:val="000000"/>
        </w:rPr>
        <w:t xml:space="preserve"> Risk (ALOP) for the consumer.</w:t>
      </w:r>
    </w:p>
    <w:p w14:paraId="1114858D" w14:textId="77777777" w:rsidR="00E47C95" w:rsidRDefault="00000000">
      <w:pPr>
        <w:pBdr>
          <w:top w:val="nil"/>
          <w:left w:val="nil"/>
          <w:bottom w:val="nil"/>
          <w:right w:val="nil"/>
          <w:between w:val="nil"/>
        </w:pBdr>
        <w:spacing w:before="120" w:after="120"/>
        <w:rPr>
          <w:color w:val="000000"/>
        </w:rPr>
      </w:pPr>
      <w:r>
        <w:rPr>
          <w:color w:val="000000"/>
        </w:rPr>
        <w:t xml:space="preserve">Validation of CCPs can encompass </w:t>
      </w:r>
      <w:proofErr w:type="gramStart"/>
      <w:r>
        <w:rPr>
          <w:color w:val="000000"/>
        </w:rPr>
        <w:t>all of</w:t>
      </w:r>
      <w:proofErr w:type="gramEnd"/>
      <w:r>
        <w:rPr>
          <w:color w:val="000000"/>
        </w:rPr>
        <w:t xml:space="preserve"> the following approaches:</w:t>
      </w:r>
    </w:p>
    <w:p w14:paraId="5B542DA4" w14:textId="77777777" w:rsidR="00E47C95" w:rsidRDefault="00000000">
      <w:pPr>
        <w:numPr>
          <w:ilvl w:val="0"/>
          <w:numId w:val="4"/>
        </w:numPr>
        <w:pBdr>
          <w:top w:val="nil"/>
          <w:left w:val="nil"/>
          <w:bottom w:val="nil"/>
          <w:right w:val="nil"/>
          <w:between w:val="nil"/>
        </w:pBdr>
        <w:spacing w:before="120" w:after="120"/>
      </w:pPr>
      <w:r>
        <w:rPr>
          <w:color w:val="000000"/>
        </w:rPr>
        <w:t>reference to previous studies or historical knowledge of performance of control measures</w:t>
      </w:r>
    </w:p>
    <w:p w14:paraId="4767C7FE" w14:textId="77777777" w:rsidR="00E47C95" w:rsidRDefault="00000000">
      <w:pPr>
        <w:numPr>
          <w:ilvl w:val="0"/>
          <w:numId w:val="4"/>
        </w:numPr>
        <w:pBdr>
          <w:top w:val="nil"/>
          <w:left w:val="nil"/>
          <w:bottom w:val="nil"/>
          <w:right w:val="nil"/>
          <w:between w:val="nil"/>
        </w:pBdr>
        <w:spacing w:before="120" w:after="120"/>
      </w:pPr>
      <w:r>
        <w:rPr>
          <w:color w:val="000000"/>
        </w:rPr>
        <w:t>scientifically valid experimental trials</w:t>
      </w:r>
    </w:p>
    <w:p w14:paraId="737025D3" w14:textId="77777777" w:rsidR="00E47C95" w:rsidRDefault="00000000">
      <w:pPr>
        <w:numPr>
          <w:ilvl w:val="0"/>
          <w:numId w:val="4"/>
        </w:numPr>
        <w:pBdr>
          <w:top w:val="nil"/>
          <w:left w:val="nil"/>
          <w:bottom w:val="nil"/>
          <w:right w:val="nil"/>
          <w:between w:val="nil"/>
        </w:pBdr>
        <w:spacing w:before="120" w:after="120"/>
      </w:pPr>
      <w:r>
        <w:rPr>
          <w:color w:val="000000"/>
        </w:rPr>
        <w:t>the collection of biological, chemical and physical hazard data during normal operations</w:t>
      </w:r>
    </w:p>
    <w:p w14:paraId="30680597" w14:textId="77777777" w:rsidR="00E47C95" w:rsidRDefault="00000000">
      <w:pPr>
        <w:numPr>
          <w:ilvl w:val="0"/>
          <w:numId w:val="4"/>
        </w:numPr>
        <w:pBdr>
          <w:top w:val="nil"/>
          <w:left w:val="nil"/>
          <w:bottom w:val="nil"/>
          <w:right w:val="nil"/>
          <w:between w:val="nil"/>
        </w:pBdr>
        <w:spacing w:before="120" w:after="120"/>
      </w:pPr>
      <w:r>
        <w:rPr>
          <w:color w:val="000000"/>
        </w:rPr>
        <w:t>statistically designed surveys</w:t>
      </w:r>
    </w:p>
    <w:p w14:paraId="21AB481A" w14:textId="77777777" w:rsidR="00E47C95" w:rsidRDefault="00000000">
      <w:pPr>
        <w:numPr>
          <w:ilvl w:val="0"/>
          <w:numId w:val="4"/>
        </w:numPr>
        <w:pBdr>
          <w:top w:val="nil"/>
          <w:left w:val="nil"/>
          <w:bottom w:val="nil"/>
          <w:right w:val="nil"/>
          <w:between w:val="nil"/>
        </w:pBdr>
        <w:spacing w:before="120" w:after="120"/>
      </w:pPr>
      <w:r>
        <w:rPr>
          <w:color w:val="000000"/>
        </w:rPr>
        <w:t>mathematical modelling e.g. predictive microbiological tools such as the refrigeration index</w:t>
      </w:r>
    </w:p>
    <w:p w14:paraId="42F9C38B" w14:textId="77777777" w:rsidR="00E47C95" w:rsidRDefault="00000000">
      <w:pPr>
        <w:numPr>
          <w:ilvl w:val="0"/>
          <w:numId w:val="4"/>
        </w:numPr>
        <w:pBdr>
          <w:top w:val="nil"/>
          <w:left w:val="nil"/>
          <w:bottom w:val="nil"/>
          <w:right w:val="nil"/>
          <w:between w:val="nil"/>
        </w:pBdr>
        <w:spacing w:before="120" w:after="120"/>
      </w:pPr>
      <w:r>
        <w:rPr>
          <w:color w:val="000000"/>
        </w:rPr>
        <w:t>control measures dictated by controlling authorities e.g. 7</w:t>
      </w:r>
      <w:r>
        <w:rPr>
          <w:rFonts w:ascii="Symbol" w:eastAsia="Symbol" w:hAnsi="Symbol" w:cs="Symbol"/>
          <w:color w:val="000000"/>
        </w:rPr>
        <w:t>°</w:t>
      </w:r>
      <w:r>
        <w:rPr>
          <w:color w:val="000000"/>
        </w:rPr>
        <w:t>C surface temperature in 24 hours for meat.</w:t>
      </w:r>
    </w:p>
    <w:p w14:paraId="02CF8AE2" w14:textId="77777777" w:rsidR="00E47C95" w:rsidRDefault="00000000">
      <w:pPr>
        <w:pBdr>
          <w:top w:val="nil"/>
          <w:left w:val="nil"/>
          <w:bottom w:val="nil"/>
          <w:right w:val="nil"/>
          <w:between w:val="nil"/>
        </w:pBdr>
        <w:spacing w:before="120" w:after="120"/>
        <w:rPr>
          <w:color w:val="000000"/>
        </w:rPr>
      </w:pPr>
      <w:r>
        <w:rPr>
          <w:color w:val="000000"/>
        </w:rPr>
        <w:t>A mixture of approaches is better than reliance on just one approach.</w:t>
      </w:r>
    </w:p>
    <w:p w14:paraId="6F0FBC57" w14:textId="77777777" w:rsidR="00E47C95" w:rsidRDefault="00000000">
      <w:pPr>
        <w:pBdr>
          <w:top w:val="nil"/>
          <w:left w:val="nil"/>
          <w:bottom w:val="nil"/>
          <w:right w:val="nil"/>
          <w:between w:val="nil"/>
        </w:pBdr>
        <w:spacing w:before="120" w:after="120"/>
        <w:rPr>
          <w:color w:val="000000"/>
        </w:rPr>
      </w:pPr>
      <w:r>
        <w:rPr>
          <w:color w:val="000000"/>
        </w:rPr>
        <w:t>HACCP reassessment and revalidation must occur:</w:t>
      </w:r>
    </w:p>
    <w:p w14:paraId="49B9574F" w14:textId="77777777" w:rsidR="00E47C95" w:rsidRDefault="00000000">
      <w:pPr>
        <w:numPr>
          <w:ilvl w:val="0"/>
          <w:numId w:val="4"/>
        </w:numPr>
        <w:pBdr>
          <w:top w:val="nil"/>
          <w:left w:val="nil"/>
          <w:bottom w:val="nil"/>
          <w:right w:val="nil"/>
          <w:between w:val="nil"/>
        </w:pBdr>
        <w:spacing w:before="120" w:after="120"/>
      </w:pPr>
      <w:r>
        <w:rPr>
          <w:color w:val="000000"/>
        </w:rPr>
        <w:t>if new technology, equipment or other control measures are introduced</w:t>
      </w:r>
    </w:p>
    <w:p w14:paraId="66574C49" w14:textId="77777777" w:rsidR="00E47C95" w:rsidRDefault="00000000">
      <w:pPr>
        <w:numPr>
          <w:ilvl w:val="0"/>
          <w:numId w:val="4"/>
        </w:numPr>
        <w:pBdr>
          <w:top w:val="nil"/>
          <w:left w:val="nil"/>
          <w:bottom w:val="nil"/>
          <w:right w:val="nil"/>
          <w:between w:val="nil"/>
        </w:pBdr>
        <w:spacing w:before="120" w:after="120"/>
      </w:pPr>
      <w:r>
        <w:rPr>
          <w:color w:val="000000"/>
        </w:rPr>
        <w:t xml:space="preserve">on the identification of new pathogens </w:t>
      </w:r>
    </w:p>
    <w:p w14:paraId="3E167D83" w14:textId="77777777" w:rsidR="00E47C95" w:rsidRDefault="00000000">
      <w:pPr>
        <w:numPr>
          <w:ilvl w:val="0"/>
          <w:numId w:val="4"/>
        </w:numPr>
        <w:pBdr>
          <w:top w:val="nil"/>
          <w:left w:val="nil"/>
          <w:bottom w:val="nil"/>
          <w:right w:val="nil"/>
          <w:between w:val="nil"/>
        </w:pBdr>
        <w:spacing w:before="120" w:after="120"/>
      </w:pPr>
      <w:r>
        <w:rPr>
          <w:color w:val="000000"/>
        </w:rPr>
        <w:t xml:space="preserve">a </w:t>
      </w:r>
      <w:proofErr w:type="spellStart"/>
      <w:r>
        <w:rPr>
          <w:color w:val="000000"/>
        </w:rPr>
        <w:t>build up</w:t>
      </w:r>
      <w:proofErr w:type="spellEnd"/>
      <w:r>
        <w:rPr>
          <w:color w:val="000000"/>
        </w:rPr>
        <w:t xml:space="preserve"> or change in pathogenicity of current pathogens</w:t>
      </w:r>
    </w:p>
    <w:p w14:paraId="7FD9E121" w14:textId="77777777" w:rsidR="00E47C95" w:rsidRDefault="00000000">
      <w:pPr>
        <w:numPr>
          <w:ilvl w:val="0"/>
          <w:numId w:val="4"/>
        </w:numPr>
        <w:pBdr>
          <w:top w:val="nil"/>
          <w:left w:val="nil"/>
          <w:bottom w:val="nil"/>
          <w:right w:val="nil"/>
          <w:between w:val="nil"/>
        </w:pBdr>
        <w:spacing w:before="120" w:after="120"/>
      </w:pPr>
      <w:r>
        <w:rPr>
          <w:color w:val="000000"/>
        </w:rPr>
        <w:t>when monitoring or verification demonstrates failures above acceptable levels</w:t>
      </w:r>
    </w:p>
    <w:p w14:paraId="649EA752" w14:textId="77777777" w:rsidR="00E47C95" w:rsidRDefault="00000000">
      <w:pPr>
        <w:numPr>
          <w:ilvl w:val="0"/>
          <w:numId w:val="4"/>
        </w:numPr>
        <w:pBdr>
          <w:top w:val="nil"/>
          <w:left w:val="nil"/>
          <w:bottom w:val="nil"/>
          <w:right w:val="nil"/>
          <w:between w:val="nil"/>
        </w:pBdr>
        <w:spacing w:before="120" w:after="120"/>
      </w:pPr>
      <w:r>
        <w:rPr>
          <w:color w:val="000000"/>
        </w:rPr>
        <w:t>changed market requirements e.g. US require a CCP on the slaughter floor.</w:t>
      </w:r>
    </w:p>
    <w:p w14:paraId="3585EA34" w14:textId="77777777" w:rsidR="00E47C95" w:rsidRDefault="00000000">
      <w:pPr>
        <w:pBdr>
          <w:top w:val="nil"/>
          <w:left w:val="nil"/>
          <w:bottom w:val="nil"/>
          <w:right w:val="nil"/>
          <w:between w:val="nil"/>
        </w:pBdr>
        <w:spacing w:before="120" w:after="120"/>
        <w:rPr>
          <w:color w:val="000000"/>
        </w:rPr>
      </w:pPr>
      <w:r>
        <w:rPr>
          <w:color w:val="000000"/>
        </w:rPr>
        <w:t>All HACCP plans should at the very minimum be revalidated annually.</w:t>
      </w:r>
    </w:p>
    <w:p w14:paraId="6D769891" w14:textId="77777777" w:rsidR="00E47C95" w:rsidRDefault="00000000">
      <w:pPr>
        <w:pBdr>
          <w:top w:val="nil"/>
          <w:left w:val="nil"/>
          <w:bottom w:val="nil"/>
          <w:right w:val="nil"/>
          <w:between w:val="nil"/>
        </w:pBdr>
        <w:spacing w:before="120" w:after="120"/>
        <w:rPr>
          <w:color w:val="000000"/>
        </w:rPr>
      </w:pPr>
      <w:r>
        <w:rPr>
          <w:color w:val="000000"/>
        </w:rPr>
        <w:lastRenderedPageBreak/>
        <w:t>In theory all control measures should be validated both individually and in combination.  But this approach could be very expensive, so a more targeted approach is acceptable.  The priorities for validation should be determined by reference to the following parameters:</w:t>
      </w:r>
    </w:p>
    <w:p w14:paraId="79C7DE0B" w14:textId="77777777" w:rsidR="00E47C95" w:rsidRDefault="00000000">
      <w:pPr>
        <w:numPr>
          <w:ilvl w:val="0"/>
          <w:numId w:val="4"/>
        </w:numPr>
        <w:pBdr>
          <w:top w:val="nil"/>
          <w:left w:val="nil"/>
          <w:bottom w:val="nil"/>
          <w:right w:val="nil"/>
          <w:between w:val="nil"/>
        </w:pBdr>
        <w:spacing w:before="120" w:after="120"/>
      </w:pPr>
      <w:r>
        <w:rPr>
          <w:color w:val="000000"/>
        </w:rPr>
        <w:t>essential control measures e.g. CCPs must be given a priority</w:t>
      </w:r>
    </w:p>
    <w:p w14:paraId="039E5771" w14:textId="77777777" w:rsidR="00E47C95" w:rsidRDefault="00000000">
      <w:pPr>
        <w:numPr>
          <w:ilvl w:val="0"/>
          <w:numId w:val="4"/>
        </w:numPr>
        <w:pBdr>
          <w:top w:val="nil"/>
          <w:left w:val="nil"/>
          <w:bottom w:val="nil"/>
          <w:right w:val="nil"/>
          <w:between w:val="nil"/>
        </w:pBdr>
        <w:spacing w:before="120" w:after="120"/>
      </w:pPr>
      <w:r>
        <w:rPr>
          <w:color w:val="000000"/>
        </w:rPr>
        <w:t xml:space="preserve">if historical experience shows that certain control measures are universally </w:t>
      </w:r>
      <w:proofErr w:type="gramStart"/>
      <w:r>
        <w:rPr>
          <w:color w:val="000000"/>
        </w:rPr>
        <w:t>effective</w:t>
      </w:r>
      <w:proofErr w:type="gramEnd"/>
      <w:r>
        <w:rPr>
          <w:color w:val="000000"/>
        </w:rPr>
        <w:t xml:space="preserve"> they can be given a lower priority e.g. many GHPs.</w:t>
      </w:r>
    </w:p>
    <w:p w14:paraId="6C8D3EDF" w14:textId="77777777" w:rsidR="00E47C95" w:rsidRDefault="00000000">
      <w:pPr>
        <w:numPr>
          <w:ilvl w:val="0"/>
          <w:numId w:val="4"/>
        </w:numPr>
        <w:pBdr>
          <w:top w:val="nil"/>
          <w:left w:val="nil"/>
          <w:bottom w:val="nil"/>
          <w:right w:val="nil"/>
          <w:between w:val="nil"/>
        </w:pBdr>
        <w:spacing w:before="120" w:after="120"/>
      </w:pPr>
      <w:r>
        <w:rPr>
          <w:color w:val="000000"/>
        </w:rPr>
        <w:t>if the risk for food safety is high for a particular control measure, it should be given a higher priority.</w:t>
      </w:r>
    </w:p>
    <w:p w14:paraId="01B1F364"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0" w:name="_46r0co2" w:colFirst="0" w:colLast="0"/>
      <w:bookmarkEnd w:id="50"/>
      <w:r>
        <w:rPr>
          <w:rFonts w:ascii="Cambria" w:eastAsia="Cambria" w:hAnsi="Cambria" w:cs="Cambria"/>
          <w:b/>
          <w:color w:val="000000"/>
          <w:sz w:val="32"/>
          <w:szCs w:val="32"/>
        </w:rPr>
        <w:t>How is the effectiveness of a HACCP system verified?</w:t>
      </w:r>
    </w:p>
    <w:p w14:paraId="22D2F8E7" w14:textId="77777777" w:rsidR="00E47C95" w:rsidRDefault="00000000">
      <w:pPr>
        <w:pBdr>
          <w:top w:val="nil"/>
          <w:left w:val="nil"/>
          <w:bottom w:val="nil"/>
          <w:right w:val="nil"/>
          <w:between w:val="nil"/>
        </w:pBdr>
        <w:spacing w:before="120" w:after="120"/>
        <w:rPr>
          <w:color w:val="000000"/>
        </w:rPr>
      </w:pPr>
      <w:r>
        <w:rPr>
          <w:color w:val="000000"/>
        </w:rPr>
        <w:t>After the HACCP plan has been introduced, it is important that ongoing verification occurs. The purpose of establishing verification procedures is to ensure that the HACCP System is working correctly and therefore prevent food safety hazards.</w:t>
      </w:r>
    </w:p>
    <w:p w14:paraId="12A38AE4" w14:textId="77777777" w:rsidR="00E47C95" w:rsidRDefault="00000000">
      <w:pPr>
        <w:pBdr>
          <w:top w:val="nil"/>
          <w:left w:val="nil"/>
          <w:bottom w:val="nil"/>
          <w:right w:val="nil"/>
          <w:between w:val="nil"/>
        </w:pBdr>
        <w:spacing w:before="120" w:after="120"/>
        <w:rPr>
          <w:color w:val="000000"/>
        </w:rPr>
      </w:pPr>
      <w:r>
        <w:rPr>
          <w:color w:val="000000"/>
        </w:rPr>
        <w:t xml:space="preserve">For abattoirs, clause 3.6 of the AS4696:2023 </w:t>
      </w:r>
      <w:r>
        <w:rPr>
          <w:i/>
          <w:color w:val="000000"/>
        </w:rPr>
        <w:t>Australian Standard for the hygienic production and transportation of meat and meat products for human consumption</w:t>
      </w:r>
      <w:r>
        <w:rPr>
          <w:color w:val="000000"/>
        </w:rPr>
        <w:t xml:space="preserve"> states that:</w:t>
      </w:r>
    </w:p>
    <w:p w14:paraId="2714168F" w14:textId="77777777" w:rsidR="00E47C95" w:rsidRDefault="00000000">
      <w:pPr>
        <w:pBdr>
          <w:top w:val="nil"/>
          <w:left w:val="nil"/>
          <w:bottom w:val="nil"/>
          <w:right w:val="nil"/>
          <w:between w:val="nil"/>
        </w:pBdr>
        <w:spacing w:before="120" w:after="120"/>
        <w:ind w:left="680"/>
        <w:rPr>
          <w:i/>
          <w:color w:val="000000"/>
        </w:rPr>
      </w:pPr>
      <w:r>
        <w:rPr>
          <w:i/>
          <w:color w:val="000000"/>
        </w:rPr>
        <w:t>‘A system is in place at the premises to verify whether the matters in this standard that apply to the operation are met by the proprietor and that the results of verification are documented.’</w:t>
      </w:r>
    </w:p>
    <w:p w14:paraId="48B23B99" w14:textId="77777777" w:rsidR="00E47C95" w:rsidRDefault="00000000">
      <w:pPr>
        <w:pBdr>
          <w:top w:val="nil"/>
          <w:left w:val="nil"/>
          <w:bottom w:val="nil"/>
          <w:right w:val="nil"/>
          <w:between w:val="nil"/>
        </w:pBdr>
        <w:spacing w:before="120" w:after="120"/>
        <w:rPr>
          <w:color w:val="000000"/>
        </w:rPr>
      </w:pPr>
      <w:r>
        <w:rPr>
          <w:color w:val="000000"/>
        </w:rPr>
        <w:t xml:space="preserve">The aim of the testing is to verify CCPs are under control and that the pre-requisite programmes are working. Verification activities are carried out in addition to monitoring procedures. </w:t>
      </w:r>
    </w:p>
    <w:p w14:paraId="78A539A4" w14:textId="77777777" w:rsidR="00E47C95" w:rsidRDefault="00000000">
      <w:pPr>
        <w:pBdr>
          <w:top w:val="nil"/>
          <w:left w:val="nil"/>
          <w:bottom w:val="nil"/>
          <w:right w:val="nil"/>
          <w:between w:val="nil"/>
        </w:pBdr>
        <w:spacing w:before="120" w:after="120"/>
        <w:rPr>
          <w:color w:val="000000"/>
        </w:rPr>
      </w:pPr>
      <w:r>
        <w:rPr>
          <w:color w:val="000000"/>
        </w:rPr>
        <w:t xml:space="preserve">Verification activities in an Approved Arrangement are a part of the management and control of the system.  </w:t>
      </w:r>
    </w:p>
    <w:p w14:paraId="75A13958" w14:textId="77777777" w:rsidR="00E47C95" w:rsidRDefault="00000000">
      <w:pPr>
        <w:pBdr>
          <w:top w:val="nil"/>
          <w:left w:val="nil"/>
          <w:bottom w:val="nil"/>
          <w:right w:val="nil"/>
          <w:between w:val="nil"/>
        </w:pBdr>
        <w:spacing w:before="120" w:after="120"/>
        <w:rPr>
          <w:color w:val="000000"/>
        </w:rPr>
      </w:pPr>
      <w:r>
        <w:rPr>
          <w:color w:val="000000"/>
        </w:rPr>
        <w:t>Verification should be a scheduled activity and may include the following activities outlined in the table below.</w:t>
      </w:r>
    </w:p>
    <w:tbl>
      <w:tblPr>
        <w:tblStyle w:val="ad"/>
        <w:tblW w:w="8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3420"/>
      </w:tblGrid>
      <w:tr w:rsidR="00E47C95" w14:paraId="3CC40460" w14:textId="77777777">
        <w:trPr>
          <w:cantSplit/>
        </w:trPr>
        <w:tc>
          <w:tcPr>
            <w:tcW w:w="8208" w:type="dxa"/>
            <w:gridSpan w:val="2"/>
            <w:shd w:val="clear" w:color="auto" w:fill="FFFFCC"/>
          </w:tcPr>
          <w:p w14:paraId="4521CD0B" w14:textId="77777777" w:rsidR="00E47C95" w:rsidRDefault="00000000">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Verification activities &amp; schedule (example only)</w:t>
            </w:r>
          </w:p>
        </w:tc>
      </w:tr>
      <w:tr w:rsidR="00E47C95" w14:paraId="3CB28702" w14:textId="77777777">
        <w:tc>
          <w:tcPr>
            <w:tcW w:w="4788" w:type="dxa"/>
            <w:shd w:val="clear" w:color="auto" w:fill="FFFFCC"/>
          </w:tcPr>
          <w:p w14:paraId="46E8A77F" w14:textId="77777777" w:rsidR="00E47C95" w:rsidRDefault="00000000">
            <w:pPr>
              <w:keepNext/>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Activity</w:t>
            </w:r>
          </w:p>
        </w:tc>
        <w:tc>
          <w:tcPr>
            <w:tcW w:w="3420" w:type="dxa"/>
            <w:shd w:val="clear" w:color="auto" w:fill="FFFFCC"/>
          </w:tcPr>
          <w:p w14:paraId="666E9E0F" w14:textId="77777777" w:rsidR="00E47C95" w:rsidRDefault="00000000">
            <w:pPr>
              <w:keepNext/>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Frequency</w:t>
            </w:r>
          </w:p>
        </w:tc>
      </w:tr>
      <w:tr w:rsidR="00E47C95" w14:paraId="2ECDCCEF" w14:textId="77777777">
        <w:tc>
          <w:tcPr>
            <w:tcW w:w="4788" w:type="dxa"/>
            <w:shd w:val="clear" w:color="auto" w:fill="FFFFCC"/>
          </w:tcPr>
          <w:p w14:paraId="27F21E3C" w14:textId="77777777" w:rsidR="00E47C95" w:rsidRDefault="00000000">
            <w:pPr>
              <w:keepNext/>
              <w:numPr>
                <w:ilvl w:val="0"/>
                <w:numId w:val="15"/>
              </w:numPr>
              <w:pBdr>
                <w:top w:val="nil"/>
                <w:left w:val="nil"/>
                <w:bottom w:val="nil"/>
                <w:right w:val="nil"/>
                <w:between w:val="nil"/>
              </w:pBdr>
              <w:spacing w:before="80" w:after="80"/>
            </w:pPr>
            <w:r>
              <w:rPr>
                <w:color w:val="000000"/>
                <w:sz w:val="22"/>
                <w:szCs w:val="22"/>
              </w:rPr>
              <w:t>internal audit of HACCP system.</w:t>
            </w:r>
          </w:p>
        </w:tc>
        <w:tc>
          <w:tcPr>
            <w:tcW w:w="3420" w:type="dxa"/>
            <w:shd w:val="clear" w:color="auto" w:fill="FFFFCC"/>
          </w:tcPr>
          <w:p w14:paraId="0E7EBAB8" w14:textId="77777777" w:rsidR="00E47C95" w:rsidRDefault="00000000">
            <w:pPr>
              <w:keepNext/>
              <w:numPr>
                <w:ilvl w:val="0"/>
                <w:numId w:val="15"/>
              </w:numPr>
              <w:pBdr>
                <w:top w:val="nil"/>
                <w:left w:val="nil"/>
                <w:bottom w:val="nil"/>
                <w:right w:val="nil"/>
                <w:between w:val="nil"/>
              </w:pBdr>
              <w:spacing w:before="80" w:after="80"/>
            </w:pPr>
            <w:r>
              <w:rPr>
                <w:color w:val="000000"/>
                <w:sz w:val="22"/>
                <w:szCs w:val="22"/>
              </w:rPr>
              <w:t>quarterly</w:t>
            </w:r>
          </w:p>
        </w:tc>
      </w:tr>
      <w:tr w:rsidR="00E47C95" w14:paraId="3F78E662" w14:textId="77777777">
        <w:tc>
          <w:tcPr>
            <w:tcW w:w="4788" w:type="dxa"/>
            <w:shd w:val="clear" w:color="auto" w:fill="FFFFCC"/>
          </w:tcPr>
          <w:p w14:paraId="283BA71F" w14:textId="77777777" w:rsidR="00E47C95" w:rsidRDefault="00000000">
            <w:pPr>
              <w:numPr>
                <w:ilvl w:val="0"/>
                <w:numId w:val="15"/>
              </w:numPr>
              <w:pBdr>
                <w:top w:val="nil"/>
                <w:left w:val="nil"/>
                <w:bottom w:val="nil"/>
                <w:right w:val="nil"/>
                <w:between w:val="nil"/>
              </w:pBdr>
              <w:spacing w:before="80" w:after="80"/>
            </w:pPr>
            <w:r>
              <w:rPr>
                <w:color w:val="000000"/>
                <w:sz w:val="22"/>
                <w:szCs w:val="22"/>
              </w:rPr>
              <w:t>review of monitoring records.</w:t>
            </w:r>
          </w:p>
        </w:tc>
        <w:tc>
          <w:tcPr>
            <w:tcW w:w="3420" w:type="dxa"/>
            <w:shd w:val="clear" w:color="auto" w:fill="FFFFCC"/>
          </w:tcPr>
          <w:p w14:paraId="13870FE1" w14:textId="77777777" w:rsidR="00E47C95" w:rsidRDefault="00000000">
            <w:pPr>
              <w:numPr>
                <w:ilvl w:val="0"/>
                <w:numId w:val="15"/>
              </w:numPr>
              <w:pBdr>
                <w:top w:val="nil"/>
                <w:left w:val="nil"/>
                <w:bottom w:val="nil"/>
                <w:right w:val="nil"/>
                <w:between w:val="nil"/>
              </w:pBdr>
              <w:spacing w:before="80" w:after="80"/>
            </w:pPr>
            <w:r>
              <w:rPr>
                <w:color w:val="000000"/>
                <w:sz w:val="22"/>
                <w:szCs w:val="22"/>
              </w:rPr>
              <w:t>daily</w:t>
            </w:r>
          </w:p>
        </w:tc>
      </w:tr>
      <w:tr w:rsidR="00E47C95" w14:paraId="23F7B0C7" w14:textId="77777777">
        <w:tc>
          <w:tcPr>
            <w:tcW w:w="4788" w:type="dxa"/>
            <w:shd w:val="clear" w:color="auto" w:fill="FFFFCC"/>
          </w:tcPr>
          <w:p w14:paraId="1C2B078F" w14:textId="77777777" w:rsidR="00E47C95" w:rsidRDefault="00000000">
            <w:pPr>
              <w:numPr>
                <w:ilvl w:val="0"/>
                <w:numId w:val="15"/>
              </w:numPr>
              <w:pBdr>
                <w:top w:val="nil"/>
                <w:left w:val="nil"/>
                <w:bottom w:val="nil"/>
                <w:right w:val="nil"/>
                <w:between w:val="nil"/>
              </w:pBdr>
              <w:spacing w:before="80" w:after="80"/>
            </w:pPr>
            <w:r>
              <w:rPr>
                <w:color w:val="000000"/>
                <w:sz w:val="22"/>
                <w:szCs w:val="22"/>
              </w:rPr>
              <w:t>management review of the system</w:t>
            </w:r>
          </w:p>
        </w:tc>
        <w:tc>
          <w:tcPr>
            <w:tcW w:w="3420" w:type="dxa"/>
            <w:shd w:val="clear" w:color="auto" w:fill="FFFFCC"/>
          </w:tcPr>
          <w:p w14:paraId="39CDB724" w14:textId="77777777" w:rsidR="00E47C95" w:rsidRDefault="00000000">
            <w:pPr>
              <w:numPr>
                <w:ilvl w:val="0"/>
                <w:numId w:val="15"/>
              </w:numPr>
              <w:pBdr>
                <w:top w:val="nil"/>
                <w:left w:val="nil"/>
                <w:bottom w:val="nil"/>
                <w:right w:val="nil"/>
                <w:between w:val="nil"/>
              </w:pBdr>
              <w:spacing w:before="80" w:after="80"/>
            </w:pPr>
            <w:r>
              <w:rPr>
                <w:color w:val="000000"/>
                <w:sz w:val="22"/>
                <w:szCs w:val="22"/>
              </w:rPr>
              <w:t>every six months</w:t>
            </w:r>
          </w:p>
        </w:tc>
      </w:tr>
      <w:tr w:rsidR="00E47C95" w14:paraId="41963C87" w14:textId="77777777">
        <w:tc>
          <w:tcPr>
            <w:tcW w:w="4788" w:type="dxa"/>
            <w:shd w:val="clear" w:color="auto" w:fill="FFFFCC"/>
          </w:tcPr>
          <w:p w14:paraId="70458DD1" w14:textId="77777777" w:rsidR="00E47C95" w:rsidRDefault="00000000">
            <w:pPr>
              <w:numPr>
                <w:ilvl w:val="0"/>
                <w:numId w:val="15"/>
              </w:numPr>
              <w:pBdr>
                <w:top w:val="nil"/>
                <w:left w:val="nil"/>
                <w:bottom w:val="nil"/>
                <w:right w:val="nil"/>
                <w:between w:val="nil"/>
              </w:pBdr>
              <w:spacing w:before="80" w:after="80"/>
            </w:pPr>
            <w:r>
              <w:rPr>
                <w:color w:val="000000"/>
                <w:sz w:val="22"/>
                <w:szCs w:val="22"/>
              </w:rPr>
              <w:t>review of deviations &amp; records</w:t>
            </w:r>
          </w:p>
        </w:tc>
        <w:tc>
          <w:tcPr>
            <w:tcW w:w="3420" w:type="dxa"/>
            <w:shd w:val="clear" w:color="auto" w:fill="FFFFCC"/>
          </w:tcPr>
          <w:p w14:paraId="375E8EBA" w14:textId="77777777" w:rsidR="00E47C95" w:rsidRDefault="00000000">
            <w:pPr>
              <w:numPr>
                <w:ilvl w:val="0"/>
                <w:numId w:val="15"/>
              </w:numPr>
              <w:pBdr>
                <w:top w:val="nil"/>
                <w:left w:val="nil"/>
                <w:bottom w:val="nil"/>
                <w:right w:val="nil"/>
                <w:between w:val="nil"/>
              </w:pBdr>
              <w:spacing w:before="80" w:after="80"/>
            </w:pPr>
            <w:r>
              <w:rPr>
                <w:color w:val="000000"/>
                <w:sz w:val="22"/>
                <w:szCs w:val="22"/>
              </w:rPr>
              <w:t>each deviation</w:t>
            </w:r>
          </w:p>
        </w:tc>
      </w:tr>
      <w:tr w:rsidR="00E47C95" w14:paraId="2C92DD8E" w14:textId="77777777">
        <w:tc>
          <w:tcPr>
            <w:tcW w:w="4788" w:type="dxa"/>
            <w:shd w:val="clear" w:color="auto" w:fill="FFFFCC"/>
          </w:tcPr>
          <w:p w14:paraId="3B9CE168" w14:textId="77777777" w:rsidR="00E47C95" w:rsidRDefault="00000000">
            <w:pPr>
              <w:numPr>
                <w:ilvl w:val="0"/>
                <w:numId w:val="15"/>
              </w:numPr>
              <w:pBdr>
                <w:top w:val="nil"/>
                <w:left w:val="nil"/>
                <w:bottom w:val="nil"/>
                <w:right w:val="nil"/>
                <w:between w:val="nil"/>
              </w:pBdr>
              <w:spacing w:before="80" w:after="80"/>
            </w:pPr>
            <w:r>
              <w:rPr>
                <w:b/>
                <w:color w:val="000000"/>
                <w:sz w:val="32"/>
                <w:szCs w:val="32"/>
              </w:rPr>
              <w:t>*</w:t>
            </w:r>
            <w:r>
              <w:rPr>
                <w:color w:val="000000"/>
                <w:sz w:val="22"/>
                <w:szCs w:val="22"/>
              </w:rPr>
              <w:t>HACCP review</w:t>
            </w:r>
          </w:p>
        </w:tc>
        <w:tc>
          <w:tcPr>
            <w:tcW w:w="3420" w:type="dxa"/>
            <w:shd w:val="clear" w:color="auto" w:fill="FFFFCC"/>
          </w:tcPr>
          <w:p w14:paraId="0C802EDF" w14:textId="77777777" w:rsidR="00E47C95" w:rsidRDefault="00000000">
            <w:pPr>
              <w:numPr>
                <w:ilvl w:val="0"/>
                <w:numId w:val="15"/>
              </w:numPr>
              <w:pBdr>
                <w:top w:val="nil"/>
                <w:left w:val="nil"/>
                <w:bottom w:val="nil"/>
                <w:right w:val="nil"/>
                <w:between w:val="nil"/>
              </w:pBdr>
              <w:spacing w:before="80" w:after="80"/>
            </w:pPr>
            <w:r>
              <w:rPr>
                <w:color w:val="000000"/>
                <w:sz w:val="22"/>
                <w:szCs w:val="22"/>
              </w:rPr>
              <w:t>annually</w:t>
            </w:r>
          </w:p>
        </w:tc>
      </w:tr>
      <w:tr w:rsidR="00E47C95" w14:paraId="7925F293" w14:textId="77777777">
        <w:tc>
          <w:tcPr>
            <w:tcW w:w="4788" w:type="dxa"/>
            <w:shd w:val="clear" w:color="auto" w:fill="FFFFCC"/>
          </w:tcPr>
          <w:p w14:paraId="194A6170" w14:textId="77777777" w:rsidR="00E47C95" w:rsidRDefault="00000000">
            <w:pPr>
              <w:numPr>
                <w:ilvl w:val="0"/>
                <w:numId w:val="15"/>
              </w:numPr>
              <w:pBdr>
                <w:top w:val="nil"/>
                <w:left w:val="nil"/>
                <w:bottom w:val="nil"/>
                <w:right w:val="nil"/>
                <w:between w:val="nil"/>
              </w:pBdr>
              <w:spacing w:before="80" w:after="80"/>
            </w:pPr>
            <w:r>
              <w:rPr>
                <w:color w:val="000000"/>
                <w:sz w:val="22"/>
                <w:szCs w:val="22"/>
              </w:rPr>
              <w:t>random microbiological analysis as appropriate.  Sample selection must be statistically based.</w:t>
            </w:r>
          </w:p>
        </w:tc>
        <w:tc>
          <w:tcPr>
            <w:tcW w:w="3420" w:type="dxa"/>
            <w:shd w:val="clear" w:color="auto" w:fill="FFFFCC"/>
          </w:tcPr>
          <w:p w14:paraId="5588B8CA" w14:textId="77777777" w:rsidR="00E47C95" w:rsidRDefault="00000000">
            <w:pPr>
              <w:numPr>
                <w:ilvl w:val="0"/>
                <w:numId w:val="15"/>
              </w:numPr>
              <w:pBdr>
                <w:top w:val="nil"/>
                <w:left w:val="nil"/>
                <w:bottom w:val="nil"/>
                <w:right w:val="nil"/>
                <w:between w:val="nil"/>
              </w:pBdr>
              <w:spacing w:before="80" w:after="80"/>
            </w:pPr>
            <w:r>
              <w:rPr>
                <w:color w:val="000000"/>
                <w:sz w:val="22"/>
                <w:szCs w:val="22"/>
              </w:rPr>
              <w:t>random</w:t>
            </w:r>
          </w:p>
        </w:tc>
      </w:tr>
      <w:tr w:rsidR="00E47C95" w14:paraId="008F2B25" w14:textId="77777777">
        <w:tc>
          <w:tcPr>
            <w:tcW w:w="4788" w:type="dxa"/>
            <w:shd w:val="clear" w:color="auto" w:fill="FFFFCC"/>
          </w:tcPr>
          <w:p w14:paraId="3FD7DF66" w14:textId="77777777" w:rsidR="00E47C95" w:rsidRDefault="00000000">
            <w:pPr>
              <w:numPr>
                <w:ilvl w:val="0"/>
                <w:numId w:val="15"/>
              </w:numPr>
              <w:pBdr>
                <w:top w:val="nil"/>
                <w:left w:val="nil"/>
                <w:bottom w:val="nil"/>
                <w:right w:val="nil"/>
                <w:between w:val="nil"/>
              </w:pBdr>
              <w:spacing w:before="80" w:after="80"/>
            </w:pPr>
            <w:r>
              <w:rPr>
                <w:color w:val="000000"/>
                <w:sz w:val="22"/>
                <w:szCs w:val="22"/>
              </w:rPr>
              <w:lastRenderedPageBreak/>
              <w:t>random checks of compliance with critical limits.</w:t>
            </w:r>
          </w:p>
        </w:tc>
        <w:tc>
          <w:tcPr>
            <w:tcW w:w="3420" w:type="dxa"/>
            <w:shd w:val="clear" w:color="auto" w:fill="FFFFCC"/>
          </w:tcPr>
          <w:p w14:paraId="57A21868" w14:textId="77777777" w:rsidR="00E47C95" w:rsidRDefault="00000000">
            <w:pPr>
              <w:numPr>
                <w:ilvl w:val="0"/>
                <w:numId w:val="15"/>
              </w:numPr>
              <w:pBdr>
                <w:top w:val="nil"/>
                <w:left w:val="nil"/>
                <w:bottom w:val="nil"/>
                <w:right w:val="nil"/>
                <w:between w:val="nil"/>
              </w:pBdr>
              <w:spacing w:before="80" w:after="80"/>
            </w:pPr>
            <w:r>
              <w:rPr>
                <w:color w:val="000000"/>
                <w:sz w:val="22"/>
                <w:szCs w:val="22"/>
              </w:rPr>
              <w:t>random</w:t>
            </w:r>
          </w:p>
        </w:tc>
      </w:tr>
      <w:tr w:rsidR="00E47C95" w14:paraId="66FCFEBC" w14:textId="77777777">
        <w:tc>
          <w:tcPr>
            <w:tcW w:w="4788" w:type="dxa"/>
            <w:shd w:val="clear" w:color="auto" w:fill="FFFFCC"/>
          </w:tcPr>
          <w:p w14:paraId="0F76EA5C" w14:textId="77777777" w:rsidR="00E47C95" w:rsidRDefault="00000000">
            <w:pPr>
              <w:numPr>
                <w:ilvl w:val="0"/>
                <w:numId w:val="15"/>
              </w:numPr>
              <w:pBdr>
                <w:top w:val="nil"/>
                <w:left w:val="nil"/>
                <w:bottom w:val="nil"/>
                <w:right w:val="nil"/>
                <w:between w:val="nil"/>
              </w:pBdr>
              <w:spacing w:before="80" w:after="80"/>
            </w:pPr>
            <w:r>
              <w:rPr>
                <w:color w:val="000000"/>
                <w:sz w:val="22"/>
                <w:szCs w:val="22"/>
              </w:rPr>
              <w:t>review of modifications to the HACCP plan – can be combined with annual HACCP review.</w:t>
            </w:r>
          </w:p>
        </w:tc>
        <w:tc>
          <w:tcPr>
            <w:tcW w:w="3420" w:type="dxa"/>
            <w:shd w:val="clear" w:color="auto" w:fill="FFFFCC"/>
          </w:tcPr>
          <w:p w14:paraId="60097C93" w14:textId="77777777" w:rsidR="00E47C95" w:rsidRDefault="00000000">
            <w:pPr>
              <w:numPr>
                <w:ilvl w:val="0"/>
                <w:numId w:val="15"/>
              </w:numPr>
              <w:pBdr>
                <w:top w:val="nil"/>
                <w:left w:val="nil"/>
                <w:bottom w:val="nil"/>
                <w:right w:val="nil"/>
                <w:between w:val="nil"/>
              </w:pBdr>
              <w:spacing w:before="80" w:after="80"/>
            </w:pPr>
            <w:r>
              <w:rPr>
                <w:color w:val="000000"/>
                <w:sz w:val="22"/>
                <w:szCs w:val="22"/>
              </w:rPr>
              <w:t>as required</w:t>
            </w:r>
          </w:p>
        </w:tc>
      </w:tr>
    </w:tbl>
    <w:p w14:paraId="12C5670A" w14:textId="77777777" w:rsidR="00E47C95" w:rsidRDefault="00000000">
      <w:pPr>
        <w:pBdr>
          <w:top w:val="nil"/>
          <w:left w:val="nil"/>
          <w:bottom w:val="nil"/>
          <w:right w:val="nil"/>
          <w:between w:val="nil"/>
        </w:pBdr>
        <w:spacing w:before="120" w:after="120"/>
        <w:rPr>
          <w:color w:val="000000"/>
        </w:rPr>
      </w:pPr>
      <w:r>
        <w:rPr>
          <w:color w:val="000000"/>
        </w:rPr>
        <w:t>* In addition to the ongoing verification activities there should be a process for reassessing the HACCP plan to confirm it is working correctly. This reassessment should be done annually.</w:t>
      </w:r>
    </w:p>
    <w:p w14:paraId="3A0E9DF6" w14:textId="77777777" w:rsidR="00E47C95" w:rsidRDefault="00000000">
      <w:pPr>
        <w:pBdr>
          <w:top w:val="nil"/>
          <w:left w:val="nil"/>
          <w:bottom w:val="nil"/>
          <w:right w:val="nil"/>
          <w:between w:val="nil"/>
        </w:pBdr>
        <w:spacing w:before="120" w:after="120"/>
        <w:rPr>
          <w:color w:val="000000"/>
        </w:rPr>
      </w:pPr>
      <w:r>
        <w:rPr>
          <w:color w:val="000000"/>
        </w:rPr>
        <w:t xml:space="preserve">Reassessment of the HACCP plan may also be necessary after any changes to the process that could affect the original hazard analysis, or when potential new hazards have been identified </w:t>
      </w:r>
      <w:proofErr w:type="gramStart"/>
      <w:r>
        <w:rPr>
          <w:color w:val="000000"/>
        </w:rPr>
        <w:t>as a result of</w:t>
      </w:r>
      <w:proofErr w:type="gramEnd"/>
      <w:r>
        <w:rPr>
          <w:color w:val="000000"/>
        </w:rPr>
        <w:t xml:space="preserve"> changes to:</w:t>
      </w:r>
    </w:p>
    <w:p w14:paraId="5DCEAA1A" w14:textId="77777777" w:rsidR="00E47C95" w:rsidRDefault="00000000">
      <w:pPr>
        <w:numPr>
          <w:ilvl w:val="0"/>
          <w:numId w:val="4"/>
        </w:numPr>
        <w:pBdr>
          <w:top w:val="nil"/>
          <w:left w:val="nil"/>
          <w:bottom w:val="nil"/>
          <w:right w:val="nil"/>
          <w:between w:val="nil"/>
        </w:pBdr>
        <w:spacing w:before="120" w:after="120"/>
      </w:pPr>
      <w:r>
        <w:rPr>
          <w:color w:val="000000"/>
        </w:rPr>
        <w:t>processes</w:t>
      </w:r>
    </w:p>
    <w:p w14:paraId="5C608913" w14:textId="77777777" w:rsidR="00E47C95" w:rsidRDefault="00000000">
      <w:pPr>
        <w:numPr>
          <w:ilvl w:val="0"/>
          <w:numId w:val="4"/>
        </w:numPr>
        <w:pBdr>
          <w:top w:val="nil"/>
          <w:left w:val="nil"/>
          <w:bottom w:val="nil"/>
          <w:right w:val="nil"/>
          <w:between w:val="nil"/>
        </w:pBdr>
        <w:spacing w:before="120" w:after="120"/>
      </w:pPr>
      <w:r>
        <w:rPr>
          <w:color w:val="000000"/>
        </w:rPr>
        <w:t>processing equipment or systems</w:t>
      </w:r>
    </w:p>
    <w:p w14:paraId="7E7791BD" w14:textId="77777777" w:rsidR="00E47C95" w:rsidRDefault="00000000">
      <w:pPr>
        <w:numPr>
          <w:ilvl w:val="0"/>
          <w:numId w:val="4"/>
        </w:numPr>
        <w:pBdr>
          <w:top w:val="nil"/>
          <w:left w:val="nil"/>
          <w:bottom w:val="nil"/>
          <w:right w:val="nil"/>
          <w:between w:val="nil"/>
        </w:pBdr>
        <w:spacing w:before="120" w:after="120"/>
      </w:pPr>
      <w:r>
        <w:rPr>
          <w:color w:val="000000"/>
        </w:rPr>
        <w:t>raw materials or the source of raw materials</w:t>
      </w:r>
    </w:p>
    <w:p w14:paraId="4C1EF8D2" w14:textId="77777777" w:rsidR="00E47C95" w:rsidRDefault="00000000">
      <w:pPr>
        <w:numPr>
          <w:ilvl w:val="0"/>
          <w:numId w:val="4"/>
        </w:numPr>
        <w:pBdr>
          <w:top w:val="nil"/>
          <w:left w:val="nil"/>
          <w:bottom w:val="nil"/>
          <w:right w:val="nil"/>
          <w:between w:val="nil"/>
        </w:pBdr>
        <w:spacing w:before="120" w:after="120"/>
      </w:pPr>
      <w:r>
        <w:rPr>
          <w:color w:val="000000"/>
        </w:rPr>
        <w:t>formulations</w:t>
      </w:r>
    </w:p>
    <w:p w14:paraId="5B3C5F30" w14:textId="77777777" w:rsidR="00E47C95" w:rsidRDefault="00000000">
      <w:pPr>
        <w:numPr>
          <w:ilvl w:val="0"/>
          <w:numId w:val="4"/>
        </w:numPr>
        <w:pBdr>
          <w:top w:val="nil"/>
          <w:left w:val="nil"/>
          <w:bottom w:val="nil"/>
          <w:right w:val="nil"/>
          <w:between w:val="nil"/>
        </w:pBdr>
        <w:spacing w:before="120" w:after="120"/>
      </w:pPr>
      <w:r>
        <w:rPr>
          <w:color w:val="000000"/>
        </w:rPr>
        <w:t>production volume</w:t>
      </w:r>
    </w:p>
    <w:p w14:paraId="361C988B" w14:textId="77777777" w:rsidR="00E47C95" w:rsidRDefault="00000000">
      <w:pPr>
        <w:numPr>
          <w:ilvl w:val="0"/>
          <w:numId w:val="4"/>
        </w:numPr>
        <w:pBdr>
          <w:top w:val="nil"/>
          <w:left w:val="nil"/>
          <w:bottom w:val="nil"/>
          <w:right w:val="nil"/>
          <w:between w:val="nil"/>
        </w:pBdr>
        <w:spacing w:before="120" w:after="120"/>
      </w:pPr>
      <w:r>
        <w:rPr>
          <w:color w:val="000000"/>
        </w:rPr>
        <w:t>packaging</w:t>
      </w:r>
    </w:p>
    <w:p w14:paraId="0214D9C0" w14:textId="77777777" w:rsidR="00E47C95" w:rsidRDefault="00000000">
      <w:pPr>
        <w:numPr>
          <w:ilvl w:val="0"/>
          <w:numId w:val="4"/>
        </w:numPr>
        <w:pBdr>
          <w:top w:val="nil"/>
          <w:left w:val="nil"/>
          <w:bottom w:val="nil"/>
          <w:right w:val="nil"/>
          <w:between w:val="nil"/>
        </w:pBdr>
        <w:spacing w:before="120" w:after="120"/>
      </w:pPr>
      <w:r>
        <w:rPr>
          <w:color w:val="000000"/>
        </w:rPr>
        <w:t>product distribution</w:t>
      </w:r>
    </w:p>
    <w:p w14:paraId="74F258A3" w14:textId="77777777" w:rsidR="00E47C95" w:rsidRDefault="00000000">
      <w:pPr>
        <w:numPr>
          <w:ilvl w:val="0"/>
          <w:numId w:val="4"/>
        </w:numPr>
        <w:pBdr>
          <w:top w:val="nil"/>
          <w:left w:val="nil"/>
          <w:bottom w:val="nil"/>
          <w:right w:val="nil"/>
          <w:between w:val="nil"/>
        </w:pBdr>
        <w:spacing w:before="120" w:after="120"/>
      </w:pPr>
      <w:r>
        <w:rPr>
          <w:color w:val="000000"/>
        </w:rPr>
        <w:t>customer, regulatory or company needs.</w:t>
      </w:r>
    </w:p>
    <w:p w14:paraId="103F66C5" w14:textId="77777777" w:rsidR="00E47C95" w:rsidRDefault="00E47C95">
      <w:pPr>
        <w:pBdr>
          <w:top w:val="nil"/>
          <w:left w:val="nil"/>
          <w:bottom w:val="nil"/>
          <w:right w:val="nil"/>
          <w:between w:val="nil"/>
        </w:pBdr>
        <w:spacing w:before="120" w:after="120"/>
        <w:rPr>
          <w:color w:val="000000"/>
        </w:rPr>
      </w:pPr>
    </w:p>
    <w:p w14:paraId="6B566037" w14:textId="77777777" w:rsidR="00E47C95" w:rsidRDefault="00000000">
      <w:pPr>
        <w:pBdr>
          <w:top w:val="nil"/>
          <w:left w:val="nil"/>
          <w:bottom w:val="nil"/>
          <w:right w:val="nil"/>
          <w:between w:val="nil"/>
        </w:pBdr>
        <w:spacing w:after="600"/>
        <w:rPr>
          <w:rFonts w:ascii="Cambria" w:eastAsia="Cambria" w:hAnsi="Cambria" w:cs="Cambria"/>
          <w:b/>
          <w:color w:val="000000"/>
          <w:sz w:val="60"/>
          <w:szCs w:val="60"/>
        </w:rPr>
      </w:pPr>
      <w:bookmarkStart w:id="51" w:name="_2lwamvv" w:colFirst="0" w:colLast="0"/>
      <w:bookmarkEnd w:id="51"/>
      <w:r>
        <w:rPr>
          <w:rFonts w:ascii="Cambria" w:eastAsia="Cambria" w:hAnsi="Cambria" w:cs="Cambria"/>
          <w:b/>
          <w:color w:val="000000"/>
          <w:sz w:val="48"/>
          <w:szCs w:val="48"/>
        </w:rPr>
        <w:t>HACCP Principle 7: Establish record keeping procedures</w:t>
      </w:r>
      <w:r>
        <w:rPr>
          <w:rFonts w:ascii="Cambria" w:eastAsia="Cambria" w:hAnsi="Cambria" w:cs="Cambria"/>
          <w:b/>
          <w:color w:val="000000"/>
          <w:sz w:val="60"/>
          <w:szCs w:val="60"/>
        </w:rPr>
        <w:t>.</w:t>
      </w:r>
    </w:p>
    <w:p w14:paraId="6BB61736"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2" w:name="_111kx3o" w:colFirst="0" w:colLast="0"/>
      <w:bookmarkEnd w:id="52"/>
      <w:r>
        <w:rPr>
          <w:rFonts w:ascii="Cambria" w:eastAsia="Cambria" w:hAnsi="Cambria" w:cs="Cambria"/>
          <w:b/>
          <w:color w:val="000000"/>
          <w:sz w:val="32"/>
          <w:szCs w:val="32"/>
        </w:rPr>
        <w:t>Why keep records?</w:t>
      </w:r>
    </w:p>
    <w:p w14:paraId="43A56EEC" w14:textId="77777777" w:rsidR="00E47C95" w:rsidRDefault="00000000">
      <w:pPr>
        <w:pBdr>
          <w:top w:val="nil"/>
          <w:left w:val="nil"/>
          <w:bottom w:val="nil"/>
          <w:right w:val="nil"/>
          <w:between w:val="nil"/>
        </w:pBdr>
        <w:spacing w:before="120" w:after="120"/>
        <w:rPr>
          <w:color w:val="000000"/>
        </w:rPr>
      </w:pPr>
      <w:r>
        <w:rPr>
          <w:color w:val="000000"/>
        </w:rPr>
        <w:t>One of the key principles of HACCP is the establishment of record-keeping procedures that document the HACCP system.</w:t>
      </w:r>
    </w:p>
    <w:p w14:paraId="3C9D3AC3" w14:textId="77777777" w:rsidR="00E47C95" w:rsidRDefault="00000000">
      <w:pPr>
        <w:pBdr>
          <w:top w:val="nil"/>
          <w:left w:val="nil"/>
          <w:bottom w:val="nil"/>
          <w:right w:val="nil"/>
          <w:between w:val="nil"/>
        </w:pBdr>
        <w:spacing w:before="120" w:after="120"/>
        <w:rPr>
          <w:color w:val="000000"/>
        </w:rPr>
      </w:pPr>
      <w:r>
        <w:rPr>
          <w:color w:val="000000"/>
        </w:rPr>
        <w:t xml:space="preserve">Accurate and complete HACCP records can assist in </w:t>
      </w:r>
      <w:proofErr w:type="gramStart"/>
      <w:r>
        <w:rPr>
          <w:color w:val="000000"/>
        </w:rPr>
        <w:t>a number of</w:t>
      </w:r>
      <w:proofErr w:type="gramEnd"/>
      <w:r>
        <w:rPr>
          <w:color w:val="000000"/>
        </w:rPr>
        <w:t xml:space="preserve"> areas. They:</w:t>
      </w:r>
    </w:p>
    <w:p w14:paraId="76E41B4F" w14:textId="77777777" w:rsidR="00E47C95" w:rsidRDefault="00000000">
      <w:pPr>
        <w:numPr>
          <w:ilvl w:val="0"/>
          <w:numId w:val="4"/>
        </w:numPr>
        <w:pBdr>
          <w:top w:val="nil"/>
          <w:left w:val="nil"/>
          <w:bottom w:val="nil"/>
          <w:right w:val="nil"/>
          <w:between w:val="nil"/>
        </w:pBdr>
        <w:spacing w:before="120" w:after="120"/>
      </w:pPr>
      <w:r>
        <w:rPr>
          <w:color w:val="000000"/>
        </w:rPr>
        <w:t>can confirm compliance with your HACCP plan</w:t>
      </w:r>
    </w:p>
    <w:p w14:paraId="27F8A90D" w14:textId="77777777" w:rsidR="00E47C95" w:rsidRDefault="00000000">
      <w:pPr>
        <w:numPr>
          <w:ilvl w:val="0"/>
          <w:numId w:val="4"/>
        </w:numPr>
        <w:pBdr>
          <w:top w:val="nil"/>
          <w:left w:val="nil"/>
          <w:bottom w:val="nil"/>
          <w:right w:val="nil"/>
          <w:between w:val="nil"/>
        </w:pBdr>
        <w:spacing w:before="120" w:after="120"/>
      </w:pPr>
      <w:r>
        <w:rPr>
          <w:color w:val="000000"/>
        </w:rPr>
        <w:t>assist traceability of ingredients, processes and finished products in the event of problems occurring</w:t>
      </w:r>
    </w:p>
    <w:p w14:paraId="097A1B3D" w14:textId="77777777" w:rsidR="00E47C95" w:rsidRDefault="00000000">
      <w:pPr>
        <w:numPr>
          <w:ilvl w:val="0"/>
          <w:numId w:val="4"/>
        </w:numPr>
        <w:pBdr>
          <w:top w:val="nil"/>
          <w:left w:val="nil"/>
          <w:bottom w:val="nil"/>
          <w:right w:val="nil"/>
          <w:between w:val="nil"/>
        </w:pBdr>
        <w:spacing w:before="120" w:after="120"/>
      </w:pPr>
      <w:r>
        <w:rPr>
          <w:color w:val="000000"/>
        </w:rPr>
        <w:t>help to identify products that may be trending towards control limits</w:t>
      </w:r>
    </w:p>
    <w:p w14:paraId="2C739986" w14:textId="77777777" w:rsidR="00E47C95" w:rsidRDefault="00000000">
      <w:pPr>
        <w:numPr>
          <w:ilvl w:val="0"/>
          <w:numId w:val="4"/>
        </w:numPr>
        <w:pBdr>
          <w:top w:val="nil"/>
          <w:left w:val="nil"/>
          <w:bottom w:val="nil"/>
          <w:right w:val="nil"/>
          <w:between w:val="nil"/>
        </w:pBdr>
        <w:spacing w:before="120" w:after="120"/>
      </w:pPr>
      <w:r>
        <w:rPr>
          <w:color w:val="000000"/>
        </w:rPr>
        <w:t>help identify and narrow the scope of a product recall</w:t>
      </w:r>
    </w:p>
    <w:p w14:paraId="69D58384" w14:textId="77777777" w:rsidR="00E47C95" w:rsidRDefault="00000000">
      <w:pPr>
        <w:numPr>
          <w:ilvl w:val="0"/>
          <w:numId w:val="4"/>
        </w:numPr>
        <w:pBdr>
          <w:top w:val="nil"/>
          <w:left w:val="nil"/>
          <w:bottom w:val="nil"/>
          <w:right w:val="nil"/>
          <w:between w:val="nil"/>
        </w:pBdr>
        <w:spacing w:before="120" w:after="120"/>
      </w:pPr>
      <w:r>
        <w:rPr>
          <w:color w:val="000000"/>
        </w:rPr>
        <w:t>provide a defence for legal claims against an organisation</w:t>
      </w:r>
    </w:p>
    <w:p w14:paraId="3F2356FD" w14:textId="77777777" w:rsidR="00E47C95" w:rsidRDefault="00000000">
      <w:pPr>
        <w:numPr>
          <w:ilvl w:val="0"/>
          <w:numId w:val="4"/>
        </w:numPr>
        <w:pBdr>
          <w:top w:val="nil"/>
          <w:left w:val="nil"/>
          <w:bottom w:val="nil"/>
          <w:right w:val="nil"/>
          <w:between w:val="nil"/>
        </w:pBdr>
        <w:spacing w:before="120" w:after="120"/>
      </w:pPr>
      <w:r>
        <w:rPr>
          <w:color w:val="000000"/>
        </w:rPr>
        <w:t>assist with both internal &amp; external verification activities.</w:t>
      </w:r>
    </w:p>
    <w:p w14:paraId="49CD014D" w14:textId="77777777" w:rsidR="00E47C95" w:rsidRDefault="00000000">
      <w:pPr>
        <w:pBdr>
          <w:top w:val="nil"/>
          <w:left w:val="nil"/>
          <w:bottom w:val="nil"/>
          <w:right w:val="nil"/>
          <w:between w:val="nil"/>
        </w:pBdr>
        <w:spacing w:before="120" w:after="120"/>
        <w:rPr>
          <w:color w:val="000000"/>
        </w:rPr>
      </w:pPr>
      <w:r>
        <w:rPr>
          <w:color w:val="000000"/>
        </w:rPr>
        <w:lastRenderedPageBreak/>
        <w:t>Finally, it should be noted that although HACCP record-keeping documentation might vary according to individual manufacturing requirements, they are a vital part of any HACCP-based Quality Assurance (QA) system.</w:t>
      </w:r>
    </w:p>
    <w:p w14:paraId="58B7B532" w14:textId="77777777" w:rsidR="00E47C95" w:rsidRDefault="00E47C95">
      <w:pPr>
        <w:pBdr>
          <w:top w:val="nil"/>
          <w:left w:val="nil"/>
          <w:bottom w:val="nil"/>
          <w:right w:val="nil"/>
          <w:between w:val="nil"/>
        </w:pBdr>
        <w:spacing w:before="120" w:after="120"/>
        <w:rPr>
          <w:color w:val="000000"/>
        </w:rPr>
      </w:pPr>
    </w:p>
    <w:p w14:paraId="1AAF3148" w14:textId="77777777" w:rsidR="00E47C9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53" w:name="_3l18frh" w:colFirst="0" w:colLast="0"/>
      <w:bookmarkEnd w:id="53"/>
      <w:r>
        <w:rPr>
          <w:rFonts w:ascii="Cambria" w:eastAsia="Cambria" w:hAnsi="Cambria" w:cs="Cambria"/>
          <w:b/>
          <w:color w:val="000000"/>
          <w:sz w:val="48"/>
          <w:szCs w:val="48"/>
        </w:rPr>
        <w:t>Facilitating the implementation of a QA system</w:t>
      </w:r>
    </w:p>
    <w:p w14:paraId="4E026322"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4" w:name="_206ipza" w:colFirst="0" w:colLast="0"/>
      <w:bookmarkEnd w:id="54"/>
      <w:r>
        <w:rPr>
          <w:rFonts w:ascii="Cambria" w:eastAsia="Cambria" w:hAnsi="Cambria" w:cs="Cambria"/>
          <w:b/>
          <w:color w:val="000000"/>
          <w:sz w:val="32"/>
          <w:szCs w:val="32"/>
        </w:rPr>
        <w:t>How do we facilitate a QA system its implementation?</w:t>
      </w:r>
    </w:p>
    <w:p w14:paraId="4CA1F03C" w14:textId="77777777" w:rsidR="00E47C95" w:rsidRDefault="00000000">
      <w:pPr>
        <w:pBdr>
          <w:top w:val="nil"/>
          <w:left w:val="nil"/>
          <w:bottom w:val="nil"/>
          <w:right w:val="nil"/>
          <w:between w:val="nil"/>
        </w:pBdr>
        <w:spacing w:before="120" w:after="120"/>
        <w:rPr>
          <w:color w:val="000000"/>
        </w:rPr>
      </w:pPr>
      <w:r>
        <w:rPr>
          <w:color w:val="000000"/>
        </w:rPr>
        <w:t>All meat processing establishments have a Quality Assurance (QA) system to ensure that products produced are safe and meet specifications.</w:t>
      </w:r>
    </w:p>
    <w:p w14:paraId="7B8A0250" w14:textId="77777777" w:rsidR="00E47C95" w:rsidRDefault="00000000">
      <w:pPr>
        <w:pBdr>
          <w:top w:val="nil"/>
          <w:left w:val="nil"/>
          <w:bottom w:val="nil"/>
          <w:right w:val="nil"/>
          <w:between w:val="nil"/>
        </w:pBdr>
        <w:spacing w:before="120" w:after="120"/>
        <w:rPr>
          <w:color w:val="000000"/>
        </w:rPr>
      </w:pPr>
      <w:r>
        <w:rPr>
          <w:color w:val="000000"/>
        </w:rPr>
        <w:t xml:space="preserve">If a QA process is to be </w:t>
      </w:r>
      <w:proofErr w:type="gramStart"/>
      <w:r>
        <w:rPr>
          <w:color w:val="000000"/>
        </w:rPr>
        <w:t>successful</w:t>
      </w:r>
      <w:proofErr w:type="gramEnd"/>
      <w:r>
        <w:rPr>
          <w:color w:val="000000"/>
        </w:rPr>
        <w:t xml:space="preserve"> then all employees must have:</w:t>
      </w:r>
    </w:p>
    <w:p w14:paraId="7887B311" w14:textId="77777777" w:rsidR="00E47C95" w:rsidRDefault="00000000">
      <w:pPr>
        <w:numPr>
          <w:ilvl w:val="0"/>
          <w:numId w:val="4"/>
        </w:numPr>
        <w:pBdr>
          <w:top w:val="nil"/>
          <w:left w:val="nil"/>
          <w:bottom w:val="nil"/>
          <w:right w:val="nil"/>
          <w:between w:val="nil"/>
        </w:pBdr>
        <w:spacing w:before="120" w:after="120"/>
      </w:pPr>
      <w:r>
        <w:rPr>
          <w:color w:val="000000"/>
        </w:rPr>
        <w:t>an understanding of their role and responsibility in the process</w:t>
      </w:r>
    </w:p>
    <w:p w14:paraId="08ED84B2" w14:textId="77777777" w:rsidR="00E47C95" w:rsidRDefault="00000000">
      <w:pPr>
        <w:numPr>
          <w:ilvl w:val="0"/>
          <w:numId w:val="4"/>
        </w:numPr>
        <w:pBdr>
          <w:top w:val="nil"/>
          <w:left w:val="nil"/>
          <w:bottom w:val="nil"/>
          <w:right w:val="nil"/>
          <w:between w:val="nil"/>
        </w:pBdr>
        <w:spacing w:before="120" w:after="120"/>
      </w:pPr>
      <w:r>
        <w:rPr>
          <w:color w:val="000000"/>
        </w:rPr>
        <w:t>the training and resources to be able to implement the process</w:t>
      </w:r>
    </w:p>
    <w:p w14:paraId="1B085B56" w14:textId="77777777" w:rsidR="00E47C95" w:rsidRDefault="00000000">
      <w:pPr>
        <w:numPr>
          <w:ilvl w:val="0"/>
          <w:numId w:val="4"/>
        </w:numPr>
        <w:pBdr>
          <w:top w:val="nil"/>
          <w:left w:val="nil"/>
          <w:bottom w:val="nil"/>
          <w:right w:val="nil"/>
          <w:between w:val="nil"/>
        </w:pBdr>
        <w:spacing w:before="120" w:after="120"/>
      </w:pPr>
      <w:r>
        <w:rPr>
          <w:color w:val="000000"/>
        </w:rPr>
        <w:t>monitoring, inspection and testing procedures to check that the QA process is in place and working.</w:t>
      </w:r>
    </w:p>
    <w:p w14:paraId="2AA4AE56" w14:textId="77777777" w:rsidR="00E47C95" w:rsidRDefault="00000000">
      <w:pPr>
        <w:pBdr>
          <w:top w:val="nil"/>
          <w:left w:val="nil"/>
          <w:bottom w:val="nil"/>
          <w:right w:val="nil"/>
          <w:between w:val="nil"/>
        </w:pBdr>
        <w:spacing w:before="120" w:after="120"/>
        <w:rPr>
          <w:color w:val="000000"/>
        </w:rPr>
      </w:pPr>
      <w:r>
        <w:rPr>
          <w:color w:val="000000"/>
        </w:rPr>
        <w:t>Supervisors, therefore, have a clear Quality Assurance responsibility to ensure that the workers in their section have:</w:t>
      </w:r>
    </w:p>
    <w:p w14:paraId="0AC0E6A6" w14:textId="77777777" w:rsidR="00E47C95" w:rsidRDefault="00000000">
      <w:pPr>
        <w:numPr>
          <w:ilvl w:val="0"/>
          <w:numId w:val="4"/>
        </w:numPr>
        <w:pBdr>
          <w:top w:val="nil"/>
          <w:left w:val="nil"/>
          <w:bottom w:val="nil"/>
          <w:right w:val="nil"/>
          <w:between w:val="nil"/>
        </w:pBdr>
        <w:spacing w:before="120" w:after="120"/>
      </w:pPr>
      <w:r>
        <w:rPr>
          <w:color w:val="000000"/>
        </w:rPr>
        <w:t>an understanding of the QA system</w:t>
      </w:r>
    </w:p>
    <w:p w14:paraId="255D13C5" w14:textId="77777777" w:rsidR="00E47C95" w:rsidRDefault="00000000">
      <w:pPr>
        <w:numPr>
          <w:ilvl w:val="0"/>
          <w:numId w:val="4"/>
        </w:numPr>
        <w:pBdr>
          <w:top w:val="nil"/>
          <w:left w:val="nil"/>
          <w:bottom w:val="nil"/>
          <w:right w:val="nil"/>
          <w:between w:val="nil"/>
        </w:pBdr>
        <w:spacing w:before="120" w:after="120"/>
      </w:pPr>
      <w:r>
        <w:rPr>
          <w:color w:val="000000"/>
        </w:rPr>
        <w:t>know the relevant standard operating procedures and work instructions</w:t>
      </w:r>
    </w:p>
    <w:p w14:paraId="7ECC3F82" w14:textId="77777777" w:rsidR="00E47C95" w:rsidRDefault="00000000">
      <w:pPr>
        <w:numPr>
          <w:ilvl w:val="0"/>
          <w:numId w:val="4"/>
        </w:numPr>
        <w:pBdr>
          <w:top w:val="nil"/>
          <w:left w:val="nil"/>
          <w:bottom w:val="nil"/>
          <w:right w:val="nil"/>
          <w:between w:val="nil"/>
        </w:pBdr>
        <w:spacing w:before="120" w:after="120"/>
      </w:pPr>
      <w:r>
        <w:rPr>
          <w:color w:val="000000"/>
        </w:rPr>
        <w:t>understand the food safety hazards and how they can reduce these hazards in their work – preventative measures</w:t>
      </w:r>
    </w:p>
    <w:p w14:paraId="7CAD6159" w14:textId="77777777" w:rsidR="00E47C95" w:rsidRDefault="00000000">
      <w:pPr>
        <w:numPr>
          <w:ilvl w:val="0"/>
          <w:numId w:val="4"/>
        </w:numPr>
        <w:pBdr>
          <w:top w:val="nil"/>
          <w:left w:val="nil"/>
          <w:bottom w:val="nil"/>
          <w:right w:val="nil"/>
          <w:between w:val="nil"/>
        </w:pBdr>
        <w:spacing w:before="120" w:after="120"/>
      </w:pPr>
      <w:r>
        <w:rPr>
          <w:color w:val="000000"/>
        </w:rPr>
        <w:t>know what to do if a food safety hazard occurs i.e. a burst paunch or dropped meat.</w:t>
      </w:r>
    </w:p>
    <w:p w14:paraId="227C8EBE" w14:textId="77777777" w:rsidR="00E47C95" w:rsidRDefault="00000000">
      <w:pPr>
        <w:pBdr>
          <w:top w:val="nil"/>
          <w:left w:val="nil"/>
          <w:bottom w:val="nil"/>
          <w:right w:val="nil"/>
          <w:between w:val="nil"/>
        </w:pBdr>
        <w:spacing w:before="120" w:after="120"/>
        <w:rPr>
          <w:color w:val="000000"/>
        </w:rPr>
      </w:pPr>
      <w:r>
        <w:rPr>
          <w:color w:val="000000"/>
        </w:rPr>
        <w:t xml:space="preserve">Supervisors also have the responsibility to react to monitoring, inspection and testing results which indicate that the process is achieving unacceptable or marginal results. A supervisor’s reaction to these results must involve a systematic approach to problem solving. </w:t>
      </w:r>
    </w:p>
    <w:p w14:paraId="1F7CC8CC" w14:textId="77777777" w:rsidR="00E47C95" w:rsidRDefault="00000000">
      <w:pPr>
        <w:pBdr>
          <w:top w:val="nil"/>
          <w:left w:val="nil"/>
          <w:bottom w:val="nil"/>
          <w:right w:val="nil"/>
          <w:between w:val="nil"/>
        </w:pBdr>
        <w:spacing w:before="120" w:after="120"/>
        <w:rPr>
          <w:color w:val="000000"/>
        </w:rPr>
      </w:pPr>
      <w:r>
        <w:rPr>
          <w:color w:val="000000"/>
        </w:rPr>
        <w:t>This unit deals with the tools and methods which help supervisors to understand and use when facilitating a QA process.</w:t>
      </w:r>
    </w:p>
    <w:p w14:paraId="112FEF50"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5" w:name="_4k668n3" w:colFirst="0" w:colLast="0"/>
      <w:bookmarkEnd w:id="55"/>
      <w:r>
        <w:rPr>
          <w:rFonts w:ascii="Cambria" w:eastAsia="Cambria" w:hAnsi="Cambria" w:cs="Cambria"/>
          <w:b/>
          <w:color w:val="000000"/>
          <w:sz w:val="32"/>
          <w:szCs w:val="32"/>
        </w:rPr>
        <w:t>What is the role of training in the QA process?</w:t>
      </w:r>
    </w:p>
    <w:p w14:paraId="76FC8230" w14:textId="77777777" w:rsidR="00E47C95" w:rsidRDefault="00000000">
      <w:pPr>
        <w:pBdr>
          <w:top w:val="nil"/>
          <w:left w:val="nil"/>
          <w:bottom w:val="nil"/>
          <w:right w:val="nil"/>
          <w:between w:val="nil"/>
        </w:pBdr>
        <w:spacing w:before="120" w:after="120"/>
        <w:rPr>
          <w:color w:val="000000"/>
        </w:rPr>
      </w:pPr>
      <w:r>
        <w:rPr>
          <w:color w:val="000000"/>
        </w:rPr>
        <w:t>QA systems need and require training of workers. The training of all workers is needed for:</w:t>
      </w:r>
    </w:p>
    <w:p w14:paraId="501B5922" w14:textId="77777777" w:rsidR="00E47C95" w:rsidRDefault="00000000">
      <w:pPr>
        <w:numPr>
          <w:ilvl w:val="0"/>
          <w:numId w:val="4"/>
        </w:numPr>
        <w:pBdr>
          <w:top w:val="nil"/>
          <w:left w:val="nil"/>
          <w:bottom w:val="nil"/>
          <w:right w:val="nil"/>
          <w:between w:val="nil"/>
        </w:pBdr>
        <w:spacing w:before="120" w:after="120"/>
      </w:pPr>
      <w:r>
        <w:rPr>
          <w:color w:val="000000"/>
        </w:rPr>
        <w:t>operational reasons – because QA systems cannot function without it</w:t>
      </w:r>
    </w:p>
    <w:p w14:paraId="44374432" w14:textId="77777777" w:rsidR="00E47C95" w:rsidRDefault="00000000">
      <w:pPr>
        <w:numPr>
          <w:ilvl w:val="0"/>
          <w:numId w:val="4"/>
        </w:numPr>
        <w:pBdr>
          <w:top w:val="nil"/>
          <w:left w:val="nil"/>
          <w:bottom w:val="nil"/>
          <w:right w:val="nil"/>
          <w:between w:val="nil"/>
        </w:pBdr>
        <w:spacing w:before="120" w:after="120"/>
      </w:pPr>
      <w:r>
        <w:rPr>
          <w:color w:val="000000"/>
        </w:rPr>
        <w:lastRenderedPageBreak/>
        <w:t xml:space="preserve">regulatory </w:t>
      </w:r>
      <w:proofErr w:type="gramStart"/>
      <w:r>
        <w:rPr>
          <w:color w:val="000000"/>
        </w:rPr>
        <w:t>reasons  –</w:t>
      </w:r>
      <w:proofErr w:type="gramEnd"/>
      <w:r>
        <w:rPr>
          <w:color w:val="000000"/>
        </w:rPr>
        <w:t xml:space="preserve"> because the Department of Agriculture and State meat authorities require evidence that workers have been trained and are competent in the tasks they undertake.</w:t>
      </w:r>
    </w:p>
    <w:p w14:paraId="173FF9A6" w14:textId="77777777" w:rsidR="00E47C95" w:rsidRDefault="00000000">
      <w:pPr>
        <w:pBdr>
          <w:top w:val="nil"/>
          <w:left w:val="nil"/>
          <w:bottom w:val="nil"/>
          <w:right w:val="nil"/>
          <w:between w:val="nil"/>
        </w:pBdr>
        <w:spacing w:before="120" w:after="120"/>
        <w:rPr>
          <w:color w:val="000000"/>
        </w:rPr>
      </w:pPr>
      <w:r>
        <w:rPr>
          <w:color w:val="000000"/>
        </w:rPr>
        <w:t>It is essential that all workers receive structured training and assessment in:</w:t>
      </w:r>
    </w:p>
    <w:p w14:paraId="0C5913B9" w14:textId="77777777" w:rsidR="00E47C95" w:rsidRDefault="00000000">
      <w:pPr>
        <w:numPr>
          <w:ilvl w:val="0"/>
          <w:numId w:val="4"/>
        </w:numPr>
        <w:pBdr>
          <w:top w:val="nil"/>
          <w:left w:val="nil"/>
          <w:bottom w:val="nil"/>
          <w:right w:val="nil"/>
          <w:between w:val="nil"/>
        </w:pBdr>
        <w:spacing w:before="120" w:after="120"/>
      </w:pPr>
      <w:r>
        <w:rPr>
          <w:color w:val="000000"/>
        </w:rPr>
        <w:t>the standard operating procedures that cover their activities</w:t>
      </w:r>
    </w:p>
    <w:p w14:paraId="50565F72" w14:textId="77777777" w:rsidR="00E47C95" w:rsidRDefault="00000000">
      <w:pPr>
        <w:numPr>
          <w:ilvl w:val="0"/>
          <w:numId w:val="4"/>
        </w:numPr>
        <w:pBdr>
          <w:top w:val="nil"/>
          <w:left w:val="nil"/>
          <w:bottom w:val="nil"/>
          <w:right w:val="nil"/>
          <w:between w:val="nil"/>
        </w:pBdr>
        <w:spacing w:before="120" w:after="120"/>
      </w:pPr>
      <w:r>
        <w:rPr>
          <w:color w:val="000000"/>
        </w:rPr>
        <w:t>the individual tasks they perform and the work instructions that cover them</w:t>
      </w:r>
    </w:p>
    <w:p w14:paraId="1C987DF2" w14:textId="77777777" w:rsidR="00E47C95" w:rsidRDefault="00000000">
      <w:pPr>
        <w:numPr>
          <w:ilvl w:val="0"/>
          <w:numId w:val="4"/>
        </w:numPr>
        <w:pBdr>
          <w:top w:val="nil"/>
          <w:left w:val="nil"/>
          <w:bottom w:val="nil"/>
          <w:right w:val="nil"/>
          <w:between w:val="nil"/>
        </w:pBdr>
        <w:spacing w:before="120" w:after="120"/>
      </w:pPr>
      <w:r>
        <w:rPr>
          <w:color w:val="000000"/>
        </w:rPr>
        <w:t>the food safety hazards in their area and the ways they are controlled.</w:t>
      </w:r>
    </w:p>
    <w:p w14:paraId="2124651D" w14:textId="77777777" w:rsidR="00E47C95" w:rsidRDefault="00000000">
      <w:pPr>
        <w:pBdr>
          <w:top w:val="nil"/>
          <w:left w:val="nil"/>
          <w:bottom w:val="nil"/>
          <w:right w:val="nil"/>
          <w:between w:val="nil"/>
        </w:pBdr>
        <w:spacing w:before="120" w:after="120"/>
        <w:rPr>
          <w:color w:val="000000"/>
        </w:rPr>
      </w:pPr>
      <w:r>
        <w:rPr>
          <w:color w:val="000000"/>
        </w:rPr>
        <w:t xml:space="preserve">In addition, there are significant WHS reasons why workers must be trained in the tasks they perform. It is required by law that employers provide a safe work environment and exercise a duty of care to workers. This means that workers must be properly trained before being required to perform any </w:t>
      </w:r>
      <w:proofErr w:type="gramStart"/>
      <w:r>
        <w:rPr>
          <w:color w:val="000000"/>
        </w:rPr>
        <w:t>particular task</w:t>
      </w:r>
      <w:proofErr w:type="gramEnd"/>
      <w:r>
        <w:rPr>
          <w:color w:val="000000"/>
        </w:rPr>
        <w:t>.</w:t>
      </w:r>
    </w:p>
    <w:p w14:paraId="0C47C5DB" w14:textId="77777777" w:rsidR="00E47C95" w:rsidRDefault="00000000">
      <w:pPr>
        <w:pBdr>
          <w:top w:val="nil"/>
          <w:left w:val="nil"/>
          <w:bottom w:val="nil"/>
          <w:right w:val="nil"/>
          <w:between w:val="nil"/>
        </w:pBdr>
        <w:spacing w:before="120" w:after="120"/>
        <w:rPr>
          <w:color w:val="000000"/>
        </w:rPr>
      </w:pPr>
      <w:r>
        <w:rPr>
          <w:color w:val="000000"/>
        </w:rPr>
        <w:t>For both QA and WHS reasons, an employer must be able to document the training workers receive and how they are assessed.</w:t>
      </w:r>
    </w:p>
    <w:p w14:paraId="387E1E81"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6" w:name="_2zbgiuw" w:colFirst="0" w:colLast="0"/>
      <w:bookmarkEnd w:id="56"/>
      <w:r>
        <w:rPr>
          <w:rFonts w:ascii="Cambria" w:eastAsia="Cambria" w:hAnsi="Cambria" w:cs="Cambria"/>
          <w:b/>
          <w:color w:val="000000"/>
          <w:sz w:val="32"/>
          <w:szCs w:val="32"/>
        </w:rPr>
        <w:t>What is structured and documented training and assessment?</w:t>
      </w:r>
    </w:p>
    <w:p w14:paraId="5964FA54" w14:textId="77777777" w:rsidR="00E47C95" w:rsidRDefault="00000000">
      <w:pPr>
        <w:pBdr>
          <w:top w:val="nil"/>
          <w:left w:val="nil"/>
          <w:bottom w:val="nil"/>
          <w:right w:val="nil"/>
          <w:between w:val="nil"/>
        </w:pBdr>
        <w:spacing w:before="120" w:after="120"/>
        <w:rPr>
          <w:color w:val="000000"/>
        </w:rPr>
      </w:pPr>
      <w:r>
        <w:rPr>
          <w:color w:val="000000"/>
        </w:rPr>
        <w:t>Structured training requires that employers have documented:</w:t>
      </w:r>
    </w:p>
    <w:p w14:paraId="11E43C97" w14:textId="77777777" w:rsidR="00E47C95" w:rsidRDefault="00000000">
      <w:pPr>
        <w:numPr>
          <w:ilvl w:val="0"/>
          <w:numId w:val="4"/>
        </w:numPr>
        <w:pBdr>
          <w:top w:val="nil"/>
          <w:left w:val="nil"/>
          <w:bottom w:val="nil"/>
          <w:right w:val="nil"/>
          <w:between w:val="nil"/>
        </w:pBdr>
        <w:spacing w:before="120" w:after="120"/>
      </w:pPr>
      <w:r>
        <w:rPr>
          <w:color w:val="000000"/>
        </w:rPr>
        <w:t>clearly stated training objectives</w:t>
      </w:r>
    </w:p>
    <w:p w14:paraId="7BF518AF" w14:textId="77777777" w:rsidR="00E47C95" w:rsidRDefault="00000000">
      <w:pPr>
        <w:numPr>
          <w:ilvl w:val="0"/>
          <w:numId w:val="4"/>
        </w:numPr>
        <w:pBdr>
          <w:top w:val="nil"/>
          <w:left w:val="nil"/>
          <w:bottom w:val="nil"/>
          <w:right w:val="nil"/>
          <w:between w:val="nil"/>
        </w:pBdr>
        <w:spacing w:before="120" w:after="120"/>
      </w:pPr>
      <w:r>
        <w:rPr>
          <w:color w:val="000000"/>
        </w:rPr>
        <w:t>methods for delivering the training</w:t>
      </w:r>
    </w:p>
    <w:p w14:paraId="04C0FBBF" w14:textId="77777777" w:rsidR="00E47C95" w:rsidRDefault="00000000">
      <w:pPr>
        <w:numPr>
          <w:ilvl w:val="0"/>
          <w:numId w:val="4"/>
        </w:numPr>
        <w:pBdr>
          <w:top w:val="nil"/>
          <w:left w:val="nil"/>
          <w:bottom w:val="nil"/>
          <w:right w:val="nil"/>
          <w:between w:val="nil"/>
        </w:pBdr>
        <w:spacing w:before="120" w:after="120"/>
      </w:pPr>
      <w:r>
        <w:rPr>
          <w:color w:val="000000"/>
        </w:rPr>
        <w:t>methods for assessing competency</w:t>
      </w:r>
    </w:p>
    <w:p w14:paraId="7A867FC3" w14:textId="77777777" w:rsidR="00E47C95" w:rsidRDefault="00000000">
      <w:pPr>
        <w:numPr>
          <w:ilvl w:val="0"/>
          <w:numId w:val="4"/>
        </w:numPr>
        <w:pBdr>
          <w:top w:val="nil"/>
          <w:left w:val="nil"/>
          <w:bottom w:val="nil"/>
          <w:right w:val="nil"/>
          <w:between w:val="nil"/>
        </w:pBdr>
        <w:spacing w:before="120" w:after="120"/>
      </w:pPr>
      <w:r>
        <w:rPr>
          <w:color w:val="000000"/>
        </w:rPr>
        <w:t>records of delivering the training and assessing the individual.</w:t>
      </w:r>
    </w:p>
    <w:p w14:paraId="14E05095" w14:textId="77777777" w:rsidR="00E47C95" w:rsidRDefault="00000000">
      <w:pPr>
        <w:pBdr>
          <w:top w:val="nil"/>
          <w:left w:val="nil"/>
          <w:bottom w:val="nil"/>
          <w:right w:val="nil"/>
          <w:between w:val="nil"/>
        </w:pBdr>
        <w:spacing w:before="120" w:after="120"/>
        <w:rPr>
          <w:color w:val="000000"/>
        </w:rPr>
      </w:pPr>
      <w:r>
        <w:rPr>
          <w:color w:val="000000"/>
        </w:rPr>
        <w:t>Structured training enables a company to be sure that individual workers:</w:t>
      </w:r>
    </w:p>
    <w:p w14:paraId="7C80179A" w14:textId="77777777" w:rsidR="00E47C95" w:rsidRDefault="00000000">
      <w:pPr>
        <w:numPr>
          <w:ilvl w:val="0"/>
          <w:numId w:val="4"/>
        </w:numPr>
        <w:pBdr>
          <w:top w:val="nil"/>
          <w:left w:val="nil"/>
          <w:bottom w:val="nil"/>
          <w:right w:val="nil"/>
          <w:between w:val="nil"/>
        </w:pBdr>
        <w:spacing w:before="120" w:after="120"/>
      </w:pPr>
      <w:r>
        <w:rPr>
          <w:color w:val="000000"/>
        </w:rPr>
        <w:t>have received adequate training and understand the relevant Standard Operating Procedure (SOP) and work instruction</w:t>
      </w:r>
    </w:p>
    <w:p w14:paraId="591666FB" w14:textId="77777777" w:rsidR="00E47C95" w:rsidRDefault="00000000">
      <w:pPr>
        <w:numPr>
          <w:ilvl w:val="0"/>
          <w:numId w:val="4"/>
        </w:numPr>
        <w:pBdr>
          <w:top w:val="nil"/>
          <w:left w:val="nil"/>
          <w:bottom w:val="nil"/>
          <w:right w:val="nil"/>
          <w:between w:val="nil"/>
        </w:pBdr>
        <w:spacing w:before="120" w:after="120"/>
      </w:pPr>
      <w:r>
        <w:rPr>
          <w:color w:val="000000"/>
        </w:rPr>
        <w:t>understand the food safety hazards involved</w:t>
      </w:r>
    </w:p>
    <w:p w14:paraId="4B7984B9" w14:textId="77777777" w:rsidR="00E47C95" w:rsidRDefault="00000000">
      <w:pPr>
        <w:numPr>
          <w:ilvl w:val="0"/>
          <w:numId w:val="4"/>
        </w:numPr>
        <w:pBdr>
          <w:top w:val="nil"/>
          <w:left w:val="nil"/>
          <w:bottom w:val="nil"/>
          <w:right w:val="nil"/>
          <w:between w:val="nil"/>
        </w:pBdr>
        <w:spacing w:before="120" w:after="120"/>
      </w:pPr>
      <w:r>
        <w:rPr>
          <w:color w:val="000000"/>
        </w:rPr>
        <w:t>can perform the task safely and hygienically.</w:t>
      </w:r>
    </w:p>
    <w:p w14:paraId="0FE5895F" w14:textId="77777777" w:rsidR="00E47C95" w:rsidRDefault="00000000">
      <w:pPr>
        <w:pBdr>
          <w:top w:val="nil"/>
          <w:left w:val="nil"/>
          <w:bottom w:val="nil"/>
          <w:right w:val="nil"/>
          <w:between w:val="nil"/>
        </w:pBdr>
        <w:spacing w:before="120" w:after="120"/>
        <w:rPr>
          <w:color w:val="000000"/>
        </w:rPr>
      </w:pPr>
      <w:r>
        <w:rPr>
          <w:color w:val="000000"/>
        </w:rPr>
        <w:t>Structured training also means that the company can prove to an external auditor that training and assessment does take place.</w:t>
      </w:r>
    </w:p>
    <w:p w14:paraId="73D3C505" w14:textId="77777777" w:rsidR="00E47C9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57" w:name="_1egqt2p" w:colFirst="0" w:colLast="0"/>
      <w:bookmarkEnd w:id="57"/>
      <w:r>
        <w:rPr>
          <w:rFonts w:ascii="Cambria" w:eastAsia="Cambria" w:hAnsi="Cambria" w:cs="Cambria"/>
          <w:b/>
          <w:color w:val="000000"/>
          <w:sz w:val="48"/>
          <w:szCs w:val="48"/>
        </w:rPr>
        <w:t>Monitoring, inspection and test results</w:t>
      </w:r>
    </w:p>
    <w:p w14:paraId="1E3A43E9"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8" w:name="_3ygebqi" w:colFirst="0" w:colLast="0"/>
      <w:bookmarkEnd w:id="58"/>
      <w:r>
        <w:rPr>
          <w:rFonts w:ascii="Cambria" w:eastAsia="Cambria" w:hAnsi="Cambria" w:cs="Cambria"/>
          <w:b/>
          <w:color w:val="000000"/>
          <w:sz w:val="32"/>
          <w:szCs w:val="32"/>
        </w:rPr>
        <w:t>What is a variation?</w:t>
      </w:r>
    </w:p>
    <w:p w14:paraId="3C4BF51F" w14:textId="77777777" w:rsidR="00E47C95" w:rsidRDefault="00000000">
      <w:pPr>
        <w:pBdr>
          <w:top w:val="nil"/>
          <w:left w:val="nil"/>
          <w:bottom w:val="nil"/>
          <w:right w:val="nil"/>
          <w:between w:val="nil"/>
        </w:pBdr>
        <w:spacing w:before="120" w:after="120"/>
        <w:rPr>
          <w:color w:val="000000"/>
        </w:rPr>
      </w:pPr>
      <w:r>
        <w:rPr>
          <w:color w:val="000000"/>
        </w:rPr>
        <w:t xml:space="preserve">Variation is when the product does not meet the specification. In a meatworks this might be such things as wool on a lamb carcase or bone chips in a carton of meat. All product varies but there is a point when this variation becomes unacceptable to the </w:t>
      </w:r>
      <w:r>
        <w:rPr>
          <w:color w:val="000000"/>
        </w:rPr>
        <w:lastRenderedPageBreak/>
        <w:t>customer, the company or government regulators, e.g. the Department of Agriculture.</w:t>
      </w:r>
    </w:p>
    <w:p w14:paraId="490777EF" w14:textId="77777777" w:rsidR="00E47C95" w:rsidRDefault="00000000">
      <w:pPr>
        <w:pBdr>
          <w:top w:val="nil"/>
          <w:left w:val="nil"/>
          <w:bottom w:val="nil"/>
          <w:right w:val="nil"/>
          <w:between w:val="nil"/>
        </w:pBdr>
        <w:spacing w:before="120" w:after="120"/>
        <w:rPr>
          <w:color w:val="000000"/>
        </w:rPr>
      </w:pPr>
      <w:r>
        <w:rPr>
          <w:color w:val="000000"/>
        </w:rPr>
        <w:t xml:space="preserve">Specifications identify what </w:t>
      </w:r>
      <w:proofErr w:type="gramStart"/>
      <w:r>
        <w:rPr>
          <w:color w:val="000000"/>
        </w:rPr>
        <w:t>is considered to be</w:t>
      </w:r>
      <w:proofErr w:type="gramEnd"/>
      <w:r>
        <w:rPr>
          <w:color w:val="000000"/>
        </w:rPr>
        <w:t xml:space="preserve"> acceptable variation. The maximum variation from the standard that will be accepted is called the critical limit. Some variations have a zero tolerance e.g. no excreta </w:t>
      </w:r>
      <w:proofErr w:type="gramStart"/>
      <w:r>
        <w:rPr>
          <w:color w:val="000000"/>
        </w:rPr>
        <w:t>is</w:t>
      </w:r>
      <w:proofErr w:type="gramEnd"/>
      <w:r>
        <w:rPr>
          <w:color w:val="000000"/>
        </w:rPr>
        <w:t xml:space="preserve"> acceptable on the product, whereas one hair on a carcase would be acceptable.</w:t>
      </w:r>
    </w:p>
    <w:p w14:paraId="3E90E537" w14:textId="77777777" w:rsidR="00E47C95" w:rsidRDefault="00000000">
      <w:pPr>
        <w:pBdr>
          <w:top w:val="nil"/>
          <w:left w:val="nil"/>
          <w:bottom w:val="nil"/>
          <w:right w:val="nil"/>
          <w:between w:val="nil"/>
        </w:pBdr>
        <w:spacing w:before="120" w:after="120"/>
        <w:rPr>
          <w:color w:val="000000"/>
        </w:rPr>
      </w:pPr>
      <w:r>
        <w:rPr>
          <w:color w:val="000000"/>
        </w:rPr>
        <w:t>A variation that is greater than the critical limit is called a deviation.</w:t>
      </w:r>
    </w:p>
    <w:p w14:paraId="57B63D34"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9" w:name="_2dlolyb" w:colFirst="0" w:colLast="0"/>
      <w:bookmarkEnd w:id="59"/>
      <w:r>
        <w:rPr>
          <w:rFonts w:ascii="Cambria" w:eastAsia="Cambria" w:hAnsi="Cambria" w:cs="Cambria"/>
          <w:b/>
          <w:color w:val="000000"/>
          <w:sz w:val="32"/>
          <w:szCs w:val="32"/>
        </w:rPr>
        <w:t>What is monitoring?</w:t>
      </w:r>
    </w:p>
    <w:p w14:paraId="0556E603" w14:textId="77777777" w:rsidR="00E47C95" w:rsidRDefault="00000000">
      <w:pPr>
        <w:pBdr>
          <w:top w:val="nil"/>
          <w:left w:val="nil"/>
          <w:bottom w:val="nil"/>
          <w:right w:val="nil"/>
          <w:between w:val="nil"/>
        </w:pBdr>
        <w:spacing w:before="120" w:after="120"/>
        <w:rPr>
          <w:color w:val="000000"/>
        </w:rPr>
      </w:pPr>
      <w:r>
        <w:rPr>
          <w:color w:val="000000"/>
        </w:rPr>
        <w:t>Monitoring is the checking we do to make sure the product and the processing is up to standard. The product is checked to ensure it is meeting specifications and workers are monitored to check they are following SOPs and work instructions.</w:t>
      </w:r>
    </w:p>
    <w:p w14:paraId="71C2A6B3" w14:textId="77777777" w:rsidR="00E47C95" w:rsidRDefault="00000000">
      <w:pPr>
        <w:pBdr>
          <w:top w:val="nil"/>
          <w:left w:val="nil"/>
          <w:bottom w:val="nil"/>
          <w:right w:val="nil"/>
          <w:between w:val="nil"/>
        </w:pBdr>
        <w:spacing w:before="120" w:after="120"/>
        <w:rPr>
          <w:color w:val="000000"/>
        </w:rPr>
      </w:pPr>
      <w:r>
        <w:rPr>
          <w:color w:val="000000"/>
        </w:rPr>
        <w:t xml:space="preserve">Monitoring and testing </w:t>
      </w:r>
      <w:proofErr w:type="gramStart"/>
      <w:r>
        <w:rPr>
          <w:color w:val="000000"/>
        </w:rPr>
        <w:t>is</w:t>
      </w:r>
      <w:proofErr w:type="gramEnd"/>
      <w:r>
        <w:rPr>
          <w:color w:val="000000"/>
        </w:rPr>
        <w:t xml:space="preserve"> done on a sample, not the whole of production.</w:t>
      </w:r>
    </w:p>
    <w:p w14:paraId="53822846"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0" w:name="_sqyw64" w:colFirst="0" w:colLast="0"/>
      <w:bookmarkEnd w:id="60"/>
      <w:r>
        <w:rPr>
          <w:rFonts w:ascii="Cambria" w:eastAsia="Cambria" w:hAnsi="Cambria" w:cs="Cambria"/>
          <w:b/>
          <w:color w:val="000000"/>
          <w:sz w:val="32"/>
          <w:szCs w:val="32"/>
        </w:rPr>
        <w:t>What tests are performed on meat products?</w:t>
      </w:r>
    </w:p>
    <w:p w14:paraId="434FDA06" w14:textId="77777777" w:rsidR="00E47C95" w:rsidRDefault="00000000">
      <w:pPr>
        <w:pBdr>
          <w:top w:val="nil"/>
          <w:left w:val="nil"/>
          <w:bottom w:val="nil"/>
          <w:right w:val="nil"/>
          <w:between w:val="nil"/>
        </w:pBdr>
        <w:spacing w:before="120" w:after="120"/>
        <w:rPr>
          <w:color w:val="000000"/>
        </w:rPr>
      </w:pPr>
      <w:r>
        <w:rPr>
          <w:color w:val="000000"/>
        </w:rPr>
        <w:t>Samples are taken to test for chemical residues, species, product hygiene, diseases, Chemical Lean, product temperature and bacteria counts on carcases.</w:t>
      </w:r>
    </w:p>
    <w:p w14:paraId="696BF4CA"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1" w:name="_3cqmetx" w:colFirst="0" w:colLast="0"/>
      <w:bookmarkEnd w:id="61"/>
      <w:r>
        <w:rPr>
          <w:rFonts w:ascii="Cambria" w:eastAsia="Cambria" w:hAnsi="Cambria" w:cs="Cambria"/>
          <w:b/>
          <w:color w:val="000000"/>
          <w:sz w:val="32"/>
          <w:szCs w:val="32"/>
        </w:rPr>
        <w:t>What is inspection?</w:t>
      </w:r>
    </w:p>
    <w:p w14:paraId="6D9AD6B3" w14:textId="77777777" w:rsidR="00E47C95" w:rsidRDefault="00000000">
      <w:pPr>
        <w:pBdr>
          <w:top w:val="nil"/>
          <w:left w:val="nil"/>
          <w:bottom w:val="nil"/>
          <w:right w:val="nil"/>
          <w:between w:val="nil"/>
        </w:pBdr>
        <w:spacing w:before="120" w:after="120"/>
        <w:rPr>
          <w:color w:val="000000"/>
        </w:rPr>
      </w:pPr>
      <w:r>
        <w:rPr>
          <w:color w:val="000000"/>
        </w:rPr>
        <w:t>In all abattoirs in Australia an inspection is made of all livestock, carcases and viscera –guts – processed. In export works this is performed by the Department of Agriculture officers, and in domestic works, by company employed inspectors – WA has State inspectors for domestic works.</w:t>
      </w:r>
    </w:p>
    <w:p w14:paraId="682B91C1" w14:textId="77777777" w:rsidR="00E47C95" w:rsidRDefault="00000000">
      <w:pPr>
        <w:pBdr>
          <w:top w:val="nil"/>
          <w:left w:val="nil"/>
          <w:bottom w:val="nil"/>
          <w:right w:val="nil"/>
          <w:between w:val="nil"/>
        </w:pBdr>
        <w:spacing w:before="120" w:after="120"/>
        <w:rPr>
          <w:color w:val="000000"/>
        </w:rPr>
      </w:pPr>
      <w:r>
        <w:rPr>
          <w:color w:val="000000"/>
        </w:rPr>
        <w:t>This inspection is part of product monitoring and is aimed at detecting diseases and contamination that represent a health risk to consumers.</w:t>
      </w:r>
    </w:p>
    <w:p w14:paraId="6A837559" w14:textId="77777777" w:rsidR="00E47C95" w:rsidRDefault="00000000">
      <w:pPr>
        <w:pBdr>
          <w:top w:val="nil"/>
          <w:left w:val="nil"/>
          <w:bottom w:val="nil"/>
          <w:right w:val="nil"/>
          <w:between w:val="nil"/>
        </w:pBdr>
        <w:spacing w:before="120" w:after="120"/>
        <w:rPr>
          <w:color w:val="000000"/>
        </w:rPr>
      </w:pPr>
      <w:r>
        <w:rPr>
          <w:color w:val="000000"/>
        </w:rPr>
        <w:t>The meat inspector decides if the offal is fit:</w:t>
      </w:r>
    </w:p>
    <w:p w14:paraId="5039C82C" w14:textId="77777777" w:rsidR="00E47C95" w:rsidRDefault="00000000">
      <w:pPr>
        <w:numPr>
          <w:ilvl w:val="0"/>
          <w:numId w:val="4"/>
        </w:numPr>
        <w:pBdr>
          <w:top w:val="nil"/>
          <w:left w:val="nil"/>
          <w:bottom w:val="nil"/>
          <w:right w:val="nil"/>
          <w:between w:val="nil"/>
        </w:pBdr>
        <w:spacing w:before="120" w:after="120"/>
      </w:pPr>
      <w:r>
        <w:rPr>
          <w:color w:val="000000"/>
        </w:rPr>
        <w:t>for human consumption</w:t>
      </w:r>
    </w:p>
    <w:p w14:paraId="53C12EF4" w14:textId="77777777" w:rsidR="00E47C95" w:rsidRDefault="00000000">
      <w:pPr>
        <w:numPr>
          <w:ilvl w:val="0"/>
          <w:numId w:val="4"/>
        </w:numPr>
        <w:pBdr>
          <w:top w:val="nil"/>
          <w:left w:val="nil"/>
          <w:bottom w:val="nil"/>
          <w:right w:val="nil"/>
          <w:between w:val="nil"/>
        </w:pBdr>
        <w:spacing w:before="120" w:after="120"/>
      </w:pPr>
      <w:r>
        <w:rPr>
          <w:color w:val="000000"/>
        </w:rPr>
        <w:t>only for animal (pet) food</w:t>
      </w:r>
    </w:p>
    <w:p w14:paraId="353320DB" w14:textId="77777777" w:rsidR="00E47C95" w:rsidRDefault="00000000">
      <w:pPr>
        <w:numPr>
          <w:ilvl w:val="0"/>
          <w:numId w:val="4"/>
        </w:numPr>
        <w:pBdr>
          <w:top w:val="nil"/>
          <w:left w:val="nil"/>
          <w:bottom w:val="nil"/>
          <w:right w:val="nil"/>
          <w:between w:val="nil"/>
        </w:pBdr>
        <w:spacing w:before="120" w:after="120"/>
      </w:pPr>
      <w:proofErr w:type="gramStart"/>
      <w:r>
        <w:rPr>
          <w:color w:val="000000"/>
        </w:rPr>
        <w:t>has to</w:t>
      </w:r>
      <w:proofErr w:type="gramEnd"/>
      <w:r>
        <w:rPr>
          <w:color w:val="000000"/>
        </w:rPr>
        <w:t xml:space="preserve"> be condemned.</w:t>
      </w:r>
    </w:p>
    <w:p w14:paraId="05803FB6" w14:textId="77777777" w:rsidR="00E47C95" w:rsidRDefault="00000000">
      <w:pPr>
        <w:pBdr>
          <w:top w:val="nil"/>
          <w:left w:val="nil"/>
          <w:bottom w:val="nil"/>
          <w:right w:val="nil"/>
          <w:between w:val="nil"/>
        </w:pBdr>
        <w:spacing w:before="120" w:after="120"/>
        <w:rPr>
          <w:color w:val="000000"/>
        </w:rPr>
      </w:pPr>
      <w:r>
        <w:rPr>
          <w:color w:val="000000"/>
        </w:rPr>
        <w:t>Likewise, the meat inspector decides if the carcase is:</w:t>
      </w:r>
    </w:p>
    <w:p w14:paraId="2418EDE7" w14:textId="77777777" w:rsidR="00E47C95" w:rsidRDefault="00000000">
      <w:pPr>
        <w:numPr>
          <w:ilvl w:val="0"/>
          <w:numId w:val="4"/>
        </w:numPr>
        <w:pBdr>
          <w:top w:val="nil"/>
          <w:left w:val="nil"/>
          <w:bottom w:val="nil"/>
          <w:right w:val="nil"/>
          <w:between w:val="nil"/>
        </w:pBdr>
        <w:spacing w:before="120" w:after="120"/>
      </w:pPr>
      <w:r>
        <w:rPr>
          <w:color w:val="000000"/>
        </w:rPr>
        <w:t>fit for human consumption</w:t>
      </w:r>
    </w:p>
    <w:p w14:paraId="6B6B8704" w14:textId="77777777" w:rsidR="00E47C95" w:rsidRDefault="00000000">
      <w:pPr>
        <w:numPr>
          <w:ilvl w:val="0"/>
          <w:numId w:val="4"/>
        </w:numPr>
        <w:pBdr>
          <w:top w:val="nil"/>
          <w:left w:val="nil"/>
          <w:bottom w:val="nil"/>
          <w:right w:val="nil"/>
          <w:between w:val="nil"/>
        </w:pBdr>
        <w:spacing w:before="120" w:after="120"/>
      </w:pPr>
      <w:r>
        <w:rPr>
          <w:color w:val="000000"/>
        </w:rPr>
        <w:t>to be trimmed on the retain before it is passed for human consumption</w:t>
      </w:r>
    </w:p>
    <w:p w14:paraId="172784F7" w14:textId="77777777" w:rsidR="00E47C95" w:rsidRDefault="00000000">
      <w:pPr>
        <w:numPr>
          <w:ilvl w:val="0"/>
          <w:numId w:val="4"/>
        </w:numPr>
        <w:pBdr>
          <w:top w:val="nil"/>
          <w:left w:val="nil"/>
          <w:bottom w:val="nil"/>
          <w:right w:val="nil"/>
          <w:between w:val="nil"/>
        </w:pBdr>
        <w:spacing w:before="120" w:after="120"/>
      </w:pPr>
      <w:r>
        <w:rPr>
          <w:color w:val="000000"/>
        </w:rPr>
        <w:t>fit only for animal (pet) meat</w:t>
      </w:r>
    </w:p>
    <w:p w14:paraId="6224A968" w14:textId="77777777" w:rsidR="00E47C95" w:rsidRDefault="00000000">
      <w:pPr>
        <w:numPr>
          <w:ilvl w:val="0"/>
          <w:numId w:val="4"/>
        </w:numPr>
        <w:pBdr>
          <w:top w:val="nil"/>
          <w:left w:val="nil"/>
          <w:bottom w:val="nil"/>
          <w:right w:val="nil"/>
          <w:between w:val="nil"/>
        </w:pBdr>
        <w:spacing w:before="120" w:after="120"/>
      </w:pPr>
      <w:r>
        <w:rPr>
          <w:color w:val="000000"/>
        </w:rPr>
        <w:t>to be condemned.</w:t>
      </w:r>
    </w:p>
    <w:p w14:paraId="3383E508" w14:textId="77777777" w:rsidR="00E47C95" w:rsidRDefault="00000000">
      <w:pPr>
        <w:pBdr>
          <w:top w:val="nil"/>
          <w:left w:val="nil"/>
          <w:bottom w:val="nil"/>
          <w:right w:val="nil"/>
          <w:between w:val="nil"/>
        </w:pBdr>
        <w:spacing w:before="120" w:after="120"/>
        <w:rPr>
          <w:color w:val="000000"/>
        </w:rPr>
      </w:pPr>
      <w:r>
        <w:rPr>
          <w:color w:val="000000"/>
        </w:rPr>
        <w:t>Company employees also perform other types of inspection such as pre-operation hygiene inspection and boneless meat reinspection.</w:t>
      </w:r>
    </w:p>
    <w:p w14:paraId="65F62D1C" w14:textId="77777777" w:rsidR="00E47C95" w:rsidRDefault="00E47C95">
      <w:pPr>
        <w:pBdr>
          <w:top w:val="nil"/>
          <w:left w:val="nil"/>
          <w:bottom w:val="nil"/>
          <w:right w:val="nil"/>
          <w:between w:val="nil"/>
        </w:pBdr>
        <w:spacing w:before="120" w:after="120"/>
        <w:rPr>
          <w:color w:val="000000"/>
        </w:rPr>
      </w:pPr>
    </w:p>
    <w:p w14:paraId="302D76C5"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2" w:name="_1rvwp1q" w:colFirst="0" w:colLast="0"/>
      <w:bookmarkEnd w:id="62"/>
      <w:r>
        <w:rPr>
          <w:rFonts w:ascii="Cambria" w:eastAsia="Cambria" w:hAnsi="Cambria" w:cs="Cambria"/>
          <w:b/>
          <w:color w:val="000000"/>
          <w:sz w:val="32"/>
          <w:szCs w:val="32"/>
        </w:rPr>
        <w:lastRenderedPageBreak/>
        <w:t>What elements of the Quality Assurance system require monitoring?</w:t>
      </w:r>
    </w:p>
    <w:p w14:paraId="5B32371C" w14:textId="77777777" w:rsidR="00E47C95" w:rsidRDefault="00000000">
      <w:pPr>
        <w:pBdr>
          <w:top w:val="nil"/>
          <w:left w:val="nil"/>
          <w:bottom w:val="nil"/>
          <w:right w:val="nil"/>
          <w:between w:val="nil"/>
        </w:pBdr>
        <w:spacing w:before="120" w:after="120"/>
        <w:rPr>
          <w:color w:val="000000"/>
        </w:rPr>
      </w:pPr>
      <w:r>
        <w:rPr>
          <w:color w:val="000000"/>
        </w:rPr>
        <w:t>Traditional Quality Assurance monitoring inspection and testing activities relate mainly to compliance in three specific areas:</w:t>
      </w:r>
    </w:p>
    <w:p w14:paraId="30791B51" w14:textId="77777777" w:rsidR="00E47C95" w:rsidRDefault="00000000">
      <w:pPr>
        <w:numPr>
          <w:ilvl w:val="0"/>
          <w:numId w:val="4"/>
        </w:numPr>
        <w:pBdr>
          <w:top w:val="nil"/>
          <w:left w:val="nil"/>
          <w:bottom w:val="nil"/>
          <w:right w:val="nil"/>
          <w:between w:val="nil"/>
        </w:pBdr>
        <w:spacing w:before="120" w:after="120"/>
      </w:pPr>
      <w:r>
        <w:rPr>
          <w:color w:val="000000"/>
        </w:rPr>
        <w:t>food safety</w:t>
      </w:r>
    </w:p>
    <w:p w14:paraId="3119CCB7" w14:textId="77777777" w:rsidR="00E47C95" w:rsidRDefault="00000000">
      <w:pPr>
        <w:numPr>
          <w:ilvl w:val="0"/>
          <w:numId w:val="4"/>
        </w:numPr>
        <w:pBdr>
          <w:top w:val="nil"/>
          <w:left w:val="nil"/>
          <w:bottom w:val="nil"/>
          <w:right w:val="nil"/>
          <w:between w:val="nil"/>
        </w:pBdr>
        <w:spacing w:before="120" w:after="120"/>
      </w:pPr>
      <w:r>
        <w:rPr>
          <w:color w:val="000000"/>
        </w:rPr>
        <w:t>trade description such as compliance with AUS-MEAT standards or customer requirements</w:t>
      </w:r>
    </w:p>
    <w:p w14:paraId="45CF5D99" w14:textId="77777777" w:rsidR="00E47C95" w:rsidRDefault="00000000">
      <w:pPr>
        <w:numPr>
          <w:ilvl w:val="0"/>
          <w:numId w:val="4"/>
        </w:numPr>
        <w:pBdr>
          <w:top w:val="nil"/>
          <w:left w:val="nil"/>
          <w:bottom w:val="nil"/>
          <w:right w:val="nil"/>
          <w:between w:val="nil"/>
        </w:pBdr>
        <w:spacing w:before="120" w:after="120"/>
      </w:pPr>
      <w:r>
        <w:rPr>
          <w:color w:val="000000"/>
        </w:rPr>
        <w:t>legislated requirements.</w:t>
      </w:r>
    </w:p>
    <w:p w14:paraId="3F469D9C"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Food safety</w:t>
      </w:r>
    </w:p>
    <w:p w14:paraId="13193A26" w14:textId="77777777" w:rsidR="00E47C95" w:rsidRDefault="00000000">
      <w:pPr>
        <w:pBdr>
          <w:top w:val="nil"/>
          <w:left w:val="nil"/>
          <w:bottom w:val="nil"/>
          <w:right w:val="nil"/>
          <w:between w:val="nil"/>
        </w:pBdr>
        <w:spacing w:before="120" w:after="120"/>
        <w:rPr>
          <w:color w:val="000000"/>
        </w:rPr>
      </w:pPr>
      <w:r>
        <w:rPr>
          <w:color w:val="000000"/>
        </w:rPr>
        <w:t>Safety is the principal quality attribute of all food products. The monitoring of process and product to assure safe food is a responsibility of the Quality Assurance department, however, food safety will not be specifically addressed in this material.</w:t>
      </w:r>
    </w:p>
    <w:p w14:paraId="49D87A6D" w14:textId="77777777" w:rsidR="00E47C95" w:rsidRDefault="00000000">
      <w:pPr>
        <w:pBdr>
          <w:top w:val="nil"/>
          <w:left w:val="nil"/>
          <w:bottom w:val="nil"/>
          <w:right w:val="nil"/>
          <w:between w:val="nil"/>
        </w:pBdr>
        <w:spacing w:before="120" w:after="120"/>
        <w:rPr>
          <w:color w:val="000000"/>
        </w:rPr>
      </w:pPr>
      <w:r>
        <w:rPr>
          <w:color w:val="000000"/>
        </w:rPr>
        <w:t xml:space="preserve">Food safety is covered in the training materials for </w:t>
      </w:r>
      <w:r>
        <w:rPr>
          <w:i/>
          <w:color w:val="000000"/>
        </w:rPr>
        <w:t xml:space="preserve">AMPQUA402 Maintain good manufacturing practice in meat processing </w:t>
      </w:r>
      <w:r>
        <w:rPr>
          <w:color w:val="000000"/>
        </w:rPr>
        <w:t xml:space="preserve">and </w:t>
      </w:r>
      <w:r>
        <w:rPr>
          <w:i/>
          <w:color w:val="000000"/>
        </w:rPr>
        <w:t>AMPQUA423 - Participate in the ongoing development and implementation of a HACCP based QA system.</w:t>
      </w:r>
    </w:p>
    <w:p w14:paraId="10DD9166" w14:textId="77777777" w:rsidR="00E47C95" w:rsidRDefault="00000000">
      <w:pPr>
        <w:pBdr>
          <w:top w:val="nil"/>
          <w:left w:val="nil"/>
          <w:bottom w:val="nil"/>
          <w:right w:val="nil"/>
          <w:between w:val="nil"/>
        </w:pBdr>
        <w:spacing w:before="120" w:after="120"/>
        <w:rPr>
          <w:color w:val="000000"/>
        </w:rPr>
      </w:pPr>
      <w:r>
        <w:rPr>
          <w:color w:val="000000"/>
        </w:rPr>
        <w:t>These units deal with other aspects of assuring customer satisfaction. It should be noted food safety and product specification requirements frequently overlap.</w:t>
      </w:r>
    </w:p>
    <w:p w14:paraId="1F1FBBD1"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Trade description – AUS-MEAT standards</w:t>
      </w:r>
    </w:p>
    <w:p w14:paraId="1F74F886" w14:textId="77777777" w:rsidR="00E47C95" w:rsidRDefault="00000000">
      <w:pPr>
        <w:pBdr>
          <w:top w:val="nil"/>
          <w:left w:val="nil"/>
          <w:bottom w:val="nil"/>
          <w:right w:val="nil"/>
          <w:between w:val="nil"/>
        </w:pBdr>
        <w:spacing w:before="120" w:after="120"/>
        <w:rPr>
          <w:color w:val="000000"/>
        </w:rPr>
      </w:pPr>
      <w:r>
        <w:rPr>
          <w:color w:val="000000"/>
        </w:rPr>
        <w:t xml:space="preserve">Assuring customer requirements or specifications relating to product descriptions </w:t>
      </w:r>
      <w:proofErr w:type="gramStart"/>
      <w:r>
        <w:rPr>
          <w:color w:val="000000"/>
        </w:rPr>
        <w:t>is  a</w:t>
      </w:r>
      <w:proofErr w:type="gramEnd"/>
      <w:r>
        <w:rPr>
          <w:color w:val="000000"/>
        </w:rPr>
        <w:t xml:space="preserve"> major QA responsibility.</w:t>
      </w:r>
    </w:p>
    <w:p w14:paraId="656EFDFA" w14:textId="77777777" w:rsidR="00E47C95" w:rsidRDefault="00000000">
      <w:pPr>
        <w:pBdr>
          <w:top w:val="nil"/>
          <w:left w:val="nil"/>
          <w:bottom w:val="nil"/>
          <w:right w:val="nil"/>
          <w:between w:val="nil"/>
        </w:pBdr>
        <w:spacing w:before="120" w:after="120"/>
        <w:rPr>
          <w:color w:val="000000"/>
        </w:rPr>
      </w:pPr>
      <w:r>
        <w:rPr>
          <w:color w:val="000000"/>
        </w:rPr>
        <w:t>Meat trade description in Australia is the responsibility of the national industry organisation known as AUS-MEAT</w:t>
      </w:r>
      <w:r>
        <w:rPr>
          <w:i/>
          <w:color w:val="000000"/>
        </w:rPr>
        <w:t>.</w:t>
      </w:r>
      <w:r>
        <w:rPr>
          <w:color w:val="000000"/>
        </w:rPr>
        <w:t xml:space="preserve"> It was established in 1987 to develop a national system of livestock, carcase and meat cut descriptions to cover beef, sheep, pork and goat. AUS-MEAT stands for </w:t>
      </w:r>
      <w:r>
        <w:rPr>
          <w:b/>
          <w:color w:val="000000"/>
          <w:u w:val="single"/>
        </w:rPr>
        <w:t>A</w:t>
      </w:r>
      <w:r>
        <w:rPr>
          <w:color w:val="000000"/>
        </w:rPr>
        <w:t xml:space="preserve">uthority for </w:t>
      </w:r>
      <w:r>
        <w:rPr>
          <w:b/>
          <w:color w:val="000000"/>
          <w:u w:val="single"/>
        </w:rPr>
        <w:t>U</w:t>
      </w:r>
      <w:r>
        <w:rPr>
          <w:color w:val="000000"/>
        </w:rPr>
        <w:t xml:space="preserve">niform </w:t>
      </w:r>
      <w:r>
        <w:rPr>
          <w:b/>
          <w:color w:val="000000"/>
          <w:u w:val="single"/>
        </w:rPr>
        <w:t>S</w:t>
      </w:r>
      <w:r>
        <w:rPr>
          <w:color w:val="000000"/>
        </w:rPr>
        <w:t xml:space="preserve">pecification of </w:t>
      </w:r>
      <w:r>
        <w:rPr>
          <w:b/>
          <w:color w:val="000000"/>
          <w:u w:val="single"/>
        </w:rPr>
        <w:t>Meat</w:t>
      </w:r>
      <w:r>
        <w:rPr>
          <w:color w:val="000000"/>
        </w:rPr>
        <w:t xml:space="preserve"> and Livestock.</w:t>
      </w:r>
    </w:p>
    <w:p w14:paraId="6E123CBB" w14:textId="77777777" w:rsidR="00E47C95" w:rsidRDefault="00000000">
      <w:pPr>
        <w:pBdr>
          <w:top w:val="nil"/>
          <w:left w:val="nil"/>
          <w:bottom w:val="nil"/>
          <w:right w:val="nil"/>
          <w:between w:val="nil"/>
        </w:pBdr>
        <w:spacing w:before="120" w:after="120"/>
        <w:rPr>
          <w:color w:val="000000"/>
        </w:rPr>
      </w:pPr>
      <w:r>
        <w:rPr>
          <w:color w:val="000000"/>
        </w:rPr>
        <w:t>Although AUS-MEAT administers the regulation of trade description, the ultimate responsibility for trade description matters rests with the Department of Agriculture as the controlling authority for export meat. The Department of Agriculture regularly audits AUS-MEAT</w:t>
      </w:r>
      <w:r>
        <w:rPr>
          <w:i/>
          <w:color w:val="000000"/>
        </w:rPr>
        <w:t xml:space="preserve"> </w:t>
      </w:r>
      <w:r>
        <w:rPr>
          <w:color w:val="000000"/>
        </w:rPr>
        <w:t>to ensure compliance with export requirements.</w:t>
      </w:r>
    </w:p>
    <w:p w14:paraId="4CB0B4C3" w14:textId="77777777" w:rsidR="00E47C95" w:rsidRDefault="00000000">
      <w:pPr>
        <w:pBdr>
          <w:top w:val="nil"/>
          <w:left w:val="nil"/>
          <w:bottom w:val="nil"/>
          <w:right w:val="nil"/>
          <w:between w:val="nil"/>
        </w:pBdr>
        <w:spacing w:before="120" w:after="120"/>
        <w:rPr>
          <w:color w:val="000000"/>
        </w:rPr>
      </w:pPr>
      <w:r>
        <w:rPr>
          <w:color w:val="000000"/>
        </w:rPr>
        <w:t>AUS-MEAT has developed a system of description called AUS-MEAT language. The language is based on objective measurement and assessment of various traits such as hot weight, fat depth, sex and age. The language also covers descriptions for primal cuts and offal products.</w:t>
      </w:r>
    </w:p>
    <w:p w14:paraId="32138D29" w14:textId="77777777" w:rsidR="00E47C95" w:rsidRDefault="00000000">
      <w:pPr>
        <w:pBdr>
          <w:top w:val="nil"/>
          <w:left w:val="nil"/>
          <w:bottom w:val="nil"/>
          <w:right w:val="nil"/>
          <w:between w:val="nil"/>
        </w:pBdr>
        <w:spacing w:before="120" w:after="120"/>
        <w:rPr>
          <w:color w:val="000000"/>
        </w:rPr>
      </w:pPr>
      <w:r>
        <w:rPr>
          <w:color w:val="000000"/>
        </w:rPr>
        <w:t>AUS-MEAT language forms a basis for both processor and customer trading, pricing and ordering of consistent product.</w:t>
      </w:r>
    </w:p>
    <w:p w14:paraId="331B1C16" w14:textId="77777777" w:rsidR="00E47C95" w:rsidRDefault="00000000">
      <w:pPr>
        <w:pBdr>
          <w:top w:val="nil"/>
          <w:left w:val="nil"/>
          <w:bottom w:val="nil"/>
          <w:right w:val="nil"/>
          <w:between w:val="nil"/>
        </w:pBdr>
        <w:spacing w:before="120" w:after="120"/>
        <w:rPr>
          <w:color w:val="000000"/>
        </w:rPr>
      </w:pPr>
      <w:r>
        <w:rPr>
          <w:color w:val="000000"/>
        </w:rPr>
        <w:t>AUS-MEAT language is based on three standards:</w:t>
      </w:r>
    </w:p>
    <w:p w14:paraId="321148B1" w14:textId="77777777" w:rsidR="00E47C95" w:rsidRDefault="00000000">
      <w:pPr>
        <w:numPr>
          <w:ilvl w:val="0"/>
          <w:numId w:val="4"/>
        </w:numPr>
        <w:pBdr>
          <w:top w:val="nil"/>
          <w:left w:val="nil"/>
          <w:bottom w:val="nil"/>
          <w:right w:val="nil"/>
          <w:between w:val="nil"/>
        </w:pBdr>
        <w:spacing w:before="120" w:after="120"/>
      </w:pPr>
      <w:r>
        <w:rPr>
          <w:color w:val="000000"/>
        </w:rPr>
        <w:t>standard carcase for each species</w:t>
      </w:r>
    </w:p>
    <w:p w14:paraId="5C1E79D4" w14:textId="77777777" w:rsidR="00E47C95" w:rsidRDefault="00000000">
      <w:pPr>
        <w:numPr>
          <w:ilvl w:val="0"/>
          <w:numId w:val="4"/>
        </w:numPr>
        <w:pBdr>
          <w:top w:val="nil"/>
          <w:left w:val="nil"/>
          <w:bottom w:val="nil"/>
          <w:right w:val="nil"/>
          <w:between w:val="nil"/>
        </w:pBdr>
        <w:spacing w:before="120" w:after="120"/>
      </w:pPr>
      <w:r>
        <w:rPr>
          <w:color w:val="000000"/>
        </w:rPr>
        <w:t>standard carcase categories for each species</w:t>
      </w:r>
    </w:p>
    <w:p w14:paraId="18349774" w14:textId="77777777" w:rsidR="00E47C95" w:rsidRDefault="00000000">
      <w:pPr>
        <w:numPr>
          <w:ilvl w:val="0"/>
          <w:numId w:val="4"/>
        </w:numPr>
        <w:pBdr>
          <w:top w:val="nil"/>
          <w:left w:val="nil"/>
          <w:bottom w:val="nil"/>
          <w:right w:val="nil"/>
          <w:between w:val="nil"/>
        </w:pBdr>
        <w:spacing w:before="120" w:after="120"/>
      </w:pPr>
      <w:r>
        <w:rPr>
          <w:color w:val="000000"/>
        </w:rPr>
        <w:lastRenderedPageBreak/>
        <w:t>standard range of primal cuts of meat for each species.</w:t>
      </w:r>
    </w:p>
    <w:p w14:paraId="34A30406" w14:textId="77777777" w:rsidR="00E47C95" w:rsidRDefault="00000000">
      <w:pPr>
        <w:pBdr>
          <w:top w:val="nil"/>
          <w:left w:val="nil"/>
          <w:bottom w:val="nil"/>
          <w:right w:val="nil"/>
          <w:between w:val="nil"/>
        </w:pBdr>
        <w:spacing w:before="120" w:after="120"/>
        <w:rPr>
          <w:color w:val="000000"/>
        </w:rPr>
      </w:pPr>
      <w:r>
        <w:rPr>
          <w:color w:val="000000"/>
        </w:rPr>
        <w:t>Most of the QA activities apart from food safety and the hygienic application of good manufacturing practices, are associated with monitoring the application of the AUS-MEAT standards or compliance with workplace or customer specifications where AUS-MEAT standards are not utilised.</w:t>
      </w:r>
    </w:p>
    <w:p w14:paraId="6CDE2D93" w14:textId="77777777" w:rsidR="00E47C95" w:rsidRDefault="00000000">
      <w:pPr>
        <w:pBdr>
          <w:top w:val="nil"/>
          <w:left w:val="nil"/>
          <w:bottom w:val="nil"/>
          <w:right w:val="nil"/>
          <w:between w:val="nil"/>
        </w:pBdr>
        <w:spacing w:before="120" w:after="120"/>
        <w:rPr>
          <w:color w:val="000000"/>
        </w:rPr>
      </w:pPr>
      <w:r>
        <w:rPr>
          <w:color w:val="000000"/>
        </w:rPr>
        <w:t>Quality attributes or variables are monitored to ensure accurate trade descriptions. AUS-MEAT standards come under two categories:</w:t>
      </w:r>
    </w:p>
    <w:p w14:paraId="2287409D" w14:textId="77777777" w:rsidR="00E47C95" w:rsidRDefault="00000000">
      <w:pPr>
        <w:numPr>
          <w:ilvl w:val="0"/>
          <w:numId w:val="4"/>
        </w:numPr>
        <w:pBdr>
          <w:top w:val="nil"/>
          <w:left w:val="nil"/>
          <w:bottom w:val="nil"/>
          <w:right w:val="nil"/>
          <w:between w:val="nil"/>
        </w:pBdr>
        <w:spacing w:before="120" w:after="120"/>
      </w:pPr>
      <w:r>
        <w:rPr>
          <w:color w:val="000000"/>
        </w:rPr>
        <w:t>mandatory</w:t>
      </w:r>
    </w:p>
    <w:p w14:paraId="39C68334" w14:textId="77777777" w:rsidR="00E47C95" w:rsidRDefault="00000000">
      <w:pPr>
        <w:numPr>
          <w:ilvl w:val="0"/>
          <w:numId w:val="4"/>
        </w:numPr>
        <w:pBdr>
          <w:top w:val="nil"/>
          <w:left w:val="nil"/>
          <w:bottom w:val="nil"/>
          <w:right w:val="nil"/>
          <w:between w:val="nil"/>
        </w:pBdr>
        <w:spacing w:before="120" w:after="120"/>
      </w:pPr>
      <w:r>
        <w:rPr>
          <w:color w:val="000000"/>
        </w:rPr>
        <w:t>optional.</w:t>
      </w:r>
    </w:p>
    <w:tbl>
      <w:tblPr>
        <w:tblStyle w:val="ae"/>
        <w:tblW w:w="7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81"/>
        <w:gridCol w:w="3981"/>
      </w:tblGrid>
      <w:tr w:rsidR="00E47C95" w14:paraId="23514FAF" w14:textId="77777777">
        <w:tc>
          <w:tcPr>
            <w:tcW w:w="3981" w:type="dxa"/>
            <w:tcBorders>
              <w:bottom w:val="nil"/>
            </w:tcBorders>
          </w:tcPr>
          <w:p w14:paraId="0FA43643" w14:textId="77777777" w:rsidR="00E47C9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 xml:space="preserve"> Mandatory – carcase</w:t>
            </w:r>
          </w:p>
        </w:tc>
        <w:tc>
          <w:tcPr>
            <w:tcW w:w="3981" w:type="dxa"/>
            <w:tcBorders>
              <w:bottom w:val="nil"/>
            </w:tcBorders>
          </w:tcPr>
          <w:p w14:paraId="29C2700C" w14:textId="77777777" w:rsidR="00E47C9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Optional – carcase</w:t>
            </w:r>
          </w:p>
        </w:tc>
      </w:tr>
      <w:tr w:rsidR="00E47C95" w14:paraId="32E63234" w14:textId="77777777">
        <w:tc>
          <w:tcPr>
            <w:tcW w:w="3981" w:type="dxa"/>
            <w:tcBorders>
              <w:top w:val="nil"/>
            </w:tcBorders>
          </w:tcPr>
          <w:p w14:paraId="016A9F74" w14:textId="77777777" w:rsidR="00E47C95" w:rsidRDefault="00000000">
            <w:pPr>
              <w:numPr>
                <w:ilvl w:val="0"/>
                <w:numId w:val="15"/>
              </w:numPr>
              <w:pBdr>
                <w:top w:val="nil"/>
                <w:left w:val="nil"/>
                <w:bottom w:val="nil"/>
                <w:right w:val="nil"/>
                <w:between w:val="nil"/>
              </w:pBdr>
              <w:spacing w:before="80" w:after="80"/>
            </w:pPr>
            <w:r>
              <w:rPr>
                <w:color w:val="000000"/>
                <w:sz w:val="22"/>
                <w:szCs w:val="22"/>
              </w:rPr>
              <w:t>dentition</w:t>
            </w:r>
          </w:p>
          <w:p w14:paraId="7273E56D" w14:textId="77777777" w:rsidR="00E47C95" w:rsidRDefault="00000000">
            <w:pPr>
              <w:numPr>
                <w:ilvl w:val="0"/>
                <w:numId w:val="15"/>
              </w:numPr>
              <w:pBdr>
                <w:top w:val="nil"/>
                <w:left w:val="nil"/>
                <w:bottom w:val="nil"/>
                <w:right w:val="nil"/>
                <w:between w:val="nil"/>
              </w:pBdr>
              <w:spacing w:before="80" w:after="80"/>
            </w:pPr>
            <w:r>
              <w:rPr>
                <w:color w:val="000000"/>
                <w:sz w:val="22"/>
                <w:szCs w:val="22"/>
              </w:rPr>
              <w:t>sex</w:t>
            </w:r>
          </w:p>
          <w:p w14:paraId="633580F4" w14:textId="77777777" w:rsidR="00E47C95" w:rsidRDefault="00000000">
            <w:pPr>
              <w:numPr>
                <w:ilvl w:val="0"/>
                <w:numId w:val="15"/>
              </w:numPr>
              <w:pBdr>
                <w:top w:val="nil"/>
                <w:left w:val="nil"/>
                <w:bottom w:val="nil"/>
                <w:right w:val="nil"/>
                <w:between w:val="nil"/>
              </w:pBdr>
              <w:spacing w:before="80" w:after="80"/>
            </w:pPr>
            <w:r>
              <w:rPr>
                <w:color w:val="000000"/>
                <w:sz w:val="22"/>
                <w:szCs w:val="22"/>
              </w:rPr>
              <w:t>category</w:t>
            </w:r>
          </w:p>
          <w:p w14:paraId="16A10DD9" w14:textId="77777777" w:rsidR="00E47C95" w:rsidRDefault="00000000">
            <w:pPr>
              <w:numPr>
                <w:ilvl w:val="0"/>
                <w:numId w:val="15"/>
              </w:numPr>
              <w:pBdr>
                <w:top w:val="nil"/>
                <w:left w:val="nil"/>
                <w:bottom w:val="nil"/>
                <w:right w:val="nil"/>
                <w:between w:val="nil"/>
              </w:pBdr>
              <w:spacing w:before="80" w:after="80"/>
            </w:pPr>
            <w:r>
              <w:rPr>
                <w:color w:val="000000"/>
                <w:sz w:val="22"/>
                <w:szCs w:val="22"/>
              </w:rPr>
              <w:t>weight i.e. hot standard carcase weight.</w:t>
            </w:r>
          </w:p>
        </w:tc>
        <w:tc>
          <w:tcPr>
            <w:tcW w:w="3981" w:type="dxa"/>
            <w:tcBorders>
              <w:top w:val="nil"/>
            </w:tcBorders>
          </w:tcPr>
          <w:p w14:paraId="3B9D0550" w14:textId="77777777" w:rsidR="00E47C95" w:rsidRDefault="00000000">
            <w:pPr>
              <w:numPr>
                <w:ilvl w:val="0"/>
                <w:numId w:val="15"/>
              </w:numPr>
              <w:pBdr>
                <w:top w:val="nil"/>
                <w:left w:val="nil"/>
                <w:bottom w:val="nil"/>
                <w:right w:val="nil"/>
                <w:between w:val="nil"/>
              </w:pBdr>
              <w:spacing w:before="80" w:after="80"/>
            </w:pPr>
            <w:r>
              <w:rPr>
                <w:color w:val="000000"/>
                <w:sz w:val="22"/>
                <w:szCs w:val="22"/>
              </w:rPr>
              <w:t>electrically stimulated</w:t>
            </w:r>
          </w:p>
          <w:p w14:paraId="11E1B2D8" w14:textId="77777777" w:rsidR="00E47C95" w:rsidRDefault="00000000">
            <w:pPr>
              <w:numPr>
                <w:ilvl w:val="0"/>
                <w:numId w:val="15"/>
              </w:numPr>
              <w:pBdr>
                <w:top w:val="nil"/>
                <w:left w:val="nil"/>
                <w:bottom w:val="nil"/>
                <w:right w:val="nil"/>
                <w:between w:val="nil"/>
              </w:pBdr>
              <w:spacing w:before="80" w:after="80"/>
            </w:pPr>
            <w:r>
              <w:rPr>
                <w:color w:val="000000"/>
                <w:sz w:val="22"/>
                <w:szCs w:val="22"/>
              </w:rPr>
              <w:t>fat depth and colour</w:t>
            </w:r>
          </w:p>
          <w:p w14:paraId="1A96C7B6" w14:textId="77777777" w:rsidR="00E47C95" w:rsidRDefault="00000000">
            <w:pPr>
              <w:numPr>
                <w:ilvl w:val="0"/>
                <w:numId w:val="15"/>
              </w:numPr>
              <w:pBdr>
                <w:top w:val="nil"/>
                <w:left w:val="nil"/>
                <w:bottom w:val="nil"/>
                <w:right w:val="nil"/>
                <w:between w:val="nil"/>
              </w:pBdr>
              <w:spacing w:before="80" w:after="80"/>
            </w:pPr>
            <w:r>
              <w:rPr>
                <w:color w:val="000000"/>
                <w:sz w:val="22"/>
                <w:szCs w:val="22"/>
              </w:rPr>
              <w:t>muscle colour and marbling</w:t>
            </w:r>
          </w:p>
          <w:p w14:paraId="25785049" w14:textId="77777777" w:rsidR="00E47C95" w:rsidRDefault="00000000">
            <w:pPr>
              <w:numPr>
                <w:ilvl w:val="0"/>
                <w:numId w:val="15"/>
              </w:numPr>
              <w:pBdr>
                <w:top w:val="nil"/>
                <w:left w:val="nil"/>
                <w:bottom w:val="nil"/>
                <w:right w:val="nil"/>
                <w:between w:val="nil"/>
              </w:pBdr>
              <w:spacing w:before="80" w:after="80"/>
            </w:pPr>
            <w:r>
              <w:rPr>
                <w:color w:val="000000"/>
                <w:sz w:val="22"/>
                <w:szCs w:val="22"/>
              </w:rPr>
              <w:t>butt shape</w:t>
            </w:r>
          </w:p>
          <w:p w14:paraId="13ACB8B8" w14:textId="77777777" w:rsidR="00E47C95" w:rsidRDefault="00000000">
            <w:pPr>
              <w:numPr>
                <w:ilvl w:val="0"/>
                <w:numId w:val="15"/>
              </w:numPr>
              <w:pBdr>
                <w:top w:val="nil"/>
                <w:left w:val="nil"/>
                <w:bottom w:val="nil"/>
                <w:right w:val="nil"/>
                <w:between w:val="nil"/>
              </w:pBdr>
              <w:spacing w:before="80" w:after="80"/>
            </w:pPr>
            <w:r>
              <w:rPr>
                <w:color w:val="000000"/>
                <w:sz w:val="22"/>
                <w:szCs w:val="22"/>
              </w:rPr>
              <w:t>grain fed status</w:t>
            </w:r>
          </w:p>
          <w:p w14:paraId="64372729" w14:textId="77777777" w:rsidR="00E47C95" w:rsidRDefault="00000000">
            <w:pPr>
              <w:numPr>
                <w:ilvl w:val="0"/>
                <w:numId w:val="15"/>
              </w:numPr>
              <w:pBdr>
                <w:top w:val="nil"/>
                <w:left w:val="nil"/>
                <w:bottom w:val="nil"/>
                <w:right w:val="nil"/>
                <w:between w:val="nil"/>
              </w:pBdr>
              <w:spacing w:before="80" w:after="80"/>
            </w:pPr>
            <w:r>
              <w:rPr>
                <w:color w:val="000000"/>
                <w:sz w:val="22"/>
                <w:szCs w:val="22"/>
              </w:rPr>
              <w:t xml:space="preserve">religious slaughter status </w:t>
            </w:r>
            <w:proofErr w:type="spellStart"/>
            <w:r>
              <w:rPr>
                <w:color w:val="000000"/>
                <w:sz w:val="22"/>
                <w:szCs w:val="22"/>
              </w:rPr>
              <w:t>e.</w:t>
            </w:r>
            <w:proofErr w:type="gramStart"/>
            <w:r>
              <w:rPr>
                <w:color w:val="000000"/>
                <w:sz w:val="22"/>
                <w:szCs w:val="22"/>
              </w:rPr>
              <w:t>g.Halal</w:t>
            </w:r>
            <w:proofErr w:type="spellEnd"/>
            <w:proofErr w:type="gramEnd"/>
            <w:r>
              <w:rPr>
                <w:color w:val="000000"/>
                <w:sz w:val="22"/>
                <w:szCs w:val="22"/>
              </w:rPr>
              <w:t>, Kosher.</w:t>
            </w:r>
          </w:p>
        </w:tc>
      </w:tr>
    </w:tbl>
    <w:p w14:paraId="4420B45B" w14:textId="77777777" w:rsidR="00E47C95" w:rsidRDefault="00E47C95"/>
    <w:tbl>
      <w:tblPr>
        <w:tblStyle w:val="af"/>
        <w:tblW w:w="7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81"/>
        <w:gridCol w:w="3981"/>
      </w:tblGrid>
      <w:tr w:rsidR="00E47C95" w14:paraId="6B8615E0" w14:textId="77777777">
        <w:tc>
          <w:tcPr>
            <w:tcW w:w="3981" w:type="dxa"/>
            <w:tcBorders>
              <w:bottom w:val="nil"/>
            </w:tcBorders>
          </w:tcPr>
          <w:p w14:paraId="35B3DB21" w14:textId="77777777" w:rsidR="00E47C9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Mandatory – packaged meat</w:t>
            </w:r>
          </w:p>
        </w:tc>
        <w:tc>
          <w:tcPr>
            <w:tcW w:w="3981" w:type="dxa"/>
            <w:tcBorders>
              <w:bottom w:val="nil"/>
            </w:tcBorders>
          </w:tcPr>
          <w:p w14:paraId="4FEA532F" w14:textId="77777777" w:rsidR="00E47C9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Optional – packaged meat</w:t>
            </w:r>
          </w:p>
        </w:tc>
      </w:tr>
      <w:tr w:rsidR="00E47C95" w14:paraId="180B6C99" w14:textId="77777777">
        <w:tc>
          <w:tcPr>
            <w:tcW w:w="3981" w:type="dxa"/>
            <w:tcBorders>
              <w:top w:val="nil"/>
            </w:tcBorders>
          </w:tcPr>
          <w:p w14:paraId="1202307C" w14:textId="77777777" w:rsidR="00E47C95" w:rsidRDefault="00000000">
            <w:pPr>
              <w:numPr>
                <w:ilvl w:val="0"/>
                <w:numId w:val="15"/>
              </w:numPr>
              <w:pBdr>
                <w:top w:val="nil"/>
                <w:left w:val="nil"/>
                <w:bottom w:val="nil"/>
                <w:right w:val="nil"/>
                <w:between w:val="nil"/>
              </w:pBdr>
              <w:spacing w:before="80" w:after="80"/>
            </w:pPr>
            <w:r>
              <w:rPr>
                <w:color w:val="000000"/>
                <w:sz w:val="22"/>
                <w:szCs w:val="22"/>
              </w:rPr>
              <w:t>primary category e.g. Beef ‘A’</w:t>
            </w:r>
          </w:p>
          <w:p w14:paraId="790AAD21" w14:textId="77777777" w:rsidR="00E47C95" w:rsidRDefault="00000000">
            <w:pPr>
              <w:numPr>
                <w:ilvl w:val="0"/>
                <w:numId w:val="15"/>
              </w:numPr>
              <w:pBdr>
                <w:top w:val="nil"/>
                <w:left w:val="nil"/>
                <w:bottom w:val="nil"/>
                <w:right w:val="nil"/>
                <w:between w:val="nil"/>
              </w:pBdr>
              <w:spacing w:before="80" w:after="80"/>
            </w:pPr>
            <w:r>
              <w:rPr>
                <w:color w:val="000000"/>
                <w:sz w:val="22"/>
                <w:szCs w:val="22"/>
              </w:rPr>
              <w:t>type of meat cut/item e.g. rump</w:t>
            </w:r>
          </w:p>
          <w:p w14:paraId="29A0D203" w14:textId="77777777" w:rsidR="00E47C95" w:rsidRDefault="00000000">
            <w:pPr>
              <w:numPr>
                <w:ilvl w:val="0"/>
                <w:numId w:val="15"/>
              </w:numPr>
              <w:pBdr>
                <w:top w:val="nil"/>
                <w:left w:val="nil"/>
                <w:bottom w:val="nil"/>
                <w:right w:val="nil"/>
                <w:between w:val="nil"/>
              </w:pBdr>
              <w:spacing w:before="80" w:after="80"/>
            </w:pPr>
            <w:r>
              <w:rPr>
                <w:color w:val="000000"/>
                <w:sz w:val="22"/>
                <w:szCs w:val="22"/>
              </w:rPr>
              <w:t>net weight/net contents</w:t>
            </w:r>
          </w:p>
          <w:p w14:paraId="19A57CDB" w14:textId="77777777" w:rsidR="00E47C95" w:rsidRDefault="00000000">
            <w:pPr>
              <w:numPr>
                <w:ilvl w:val="0"/>
                <w:numId w:val="15"/>
              </w:numPr>
              <w:pBdr>
                <w:top w:val="nil"/>
                <w:left w:val="nil"/>
                <w:bottom w:val="nil"/>
                <w:right w:val="nil"/>
                <w:between w:val="nil"/>
              </w:pBdr>
              <w:spacing w:before="80" w:after="80"/>
            </w:pPr>
            <w:r>
              <w:rPr>
                <w:color w:val="000000"/>
                <w:sz w:val="22"/>
                <w:szCs w:val="22"/>
              </w:rPr>
              <w:t>product of Australia</w:t>
            </w:r>
          </w:p>
          <w:p w14:paraId="7CB3A723" w14:textId="77777777" w:rsidR="00E47C95" w:rsidRDefault="00000000">
            <w:pPr>
              <w:numPr>
                <w:ilvl w:val="0"/>
                <w:numId w:val="15"/>
              </w:numPr>
              <w:pBdr>
                <w:top w:val="nil"/>
                <w:left w:val="nil"/>
                <w:bottom w:val="nil"/>
                <w:right w:val="nil"/>
                <w:between w:val="nil"/>
              </w:pBdr>
              <w:spacing w:before="80" w:after="80"/>
            </w:pPr>
            <w:r>
              <w:rPr>
                <w:color w:val="000000"/>
                <w:sz w:val="22"/>
                <w:szCs w:val="22"/>
              </w:rPr>
              <w:t>registered establishment number</w:t>
            </w:r>
          </w:p>
          <w:p w14:paraId="131FD1CB" w14:textId="77777777" w:rsidR="00E47C95" w:rsidRDefault="00000000">
            <w:pPr>
              <w:numPr>
                <w:ilvl w:val="0"/>
                <w:numId w:val="15"/>
              </w:numPr>
              <w:pBdr>
                <w:top w:val="nil"/>
                <w:left w:val="nil"/>
                <w:bottom w:val="nil"/>
                <w:right w:val="nil"/>
                <w:between w:val="nil"/>
              </w:pBdr>
              <w:spacing w:before="80" w:after="80"/>
            </w:pPr>
            <w:r>
              <w:rPr>
                <w:color w:val="000000"/>
                <w:sz w:val="22"/>
                <w:szCs w:val="22"/>
              </w:rPr>
              <w:t>name and address of packer/processor</w:t>
            </w:r>
          </w:p>
          <w:p w14:paraId="46C017C3" w14:textId="77777777" w:rsidR="00E47C95" w:rsidRDefault="00000000">
            <w:pPr>
              <w:numPr>
                <w:ilvl w:val="0"/>
                <w:numId w:val="15"/>
              </w:numPr>
              <w:pBdr>
                <w:top w:val="nil"/>
                <w:left w:val="nil"/>
                <w:bottom w:val="nil"/>
                <w:right w:val="nil"/>
                <w:between w:val="nil"/>
              </w:pBdr>
              <w:spacing w:before="80" w:after="80"/>
            </w:pPr>
            <w:r>
              <w:rPr>
                <w:color w:val="000000"/>
                <w:sz w:val="22"/>
                <w:szCs w:val="22"/>
              </w:rPr>
              <w:t>date of packaging</w:t>
            </w:r>
          </w:p>
          <w:p w14:paraId="525C6476" w14:textId="77777777" w:rsidR="00E47C95" w:rsidRDefault="00000000">
            <w:pPr>
              <w:numPr>
                <w:ilvl w:val="0"/>
                <w:numId w:val="15"/>
              </w:numPr>
              <w:pBdr>
                <w:top w:val="nil"/>
                <w:left w:val="nil"/>
                <w:bottom w:val="nil"/>
                <w:right w:val="nil"/>
                <w:between w:val="nil"/>
              </w:pBdr>
              <w:spacing w:before="80" w:after="80"/>
            </w:pPr>
            <w:r>
              <w:rPr>
                <w:color w:val="000000"/>
                <w:sz w:val="22"/>
                <w:szCs w:val="22"/>
              </w:rPr>
              <w:t>mandatory overseas country markings e.g. ‘E-in-circle’ – EU destinations</w:t>
            </w:r>
          </w:p>
          <w:p w14:paraId="3D86EDCA" w14:textId="77777777" w:rsidR="00E47C95" w:rsidRDefault="00000000">
            <w:pPr>
              <w:numPr>
                <w:ilvl w:val="0"/>
                <w:numId w:val="15"/>
              </w:numPr>
              <w:pBdr>
                <w:top w:val="nil"/>
                <w:left w:val="nil"/>
                <w:bottom w:val="nil"/>
                <w:right w:val="nil"/>
                <w:between w:val="nil"/>
              </w:pBdr>
              <w:spacing w:before="80" w:after="80"/>
            </w:pPr>
            <w:r>
              <w:rPr>
                <w:color w:val="000000"/>
                <w:sz w:val="22"/>
                <w:szCs w:val="22"/>
              </w:rPr>
              <w:t>Australia inspected stamp</w:t>
            </w:r>
          </w:p>
          <w:p w14:paraId="7C5D3FF0" w14:textId="77777777" w:rsidR="00E47C95" w:rsidRDefault="00000000">
            <w:pPr>
              <w:numPr>
                <w:ilvl w:val="0"/>
                <w:numId w:val="15"/>
              </w:numPr>
              <w:pBdr>
                <w:top w:val="nil"/>
                <w:left w:val="nil"/>
                <w:bottom w:val="nil"/>
                <w:right w:val="nil"/>
                <w:between w:val="nil"/>
              </w:pBdr>
              <w:spacing w:before="80" w:after="80"/>
            </w:pPr>
            <w:r>
              <w:rPr>
                <w:color w:val="000000"/>
                <w:sz w:val="22"/>
                <w:szCs w:val="22"/>
              </w:rPr>
              <w:t>refrigeration statement e.g. ‘Keep frozen’.</w:t>
            </w:r>
          </w:p>
        </w:tc>
        <w:tc>
          <w:tcPr>
            <w:tcW w:w="3981" w:type="dxa"/>
            <w:tcBorders>
              <w:top w:val="nil"/>
            </w:tcBorders>
          </w:tcPr>
          <w:p w14:paraId="206AC710" w14:textId="77777777" w:rsidR="00E47C95" w:rsidRDefault="00000000">
            <w:pPr>
              <w:numPr>
                <w:ilvl w:val="0"/>
                <w:numId w:val="15"/>
              </w:numPr>
              <w:pBdr>
                <w:top w:val="nil"/>
                <w:left w:val="nil"/>
                <w:bottom w:val="nil"/>
                <w:right w:val="nil"/>
                <w:between w:val="nil"/>
              </w:pBdr>
              <w:spacing w:before="80" w:after="80"/>
            </w:pPr>
            <w:r>
              <w:rPr>
                <w:color w:val="000000"/>
                <w:sz w:val="22"/>
                <w:szCs w:val="22"/>
              </w:rPr>
              <w:t>fat depth range</w:t>
            </w:r>
          </w:p>
          <w:p w14:paraId="3B636171" w14:textId="77777777" w:rsidR="00E47C95" w:rsidRDefault="00000000">
            <w:pPr>
              <w:numPr>
                <w:ilvl w:val="0"/>
                <w:numId w:val="15"/>
              </w:numPr>
              <w:pBdr>
                <w:top w:val="nil"/>
                <w:left w:val="nil"/>
                <w:bottom w:val="nil"/>
                <w:right w:val="nil"/>
                <w:between w:val="nil"/>
              </w:pBdr>
              <w:spacing w:before="80" w:after="80"/>
            </w:pPr>
            <w:r>
              <w:rPr>
                <w:color w:val="000000"/>
                <w:sz w:val="22"/>
                <w:szCs w:val="22"/>
              </w:rPr>
              <w:t>weight range</w:t>
            </w:r>
          </w:p>
          <w:p w14:paraId="6E9E0177" w14:textId="77777777" w:rsidR="00E47C95" w:rsidRDefault="00000000">
            <w:pPr>
              <w:numPr>
                <w:ilvl w:val="0"/>
                <w:numId w:val="15"/>
              </w:numPr>
              <w:pBdr>
                <w:top w:val="nil"/>
                <w:left w:val="nil"/>
                <w:bottom w:val="nil"/>
                <w:right w:val="nil"/>
                <w:between w:val="nil"/>
              </w:pBdr>
              <w:spacing w:before="80" w:after="80"/>
            </w:pPr>
            <w:r>
              <w:rPr>
                <w:color w:val="000000"/>
                <w:sz w:val="22"/>
                <w:szCs w:val="22"/>
              </w:rPr>
              <w:t>fat class</w:t>
            </w:r>
          </w:p>
          <w:p w14:paraId="3EAB3521" w14:textId="77777777" w:rsidR="00E47C95" w:rsidRDefault="00000000">
            <w:pPr>
              <w:numPr>
                <w:ilvl w:val="0"/>
                <w:numId w:val="15"/>
              </w:numPr>
              <w:pBdr>
                <w:top w:val="nil"/>
                <w:left w:val="nil"/>
                <w:bottom w:val="nil"/>
                <w:right w:val="nil"/>
                <w:between w:val="nil"/>
              </w:pBdr>
              <w:spacing w:before="80" w:after="80"/>
            </w:pPr>
            <w:r>
              <w:rPr>
                <w:color w:val="000000"/>
                <w:sz w:val="22"/>
                <w:szCs w:val="22"/>
              </w:rPr>
              <w:t>weight class</w:t>
            </w:r>
          </w:p>
          <w:p w14:paraId="4922196A" w14:textId="77777777" w:rsidR="00E47C95" w:rsidRDefault="00000000">
            <w:pPr>
              <w:numPr>
                <w:ilvl w:val="0"/>
                <w:numId w:val="15"/>
              </w:numPr>
              <w:pBdr>
                <w:top w:val="nil"/>
                <w:left w:val="nil"/>
                <w:bottom w:val="nil"/>
                <w:right w:val="nil"/>
                <w:between w:val="nil"/>
              </w:pBdr>
              <w:spacing w:before="80" w:after="80"/>
            </w:pPr>
            <w:r>
              <w:rPr>
                <w:color w:val="000000"/>
                <w:sz w:val="22"/>
                <w:szCs w:val="22"/>
              </w:rPr>
              <w:t>Chemical Lean content (CL)</w:t>
            </w:r>
          </w:p>
          <w:p w14:paraId="3C35DCF6" w14:textId="77777777" w:rsidR="00E47C95" w:rsidRDefault="00000000">
            <w:pPr>
              <w:numPr>
                <w:ilvl w:val="0"/>
                <w:numId w:val="15"/>
              </w:numPr>
              <w:pBdr>
                <w:top w:val="nil"/>
                <w:left w:val="nil"/>
                <w:bottom w:val="nil"/>
                <w:right w:val="nil"/>
                <w:between w:val="nil"/>
              </w:pBdr>
              <w:spacing w:before="80" w:after="80"/>
            </w:pPr>
            <w:r>
              <w:rPr>
                <w:color w:val="000000"/>
                <w:sz w:val="22"/>
                <w:szCs w:val="22"/>
              </w:rPr>
              <w:t>number of cuts/portions</w:t>
            </w:r>
          </w:p>
          <w:p w14:paraId="796AA0F5" w14:textId="77777777" w:rsidR="00E47C95" w:rsidRDefault="00000000">
            <w:pPr>
              <w:numPr>
                <w:ilvl w:val="0"/>
                <w:numId w:val="15"/>
              </w:numPr>
              <w:pBdr>
                <w:top w:val="nil"/>
                <w:left w:val="nil"/>
                <w:bottom w:val="nil"/>
                <w:right w:val="nil"/>
                <w:between w:val="nil"/>
              </w:pBdr>
              <w:spacing w:before="80" w:after="80"/>
            </w:pPr>
            <w:r>
              <w:rPr>
                <w:color w:val="000000"/>
                <w:sz w:val="22"/>
                <w:szCs w:val="22"/>
              </w:rPr>
              <w:t>slaughter date</w:t>
            </w:r>
          </w:p>
          <w:p w14:paraId="0AADBDCF" w14:textId="77777777" w:rsidR="00E47C95" w:rsidRDefault="00000000">
            <w:pPr>
              <w:numPr>
                <w:ilvl w:val="0"/>
                <w:numId w:val="15"/>
              </w:numPr>
              <w:pBdr>
                <w:top w:val="nil"/>
                <w:left w:val="nil"/>
                <w:bottom w:val="nil"/>
                <w:right w:val="nil"/>
                <w:between w:val="nil"/>
              </w:pBdr>
              <w:spacing w:before="80" w:after="80"/>
            </w:pPr>
            <w:r>
              <w:rPr>
                <w:color w:val="000000"/>
                <w:sz w:val="22"/>
                <w:szCs w:val="22"/>
              </w:rPr>
              <w:t>type of packaging e.g. individually wrapped – IW – and vacuum packed – Vac</w:t>
            </w:r>
          </w:p>
          <w:p w14:paraId="465769C4" w14:textId="77777777" w:rsidR="00E47C95" w:rsidRDefault="00000000">
            <w:pPr>
              <w:numPr>
                <w:ilvl w:val="0"/>
                <w:numId w:val="15"/>
              </w:numPr>
              <w:pBdr>
                <w:top w:val="nil"/>
                <w:left w:val="nil"/>
                <w:bottom w:val="nil"/>
                <w:right w:val="nil"/>
                <w:between w:val="nil"/>
              </w:pBdr>
              <w:spacing w:before="80" w:after="80"/>
            </w:pPr>
            <w:r>
              <w:rPr>
                <w:color w:val="000000"/>
                <w:sz w:val="22"/>
                <w:szCs w:val="22"/>
              </w:rPr>
              <w:t>grain fed – GF</w:t>
            </w:r>
          </w:p>
          <w:p w14:paraId="22816D8E" w14:textId="77777777" w:rsidR="00E47C95" w:rsidRDefault="00000000">
            <w:pPr>
              <w:numPr>
                <w:ilvl w:val="0"/>
                <w:numId w:val="15"/>
              </w:numPr>
              <w:pBdr>
                <w:top w:val="nil"/>
                <w:left w:val="nil"/>
                <w:bottom w:val="nil"/>
                <w:right w:val="nil"/>
                <w:between w:val="nil"/>
              </w:pBdr>
              <w:spacing w:before="80" w:after="80"/>
            </w:pPr>
            <w:r>
              <w:rPr>
                <w:color w:val="000000"/>
                <w:sz w:val="22"/>
                <w:szCs w:val="22"/>
              </w:rPr>
              <w:t>grass fed</w:t>
            </w:r>
          </w:p>
          <w:p w14:paraId="5A54A2E5" w14:textId="77777777" w:rsidR="00E47C95" w:rsidRDefault="00000000">
            <w:pPr>
              <w:numPr>
                <w:ilvl w:val="0"/>
                <w:numId w:val="15"/>
              </w:numPr>
              <w:pBdr>
                <w:top w:val="nil"/>
                <w:left w:val="nil"/>
                <w:bottom w:val="nil"/>
                <w:right w:val="nil"/>
                <w:between w:val="nil"/>
              </w:pBdr>
              <w:spacing w:before="80" w:after="80"/>
            </w:pPr>
            <w:r>
              <w:rPr>
                <w:color w:val="000000"/>
                <w:sz w:val="22"/>
                <w:szCs w:val="22"/>
              </w:rPr>
              <w:t>milk fed – MF</w:t>
            </w:r>
          </w:p>
          <w:p w14:paraId="7BFA21E0" w14:textId="77777777" w:rsidR="00E47C95" w:rsidRDefault="00000000">
            <w:pPr>
              <w:numPr>
                <w:ilvl w:val="0"/>
                <w:numId w:val="15"/>
              </w:numPr>
              <w:pBdr>
                <w:top w:val="nil"/>
                <w:left w:val="nil"/>
                <w:bottom w:val="nil"/>
                <w:right w:val="nil"/>
                <w:between w:val="nil"/>
              </w:pBdr>
              <w:spacing w:before="80" w:after="80"/>
            </w:pPr>
            <w:r>
              <w:rPr>
                <w:color w:val="000000"/>
                <w:sz w:val="22"/>
                <w:szCs w:val="22"/>
              </w:rPr>
              <w:t>temperature state in conjunction with refrigeration e.g. ‘Store at 0</w:t>
            </w:r>
            <w:r>
              <w:rPr>
                <w:rFonts w:ascii="Symbol" w:eastAsia="Symbol" w:hAnsi="Symbol" w:cs="Symbol"/>
                <w:color w:val="000000"/>
                <w:sz w:val="22"/>
                <w:szCs w:val="22"/>
              </w:rPr>
              <w:t>°</w:t>
            </w:r>
            <w:r>
              <w:rPr>
                <w:color w:val="000000"/>
                <w:sz w:val="22"/>
                <w:szCs w:val="22"/>
              </w:rPr>
              <w:t>C’</w:t>
            </w:r>
          </w:p>
          <w:p w14:paraId="45F283CA" w14:textId="77777777" w:rsidR="00E47C95" w:rsidRDefault="00000000">
            <w:pPr>
              <w:numPr>
                <w:ilvl w:val="0"/>
                <w:numId w:val="15"/>
              </w:numPr>
              <w:pBdr>
                <w:top w:val="nil"/>
                <w:left w:val="nil"/>
                <w:bottom w:val="nil"/>
                <w:right w:val="nil"/>
                <w:between w:val="nil"/>
              </w:pBdr>
              <w:spacing w:before="80" w:after="80"/>
            </w:pPr>
            <w:r>
              <w:rPr>
                <w:color w:val="000000"/>
                <w:sz w:val="22"/>
                <w:szCs w:val="22"/>
              </w:rPr>
              <w:t>electrically stimulated – AC</w:t>
            </w:r>
          </w:p>
          <w:p w14:paraId="03B6A824" w14:textId="77777777" w:rsidR="00E47C95" w:rsidRDefault="00000000">
            <w:pPr>
              <w:numPr>
                <w:ilvl w:val="0"/>
                <w:numId w:val="15"/>
              </w:numPr>
              <w:pBdr>
                <w:top w:val="nil"/>
                <w:left w:val="nil"/>
                <w:bottom w:val="nil"/>
                <w:right w:val="nil"/>
                <w:between w:val="nil"/>
              </w:pBdr>
              <w:spacing w:before="80" w:after="80"/>
            </w:pPr>
            <w:r>
              <w:rPr>
                <w:color w:val="000000"/>
                <w:sz w:val="22"/>
                <w:szCs w:val="22"/>
              </w:rPr>
              <w:t>fat measurements</w:t>
            </w:r>
          </w:p>
          <w:p w14:paraId="115D12B2" w14:textId="77777777" w:rsidR="00E47C95" w:rsidRDefault="00000000">
            <w:pPr>
              <w:numPr>
                <w:ilvl w:val="0"/>
                <w:numId w:val="15"/>
              </w:numPr>
              <w:pBdr>
                <w:top w:val="nil"/>
                <w:left w:val="nil"/>
                <w:bottom w:val="nil"/>
                <w:right w:val="nil"/>
                <w:between w:val="nil"/>
              </w:pBdr>
              <w:spacing w:before="80" w:after="80"/>
            </w:pPr>
            <w:r>
              <w:rPr>
                <w:color w:val="000000"/>
                <w:sz w:val="22"/>
                <w:szCs w:val="22"/>
              </w:rPr>
              <w:t>meat colour</w:t>
            </w:r>
          </w:p>
          <w:p w14:paraId="3AA2F12F" w14:textId="77777777" w:rsidR="00E47C95" w:rsidRDefault="00000000">
            <w:pPr>
              <w:numPr>
                <w:ilvl w:val="0"/>
                <w:numId w:val="15"/>
              </w:numPr>
              <w:pBdr>
                <w:top w:val="nil"/>
                <w:left w:val="nil"/>
                <w:bottom w:val="nil"/>
                <w:right w:val="nil"/>
                <w:between w:val="nil"/>
              </w:pBdr>
              <w:spacing w:before="80" w:after="80"/>
            </w:pPr>
            <w:r>
              <w:rPr>
                <w:color w:val="000000"/>
                <w:sz w:val="22"/>
                <w:szCs w:val="22"/>
              </w:rPr>
              <w:t>marbling.</w:t>
            </w:r>
          </w:p>
        </w:tc>
      </w:tr>
    </w:tbl>
    <w:p w14:paraId="0951D8DE" w14:textId="77777777" w:rsidR="00E47C95" w:rsidRDefault="00E47C95">
      <w:pPr>
        <w:keepNext/>
        <w:pBdr>
          <w:top w:val="nil"/>
          <w:left w:val="nil"/>
          <w:bottom w:val="nil"/>
          <w:right w:val="nil"/>
          <w:between w:val="nil"/>
        </w:pBdr>
        <w:spacing w:before="240" w:after="120"/>
        <w:rPr>
          <w:rFonts w:ascii="Cambria" w:eastAsia="Cambria" w:hAnsi="Cambria" w:cs="Cambria"/>
          <w:b/>
          <w:i/>
          <w:color w:val="000000"/>
          <w:sz w:val="26"/>
          <w:szCs w:val="26"/>
        </w:rPr>
      </w:pPr>
    </w:p>
    <w:p w14:paraId="23F9615E"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Meeting legislative requirements</w:t>
      </w:r>
    </w:p>
    <w:p w14:paraId="311906C6" w14:textId="77777777" w:rsidR="00E47C95" w:rsidRDefault="00000000">
      <w:pPr>
        <w:pBdr>
          <w:top w:val="nil"/>
          <w:left w:val="nil"/>
          <w:bottom w:val="nil"/>
          <w:right w:val="nil"/>
          <w:between w:val="nil"/>
        </w:pBdr>
        <w:spacing w:before="120" w:after="120"/>
        <w:rPr>
          <w:color w:val="000000"/>
        </w:rPr>
      </w:pPr>
      <w:r>
        <w:rPr>
          <w:color w:val="000000"/>
        </w:rPr>
        <w:t>Another major QA responsibility is ensuring legislative requirements are met.</w:t>
      </w:r>
    </w:p>
    <w:p w14:paraId="2825B98A" w14:textId="77777777" w:rsidR="00E47C95" w:rsidRDefault="00000000">
      <w:pPr>
        <w:pBdr>
          <w:top w:val="nil"/>
          <w:left w:val="nil"/>
          <w:bottom w:val="nil"/>
          <w:right w:val="nil"/>
          <w:between w:val="nil"/>
        </w:pBdr>
        <w:spacing w:before="120" w:after="120"/>
        <w:rPr>
          <w:color w:val="000000"/>
        </w:rPr>
      </w:pPr>
      <w:r>
        <w:rPr>
          <w:color w:val="000000"/>
        </w:rPr>
        <w:t xml:space="preserve">Legislative requirements for all meat processors are documented in the Australian </w:t>
      </w:r>
      <w:r>
        <w:rPr>
          <w:i/>
          <w:color w:val="000000"/>
        </w:rPr>
        <w:t>Standards.</w:t>
      </w:r>
      <w:r>
        <w:rPr>
          <w:color w:val="000000"/>
        </w:rPr>
        <w:t xml:space="preserve"> For the red meat and pork industry the relevant Standard is AS4696:2023 Hygienic production and transportation of meat and meat products for human consumption.</w:t>
      </w:r>
    </w:p>
    <w:p w14:paraId="4A4BB448" w14:textId="77777777" w:rsidR="00E47C95" w:rsidRDefault="00000000">
      <w:pPr>
        <w:pBdr>
          <w:top w:val="nil"/>
          <w:left w:val="nil"/>
          <w:bottom w:val="nil"/>
          <w:right w:val="nil"/>
          <w:between w:val="nil"/>
        </w:pBdr>
        <w:spacing w:before="120" w:after="120"/>
        <w:rPr>
          <w:color w:val="000000"/>
        </w:rPr>
      </w:pPr>
      <w:r>
        <w:rPr>
          <w:color w:val="000000"/>
        </w:rPr>
        <w:t xml:space="preserve">In </w:t>
      </w:r>
      <w:proofErr w:type="gramStart"/>
      <w:r>
        <w:rPr>
          <w:color w:val="000000"/>
        </w:rPr>
        <w:t>addition</w:t>
      </w:r>
      <w:proofErr w:type="gramEnd"/>
      <w:r>
        <w:rPr>
          <w:color w:val="000000"/>
        </w:rPr>
        <w:t xml:space="preserve"> export registered establishments are required to comply with the export meat orders and importing country requirements. Compliance with these standards </w:t>
      </w:r>
      <w:proofErr w:type="gramStart"/>
      <w:r>
        <w:rPr>
          <w:color w:val="000000"/>
        </w:rPr>
        <w:t>have to</w:t>
      </w:r>
      <w:proofErr w:type="gramEnd"/>
      <w:r>
        <w:rPr>
          <w:color w:val="000000"/>
        </w:rPr>
        <w:t xml:space="preserve"> be monitored.</w:t>
      </w:r>
    </w:p>
    <w:p w14:paraId="554FFD21" w14:textId="77777777" w:rsidR="00E47C95" w:rsidRDefault="00000000">
      <w:pPr>
        <w:pBdr>
          <w:top w:val="nil"/>
          <w:left w:val="nil"/>
          <w:bottom w:val="nil"/>
          <w:right w:val="nil"/>
          <w:between w:val="nil"/>
        </w:pBdr>
        <w:spacing w:before="120" w:after="120"/>
        <w:rPr>
          <w:color w:val="000000"/>
        </w:rPr>
      </w:pPr>
      <w:r>
        <w:rPr>
          <w:color w:val="000000"/>
        </w:rPr>
        <w:t>Legislative requirements cover a broad range of responsibilities across all aspects of meat processing. The breadth of these requirements is demonstrated in the following table, which lists the areas of operation covered by legislative requirements.</w:t>
      </w:r>
    </w:p>
    <w:tbl>
      <w:tblPr>
        <w:tblStyle w:val="af0"/>
        <w:tblW w:w="7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81"/>
        <w:gridCol w:w="3981"/>
      </w:tblGrid>
      <w:tr w:rsidR="00E47C95" w14:paraId="63F11CF1" w14:textId="77777777">
        <w:trPr>
          <w:tblHeader/>
        </w:trPr>
        <w:tc>
          <w:tcPr>
            <w:tcW w:w="7962" w:type="dxa"/>
            <w:gridSpan w:val="2"/>
            <w:shd w:val="clear" w:color="auto" w:fill="FFFFCC"/>
          </w:tcPr>
          <w:p w14:paraId="78AEC60F" w14:textId="77777777" w:rsidR="00E47C9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Areas of operation covered by legislative requirements</w:t>
            </w:r>
          </w:p>
        </w:tc>
      </w:tr>
      <w:tr w:rsidR="00E47C95" w14:paraId="3B5C90C2" w14:textId="77777777">
        <w:tc>
          <w:tcPr>
            <w:tcW w:w="3981" w:type="dxa"/>
          </w:tcPr>
          <w:p w14:paraId="33F02E2E" w14:textId="77777777" w:rsidR="00E47C95" w:rsidRDefault="00000000">
            <w:pPr>
              <w:pBdr>
                <w:top w:val="nil"/>
                <w:left w:val="nil"/>
                <w:bottom w:val="nil"/>
                <w:right w:val="nil"/>
                <w:between w:val="nil"/>
              </w:pBdr>
              <w:spacing w:before="120" w:after="120"/>
              <w:rPr>
                <w:rFonts w:ascii="Arial" w:eastAsia="Arial" w:hAnsi="Arial" w:cs="Arial"/>
                <w:b/>
                <w:color w:val="000000"/>
                <w:sz w:val="22"/>
                <w:szCs w:val="22"/>
              </w:rPr>
            </w:pPr>
            <w:bookmarkStart w:id="63" w:name="_4bvk7pj" w:colFirst="0" w:colLast="0"/>
            <w:bookmarkEnd w:id="63"/>
            <w:r>
              <w:rPr>
                <w:rFonts w:ascii="Arial" w:eastAsia="Arial" w:hAnsi="Arial" w:cs="Arial"/>
                <w:b/>
                <w:color w:val="000000"/>
                <w:sz w:val="22"/>
                <w:szCs w:val="22"/>
              </w:rPr>
              <w:t>Livestock receipt and handling</w:t>
            </w:r>
          </w:p>
          <w:p w14:paraId="20287261"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Ante-mortem inspection facilities and procedures</w:t>
            </w:r>
          </w:p>
          <w:p w14:paraId="4AB8BAA5"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Unloading facilities</w:t>
            </w:r>
          </w:p>
          <w:p w14:paraId="2BDD29C1"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Stock identification and traceability</w:t>
            </w:r>
          </w:p>
          <w:p w14:paraId="5E979479"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Kill sheets</w:t>
            </w:r>
          </w:p>
          <w:p w14:paraId="7827CB1B"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Reject animal procedures</w:t>
            </w:r>
          </w:p>
          <w:p w14:paraId="29A7D341"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Emergency slaughter procedures</w:t>
            </w:r>
          </w:p>
          <w:p w14:paraId="2660359D"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Condemn animal procedures</w:t>
            </w:r>
          </w:p>
          <w:p w14:paraId="53F58912"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Lairage cleaning/conditions</w:t>
            </w:r>
          </w:p>
          <w:p w14:paraId="0D986ADB"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Food/water availability</w:t>
            </w:r>
          </w:p>
          <w:p w14:paraId="2B481BF1"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 xml:space="preserve">HPG (Hormone Growth </w:t>
            </w:r>
            <w:proofErr w:type="spellStart"/>
            <w:r>
              <w:rPr>
                <w:color w:val="000000"/>
                <w:sz w:val="22"/>
                <w:szCs w:val="22"/>
              </w:rPr>
              <w:t>Promotant</w:t>
            </w:r>
            <w:proofErr w:type="spellEnd"/>
            <w:r>
              <w:rPr>
                <w:color w:val="000000"/>
                <w:sz w:val="22"/>
                <w:szCs w:val="22"/>
              </w:rPr>
              <w:t>) procedures</w:t>
            </w:r>
          </w:p>
          <w:p w14:paraId="0864B1DD" w14:textId="77777777" w:rsidR="00E47C9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Slaughter floor</w:t>
            </w:r>
          </w:p>
          <w:p w14:paraId="1A081F70"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Live animal presentation</w:t>
            </w:r>
          </w:p>
          <w:p w14:paraId="44AACF59"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Animal welfare – stunning</w:t>
            </w:r>
          </w:p>
          <w:p w14:paraId="67E163FE"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 xml:space="preserve">Carcase identification </w:t>
            </w:r>
          </w:p>
          <w:p w14:paraId="4CC5FF3C"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Correlation system – carcase, head, viscera</w:t>
            </w:r>
          </w:p>
          <w:p w14:paraId="62DD7337"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Sanitary dressing – hide removal, evisceration bung removal</w:t>
            </w:r>
          </w:p>
          <w:p w14:paraId="6499FDB0"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Sterilisation/water temperatures</w:t>
            </w:r>
          </w:p>
          <w:p w14:paraId="02A63AAF"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Personal equipment and hygiene</w:t>
            </w:r>
          </w:p>
          <w:p w14:paraId="3E25F4B6"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Heads preparation</w:t>
            </w:r>
          </w:p>
          <w:p w14:paraId="5129B93E"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Viscera preparation</w:t>
            </w:r>
          </w:p>
          <w:p w14:paraId="48B4692C"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Offal collection</w:t>
            </w:r>
          </w:p>
          <w:p w14:paraId="4C339B2B" w14:textId="77777777" w:rsidR="00E47C95" w:rsidRDefault="00000000">
            <w:pPr>
              <w:pBdr>
                <w:top w:val="nil"/>
                <w:left w:val="nil"/>
                <w:bottom w:val="nil"/>
                <w:right w:val="nil"/>
                <w:between w:val="nil"/>
              </w:pBdr>
              <w:spacing w:before="80" w:after="80"/>
              <w:rPr>
                <w:color w:val="000000"/>
                <w:sz w:val="22"/>
                <w:szCs w:val="22"/>
              </w:rPr>
            </w:pPr>
            <w:proofErr w:type="gramStart"/>
            <w:r>
              <w:rPr>
                <w:color w:val="000000"/>
                <w:sz w:val="22"/>
                <w:szCs w:val="22"/>
              </w:rPr>
              <w:t>Carcase</w:t>
            </w:r>
            <w:proofErr w:type="gramEnd"/>
            <w:r>
              <w:rPr>
                <w:color w:val="000000"/>
                <w:sz w:val="22"/>
                <w:szCs w:val="22"/>
              </w:rPr>
              <w:t xml:space="preserve"> retain procedure</w:t>
            </w:r>
          </w:p>
          <w:p w14:paraId="72D4A6D2"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Additional country requirements</w:t>
            </w:r>
          </w:p>
          <w:p w14:paraId="6310BD33" w14:textId="77777777" w:rsidR="00E47C95" w:rsidRDefault="00000000">
            <w:pPr>
              <w:pBdr>
                <w:top w:val="nil"/>
                <w:left w:val="nil"/>
                <w:bottom w:val="nil"/>
                <w:right w:val="nil"/>
                <w:between w:val="nil"/>
              </w:pBdr>
              <w:spacing w:before="80" w:after="80"/>
              <w:rPr>
                <w:color w:val="000000"/>
                <w:sz w:val="22"/>
                <w:szCs w:val="22"/>
              </w:rPr>
            </w:pPr>
            <w:proofErr w:type="gramStart"/>
            <w:r>
              <w:rPr>
                <w:color w:val="000000"/>
                <w:sz w:val="22"/>
                <w:szCs w:val="22"/>
              </w:rPr>
              <w:t>Post mortem</w:t>
            </w:r>
            <w:proofErr w:type="gramEnd"/>
            <w:r>
              <w:rPr>
                <w:color w:val="000000"/>
                <w:sz w:val="22"/>
                <w:szCs w:val="22"/>
              </w:rPr>
              <w:t xml:space="preserve"> inspection</w:t>
            </w:r>
          </w:p>
          <w:p w14:paraId="1437318F"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Inspection facilities</w:t>
            </w:r>
          </w:p>
          <w:p w14:paraId="2475013C"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Specific species identification</w:t>
            </w:r>
          </w:p>
          <w:p w14:paraId="37BD1CCF"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Lighting at inspection points</w:t>
            </w:r>
          </w:p>
          <w:p w14:paraId="6D070C03"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Retail procedures</w:t>
            </w:r>
          </w:p>
          <w:p w14:paraId="4264AEA0"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Condemn carcase procedures</w:t>
            </w:r>
          </w:p>
          <w:p w14:paraId="2B8BFA61" w14:textId="77777777" w:rsidR="00E47C9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Offal room</w:t>
            </w:r>
          </w:p>
          <w:p w14:paraId="3411354E"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Offal handling</w:t>
            </w:r>
          </w:p>
          <w:p w14:paraId="1336B18D"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Offal packing</w:t>
            </w:r>
          </w:p>
          <w:p w14:paraId="34463B40"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Triple/paunch handling</w:t>
            </w:r>
          </w:p>
          <w:p w14:paraId="055BD59A"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Runner production</w:t>
            </w:r>
          </w:p>
          <w:p w14:paraId="2F1E3622"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Time/temperature parameters</w:t>
            </w:r>
          </w:p>
          <w:p w14:paraId="350F913E"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Offal reinspection</w:t>
            </w:r>
          </w:p>
          <w:p w14:paraId="3143B7AA"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Carton room handling.</w:t>
            </w:r>
          </w:p>
          <w:p w14:paraId="0DE9BAD2" w14:textId="77777777" w:rsidR="00E47C95" w:rsidRDefault="00000000">
            <w:pPr>
              <w:pBdr>
                <w:top w:val="nil"/>
                <w:left w:val="nil"/>
                <w:bottom w:val="nil"/>
                <w:right w:val="nil"/>
                <w:between w:val="nil"/>
              </w:pBdr>
              <w:spacing w:before="80" w:after="80"/>
              <w:rPr>
                <w:color w:val="000000"/>
                <w:sz w:val="22"/>
                <w:szCs w:val="22"/>
              </w:rPr>
            </w:pPr>
            <w:proofErr w:type="gramStart"/>
            <w:r>
              <w:rPr>
                <w:color w:val="000000"/>
                <w:sz w:val="22"/>
                <w:szCs w:val="22"/>
              </w:rPr>
              <w:t>Post Mortem</w:t>
            </w:r>
            <w:proofErr w:type="gramEnd"/>
            <w:r>
              <w:rPr>
                <w:color w:val="000000"/>
                <w:sz w:val="22"/>
                <w:szCs w:val="22"/>
              </w:rPr>
              <w:t xml:space="preserve"> </w:t>
            </w:r>
          </w:p>
          <w:p w14:paraId="5AB0B765" w14:textId="77777777" w:rsidR="00E47C9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 xml:space="preserve">Load out </w:t>
            </w:r>
          </w:p>
          <w:p w14:paraId="487884DE"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Loading facilities</w:t>
            </w:r>
          </w:p>
          <w:p w14:paraId="528E170F"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Load in/out procedures</w:t>
            </w:r>
          </w:p>
          <w:p w14:paraId="30176F32"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Product temperature</w:t>
            </w:r>
          </w:p>
          <w:p w14:paraId="0E11955A"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Domestic product handling</w:t>
            </w:r>
          </w:p>
          <w:p w14:paraId="539B5C69"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Specific country endorsements</w:t>
            </w:r>
          </w:p>
          <w:p w14:paraId="0A350343"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Product descriptions</w:t>
            </w:r>
          </w:p>
          <w:p w14:paraId="2ECAD006"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Vehicle cleanliness</w:t>
            </w:r>
          </w:p>
          <w:p w14:paraId="359B2FE0"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Vehicle security</w:t>
            </w:r>
          </w:p>
          <w:p w14:paraId="1D8878F9"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Animal food handling</w:t>
            </w:r>
          </w:p>
          <w:p w14:paraId="17959EB5"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Pharmaceutical handling</w:t>
            </w:r>
          </w:p>
          <w:p w14:paraId="61F64CB6"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Transfer documents</w:t>
            </w:r>
          </w:p>
          <w:p w14:paraId="40E9BC7B"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Inspection/monitoring procedures</w:t>
            </w:r>
          </w:p>
          <w:p w14:paraId="61F096C5" w14:textId="77777777" w:rsidR="00E47C9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Loading for export</w:t>
            </w:r>
          </w:p>
          <w:p w14:paraId="65D4E678"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Product temperature control</w:t>
            </w:r>
          </w:p>
          <w:p w14:paraId="339A80CE"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Product description</w:t>
            </w:r>
          </w:p>
          <w:p w14:paraId="494C384D"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Production expiry date</w:t>
            </w:r>
          </w:p>
          <w:p w14:paraId="0C18B72B"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Product temperatures</w:t>
            </w:r>
          </w:p>
          <w:p w14:paraId="2B37B441"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Container security</w:t>
            </w:r>
          </w:p>
          <w:p w14:paraId="130AEDF8"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Export documents</w:t>
            </w:r>
          </w:p>
          <w:p w14:paraId="2557FA18" w14:textId="77777777" w:rsidR="00E47C9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 xml:space="preserve">Hygiene and sanitation </w:t>
            </w:r>
          </w:p>
          <w:p w14:paraId="3B222AA2"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Cleaning and sanitation program</w:t>
            </w:r>
          </w:p>
          <w:p w14:paraId="28CA605F"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Contact surface swabbing</w:t>
            </w:r>
          </w:p>
          <w:p w14:paraId="76DFD5FB"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Pre-operational hygiene</w:t>
            </w:r>
          </w:p>
          <w:p w14:paraId="0420E43D"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Chemical approval/use (cleaning chemicals, branding inks, lubricants)</w:t>
            </w:r>
          </w:p>
          <w:p w14:paraId="7CE0BAEB"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Chemical storage/pesticides</w:t>
            </w:r>
          </w:p>
          <w:p w14:paraId="546FC381"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Packing material receipt and storage</w:t>
            </w:r>
          </w:p>
          <w:p w14:paraId="5EAC08B3"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Wrapping material receipt and storage</w:t>
            </w:r>
          </w:p>
          <w:p w14:paraId="08D696E5"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Consumable material receipt and storage</w:t>
            </w:r>
          </w:p>
          <w:p w14:paraId="2B6776D4"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Food additive receipt and storage</w:t>
            </w:r>
          </w:p>
          <w:p w14:paraId="3B46803A"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Personal hygiene practices</w:t>
            </w:r>
          </w:p>
          <w:p w14:paraId="1AB2096A"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Personal equipment/cleaning/storage</w:t>
            </w:r>
          </w:p>
          <w:p w14:paraId="3B1FE0E7"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Protective gear use/storage</w:t>
            </w:r>
          </w:p>
          <w:p w14:paraId="5103DD00"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Handwash facilities/use</w:t>
            </w:r>
          </w:p>
          <w:p w14:paraId="1C423619"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Amenities/dining room/canteen</w:t>
            </w:r>
          </w:p>
          <w:p w14:paraId="3322228B"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Locker hygiene</w:t>
            </w:r>
          </w:p>
          <w:p w14:paraId="3F93F095"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Pest control program/reports</w:t>
            </w:r>
          </w:p>
          <w:p w14:paraId="298165E9"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Maintenance program/equipment</w:t>
            </w:r>
          </w:p>
          <w:p w14:paraId="642F770E"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Floor drainage</w:t>
            </w:r>
          </w:p>
          <w:p w14:paraId="0BF74502"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Waste/effluent disposal</w:t>
            </w:r>
          </w:p>
          <w:p w14:paraId="281F06F0"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Bulk carton storage</w:t>
            </w:r>
          </w:p>
          <w:p w14:paraId="4959FB48"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Pallet/rack use and storage</w:t>
            </w:r>
          </w:p>
          <w:p w14:paraId="1C09C7AF" w14:textId="77777777" w:rsidR="00E47C9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Construction and equipment</w:t>
            </w:r>
          </w:p>
          <w:p w14:paraId="3E3E45D6"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Plant submission and approval</w:t>
            </w:r>
          </w:p>
          <w:p w14:paraId="760A0498"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Equipment approvals</w:t>
            </w:r>
          </w:p>
          <w:p w14:paraId="795F43F6"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Maintenance program</w:t>
            </w:r>
          </w:p>
          <w:p w14:paraId="56BF213D"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Plant improvement program</w:t>
            </w:r>
          </w:p>
          <w:p w14:paraId="7D6AF826"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Floors/drainage</w:t>
            </w:r>
          </w:p>
          <w:p w14:paraId="0BBEC597" w14:textId="77777777" w:rsidR="00E47C9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Microbiological testing</w:t>
            </w:r>
          </w:p>
          <w:p w14:paraId="30AEE808"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Water rest program review</w:t>
            </w:r>
          </w:p>
          <w:p w14:paraId="41083AE5"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Micro surface testing</w:t>
            </w:r>
          </w:p>
          <w:p w14:paraId="73C841AC"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Pathogen reduction program</w:t>
            </w:r>
            <w:r>
              <w:rPr>
                <w:i/>
                <w:color w:val="000000"/>
                <w:sz w:val="22"/>
                <w:szCs w:val="22"/>
              </w:rPr>
              <w:t xml:space="preserve"> Salmonella </w:t>
            </w:r>
            <w:r>
              <w:rPr>
                <w:color w:val="000000"/>
                <w:sz w:val="22"/>
                <w:szCs w:val="22"/>
              </w:rPr>
              <w:t>testing – specific country requirement</w:t>
            </w:r>
          </w:p>
          <w:p w14:paraId="648C658F" w14:textId="77777777" w:rsidR="00E47C9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Water supply</w:t>
            </w:r>
          </w:p>
          <w:p w14:paraId="7921055F"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Water supply plans</w:t>
            </w:r>
          </w:p>
          <w:p w14:paraId="02D81955"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Water line identification</w:t>
            </w:r>
          </w:p>
          <w:p w14:paraId="37508342"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Water sampling procedures</w:t>
            </w:r>
          </w:p>
          <w:p w14:paraId="26C8495B"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Water sampling results</w:t>
            </w:r>
          </w:p>
          <w:p w14:paraId="6CB2F263"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Chlorination system/alarm</w:t>
            </w:r>
          </w:p>
          <w:p w14:paraId="2809A100"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Chlorine records residual</w:t>
            </w:r>
          </w:p>
          <w:p w14:paraId="1472392C"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Can cooling water</w:t>
            </w:r>
          </w:p>
          <w:p w14:paraId="7D07FAFD"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Meat product water use</w:t>
            </w:r>
          </w:p>
          <w:p w14:paraId="3634A9FB"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Storage tanks and lines</w:t>
            </w:r>
          </w:p>
          <w:p w14:paraId="1D69D595"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Anti-back siphonage devices</w:t>
            </w:r>
          </w:p>
          <w:p w14:paraId="00336EFA"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Potable water re-use</w:t>
            </w:r>
          </w:p>
          <w:p w14:paraId="503528FD"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Waste water disposal</w:t>
            </w:r>
          </w:p>
          <w:p w14:paraId="22724648"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Water temperatures</w:t>
            </w:r>
          </w:p>
          <w:p w14:paraId="14FF0E40" w14:textId="77777777" w:rsidR="00E47C95" w:rsidRDefault="00E47C95"/>
        </w:tc>
        <w:tc>
          <w:tcPr>
            <w:tcW w:w="3981" w:type="dxa"/>
          </w:tcPr>
          <w:p w14:paraId="17D27BC7" w14:textId="77777777" w:rsidR="00E47C9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lastRenderedPageBreak/>
              <w:t>Boning</w:t>
            </w:r>
          </w:p>
          <w:p w14:paraId="00E3428F"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Product temperature</w:t>
            </w:r>
          </w:p>
          <w:p w14:paraId="297D2372"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Room temperature</w:t>
            </w:r>
          </w:p>
          <w:p w14:paraId="40C5886F"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Pre-trim procedures</w:t>
            </w:r>
          </w:p>
          <w:p w14:paraId="750FDC41"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Time/temperature parameters</w:t>
            </w:r>
          </w:p>
          <w:p w14:paraId="7C81AE88"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Dropped meat handling</w:t>
            </w:r>
          </w:p>
          <w:p w14:paraId="1611A09A"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Product build-up/product flow</w:t>
            </w:r>
          </w:p>
          <w:p w14:paraId="3D4AFDE6"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Brisket/forequarter preparation</w:t>
            </w:r>
          </w:p>
          <w:p w14:paraId="00FB451D"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Meat assessment procedures</w:t>
            </w:r>
          </w:p>
          <w:p w14:paraId="429713DF"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Inedible waste handling</w:t>
            </w:r>
          </w:p>
          <w:p w14:paraId="38E21D8B"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Personal hygiene</w:t>
            </w:r>
          </w:p>
          <w:p w14:paraId="55942008"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Carton room hygiene</w:t>
            </w:r>
          </w:p>
          <w:p w14:paraId="2E9DB823"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Importing country requirements</w:t>
            </w:r>
          </w:p>
          <w:p w14:paraId="73ADD966"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Quartering procedures</w:t>
            </w:r>
          </w:p>
          <w:p w14:paraId="6F7A1138" w14:textId="77777777" w:rsidR="00E47C9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Chilling</w:t>
            </w:r>
          </w:p>
          <w:p w14:paraId="38F3723A"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Hygiene of chillers</w:t>
            </w:r>
          </w:p>
          <w:p w14:paraId="6E71EFA9"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Temperature measuring devices</w:t>
            </w:r>
          </w:p>
          <w:p w14:paraId="2404295F"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Chiller practices/spacing</w:t>
            </w:r>
          </w:p>
          <w:p w14:paraId="4EB3E878"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Chiller management</w:t>
            </w:r>
          </w:p>
          <w:p w14:paraId="66EA1DF5"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Offal chilling</w:t>
            </w:r>
          </w:p>
          <w:p w14:paraId="3E8C1C17"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Condensation</w:t>
            </w:r>
          </w:p>
          <w:p w14:paraId="201E8143"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Dropped carcases procedures</w:t>
            </w:r>
          </w:p>
          <w:p w14:paraId="4D51B830"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Product stamping and identification</w:t>
            </w:r>
          </w:p>
          <w:p w14:paraId="5313E2E7"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Carcase bagging procedures</w:t>
            </w:r>
          </w:p>
          <w:p w14:paraId="3CF48D1D"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Freezing /cold storage</w:t>
            </w:r>
          </w:p>
          <w:p w14:paraId="0CD6592C"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Time/temperature control and measurement</w:t>
            </w:r>
          </w:p>
          <w:p w14:paraId="162792FA"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Storage temperature monitoring devices (thermographs)</w:t>
            </w:r>
          </w:p>
          <w:p w14:paraId="073E37D2"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Freezer practices</w:t>
            </w:r>
          </w:p>
          <w:p w14:paraId="78F03333"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Segregation of goods</w:t>
            </w:r>
          </w:p>
          <w:p w14:paraId="31E92968" w14:textId="77777777" w:rsidR="00E47C95" w:rsidRDefault="00000000">
            <w:pPr>
              <w:pBdr>
                <w:top w:val="nil"/>
                <w:left w:val="nil"/>
                <w:bottom w:val="nil"/>
                <w:right w:val="nil"/>
                <w:between w:val="nil"/>
              </w:pBdr>
              <w:spacing w:before="80" w:after="80"/>
              <w:rPr>
                <w:color w:val="000000"/>
                <w:sz w:val="22"/>
                <w:szCs w:val="22"/>
              </w:rPr>
            </w:pPr>
            <w:proofErr w:type="gramStart"/>
            <w:r>
              <w:rPr>
                <w:color w:val="000000"/>
                <w:sz w:val="22"/>
                <w:szCs w:val="22"/>
              </w:rPr>
              <w:t>Product</w:t>
            </w:r>
            <w:proofErr w:type="gramEnd"/>
            <w:r>
              <w:rPr>
                <w:color w:val="000000"/>
                <w:sz w:val="22"/>
                <w:szCs w:val="22"/>
              </w:rPr>
              <w:t xml:space="preserve"> repack procedures</w:t>
            </w:r>
          </w:p>
          <w:p w14:paraId="58E65A9D"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Damaged carton control]</w:t>
            </w:r>
          </w:p>
          <w:p w14:paraId="182F1F17"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Thawing/tempering procedures</w:t>
            </w:r>
          </w:p>
          <w:p w14:paraId="62C877F7"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Product time/temperature parameters</w:t>
            </w:r>
          </w:p>
          <w:p w14:paraId="3FAF2AED"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Additional country requirements</w:t>
            </w:r>
          </w:p>
          <w:p w14:paraId="3E0EAB07" w14:textId="77777777" w:rsidR="00E47C9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Security – official marks and accountable items</w:t>
            </w:r>
          </w:p>
          <w:p w14:paraId="53C3F8B8"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Resemblances and facsimiles</w:t>
            </w:r>
          </w:p>
          <w:p w14:paraId="20298822"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Security of official marks</w:t>
            </w:r>
          </w:p>
          <w:p w14:paraId="7458394B"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 xml:space="preserve">Application/Use of ‘One’ </w:t>
            </w:r>
            <w:proofErr w:type="gramStart"/>
            <w:r>
              <w:rPr>
                <w:color w:val="000000"/>
                <w:sz w:val="22"/>
                <w:szCs w:val="22"/>
              </w:rPr>
              <w:t>seals</w:t>
            </w:r>
            <w:proofErr w:type="gramEnd"/>
          </w:p>
          <w:p w14:paraId="779AF43E"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Application/Use of security seals</w:t>
            </w:r>
          </w:p>
          <w:p w14:paraId="0E98F46C"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Inventory control/daily issue</w:t>
            </w:r>
          </w:p>
          <w:p w14:paraId="1CE59D7E"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Security cabinet and keys</w:t>
            </w:r>
          </w:p>
          <w:p w14:paraId="2FD79E7A"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Document control</w:t>
            </w:r>
          </w:p>
          <w:p w14:paraId="7DE76E88"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Seals register</w:t>
            </w:r>
          </w:p>
          <w:p w14:paraId="32884ACC"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Premise sealing</w:t>
            </w:r>
          </w:p>
          <w:p w14:paraId="31AA4376" w14:textId="77777777" w:rsidR="00E47C9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 xml:space="preserve">Retain meat/inedible material </w:t>
            </w:r>
          </w:p>
          <w:p w14:paraId="6BEAC70D"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Product retention procedures</w:t>
            </w:r>
          </w:p>
          <w:p w14:paraId="28E33EFA"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Storage of retained carcases and cartons</w:t>
            </w:r>
          </w:p>
          <w:p w14:paraId="30F3BD09"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Animal food identification/records</w:t>
            </w:r>
          </w:p>
          <w:p w14:paraId="11A7CF4D"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Security/segregation of animal food</w:t>
            </w:r>
          </w:p>
          <w:p w14:paraId="6DC865F5"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Identification of pharmaceuticals</w:t>
            </w:r>
          </w:p>
          <w:p w14:paraId="3BFC4F8E"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Foetal blood collection</w:t>
            </w:r>
          </w:p>
          <w:p w14:paraId="5984D59F"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Condemned material collection</w:t>
            </w:r>
          </w:p>
          <w:p w14:paraId="58042933"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Use of retain tags</w:t>
            </w:r>
          </w:p>
          <w:p w14:paraId="32AD6DB5" w14:textId="77777777" w:rsidR="00E47C9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Analytical Programs</w:t>
            </w:r>
          </w:p>
          <w:p w14:paraId="42568CF9"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National Residue Sampling program review</w:t>
            </w:r>
          </w:p>
          <w:p w14:paraId="0D6B0C98"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Calf testing program review</w:t>
            </w:r>
          </w:p>
          <w:p w14:paraId="5ECED86B"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Individual suspect testing</w:t>
            </w:r>
          </w:p>
          <w:p w14:paraId="4051595D"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TRT program review</w:t>
            </w:r>
          </w:p>
          <w:p w14:paraId="0BDE0C1F"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HGP program review</w:t>
            </w:r>
          </w:p>
          <w:p w14:paraId="6083B1BD"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CFZ program review</w:t>
            </w:r>
          </w:p>
          <w:p w14:paraId="37468D82"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Species testing review</w:t>
            </w:r>
          </w:p>
          <w:p w14:paraId="28AF72A5" w14:textId="77777777" w:rsidR="00E47C9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Pathological testing</w:t>
            </w:r>
          </w:p>
          <w:p w14:paraId="6DCDE32E"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Laboratory specimens</w:t>
            </w:r>
          </w:p>
          <w:p w14:paraId="0E91413E"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GSP (Granuloma Survey Program) review</w:t>
            </w:r>
          </w:p>
          <w:p w14:paraId="75809FCB"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TSE (Transmissible Spongiform Encephalitis) review</w:t>
            </w:r>
          </w:p>
          <w:p w14:paraId="627F1865" w14:textId="77777777" w:rsidR="00E47C9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Quality System</w:t>
            </w:r>
          </w:p>
          <w:p w14:paraId="40D7B907"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Standard operating procedures</w:t>
            </w:r>
          </w:p>
          <w:p w14:paraId="2EE20F52"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HACCP for each production area:</w:t>
            </w:r>
          </w:p>
          <w:p w14:paraId="31728519" w14:textId="77777777" w:rsidR="00E47C95" w:rsidRDefault="00000000">
            <w:pPr>
              <w:pBdr>
                <w:top w:val="nil"/>
                <w:left w:val="nil"/>
                <w:bottom w:val="nil"/>
                <w:right w:val="nil"/>
                <w:between w:val="nil"/>
              </w:pBdr>
              <w:spacing w:before="80" w:after="80"/>
              <w:rPr>
                <w:color w:val="000000"/>
                <w:sz w:val="20"/>
                <w:szCs w:val="20"/>
              </w:rPr>
            </w:pPr>
            <w:r>
              <w:rPr>
                <w:color w:val="000000"/>
                <w:sz w:val="20"/>
                <w:szCs w:val="20"/>
              </w:rPr>
              <w:t>slaughter floor</w:t>
            </w:r>
          </w:p>
          <w:p w14:paraId="1168CE6D" w14:textId="77777777" w:rsidR="00E47C95" w:rsidRDefault="00000000">
            <w:pPr>
              <w:pBdr>
                <w:top w:val="nil"/>
                <w:left w:val="nil"/>
                <w:bottom w:val="nil"/>
                <w:right w:val="nil"/>
                <w:between w:val="nil"/>
              </w:pBdr>
              <w:spacing w:before="80" w:after="80"/>
              <w:rPr>
                <w:color w:val="000000"/>
                <w:sz w:val="20"/>
                <w:szCs w:val="20"/>
              </w:rPr>
            </w:pPr>
            <w:r>
              <w:rPr>
                <w:color w:val="000000"/>
                <w:sz w:val="20"/>
                <w:szCs w:val="20"/>
              </w:rPr>
              <w:t>offal room</w:t>
            </w:r>
          </w:p>
          <w:p w14:paraId="7CC3E3DE" w14:textId="77777777" w:rsidR="00E47C95" w:rsidRDefault="00000000">
            <w:pPr>
              <w:pBdr>
                <w:top w:val="nil"/>
                <w:left w:val="nil"/>
                <w:bottom w:val="nil"/>
                <w:right w:val="nil"/>
                <w:between w:val="nil"/>
              </w:pBdr>
              <w:spacing w:before="80" w:after="80"/>
              <w:rPr>
                <w:color w:val="000000"/>
                <w:sz w:val="20"/>
                <w:szCs w:val="20"/>
              </w:rPr>
            </w:pPr>
            <w:r>
              <w:rPr>
                <w:color w:val="000000"/>
                <w:sz w:val="20"/>
                <w:szCs w:val="20"/>
              </w:rPr>
              <w:t>boning room</w:t>
            </w:r>
          </w:p>
          <w:p w14:paraId="0209A54D" w14:textId="77777777" w:rsidR="00E47C95" w:rsidRDefault="00000000">
            <w:pPr>
              <w:pBdr>
                <w:top w:val="nil"/>
                <w:left w:val="nil"/>
                <w:bottom w:val="nil"/>
                <w:right w:val="nil"/>
                <w:between w:val="nil"/>
              </w:pBdr>
              <w:spacing w:before="80" w:after="80"/>
              <w:rPr>
                <w:color w:val="000000"/>
                <w:sz w:val="20"/>
                <w:szCs w:val="20"/>
              </w:rPr>
            </w:pPr>
            <w:r>
              <w:rPr>
                <w:color w:val="000000"/>
                <w:sz w:val="20"/>
                <w:szCs w:val="20"/>
              </w:rPr>
              <w:t>refrigeration</w:t>
            </w:r>
          </w:p>
          <w:p w14:paraId="471732F2"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Work instructions</w:t>
            </w:r>
          </w:p>
          <w:p w14:paraId="600A3BB1"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Process monitoring results</w:t>
            </w:r>
          </w:p>
          <w:p w14:paraId="03A0D49D"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SOP monitoring</w:t>
            </w:r>
          </w:p>
          <w:p w14:paraId="4C09404F"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Controls/corrective actions</w:t>
            </w:r>
          </w:p>
          <w:p w14:paraId="19F4F629"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HACCP verification</w:t>
            </w:r>
          </w:p>
          <w:p w14:paraId="6594461A"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Product monitoring facilities</w:t>
            </w:r>
          </w:p>
          <w:p w14:paraId="04525107"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Product monitoring results</w:t>
            </w:r>
          </w:p>
          <w:p w14:paraId="64FB3D80"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Trend analysis</w:t>
            </w:r>
          </w:p>
          <w:p w14:paraId="15734E0A"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Internal audit</w:t>
            </w:r>
          </w:p>
          <w:p w14:paraId="038596C0"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Management review</w:t>
            </w:r>
          </w:p>
          <w:p w14:paraId="36F4F14F"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Staff training.</w:t>
            </w:r>
          </w:p>
          <w:p w14:paraId="6DDA27F5" w14:textId="77777777" w:rsidR="00E47C9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Approved programs</w:t>
            </w:r>
          </w:p>
          <w:p w14:paraId="653BCE0C"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Halal program review</w:t>
            </w:r>
          </w:p>
          <w:p w14:paraId="425C9FDD"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Entry of goods (non-export meat)</w:t>
            </w:r>
          </w:p>
          <w:p w14:paraId="766DC4A3"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Establishment security</w:t>
            </w:r>
          </w:p>
          <w:p w14:paraId="6C1D9BDF"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Hot boning</w:t>
            </w:r>
          </w:p>
          <w:p w14:paraId="46F1A130"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Cool cutting/warm cutting</w:t>
            </w:r>
          </w:p>
          <w:p w14:paraId="3EC18CEC"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Frozen cooked meat</w:t>
            </w:r>
          </w:p>
          <w:p w14:paraId="22481573"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Disposal by rendering</w:t>
            </w:r>
          </w:p>
          <w:p w14:paraId="426B9CD7"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Computer stamp security</w:t>
            </w:r>
          </w:p>
          <w:p w14:paraId="356CC98F"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Entry of domestic runners</w:t>
            </w:r>
          </w:p>
          <w:p w14:paraId="297D4A8B"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t>Animal food security</w:t>
            </w:r>
          </w:p>
          <w:p w14:paraId="46A176EF" w14:textId="77777777" w:rsidR="00E47C95"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Foetal blood security</w:t>
            </w:r>
          </w:p>
        </w:tc>
      </w:tr>
    </w:tbl>
    <w:p w14:paraId="692A2576"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4" w:name="_2r0uhxc" w:colFirst="0" w:colLast="0"/>
      <w:bookmarkEnd w:id="64"/>
      <w:r>
        <w:rPr>
          <w:rFonts w:ascii="Cambria" w:eastAsia="Cambria" w:hAnsi="Cambria" w:cs="Cambria"/>
          <w:b/>
          <w:color w:val="000000"/>
          <w:sz w:val="32"/>
          <w:szCs w:val="32"/>
        </w:rPr>
        <w:lastRenderedPageBreak/>
        <w:t>Why monitor Quality Assurance?</w:t>
      </w:r>
    </w:p>
    <w:p w14:paraId="10EC088C" w14:textId="77777777" w:rsidR="00E47C95" w:rsidRDefault="00000000">
      <w:pPr>
        <w:pBdr>
          <w:top w:val="nil"/>
          <w:left w:val="nil"/>
          <w:bottom w:val="nil"/>
          <w:right w:val="nil"/>
          <w:between w:val="nil"/>
        </w:pBdr>
        <w:spacing w:before="120" w:after="120"/>
        <w:rPr>
          <w:color w:val="000000"/>
        </w:rPr>
      </w:pPr>
      <w:r>
        <w:rPr>
          <w:color w:val="000000"/>
        </w:rPr>
        <w:t>Monitoring is a critical part of a Quality Assurance program or Approved Arrangement to ensure compliance with:</w:t>
      </w:r>
    </w:p>
    <w:p w14:paraId="4A108CD2" w14:textId="77777777" w:rsidR="00E47C95" w:rsidRDefault="00000000">
      <w:pPr>
        <w:numPr>
          <w:ilvl w:val="0"/>
          <w:numId w:val="4"/>
        </w:numPr>
        <w:pBdr>
          <w:top w:val="nil"/>
          <w:left w:val="nil"/>
          <w:bottom w:val="nil"/>
          <w:right w:val="nil"/>
          <w:between w:val="nil"/>
        </w:pBdr>
        <w:spacing w:before="120" w:after="120"/>
      </w:pPr>
      <w:r>
        <w:rPr>
          <w:color w:val="000000"/>
        </w:rPr>
        <w:t>statutory requirements overseen by Commonwealth and State meat authorities</w:t>
      </w:r>
    </w:p>
    <w:p w14:paraId="77F72356" w14:textId="77777777" w:rsidR="00E47C95" w:rsidRDefault="00000000">
      <w:pPr>
        <w:numPr>
          <w:ilvl w:val="0"/>
          <w:numId w:val="4"/>
        </w:numPr>
        <w:pBdr>
          <w:top w:val="nil"/>
          <w:left w:val="nil"/>
          <w:bottom w:val="nil"/>
          <w:right w:val="nil"/>
          <w:between w:val="nil"/>
        </w:pBdr>
        <w:spacing w:before="120" w:after="120"/>
      </w:pPr>
      <w:r>
        <w:rPr>
          <w:color w:val="000000"/>
        </w:rPr>
        <w:t>AUS-MEAT requirements</w:t>
      </w:r>
    </w:p>
    <w:p w14:paraId="5F138C48" w14:textId="77777777" w:rsidR="00E47C95" w:rsidRDefault="00000000">
      <w:pPr>
        <w:numPr>
          <w:ilvl w:val="0"/>
          <w:numId w:val="4"/>
        </w:numPr>
        <w:pBdr>
          <w:top w:val="nil"/>
          <w:left w:val="nil"/>
          <w:bottom w:val="nil"/>
          <w:right w:val="nil"/>
          <w:between w:val="nil"/>
        </w:pBdr>
        <w:spacing w:before="120" w:after="120"/>
      </w:pPr>
      <w:r>
        <w:rPr>
          <w:color w:val="000000"/>
        </w:rPr>
        <w:t xml:space="preserve">workplace requirements </w:t>
      </w:r>
    </w:p>
    <w:p w14:paraId="0BF991AF" w14:textId="77777777" w:rsidR="00E47C95" w:rsidRDefault="00000000">
      <w:pPr>
        <w:numPr>
          <w:ilvl w:val="0"/>
          <w:numId w:val="4"/>
        </w:numPr>
        <w:pBdr>
          <w:top w:val="nil"/>
          <w:left w:val="nil"/>
          <w:bottom w:val="nil"/>
          <w:right w:val="nil"/>
          <w:between w:val="nil"/>
        </w:pBdr>
        <w:spacing w:before="120" w:after="120"/>
      </w:pPr>
      <w:r>
        <w:rPr>
          <w:color w:val="000000"/>
        </w:rPr>
        <w:t>customer specifications.</w:t>
      </w:r>
    </w:p>
    <w:p w14:paraId="00568CCB" w14:textId="77777777" w:rsidR="00E47C95" w:rsidRDefault="00000000">
      <w:pPr>
        <w:pBdr>
          <w:top w:val="nil"/>
          <w:left w:val="nil"/>
          <w:bottom w:val="nil"/>
          <w:right w:val="nil"/>
          <w:between w:val="nil"/>
        </w:pBdr>
        <w:spacing w:before="120" w:after="120"/>
        <w:rPr>
          <w:color w:val="000000"/>
        </w:rPr>
      </w:pPr>
      <w:r>
        <w:rPr>
          <w:color w:val="000000"/>
        </w:rPr>
        <w:t>Monitoring will identify non-compliance of the process or product so that corrective action can be taken to prevent the ongoing production of non-conforming product.</w:t>
      </w:r>
    </w:p>
    <w:p w14:paraId="1363ED4A" w14:textId="77777777" w:rsidR="00E47C95" w:rsidRDefault="00000000">
      <w:pPr>
        <w:pBdr>
          <w:top w:val="nil"/>
          <w:left w:val="nil"/>
          <w:bottom w:val="nil"/>
          <w:right w:val="nil"/>
          <w:between w:val="nil"/>
        </w:pBdr>
        <w:spacing w:before="120" w:after="120"/>
        <w:rPr>
          <w:color w:val="000000"/>
        </w:rPr>
      </w:pPr>
      <w:r>
        <w:rPr>
          <w:color w:val="000000"/>
        </w:rPr>
        <w:t>Analysis of monitoring results will identify trends which may indicate that the Quality Assurance programs are moving out of control, so that corrective measures can be made to prevent non-conformance.</w:t>
      </w:r>
    </w:p>
    <w:p w14:paraId="7B92E36E" w14:textId="77777777" w:rsidR="00E47C95" w:rsidRDefault="00000000">
      <w:pPr>
        <w:pBdr>
          <w:top w:val="nil"/>
          <w:left w:val="nil"/>
          <w:bottom w:val="nil"/>
          <w:right w:val="nil"/>
          <w:between w:val="nil"/>
        </w:pBdr>
        <w:spacing w:before="120" w:after="120"/>
        <w:rPr>
          <w:color w:val="000000"/>
        </w:rPr>
      </w:pPr>
      <w:r>
        <w:rPr>
          <w:color w:val="000000"/>
        </w:rPr>
        <w:t xml:space="preserve">The analytical tools used for monitoring are introduced in this unit but are covered in greater detail in the training material for </w:t>
      </w:r>
      <w:r>
        <w:rPr>
          <w:i/>
          <w:color w:val="000000"/>
        </w:rPr>
        <w:t>AMPX405 Conduct statistical analysis of process</w:t>
      </w:r>
      <w:r>
        <w:rPr>
          <w:color w:val="000000"/>
        </w:rPr>
        <w:t>.</w:t>
      </w:r>
    </w:p>
    <w:p w14:paraId="4D2C0055" w14:textId="77777777" w:rsidR="00E47C95" w:rsidRDefault="00000000">
      <w:pPr>
        <w:keepNext/>
        <w:keepLines/>
        <w:pBdr>
          <w:top w:val="nil"/>
          <w:left w:val="nil"/>
          <w:bottom w:val="nil"/>
          <w:right w:val="nil"/>
          <w:between w:val="nil"/>
        </w:pBdr>
        <w:spacing w:before="360" w:after="240"/>
        <w:rPr>
          <w:rFonts w:ascii="Cambria" w:eastAsia="Cambria" w:hAnsi="Cambria" w:cs="Cambria"/>
          <w:b/>
          <w:color w:val="000000"/>
          <w:sz w:val="32"/>
          <w:szCs w:val="32"/>
        </w:rPr>
      </w:pPr>
      <w:bookmarkStart w:id="65" w:name="_1664s55" w:colFirst="0" w:colLast="0"/>
      <w:bookmarkEnd w:id="65"/>
      <w:r>
        <w:rPr>
          <w:rFonts w:ascii="Cambria" w:eastAsia="Cambria" w:hAnsi="Cambria" w:cs="Cambria"/>
          <w:b/>
          <w:color w:val="000000"/>
          <w:sz w:val="32"/>
          <w:szCs w:val="32"/>
        </w:rPr>
        <w:t>How do you monitor a Quality Assurance system?</w:t>
      </w:r>
    </w:p>
    <w:p w14:paraId="2C159539" w14:textId="77777777" w:rsidR="00E47C95" w:rsidRDefault="00000000">
      <w:pPr>
        <w:keepNext/>
        <w:keepLines/>
        <w:pBdr>
          <w:top w:val="nil"/>
          <w:left w:val="nil"/>
          <w:bottom w:val="nil"/>
          <w:right w:val="nil"/>
          <w:between w:val="nil"/>
        </w:pBdr>
        <w:spacing w:before="120" w:after="120"/>
        <w:rPr>
          <w:color w:val="000000"/>
        </w:rPr>
      </w:pPr>
      <w:r>
        <w:rPr>
          <w:color w:val="000000"/>
        </w:rPr>
        <w:t xml:space="preserve">A range of activities are necessary to monitor a Quality Assurance system. These include: </w:t>
      </w:r>
    </w:p>
    <w:p w14:paraId="530A651A" w14:textId="77777777" w:rsidR="00E47C95" w:rsidRDefault="00000000">
      <w:pPr>
        <w:numPr>
          <w:ilvl w:val="0"/>
          <w:numId w:val="4"/>
        </w:numPr>
        <w:pBdr>
          <w:top w:val="nil"/>
          <w:left w:val="nil"/>
          <w:bottom w:val="nil"/>
          <w:right w:val="nil"/>
          <w:between w:val="nil"/>
        </w:pBdr>
        <w:spacing w:before="120" w:after="120"/>
      </w:pPr>
      <w:r>
        <w:rPr>
          <w:color w:val="000000"/>
        </w:rPr>
        <w:t>sampling of product</w:t>
      </w:r>
    </w:p>
    <w:p w14:paraId="50D57587" w14:textId="77777777" w:rsidR="00E47C95" w:rsidRDefault="00000000">
      <w:pPr>
        <w:numPr>
          <w:ilvl w:val="0"/>
          <w:numId w:val="4"/>
        </w:numPr>
        <w:pBdr>
          <w:top w:val="nil"/>
          <w:left w:val="nil"/>
          <w:bottom w:val="nil"/>
          <w:right w:val="nil"/>
          <w:between w:val="nil"/>
        </w:pBdr>
        <w:spacing w:before="120" w:after="120"/>
      </w:pPr>
      <w:r>
        <w:rPr>
          <w:color w:val="000000"/>
        </w:rPr>
        <w:t>examination of process</w:t>
      </w:r>
    </w:p>
    <w:p w14:paraId="280AA924" w14:textId="77777777" w:rsidR="00E47C95" w:rsidRDefault="00000000">
      <w:pPr>
        <w:numPr>
          <w:ilvl w:val="0"/>
          <w:numId w:val="4"/>
        </w:numPr>
        <w:pBdr>
          <w:top w:val="nil"/>
          <w:left w:val="nil"/>
          <w:bottom w:val="nil"/>
          <w:right w:val="nil"/>
          <w:between w:val="nil"/>
        </w:pBdr>
        <w:spacing w:before="120" w:after="120"/>
      </w:pPr>
      <w:r>
        <w:rPr>
          <w:color w:val="000000"/>
        </w:rPr>
        <w:lastRenderedPageBreak/>
        <w:t>inspections of premises, personnel and equipment.</w:t>
      </w:r>
    </w:p>
    <w:p w14:paraId="3C078F8A"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6" w:name="_3q5sasy" w:colFirst="0" w:colLast="0"/>
      <w:bookmarkEnd w:id="66"/>
      <w:r>
        <w:rPr>
          <w:rFonts w:ascii="Cambria" w:eastAsia="Cambria" w:hAnsi="Cambria" w:cs="Cambria"/>
          <w:b/>
          <w:color w:val="000000"/>
          <w:sz w:val="32"/>
          <w:szCs w:val="32"/>
        </w:rPr>
        <w:t>How is this monitoring undertaken?</w:t>
      </w:r>
    </w:p>
    <w:p w14:paraId="091A6339" w14:textId="77777777" w:rsidR="00E47C95" w:rsidRDefault="00000000">
      <w:pPr>
        <w:pBdr>
          <w:top w:val="nil"/>
          <w:left w:val="nil"/>
          <w:bottom w:val="nil"/>
          <w:right w:val="nil"/>
          <w:between w:val="nil"/>
        </w:pBdr>
        <w:spacing w:before="120" w:after="120"/>
        <w:rPr>
          <w:color w:val="000000"/>
        </w:rPr>
      </w:pPr>
      <w:r>
        <w:rPr>
          <w:color w:val="000000"/>
        </w:rPr>
        <w:t>Monitoring of Quality Assurance usually consists of three techniques:</w:t>
      </w:r>
    </w:p>
    <w:p w14:paraId="545D3D20" w14:textId="77777777" w:rsidR="00E47C95" w:rsidRDefault="00000000">
      <w:pPr>
        <w:numPr>
          <w:ilvl w:val="0"/>
          <w:numId w:val="4"/>
        </w:numPr>
        <w:pBdr>
          <w:top w:val="nil"/>
          <w:left w:val="nil"/>
          <w:bottom w:val="nil"/>
          <w:right w:val="nil"/>
          <w:between w:val="nil"/>
        </w:pBdr>
        <w:spacing w:before="120" w:after="120"/>
      </w:pPr>
      <w:r>
        <w:rPr>
          <w:color w:val="000000"/>
        </w:rPr>
        <w:t>organoleptic evaluation (sensory)</w:t>
      </w:r>
    </w:p>
    <w:p w14:paraId="17FED00A" w14:textId="77777777" w:rsidR="00E47C95" w:rsidRDefault="00000000">
      <w:pPr>
        <w:numPr>
          <w:ilvl w:val="0"/>
          <w:numId w:val="4"/>
        </w:numPr>
        <w:pBdr>
          <w:top w:val="nil"/>
          <w:left w:val="nil"/>
          <w:bottom w:val="nil"/>
          <w:right w:val="nil"/>
          <w:between w:val="nil"/>
        </w:pBdr>
        <w:spacing w:before="120" w:after="120"/>
      </w:pPr>
      <w:r>
        <w:rPr>
          <w:color w:val="000000"/>
        </w:rPr>
        <w:t>measurement</w:t>
      </w:r>
    </w:p>
    <w:p w14:paraId="257FDA30" w14:textId="77777777" w:rsidR="00E47C95" w:rsidRDefault="00000000">
      <w:pPr>
        <w:numPr>
          <w:ilvl w:val="0"/>
          <w:numId w:val="4"/>
        </w:numPr>
        <w:pBdr>
          <w:top w:val="nil"/>
          <w:left w:val="nil"/>
          <w:bottom w:val="nil"/>
          <w:right w:val="nil"/>
          <w:between w:val="nil"/>
        </w:pBdr>
        <w:spacing w:before="120" w:after="120"/>
      </w:pPr>
      <w:r>
        <w:rPr>
          <w:color w:val="000000"/>
        </w:rPr>
        <w:t>laboratory analysis.</w:t>
      </w:r>
    </w:p>
    <w:p w14:paraId="34E23303" w14:textId="77777777" w:rsidR="00E47C95" w:rsidRDefault="00000000">
      <w:pPr>
        <w:pBdr>
          <w:top w:val="nil"/>
          <w:left w:val="nil"/>
          <w:bottom w:val="nil"/>
          <w:right w:val="nil"/>
          <w:between w:val="nil"/>
        </w:pBdr>
        <w:spacing w:before="120" w:after="120"/>
        <w:rPr>
          <w:color w:val="000000"/>
        </w:rPr>
      </w:pPr>
      <w:r>
        <w:rPr>
          <w:b/>
          <w:color w:val="000000"/>
        </w:rPr>
        <w:t>Organoleptic methods</w:t>
      </w:r>
      <w:r>
        <w:rPr>
          <w:color w:val="000000"/>
        </w:rPr>
        <w:t xml:space="preserve"> include:</w:t>
      </w:r>
    </w:p>
    <w:p w14:paraId="64CBD02E" w14:textId="77777777" w:rsidR="00E47C95" w:rsidRDefault="00000000">
      <w:pPr>
        <w:numPr>
          <w:ilvl w:val="0"/>
          <w:numId w:val="4"/>
        </w:numPr>
        <w:pBdr>
          <w:top w:val="nil"/>
          <w:left w:val="nil"/>
          <w:bottom w:val="nil"/>
          <w:right w:val="nil"/>
          <w:between w:val="nil"/>
        </w:pBdr>
        <w:spacing w:before="120" w:after="120"/>
      </w:pPr>
      <w:r>
        <w:rPr>
          <w:color w:val="000000"/>
        </w:rPr>
        <w:t>visual inspection</w:t>
      </w:r>
    </w:p>
    <w:p w14:paraId="79FE6999" w14:textId="77777777" w:rsidR="00E47C95" w:rsidRDefault="00000000">
      <w:pPr>
        <w:numPr>
          <w:ilvl w:val="0"/>
          <w:numId w:val="4"/>
        </w:numPr>
        <w:pBdr>
          <w:top w:val="nil"/>
          <w:left w:val="nil"/>
          <w:bottom w:val="nil"/>
          <w:right w:val="nil"/>
          <w:between w:val="nil"/>
        </w:pBdr>
        <w:spacing w:before="120" w:after="120"/>
      </w:pPr>
      <w:r>
        <w:rPr>
          <w:color w:val="000000"/>
        </w:rPr>
        <w:t>touch, feel</w:t>
      </w:r>
    </w:p>
    <w:p w14:paraId="3025FA36" w14:textId="77777777" w:rsidR="00E47C95" w:rsidRDefault="00000000">
      <w:pPr>
        <w:numPr>
          <w:ilvl w:val="0"/>
          <w:numId w:val="4"/>
        </w:numPr>
        <w:pBdr>
          <w:top w:val="nil"/>
          <w:left w:val="nil"/>
          <w:bottom w:val="nil"/>
          <w:right w:val="nil"/>
          <w:between w:val="nil"/>
        </w:pBdr>
        <w:spacing w:before="120" w:after="120"/>
      </w:pPr>
      <w:r>
        <w:rPr>
          <w:color w:val="000000"/>
        </w:rPr>
        <w:t>smell.</w:t>
      </w:r>
    </w:p>
    <w:p w14:paraId="3BFCA530" w14:textId="77777777" w:rsidR="00E47C95" w:rsidRDefault="00000000">
      <w:pPr>
        <w:pBdr>
          <w:top w:val="nil"/>
          <w:left w:val="nil"/>
          <w:bottom w:val="nil"/>
          <w:right w:val="nil"/>
          <w:between w:val="nil"/>
        </w:pBdr>
        <w:spacing w:before="120" w:after="120"/>
        <w:rPr>
          <w:color w:val="000000"/>
        </w:rPr>
      </w:pPr>
      <w:r>
        <w:rPr>
          <w:color w:val="000000"/>
        </w:rPr>
        <w:t>A pre-operational hygiene check is an example of organoleptic monitoring where the visual cleanliness of a plant is checked, surfaces are touched to check for residual fat and the premises are check for odours.</w:t>
      </w:r>
    </w:p>
    <w:p w14:paraId="6659E56C" w14:textId="77777777" w:rsidR="00E47C95" w:rsidRDefault="00000000">
      <w:pPr>
        <w:pBdr>
          <w:top w:val="nil"/>
          <w:left w:val="nil"/>
          <w:bottom w:val="nil"/>
          <w:right w:val="nil"/>
          <w:between w:val="nil"/>
        </w:pBdr>
        <w:spacing w:before="120" w:after="120"/>
        <w:rPr>
          <w:color w:val="000000"/>
        </w:rPr>
      </w:pPr>
      <w:r>
        <w:rPr>
          <w:b/>
          <w:color w:val="000000"/>
        </w:rPr>
        <w:t>Measurements</w:t>
      </w:r>
      <w:r>
        <w:rPr>
          <w:color w:val="000000"/>
        </w:rPr>
        <w:t xml:space="preserve"> include:</w:t>
      </w:r>
    </w:p>
    <w:p w14:paraId="21C348E9" w14:textId="77777777" w:rsidR="00E47C95" w:rsidRDefault="00000000">
      <w:pPr>
        <w:numPr>
          <w:ilvl w:val="0"/>
          <w:numId w:val="4"/>
        </w:numPr>
        <w:pBdr>
          <w:top w:val="nil"/>
          <w:left w:val="nil"/>
          <w:bottom w:val="nil"/>
          <w:right w:val="nil"/>
          <w:between w:val="nil"/>
        </w:pBdr>
        <w:spacing w:before="120" w:after="120"/>
      </w:pPr>
      <w:r>
        <w:rPr>
          <w:color w:val="000000"/>
        </w:rPr>
        <w:t>fat depth</w:t>
      </w:r>
    </w:p>
    <w:p w14:paraId="5BD0E2F7" w14:textId="77777777" w:rsidR="00E47C95" w:rsidRDefault="00000000">
      <w:pPr>
        <w:numPr>
          <w:ilvl w:val="0"/>
          <w:numId w:val="4"/>
        </w:numPr>
        <w:pBdr>
          <w:top w:val="nil"/>
          <w:left w:val="nil"/>
          <w:bottom w:val="nil"/>
          <w:right w:val="nil"/>
          <w:between w:val="nil"/>
        </w:pBdr>
        <w:spacing w:before="120" w:after="120"/>
      </w:pPr>
      <w:r>
        <w:rPr>
          <w:color w:val="000000"/>
        </w:rPr>
        <w:t>weighing</w:t>
      </w:r>
    </w:p>
    <w:p w14:paraId="77A01324" w14:textId="77777777" w:rsidR="00E47C95" w:rsidRDefault="00000000">
      <w:pPr>
        <w:numPr>
          <w:ilvl w:val="0"/>
          <w:numId w:val="4"/>
        </w:numPr>
        <w:pBdr>
          <w:top w:val="nil"/>
          <w:left w:val="nil"/>
          <w:bottom w:val="nil"/>
          <w:right w:val="nil"/>
          <w:between w:val="nil"/>
        </w:pBdr>
        <w:spacing w:before="120" w:after="120"/>
      </w:pPr>
      <w:r>
        <w:rPr>
          <w:color w:val="000000"/>
        </w:rPr>
        <w:t>pH</w:t>
      </w:r>
    </w:p>
    <w:p w14:paraId="530B3E1E" w14:textId="77777777" w:rsidR="00E47C95" w:rsidRDefault="00000000">
      <w:pPr>
        <w:numPr>
          <w:ilvl w:val="0"/>
          <w:numId w:val="4"/>
        </w:numPr>
        <w:pBdr>
          <w:top w:val="nil"/>
          <w:left w:val="nil"/>
          <w:bottom w:val="nil"/>
          <w:right w:val="nil"/>
          <w:between w:val="nil"/>
        </w:pBdr>
        <w:spacing w:before="120" w:after="120"/>
      </w:pPr>
      <w:r>
        <w:rPr>
          <w:color w:val="000000"/>
        </w:rPr>
        <w:t>temperature.</w:t>
      </w:r>
    </w:p>
    <w:p w14:paraId="715AF06B" w14:textId="77777777" w:rsidR="00E47C95" w:rsidRDefault="00000000">
      <w:pPr>
        <w:pBdr>
          <w:top w:val="nil"/>
          <w:left w:val="nil"/>
          <w:bottom w:val="nil"/>
          <w:right w:val="nil"/>
          <w:between w:val="nil"/>
        </w:pBdr>
        <w:spacing w:before="120" w:after="120"/>
        <w:rPr>
          <w:color w:val="000000"/>
        </w:rPr>
      </w:pPr>
      <w:r>
        <w:rPr>
          <w:color w:val="000000"/>
        </w:rPr>
        <w:t>Carcase or carton temperatures are monitored to ensure the chilling process achieving the time/temperature requirement.</w:t>
      </w:r>
    </w:p>
    <w:p w14:paraId="48C62BD0" w14:textId="77777777" w:rsidR="00E47C95" w:rsidRDefault="00000000">
      <w:pPr>
        <w:pBdr>
          <w:top w:val="nil"/>
          <w:left w:val="nil"/>
          <w:bottom w:val="nil"/>
          <w:right w:val="nil"/>
          <w:between w:val="nil"/>
        </w:pBdr>
        <w:spacing w:before="120" w:after="120"/>
        <w:rPr>
          <w:color w:val="000000"/>
        </w:rPr>
      </w:pPr>
      <w:r>
        <w:rPr>
          <w:b/>
          <w:color w:val="000000"/>
        </w:rPr>
        <w:t>Laboratory analysis</w:t>
      </w:r>
      <w:r>
        <w:rPr>
          <w:color w:val="000000"/>
        </w:rPr>
        <w:t xml:space="preserve"> includes:</w:t>
      </w:r>
    </w:p>
    <w:p w14:paraId="758B969D" w14:textId="77777777" w:rsidR="00E47C95" w:rsidRDefault="00000000">
      <w:pPr>
        <w:numPr>
          <w:ilvl w:val="0"/>
          <w:numId w:val="4"/>
        </w:numPr>
        <w:pBdr>
          <w:top w:val="nil"/>
          <w:left w:val="nil"/>
          <w:bottom w:val="nil"/>
          <w:right w:val="nil"/>
          <w:between w:val="nil"/>
        </w:pBdr>
        <w:spacing w:before="120" w:after="120"/>
      </w:pPr>
      <w:r>
        <w:rPr>
          <w:color w:val="000000"/>
        </w:rPr>
        <w:t>species testing</w:t>
      </w:r>
    </w:p>
    <w:p w14:paraId="071DECE4" w14:textId="77777777" w:rsidR="00E47C95" w:rsidRDefault="00000000">
      <w:pPr>
        <w:numPr>
          <w:ilvl w:val="0"/>
          <w:numId w:val="4"/>
        </w:numPr>
        <w:pBdr>
          <w:top w:val="nil"/>
          <w:left w:val="nil"/>
          <w:bottom w:val="nil"/>
          <w:right w:val="nil"/>
          <w:between w:val="nil"/>
        </w:pBdr>
        <w:spacing w:before="120" w:after="120"/>
      </w:pPr>
      <w:r>
        <w:rPr>
          <w:color w:val="000000"/>
        </w:rPr>
        <w:t>chemical lean testing</w:t>
      </w:r>
    </w:p>
    <w:p w14:paraId="22159104" w14:textId="77777777" w:rsidR="00E47C95" w:rsidRDefault="00000000">
      <w:pPr>
        <w:numPr>
          <w:ilvl w:val="0"/>
          <w:numId w:val="4"/>
        </w:numPr>
        <w:pBdr>
          <w:top w:val="nil"/>
          <w:left w:val="nil"/>
          <w:bottom w:val="nil"/>
          <w:right w:val="nil"/>
          <w:between w:val="nil"/>
        </w:pBdr>
        <w:spacing w:before="120" w:after="120"/>
      </w:pPr>
      <w:r>
        <w:rPr>
          <w:color w:val="000000"/>
        </w:rPr>
        <w:t>chemical residue testing</w:t>
      </w:r>
    </w:p>
    <w:p w14:paraId="3069040C" w14:textId="77777777" w:rsidR="00E47C95" w:rsidRDefault="00000000">
      <w:pPr>
        <w:numPr>
          <w:ilvl w:val="0"/>
          <w:numId w:val="4"/>
        </w:numPr>
        <w:pBdr>
          <w:top w:val="nil"/>
          <w:left w:val="nil"/>
          <w:bottom w:val="nil"/>
          <w:right w:val="nil"/>
          <w:between w:val="nil"/>
        </w:pBdr>
        <w:spacing w:before="120" w:after="120"/>
      </w:pPr>
      <w:r>
        <w:rPr>
          <w:color w:val="000000"/>
        </w:rPr>
        <w:t>microbiological counts.</w:t>
      </w:r>
    </w:p>
    <w:p w14:paraId="47CCFFAC" w14:textId="77777777" w:rsidR="00E47C95" w:rsidRDefault="00000000">
      <w:pPr>
        <w:pBdr>
          <w:top w:val="nil"/>
          <w:left w:val="nil"/>
          <w:bottom w:val="nil"/>
          <w:right w:val="nil"/>
          <w:between w:val="nil"/>
        </w:pBdr>
        <w:spacing w:before="120" w:after="120"/>
        <w:rPr>
          <w:color w:val="000000"/>
        </w:rPr>
      </w:pPr>
      <w:r>
        <w:rPr>
          <w:color w:val="000000"/>
        </w:rPr>
        <w:t>Swabbing of surfaces and equipment is a good example of this type of monitoring to ensure the cleaning program is effective.</w:t>
      </w:r>
    </w:p>
    <w:p w14:paraId="1E7955FC" w14:textId="77777777" w:rsidR="00E47C95" w:rsidRDefault="00E47C95">
      <w:pPr>
        <w:pBdr>
          <w:top w:val="nil"/>
          <w:left w:val="nil"/>
          <w:bottom w:val="nil"/>
          <w:right w:val="nil"/>
          <w:between w:val="nil"/>
        </w:pBdr>
        <w:spacing w:before="120" w:after="120"/>
        <w:rPr>
          <w:color w:val="000000"/>
        </w:rPr>
      </w:pPr>
    </w:p>
    <w:p w14:paraId="2FE458A0" w14:textId="77777777" w:rsidR="00E47C9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67" w:name="_25b2l0r" w:colFirst="0" w:colLast="0"/>
      <w:bookmarkEnd w:id="67"/>
      <w:r>
        <w:rPr>
          <w:rFonts w:ascii="Cambria" w:eastAsia="Cambria" w:hAnsi="Cambria" w:cs="Cambria"/>
          <w:b/>
          <w:color w:val="000000"/>
          <w:sz w:val="48"/>
          <w:szCs w:val="48"/>
        </w:rPr>
        <w:lastRenderedPageBreak/>
        <w:t>Analysing the results of monitoring programs</w:t>
      </w:r>
    </w:p>
    <w:p w14:paraId="6628AED1"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8" w:name="_kgcv8k" w:colFirst="0" w:colLast="0"/>
      <w:bookmarkEnd w:id="68"/>
      <w:r>
        <w:rPr>
          <w:rFonts w:ascii="Cambria" w:eastAsia="Cambria" w:hAnsi="Cambria" w:cs="Cambria"/>
          <w:b/>
          <w:color w:val="000000"/>
          <w:sz w:val="32"/>
          <w:szCs w:val="32"/>
        </w:rPr>
        <w:t>How do you know whether your process is controlled?</w:t>
      </w:r>
    </w:p>
    <w:p w14:paraId="41C766B6" w14:textId="77777777" w:rsidR="00E47C95" w:rsidRDefault="00000000">
      <w:pPr>
        <w:pBdr>
          <w:top w:val="nil"/>
          <w:left w:val="nil"/>
          <w:bottom w:val="nil"/>
          <w:right w:val="nil"/>
          <w:between w:val="nil"/>
        </w:pBdr>
        <w:spacing w:before="120" w:after="120"/>
        <w:rPr>
          <w:color w:val="000000"/>
        </w:rPr>
      </w:pPr>
      <w:r>
        <w:rPr>
          <w:color w:val="000000"/>
        </w:rPr>
        <w:t xml:space="preserve">Monitoring data is essential for analysing your process. Analysis will allow you to establish </w:t>
      </w:r>
      <w:proofErr w:type="gramStart"/>
      <w:r>
        <w:rPr>
          <w:color w:val="000000"/>
        </w:rPr>
        <w:t>whether or not</w:t>
      </w:r>
      <w:proofErr w:type="gramEnd"/>
      <w:r>
        <w:rPr>
          <w:color w:val="000000"/>
        </w:rPr>
        <w:t xml:space="preserve"> your process is controlled. If your process is out of control, you will be able to apply quality management tools to achieve process control. Once control has been achieved other quality management tools discussed in this material will assist you to maintain control and even implement quality improvement strategies. The following flow chart describes the process analysis decision tree which can be used to achieve continuous improvement.</w:t>
      </w:r>
    </w:p>
    <w:p w14:paraId="19BC2558" w14:textId="77777777" w:rsidR="00E47C95" w:rsidRDefault="00E47C95">
      <w:pPr>
        <w:pBdr>
          <w:top w:val="nil"/>
          <w:left w:val="nil"/>
          <w:bottom w:val="nil"/>
          <w:right w:val="nil"/>
          <w:between w:val="nil"/>
        </w:pBdr>
        <w:spacing w:before="120" w:after="120"/>
        <w:rPr>
          <w:color w:val="000000"/>
        </w:rPr>
      </w:pPr>
    </w:p>
    <w:p w14:paraId="61F1508C" w14:textId="77777777" w:rsidR="00E47C95" w:rsidRDefault="00000000">
      <w:pPr>
        <w:pBdr>
          <w:top w:val="nil"/>
          <w:left w:val="nil"/>
          <w:bottom w:val="nil"/>
          <w:right w:val="nil"/>
          <w:between w:val="nil"/>
        </w:pBdr>
        <w:spacing w:before="120" w:after="120"/>
        <w:jc w:val="center"/>
        <w:rPr>
          <w:color w:val="000000"/>
        </w:rPr>
      </w:pPr>
      <w:r>
        <w:rPr>
          <w:noProof/>
          <w:color w:val="000000"/>
        </w:rPr>
        <w:drawing>
          <wp:inline distT="0" distB="0" distL="0" distR="0" wp14:anchorId="3CAC2FC3" wp14:editId="5289FF11">
            <wp:extent cx="4914900" cy="5059680"/>
            <wp:effectExtent l="0" t="0" r="0" b="0"/>
            <wp:docPr id="52" name="image23.jpg" descr="Process Analysis Decision Tree MTMCOR402A"/>
            <wp:cNvGraphicFramePr/>
            <a:graphic xmlns:a="http://schemas.openxmlformats.org/drawingml/2006/main">
              <a:graphicData uri="http://schemas.openxmlformats.org/drawingml/2006/picture">
                <pic:pic xmlns:pic="http://schemas.openxmlformats.org/drawingml/2006/picture">
                  <pic:nvPicPr>
                    <pic:cNvPr id="0" name="image23.jpg" descr="Process Analysis Decision Tree MTMCOR402A"/>
                    <pic:cNvPicPr preferRelativeResize="0"/>
                  </pic:nvPicPr>
                  <pic:blipFill>
                    <a:blip r:embed="rId57" cstate="screen">
                      <a:extLst>
                        <a:ext uri="{28A0092B-C50C-407E-A947-70E740481C1C}">
                          <a14:useLocalDpi xmlns:a14="http://schemas.microsoft.com/office/drawing/2010/main"/>
                        </a:ext>
                      </a:extLst>
                    </a:blip>
                    <a:srcRect/>
                    <a:stretch>
                      <a:fillRect/>
                    </a:stretch>
                  </pic:blipFill>
                  <pic:spPr>
                    <a:xfrm>
                      <a:off x="0" y="0"/>
                      <a:ext cx="4914900" cy="5059680"/>
                    </a:xfrm>
                    <a:prstGeom prst="rect">
                      <a:avLst/>
                    </a:prstGeom>
                    <a:ln/>
                  </pic:spPr>
                </pic:pic>
              </a:graphicData>
            </a:graphic>
          </wp:inline>
        </w:drawing>
      </w:r>
    </w:p>
    <w:p w14:paraId="01ABF1D1" w14:textId="77777777" w:rsidR="00E47C95"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Process Analysis Decision Tree</w:t>
      </w:r>
    </w:p>
    <w:p w14:paraId="3C688211"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9" w:name="_34g0dwd" w:colFirst="0" w:colLast="0"/>
      <w:bookmarkEnd w:id="69"/>
      <w:r>
        <w:rPr>
          <w:rFonts w:ascii="Cambria" w:eastAsia="Cambria" w:hAnsi="Cambria" w:cs="Cambria"/>
          <w:b/>
          <w:color w:val="000000"/>
          <w:sz w:val="32"/>
          <w:szCs w:val="32"/>
        </w:rPr>
        <w:lastRenderedPageBreak/>
        <w:t>How do you identify trends?</w:t>
      </w:r>
    </w:p>
    <w:p w14:paraId="1052A74A" w14:textId="77777777" w:rsidR="00E47C95" w:rsidRDefault="00000000">
      <w:pPr>
        <w:pBdr>
          <w:top w:val="nil"/>
          <w:left w:val="nil"/>
          <w:bottom w:val="nil"/>
          <w:right w:val="nil"/>
          <w:between w:val="nil"/>
        </w:pBdr>
        <w:spacing w:before="120" w:after="120"/>
        <w:rPr>
          <w:color w:val="000000"/>
        </w:rPr>
      </w:pPr>
      <w:r>
        <w:rPr>
          <w:color w:val="000000"/>
        </w:rPr>
        <w:t>Trend analysis involves plotting monitoring data on a chart to provide a visual presentation of variation in process variables such as product temperature and carcase defects.</w:t>
      </w:r>
    </w:p>
    <w:p w14:paraId="4DE87595" w14:textId="77777777" w:rsidR="00E47C95" w:rsidRDefault="00000000">
      <w:pPr>
        <w:pBdr>
          <w:top w:val="nil"/>
          <w:left w:val="nil"/>
          <w:bottom w:val="nil"/>
          <w:right w:val="nil"/>
          <w:between w:val="nil"/>
        </w:pBdr>
        <w:spacing w:before="120" w:after="120"/>
        <w:rPr>
          <w:color w:val="000000"/>
        </w:rPr>
      </w:pPr>
      <w:r>
        <w:rPr>
          <w:color w:val="000000"/>
        </w:rPr>
        <w:t>Histograms, run charts and control charts are Quality Assurance tools useful in monitoring variations and identifying trends away from process control.</w:t>
      </w:r>
    </w:p>
    <w:p w14:paraId="69F3BBB4"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0" w:name="_1jlao46" w:colFirst="0" w:colLast="0"/>
      <w:bookmarkEnd w:id="70"/>
      <w:r>
        <w:rPr>
          <w:rFonts w:ascii="Cambria" w:eastAsia="Cambria" w:hAnsi="Cambria" w:cs="Cambria"/>
          <w:b/>
          <w:color w:val="000000"/>
          <w:sz w:val="32"/>
          <w:szCs w:val="32"/>
        </w:rPr>
        <w:t>What are histograms?</w:t>
      </w:r>
    </w:p>
    <w:p w14:paraId="4674DBC8" w14:textId="77777777" w:rsidR="00E47C95" w:rsidRDefault="00000000">
      <w:pPr>
        <w:pBdr>
          <w:top w:val="nil"/>
          <w:left w:val="nil"/>
          <w:bottom w:val="nil"/>
          <w:right w:val="nil"/>
          <w:between w:val="nil"/>
        </w:pBdr>
        <w:spacing w:before="120" w:after="120"/>
        <w:rPr>
          <w:color w:val="000000"/>
        </w:rPr>
      </w:pPr>
      <w:r>
        <w:rPr>
          <w:color w:val="000000"/>
        </w:rPr>
        <w:t>A histogram is a graph that shows the pattern of variation in a process. Histograms are used for finding out the:</w:t>
      </w:r>
    </w:p>
    <w:p w14:paraId="0C205702" w14:textId="77777777" w:rsidR="00E47C95" w:rsidRDefault="00000000">
      <w:pPr>
        <w:numPr>
          <w:ilvl w:val="0"/>
          <w:numId w:val="4"/>
        </w:numPr>
        <w:pBdr>
          <w:top w:val="nil"/>
          <w:left w:val="nil"/>
          <w:bottom w:val="nil"/>
          <w:right w:val="nil"/>
          <w:between w:val="nil"/>
        </w:pBdr>
        <w:spacing w:before="120" w:after="120"/>
      </w:pPr>
      <w:r>
        <w:rPr>
          <w:color w:val="000000"/>
        </w:rPr>
        <w:t>pattern of variation</w:t>
      </w:r>
    </w:p>
    <w:p w14:paraId="4FB6A8EA" w14:textId="77777777" w:rsidR="00E47C95" w:rsidRDefault="00000000">
      <w:pPr>
        <w:numPr>
          <w:ilvl w:val="0"/>
          <w:numId w:val="4"/>
        </w:numPr>
        <w:pBdr>
          <w:top w:val="nil"/>
          <w:left w:val="nil"/>
          <w:bottom w:val="nil"/>
          <w:right w:val="nil"/>
          <w:between w:val="nil"/>
        </w:pBdr>
        <w:spacing w:before="120" w:after="120"/>
      </w:pPr>
      <w:r>
        <w:rPr>
          <w:color w:val="000000"/>
        </w:rPr>
        <w:t>point of central tendency</w:t>
      </w:r>
    </w:p>
    <w:p w14:paraId="2D7AF3E6" w14:textId="77777777" w:rsidR="00E47C95" w:rsidRDefault="00000000">
      <w:pPr>
        <w:numPr>
          <w:ilvl w:val="0"/>
          <w:numId w:val="4"/>
        </w:numPr>
        <w:pBdr>
          <w:top w:val="nil"/>
          <w:left w:val="nil"/>
          <w:bottom w:val="nil"/>
          <w:right w:val="nil"/>
          <w:between w:val="nil"/>
        </w:pBdr>
        <w:spacing w:before="120" w:after="120"/>
      </w:pPr>
      <w:r>
        <w:rPr>
          <w:color w:val="000000"/>
        </w:rPr>
        <w:t>spread of results</w:t>
      </w:r>
    </w:p>
    <w:p w14:paraId="60EB7EB1" w14:textId="77777777" w:rsidR="00E47C95" w:rsidRDefault="00000000">
      <w:pPr>
        <w:numPr>
          <w:ilvl w:val="0"/>
          <w:numId w:val="4"/>
        </w:numPr>
        <w:pBdr>
          <w:top w:val="nil"/>
          <w:left w:val="nil"/>
          <w:bottom w:val="nil"/>
          <w:right w:val="nil"/>
          <w:between w:val="nil"/>
        </w:pBdr>
        <w:spacing w:before="120" w:after="120"/>
      </w:pPr>
      <w:r>
        <w:rPr>
          <w:color w:val="000000"/>
        </w:rPr>
        <w:t>capacity to meet specification.</w:t>
      </w:r>
    </w:p>
    <w:p w14:paraId="456838B9" w14:textId="77777777" w:rsidR="00E47C95" w:rsidRDefault="00000000">
      <w:pPr>
        <w:pBdr>
          <w:top w:val="nil"/>
          <w:left w:val="nil"/>
          <w:bottom w:val="nil"/>
          <w:right w:val="nil"/>
          <w:between w:val="nil"/>
        </w:pBdr>
        <w:spacing w:before="120" w:after="120"/>
        <w:rPr>
          <w:color w:val="000000"/>
        </w:rPr>
      </w:pPr>
      <w:r>
        <w:rPr>
          <w:color w:val="000000"/>
        </w:rPr>
        <w:t xml:space="preserve">Before gathering the data for a </w:t>
      </w:r>
      <w:proofErr w:type="gramStart"/>
      <w:r>
        <w:rPr>
          <w:color w:val="000000"/>
        </w:rPr>
        <w:t>histogram</w:t>
      </w:r>
      <w:proofErr w:type="gramEnd"/>
      <w:r>
        <w:rPr>
          <w:color w:val="000000"/>
        </w:rPr>
        <w:t xml:space="preserve"> it is necessary to calibrate measuring equipment, or establish consistent assessment criteria and techniques such as carcase defect rating process.</w:t>
      </w:r>
    </w:p>
    <w:p w14:paraId="4A54E4AD" w14:textId="77777777" w:rsidR="00E47C95" w:rsidRDefault="00000000">
      <w:pPr>
        <w:pBdr>
          <w:top w:val="nil"/>
          <w:left w:val="nil"/>
          <w:bottom w:val="nil"/>
          <w:right w:val="nil"/>
          <w:between w:val="nil"/>
        </w:pBdr>
        <w:spacing w:before="120" w:after="120"/>
        <w:rPr>
          <w:color w:val="000000"/>
        </w:rPr>
      </w:pPr>
      <w:r>
        <w:rPr>
          <w:color w:val="000000"/>
        </w:rPr>
        <w:t xml:space="preserve">Then </w:t>
      </w:r>
      <w:proofErr w:type="gramStart"/>
      <w:r>
        <w:rPr>
          <w:color w:val="000000"/>
        </w:rPr>
        <w:t>a large number of</w:t>
      </w:r>
      <w:proofErr w:type="gramEnd"/>
      <w:r>
        <w:rPr>
          <w:color w:val="000000"/>
        </w:rPr>
        <w:t xml:space="preserve"> consecutive measurements must be taken. This data can be used to establish the range of results and then plotted on graph paper. A </w:t>
      </w:r>
      <w:proofErr w:type="gramStart"/>
      <w:r>
        <w:rPr>
          <w:color w:val="000000"/>
        </w:rPr>
        <w:t>bell shaped</w:t>
      </w:r>
      <w:proofErr w:type="gramEnd"/>
      <w:r>
        <w:rPr>
          <w:color w:val="000000"/>
        </w:rPr>
        <w:t xml:space="preserve"> pattern will indicate a normal pattern of distribution which indicates a degree of process control.</w:t>
      </w:r>
    </w:p>
    <w:p w14:paraId="35D5A806" w14:textId="77777777" w:rsidR="00E47C95" w:rsidRDefault="00000000">
      <w:pPr>
        <w:pBdr>
          <w:top w:val="nil"/>
          <w:left w:val="nil"/>
          <w:bottom w:val="nil"/>
          <w:right w:val="nil"/>
          <w:between w:val="nil"/>
        </w:pBdr>
        <w:spacing w:before="120" w:after="120"/>
        <w:rPr>
          <w:color w:val="000000"/>
        </w:rPr>
      </w:pPr>
      <w:r>
        <w:rPr>
          <w:color w:val="000000"/>
        </w:rPr>
        <w:t>To make the interpretation of this data easier, it helps to mark specification limits on the graph. Then it is possible to see clearly if the results are centred within the specification limits and if the results spread outside the specification limits.</w:t>
      </w:r>
    </w:p>
    <w:p w14:paraId="609BCC96" w14:textId="77777777" w:rsidR="00E47C95" w:rsidRDefault="00000000">
      <w:pPr>
        <w:pBdr>
          <w:top w:val="nil"/>
          <w:left w:val="nil"/>
          <w:bottom w:val="nil"/>
          <w:right w:val="nil"/>
          <w:between w:val="nil"/>
        </w:pBdr>
        <w:spacing w:before="120" w:after="120"/>
        <w:rPr>
          <w:color w:val="000000"/>
        </w:rPr>
      </w:pPr>
      <w:r>
        <w:rPr>
          <w:color w:val="000000"/>
        </w:rPr>
        <w:t>The example below shows how measurements of carcase defect ratings can be plotted on a histogram. This data set of carcase defects will be used for all the exercises in this section on data analysis.</w:t>
      </w:r>
    </w:p>
    <w:p w14:paraId="54049199" w14:textId="77777777" w:rsidR="00E47C95" w:rsidRDefault="00000000">
      <w:pPr>
        <w:pBdr>
          <w:top w:val="nil"/>
          <w:left w:val="nil"/>
          <w:bottom w:val="nil"/>
          <w:right w:val="nil"/>
          <w:between w:val="nil"/>
        </w:pBdr>
        <w:spacing w:before="120" w:after="120"/>
        <w:rPr>
          <w:color w:val="000000"/>
        </w:rPr>
      </w:pPr>
      <w:r>
        <w:rPr>
          <w:color w:val="000000"/>
        </w:rPr>
        <w:t>Carcase defect ratings are given to sample lots and scores given according to contamination defects found, therefore the higher the score, the greater the contamination found.</w:t>
      </w:r>
    </w:p>
    <w:p w14:paraId="4E528521" w14:textId="77777777" w:rsidR="00E47C9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 xml:space="preserve">Meat hygiene assessment evaluation over a </w:t>
      </w:r>
      <w:proofErr w:type="gramStart"/>
      <w:r>
        <w:rPr>
          <w:rFonts w:ascii="Arial" w:eastAsia="Arial" w:hAnsi="Arial" w:cs="Arial"/>
          <w:b/>
          <w:color w:val="000000"/>
          <w:sz w:val="22"/>
          <w:szCs w:val="22"/>
        </w:rPr>
        <w:t>three week</w:t>
      </w:r>
      <w:proofErr w:type="gramEnd"/>
      <w:r>
        <w:rPr>
          <w:rFonts w:ascii="Arial" w:eastAsia="Arial" w:hAnsi="Arial" w:cs="Arial"/>
          <w:b/>
          <w:color w:val="000000"/>
          <w:sz w:val="22"/>
          <w:szCs w:val="22"/>
        </w:rPr>
        <w:t xml:space="preserve"> period           </w:t>
      </w:r>
    </w:p>
    <w:p w14:paraId="4ECA2811" w14:textId="77777777" w:rsidR="00E47C9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Defect rating values for beef sides before wash (one shift per day)</w:t>
      </w:r>
    </w:p>
    <w:tbl>
      <w:tblPr>
        <w:tblStyle w:val="af1"/>
        <w:tblW w:w="7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0"/>
        <w:gridCol w:w="1990"/>
        <w:gridCol w:w="1991"/>
        <w:gridCol w:w="1991"/>
      </w:tblGrid>
      <w:tr w:rsidR="00E47C95" w14:paraId="68186A27" w14:textId="77777777">
        <w:trPr>
          <w:cantSplit/>
        </w:trPr>
        <w:tc>
          <w:tcPr>
            <w:tcW w:w="1990" w:type="dxa"/>
          </w:tcPr>
          <w:p w14:paraId="3C6FEF4A" w14:textId="77777777" w:rsidR="00E47C95" w:rsidRDefault="00000000">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Shifts</w:t>
            </w:r>
          </w:p>
        </w:tc>
        <w:tc>
          <w:tcPr>
            <w:tcW w:w="5972" w:type="dxa"/>
            <w:gridSpan w:val="3"/>
          </w:tcPr>
          <w:p w14:paraId="2D3BBEEE" w14:textId="77777777" w:rsidR="00E47C95" w:rsidRDefault="00000000">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Value for lots</w:t>
            </w:r>
          </w:p>
        </w:tc>
      </w:tr>
      <w:tr w:rsidR="00E47C95" w14:paraId="7B9C6B6C" w14:textId="77777777">
        <w:tc>
          <w:tcPr>
            <w:tcW w:w="1990" w:type="dxa"/>
          </w:tcPr>
          <w:p w14:paraId="0BAD5521" w14:textId="77777777" w:rsidR="00E47C95" w:rsidRDefault="00E47C95">
            <w:pPr>
              <w:pBdr>
                <w:top w:val="nil"/>
                <w:left w:val="nil"/>
                <w:bottom w:val="nil"/>
                <w:right w:val="nil"/>
                <w:between w:val="nil"/>
              </w:pBdr>
              <w:jc w:val="center"/>
              <w:rPr>
                <w:color w:val="000000"/>
              </w:rPr>
            </w:pPr>
          </w:p>
        </w:tc>
        <w:tc>
          <w:tcPr>
            <w:tcW w:w="1990" w:type="dxa"/>
          </w:tcPr>
          <w:p w14:paraId="13A7893D" w14:textId="77777777" w:rsidR="00E47C95" w:rsidRDefault="00000000">
            <w:pPr>
              <w:pBdr>
                <w:top w:val="nil"/>
                <w:left w:val="nil"/>
                <w:bottom w:val="nil"/>
                <w:right w:val="nil"/>
                <w:between w:val="nil"/>
              </w:pBdr>
              <w:jc w:val="center"/>
              <w:rPr>
                <w:b/>
                <w:color w:val="000000"/>
              </w:rPr>
            </w:pPr>
            <w:r>
              <w:rPr>
                <w:b/>
                <w:color w:val="000000"/>
              </w:rPr>
              <w:t>1</w:t>
            </w:r>
          </w:p>
        </w:tc>
        <w:tc>
          <w:tcPr>
            <w:tcW w:w="1991" w:type="dxa"/>
          </w:tcPr>
          <w:p w14:paraId="1D48B01F" w14:textId="77777777" w:rsidR="00E47C95" w:rsidRDefault="00000000">
            <w:pPr>
              <w:pBdr>
                <w:top w:val="nil"/>
                <w:left w:val="nil"/>
                <w:bottom w:val="nil"/>
                <w:right w:val="nil"/>
                <w:between w:val="nil"/>
              </w:pBdr>
              <w:jc w:val="center"/>
              <w:rPr>
                <w:b/>
                <w:color w:val="000000"/>
              </w:rPr>
            </w:pPr>
            <w:r>
              <w:rPr>
                <w:b/>
                <w:color w:val="000000"/>
              </w:rPr>
              <w:t>2</w:t>
            </w:r>
          </w:p>
        </w:tc>
        <w:tc>
          <w:tcPr>
            <w:tcW w:w="1991" w:type="dxa"/>
          </w:tcPr>
          <w:p w14:paraId="08994944" w14:textId="77777777" w:rsidR="00E47C95" w:rsidRDefault="00000000">
            <w:pPr>
              <w:pBdr>
                <w:top w:val="nil"/>
                <w:left w:val="nil"/>
                <w:bottom w:val="nil"/>
                <w:right w:val="nil"/>
                <w:between w:val="nil"/>
              </w:pBdr>
              <w:jc w:val="center"/>
              <w:rPr>
                <w:b/>
                <w:color w:val="000000"/>
              </w:rPr>
            </w:pPr>
            <w:r>
              <w:rPr>
                <w:b/>
                <w:color w:val="000000"/>
              </w:rPr>
              <w:t>3</w:t>
            </w:r>
          </w:p>
        </w:tc>
      </w:tr>
      <w:tr w:rsidR="00E47C95" w14:paraId="51A6F3C8" w14:textId="77777777">
        <w:tc>
          <w:tcPr>
            <w:tcW w:w="1990" w:type="dxa"/>
          </w:tcPr>
          <w:p w14:paraId="3AD21781" w14:textId="77777777" w:rsidR="00E47C95" w:rsidRDefault="00000000">
            <w:pPr>
              <w:pBdr>
                <w:top w:val="nil"/>
                <w:left w:val="nil"/>
                <w:bottom w:val="nil"/>
                <w:right w:val="nil"/>
                <w:between w:val="nil"/>
              </w:pBdr>
              <w:jc w:val="center"/>
              <w:rPr>
                <w:b/>
                <w:color w:val="000000"/>
              </w:rPr>
            </w:pPr>
            <w:r>
              <w:rPr>
                <w:b/>
                <w:color w:val="000000"/>
              </w:rPr>
              <w:t>1</w:t>
            </w:r>
          </w:p>
        </w:tc>
        <w:tc>
          <w:tcPr>
            <w:tcW w:w="1990" w:type="dxa"/>
          </w:tcPr>
          <w:p w14:paraId="28DC80B6" w14:textId="77777777" w:rsidR="00E47C95" w:rsidRDefault="00000000">
            <w:pPr>
              <w:pBdr>
                <w:top w:val="nil"/>
                <w:left w:val="nil"/>
                <w:bottom w:val="nil"/>
                <w:right w:val="nil"/>
                <w:between w:val="nil"/>
              </w:pBdr>
              <w:jc w:val="center"/>
              <w:rPr>
                <w:color w:val="000000"/>
              </w:rPr>
            </w:pPr>
            <w:r>
              <w:rPr>
                <w:color w:val="000000"/>
              </w:rPr>
              <w:t>0.6</w:t>
            </w:r>
          </w:p>
        </w:tc>
        <w:tc>
          <w:tcPr>
            <w:tcW w:w="1991" w:type="dxa"/>
          </w:tcPr>
          <w:p w14:paraId="2E429F95" w14:textId="77777777" w:rsidR="00E47C95" w:rsidRDefault="00000000">
            <w:pPr>
              <w:pBdr>
                <w:top w:val="nil"/>
                <w:left w:val="nil"/>
                <w:bottom w:val="nil"/>
                <w:right w:val="nil"/>
                <w:between w:val="nil"/>
              </w:pBdr>
              <w:jc w:val="center"/>
              <w:rPr>
                <w:color w:val="000000"/>
              </w:rPr>
            </w:pPr>
            <w:r>
              <w:rPr>
                <w:color w:val="000000"/>
              </w:rPr>
              <w:t>0.7</w:t>
            </w:r>
          </w:p>
        </w:tc>
        <w:tc>
          <w:tcPr>
            <w:tcW w:w="1991" w:type="dxa"/>
          </w:tcPr>
          <w:p w14:paraId="4CF0EC52" w14:textId="77777777" w:rsidR="00E47C95" w:rsidRDefault="00000000">
            <w:pPr>
              <w:pBdr>
                <w:top w:val="nil"/>
                <w:left w:val="nil"/>
                <w:bottom w:val="nil"/>
                <w:right w:val="nil"/>
                <w:between w:val="nil"/>
              </w:pBdr>
              <w:jc w:val="center"/>
              <w:rPr>
                <w:color w:val="000000"/>
              </w:rPr>
            </w:pPr>
            <w:r>
              <w:rPr>
                <w:color w:val="000000"/>
              </w:rPr>
              <w:t>0.8</w:t>
            </w:r>
          </w:p>
        </w:tc>
      </w:tr>
      <w:tr w:rsidR="00E47C95" w14:paraId="74F59DE3" w14:textId="77777777">
        <w:tc>
          <w:tcPr>
            <w:tcW w:w="1990" w:type="dxa"/>
          </w:tcPr>
          <w:p w14:paraId="0CE33260" w14:textId="77777777" w:rsidR="00E47C95" w:rsidRDefault="00000000">
            <w:pPr>
              <w:pBdr>
                <w:top w:val="nil"/>
                <w:left w:val="nil"/>
                <w:bottom w:val="nil"/>
                <w:right w:val="nil"/>
                <w:between w:val="nil"/>
              </w:pBdr>
              <w:jc w:val="center"/>
              <w:rPr>
                <w:b/>
                <w:color w:val="000000"/>
              </w:rPr>
            </w:pPr>
            <w:r>
              <w:rPr>
                <w:b/>
                <w:color w:val="000000"/>
              </w:rPr>
              <w:t>2</w:t>
            </w:r>
          </w:p>
        </w:tc>
        <w:tc>
          <w:tcPr>
            <w:tcW w:w="1990" w:type="dxa"/>
            <w:tcBorders>
              <w:bottom w:val="single" w:sz="4" w:space="0" w:color="000000"/>
            </w:tcBorders>
          </w:tcPr>
          <w:p w14:paraId="031043E0" w14:textId="77777777" w:rsidR="00E47C95" w:rsidRDefault="00000000">
            <w:pPr>
              <w:pBdr>
                <w:top w:val="nil"/>
                <w:left w:val="nil"/>
                <w:bottom w:val="nil"/>
                <w:right w:val="nil"/>
                <w:between w:val="nil"/>
              </w:pBdr>
              <w:jc w:val="center"/>
              <w:rPr>
                <w:color w:val="000000"/>
              </w:rPr>
            </w:pPr>
            <w:r>
              <w:rPr>
                <w:color w:val="000000"/>
              </w:rPr>
              <w:t>0.65</w:t>
            </w:r>
          </w:p>
        </w:tc>
        <w:tc>
          <w:tcPr>
            <w:tcW w:w="1991" w:type="dxa"/>
          </w:tcPr>
          <w:p w14:paraId="2208A84A" w14:textId="77777777" w:rsidR="00E47C95" w:rsidRDefault="00000000">
            <w:pPr>
              <w:pBdr>
                <w:top w:val="nil"/>
                <w:left w:val="nil"/>
                <w:bottom w:val="nil"/>
                <w:right w:val="nil"/>
                <w:between w:val="nil"/>
              </w:pBdr>
              <w:jc w:val="center"/>
              <w:rPr>
                <w:color w:val="000000"/>
              </w:rPr>
            </w:pPr>
            <w:r>
              <w:rPr>
                <w:color w:val="000000"/>
              </w:rPr>
              <w:t>0.75</w:t>
            </w:r>
          </w:p>
        </w:tc>
        <w:tc>
          <w:tcPr>
            <w:tcW w:w="1991" w:type="dxa"/>
          </w:tcPr>
          <w:p w14:paraId="412CF667" w14:textId="77777777" w:rsidR="00E47C95" w:rsidRDefault="00000000">
            <w:pPr>
              <w:pBdr>
                <w:top w:val="nil"/>
                <w:left w:val="nil"/>
                <w:bottom w:val="nil"/>
                <w:right w:val="nil"/>
                <w:between w:val="nil"/>
              </w:pBdr>
              <w:jc w:val="center"/>
              <w:rPr>
                <w:color w:val="000000"/>
              </w:rPr>
            </w:pPr>
            <w:r>
              <w:rPr>
                <w:color w:val="000000"/>
              </w:rPr>
              <w:t>0.7</w:t>
            </w:r>
          </w:p>
        </w:tc>
      </w:tr>
      <w:tr w:rsidR="00E47C95" w14:paraId="25D5EA01" w14:textId="77777777">
        <w:tc>
          <w:tcPr>
            <w:tcW w:w="1990" w:type="dxa"/>
          </w:tcPr>
          <w:p w14:paraId="0DB710D1" w14:textId="77777777" w:rsidR="00E47C95" w:rsidRDefault="00000000">
            <w:pPr>
              <w:pBdr>
                <w:top w:val="nil"/>
                <w:left w:val="nil"/>
                <w:bottom w:val="nil"/>
                <w:right w:val="nil"/>
                <w:between w:val="nil"/>
              </w:pBdr>
              <w:jc w:val="center"/>
              <w:rPr>
                <w:b/>
                <w:color w:val="000000"/>
              </w:rPr>
            </w:pPr>
            <w:r>
              <w:rPr>
                <w:b/>
                <w:color w:val="000000"/>
              </w:rPr>
              <w:t>3</w:t>
            </w:r>
          </w:p>
        </w:tc>
        <w:tc>
          <w:tcPr>
            <w:tcW w:w="1990" w:type="dxa"/>
            <w:shd w:val="clear" w:color="auto" w:fill="CCCCCC"/>
          </w:tcPr>
          <w:p w14:paraId="430CE570" w14:textId="77777777" w:rsidR="00E47C95" w:rsidRDefault="00000000">
            <w:pPr>
              <w:pBdr>
                <w:top w:val="nil"/>
                <w:left w:val="nil"/>
                <w:bottom w:val="nil"/>
                <w:right w:val="nil"/>
                <w:between w:val="nil"/>
              </w:pBdr>
              <w:jc w:val="center"/>
              <w:rPr>
                <w:color w:val="000000"/>
              </w:rPr>
            </w:pPr>
            <w:r>
              <w:rPr>
                <w:color w:val="000000"/>
              </w:rPr>
              <w:t>0.45</w:t>
            </w:r>
          </w:p>
        </w:tc>
        <w:tc>
          <w:tcPr>
            <w:tcW w:w="1991" w:type="dxa"/>
          </w:tcPr>
          <w:p w14:paraId="60CAC66A" w14:textId="77777777" w:rsidR="00E47C95" w:rsidRDefault="00000000">
            <w:pPr>
              <w:pBdr>
                <w:top w:val="nil"/>
                <w:left w:val="nil"/>
                <w:bottom w:val="nil"/>
                <w:right w:val="nil"/>
                <w:between w:val="nil"/>
              </w:pBdr>
              <w:jc w:val="center"/>
              <w:rPr>
                <w:color w:val="000000"/>
              </w:rPr>
            </w:pPr>
            <w:r>
              <w:rPr>
                <w:color w:val="000000"/>
              </w:rPr>
              <w:t>0.65</w:t>
            </w:r>
          </w:p>
        </w:tc>
        <w:tc>
          <w:tcPr>
            <w:tcW w:w="1991" w:type="dxa"/>
          </w:tcPr>
          <w:p w14:paraId="5E2AAA58" w14:textId="77777777" w:rsidR="00E47C95" w:rsidRDefault="00000000">
            <w:pPr>
              <w:pBdr>
                <w:top w:val="nil"/>
                <w:left w:val="nil"/>
                <w:bottom w:val="nil"/>
                <w:right w:val="nil"/>
                <w:between w:val="nil"/>
              </w:pBdr>
              <w:jc w:val="center"/>
              <w:rPr>
                <w:color w:val="000000"/>
              </w:rPr>
            </w:pPr>
            <w:r>
              <w:rPr>
                <w:color w:val="000000"/>
              </w:rPr>
              <w:t>0.5</w:t>
            </w:r>
          </w:p>
        </w:tc>
      </w:tr>
      <w:tr w:rsidR="00E47C95" w14:paraId="74A2FB15" w14:textId="77777777">
        <w:tc>
          <w:tcPr>
            <w:tcW w:w="1990" w:type="dxa"/>
          </w:tcPr>
          <w:p w14:paraId="1A7F01C1" w14:textId="77777777" w:rsidR="00E47C95" w:rsidRDefault="00000000">
            <w:pPr>
              <w:pBdr>
                <w:top w:val="nil"/>
                <w:left w:val="nil"/>
                <w:bottom w:val="nil"/>
                <w:right w:val="nil"/>
                <w:between w:val="nil"/>
              </w:pBdr>
              <w:jc w:val="center"/>
              <w:rPr>
                <w:b/>
                <w:color w:val="000000"/>
              </w:rPr>
            </w:pPr>
            <w:r>
              <w:rPr>
                <w:b/>
                <w:color w:val="000000"/>
              </w:rPr>
              <w:t>4</w:t>
            </w:r>
          </w:p>
        </w:tc>
        <w:tc>
          <w:tcPr>
            <w:tcW w:w="1990" w:type="dxa"/>
          </w:tcPr>
          <w:p w14:paraId="15731757" w14:textId="77777777" w:rsidR="00E47C95" w:rsidRDefault="00000000">
            <w:pPr>
              <w:pBdr>
                <w:top w:val="nil"/>
                <w:left w:val="nil"/>
                <w:bottom w:val="nil"/>
                <w:right w:val="nil"/>
                <w:between w:val="nil"/>
              </w:pBdr>
              <w:jc w:val="center"/>
              <w:rPr>
                <w:color w:val="000000"/>
              </w:rPr>
            </w:pPr>
            <w:r>
              <w:rPr>
                <w:color w:val="000000"/>
              </w:rPr>
              <w:t>0.8</w:t>
            </w:r>
          </w:p>
        </w:tc>
        <w:tc>
          <w:tcPr>
            <w:tcW w:w="1991" w:type="dxa"/>
          </w:tcPr>
          <w:p w14:paraId="7B53305B" w14:textId="77777777" w:rsidR="00E47C95" w:rsidRDefault="00000000">
            <w:pPr>
              <w:pBdr>
                <w:top w:val="nil"/>
                <w:left w:val="nil"/>
                <w:bottom w:val="nil"/>
                <w:right w:val="nil"/>
                <w:between w:val="nil"/>
              </w:pBdr>
              <w:jc w:val="center"/>
              <w:rPr>
                <w:color w:val="000000"/>
              </w:rPr>
            </w:pPr>
            <w:r>
              <w:rPr>
                <w:color w:val="000000"/>
              </w:rPr>
              <w:t>0.7</w:t>
            </w:r>
          </w:p>
        </w:tc>
        <w:tc>
          <w:tcPr>
            <w:tcW w:w="1991" w:type="dxa"/>
          </w:tcPr>
          <w:p w14:paraId="41730566" w14:textId="77777777" w:rsidR="00E47C95" w:rsidRDefault="00000000">
            <w:pPr>
              <w:pBdr>
                <w:top w:val="nil"/>
                <w:left w:val="nil"/>
                <w:bottom w:val="nil"/>
                <w:right w:val="nil"/>
                <w:between w:val="nil"/>
              </w:pBdr>
              <w:jc w:val="center"/>
              <w:rPr>
                <w:color w:val="000000"/>
              </w:rPr>
            </w:pPr>
            <w:r>
              <w:rPr>
                <w:color w:val="000000"/>
              </w:rPr>
              <w:t>0.65</w:t>
            </w:r>
          </w:p>
        </w:tc>
      </w:tr>
      <w:tr w:rsidR="00E47C95" w14:paraId="1AEBBA70" w14:textId="77777777">
        <w:tc>
          <w:tcPr>
            <w:tcW w:w="1990" w:type="dxa"/>
          </w:tcPr>
          <w:p w14:paraId="2B875D73" w14:textId="77777777" w:rsidR="00E47C95" w:rsidRDefault="00000000">
            <w:pPr>
              <w:pBdr>
                <w:top w:val="nil"/>
                <w:left w:val="nil"/>
                <w:bottom w:val="nil"/>
                <w:right w:val="nil"/>
                <w:between w:val="nil"/>
              </w:pBdr>
              <w:jc w:val="center"/>
              <w:rPr>
                <w:b/>
                <w:color w:val="000000"/>
              </w:rPr>
            </w:pPr>
            <w:r>
              <w:rPr>
                <w:b/>
                <w:color w:val="000000"/>
              </w:rPr>
              <w:t>5</w:t>
            </w:r>
          </w:p>
        </w:tc>
        <w:tc>
          <w:tcPr>
            <w:tcW w:w="1990" w:type="dxa"/>
          </w:tcPr>
          <w:p w14:paraId="0318D255" w14:textId="77777777" w:rsidR="00E47C95" w:rsidRDefault="00000000">
            <w:pPr>
              <w:pBdr>
                <w:top w:val="nil"/>
                <w:left w:val="nil"/>
                <w:bottom w:val="nil"/>
                <w:right w:val="nil"/>
                <w:between w:val="nil"/>
              </w:pBdr>
              <w:jc w:val="center"/>
              <w:rPr>
                <w:color w:val="000000"/>
              </w:rPr>
            </w:pPr>
            <w:r>
              <w:rPr>
                <w:color w:val="000000"/>
              </w:rPr>
              <w:t>0.85</w:t>
            </w:r>
          </w:p>
        </w:tc>
        <w:tc>
          <w:tcPr>
            <w:tcW w:w="1991" w:type="dxa"/>
          </w:tcPr>
          <w:p w14:paraId="6A49BA47" w14:textId="77777777" w:rsidR="00E47C95" w:rsidRDefault="00000000">
            <w:pPr>
              <w:pBdr>
                <w:top w:val="nil"/>
                <w:left w:val="nil"/>
                <w:bottom w:val="nil"/>
                <w:right w:val="nil"/>
                <w:between w:val="nil"/>
              </w:pBdr>
              <w:jc w:val="center"/>
              <w:rPr>
                <w:color w:val="000000"/>
              </w:rPr>
            </w:pPr>
            <w:r>
              <w:rPr>
                <w:color w:val="000000"/>
              </w:rPr>
              <w:t>0.75</w:t>
            </w:r>
          </w:p>
        </w:tc>
        <w:tc>
          <w:tcPr>
            <w:tcW w:w="1991" w:type="dxa"/>
          </w:tcPr>
          <w:p w14:paraId="297C26DD" w14:textId="77777777" w:rsidR="00E47C95" w:rsidRDefault="00000000">
            <w:pPr>
              <w:pBdr>
                <w:top w:val="nil"/>
                <w:left w:val="nil"/>
                <w:bottom w:val="nil"/>
                <w:right w:val="nil"/>
                <w:between w:val="nil"/>
              </w:pBdr>
              <w:jc w:val="center"/>
              <w:rPr>
                <w:color w:val="000000"/>
              </w:rPr>
            </w:pPr>
            <w:r>
              <w:rPr>
                <w:color w:val="000000"/>
              </w:rPr>
              <w:t>0.8</w:t>
            </w:r>
          </w:p>
        </w:tc>
      </w:tr>
      <w:tr w:rsidR="00E47C95" w14:paraId="1A911B3A" w14:textId="77777777">
        <w:tc>
          <w:tcPr>
            <w:tcW w:w="1990" w:type="dxa"/>
          </w:tcPr>
          <w:p w14:paraId="605C1F78" w14:textId="77777777" w:rsidR="00E47C95" w:rsidRDefault="00000000">
            <w:pPr>
              <w:pBdr>
                <w:top w:val="nil"/>
                <w:left w:val="nil"/>
                <w:bottom w:val="nil"/>
                <w:right w:val="nil"/>
                <w:between w:val="nil"/>
              </w:pBdr>
              <w:jc w:val="center"/>
              <w:rPr>
                <w:b/>
                <w:color w:val="000000"/>
              </w:rPr>
            </w:pPr>
            <w:r>
              <w:rPr>
                <w:b/>
                <w:color w:val="000000"/>
              </w:rPr>
              <w:lastRenderedPageBreak/>
              <w:t>6</w:t>
            </w:r>
          </w:p>
        </w:tc>
        <w:tc>
          <w:tcPr>
            <w:tcW w:w="1990" w:type="dxa"/>
          </w:tcPr>
          <w:p w14:paraId="4930350E" w14:textId="77777777" w:rsidR="00E47C95" w:rsidRDefault="00000000">
            <w:pPr>
              <w:pBdr>
                <w:top w:val="nil"/>
                <w:left w:val="nil"/>
                <w:bottom w:val="nil"/>
                <w:right w:val="nil"/>
                <w:between w:val="nil"/>
              </w:pBdr>
              <w:jc w:val="center"/>
              <w:rPr>
                <w:color w:val="000000"/>
              </w:rPr>
            </w:pPr>
            <w:r>
              <w:rPr>
                <w:color w:val="000000"/>
              </w:rPr>
              <w:t>0.7</w:t>
            </w:r>
          </w:p>
        </w:tc>
        <w:tc>
          <w:tcPr>
            <w:tcW w:w="1991" w:type="dxa"/>
          </w:tcPr>
          <w:p w14:paraId="59703A98" w14:textId="77777777" w:rsidR="00E47C95" w:rsidRDefault="00000000">
            <w:pPr>
              <w:pBdr>
                <w:top w:val="nil"/>
                <w:left w:val="nil"/>
                <w:bottom w:val="nil"/>
                <w:right w:val="nil"/>
                <w:between w:val="nil"/>
              </w:pBdr>
              <w:jc w:val="center"/>
              <w:rPr>
                <w:color w:val="000000"/>
              </w:rPr>
            </w:pPr>
            <w:r>
              <w:rPr>
                <w:color w:val="000000"/>
              </w:rPr>
              <w:t>0.8</w:t>
            </w:r>
          </w:p>
        </w:tc>
        <w:tc>
          <w:tcPr>
            <w:tcW w:w="1991" w:type="dxa"/>
          </w:tcPr>
          <w:p w14:paraId="4184B142" w14:textId="77777777" w:rsidR="00E47C95" w:rsidRDefault="00000000">
            <w:pPr>
              <w:pBdr>
                <w:top w:val="nil"/>
                <w:left w:val="nil"/>
                <w:bottom w:val="nil"/>
                <w:right w:val="nil"/>
                <w:between w:val="nil"/>
              </w:pBdr>
              <w:jc w:val="center"/>
              <w:rPr>
                <w:color w:val="000000"/>
              </w:rPr>
            </w:pPr>
            <w:r>
              <w:rPr>
                <w:color w:val="000000"/>
              </w:rPr>
              <w:t>0.75</w:t>
            </w:r>
          </w:p>
        </w:tc>
      </w:tr>
      <w:tr w:rsidR="00E47C95" w14:paraId="541DB101" w14:textId="77777777">
        <w:tc>
          <w:tcPr>
            <w:tcW w:w="1990" w:type="dxa"/>
          </w:tcPr>
          <w:p w14:paraId="4BCE4946" w14:textId="77777777" w:rsidR="00E47C95" w:rsidRDefault="00000000">
            <w:pPr>
              <w:pBdr>
                <w:top w:val="nil"/>
                <w:left w:val="nil"/>
                <w:bottom w:val="nil"/>
                <w:right w:val="nil"/>
                <w:between w:val="nil"/>
              </w:pBdr>
              <w:jc w:val="center"/>
              <w:rPr>
                <w:b/>
                <w:color w:val="000000"/>
              </w:rPr>
            </w:pPr>
            <w:r>
              <w:rPr>
                <w:b/>
                <w:color w:val="000000"/>
              </w:rPr>
              <w:t>7</w:t>
            </w:r>
          </w:p>
        </w:tc>
        <w:tc>
          <w:tcPr>
            <w:tcW w:w="1990" w:type="dxa"/>
          </w:tcPr>
          <w:p w14:paraId="43DDEE07" w14:textId="77777777" w:rsidR="00E47C95" w:rsidRDefault="00000000">
            <w:pPr>
              <w:pBdr>
                <w:top w:val="nil"/>
                <w:left w:val="nil"/>
                <w:bottom w:val="nil"/>
                <w:right w:val="nil"/>
                <w:between w:val="nil"/>
              </w:pBdr>
              <w:jc w:val="center"/>
              <w:rPr>
                <w:color w:val="000000"/>
              </w:rPr>
            </w:pPr>
            <w:r>
              <w:rPr>
                <w:color w:val="000000"/>
              </w:rPr>
              <w:t>0.6</w:t>
            </w:r>
          </w:p>
        </w:tc>
        <w:tc>
          <w:tcPr>
            <w:tcW w:w="1991" w:type="dxa"/>
          </w:tcPr>
          <w:p w14:paraId="34015617" w14:textId="77777777" w:rsidR="00E47C95" w:rsidRDefault="00000000">
            <w:pPr>
              <w:pBdr>
                <w:top w:val="nil"/>
                <w:left w:val="nil"/>
                <w:bottom w:val="nil"/>
                <w:right w:val="nil"/>
                <w:between w:val="nil"/>
              </w:pBdr>
              <w:jc w:val="center"/>
              <w:rPr>
                <w:color w:val="000000"/>
              </w:rPr>
            </w:pPr>
            <w:r>
              <w:rPr>
                <w:color w:val="000000"/>
              </w:rPr>
              <w:t>0.7</w:t>
            </w:r>
          </w:p>
        </w:tc>
        <w:tc>
          <w:tcPr>
            <w:tcW w:w="1991" w:type="dxa"/>
          </w:tcPr>
          <w:p w14:paraId="32507823" w14:textId="77777777" w:rsidR="00E47C95" w:rsidRDefault="00000000">
            <w:pPr>
              <w:pBdr>
                <w:top w:val="nil"/>
                <w:left w:val="nil"/>
                <w:bottom w:val="nil"/>
                <w:right w:val="nil"/>
                <w:between w:val="nil"/>
              </w:pBdr>
              <w:jc w:val="center"/>
              <w:rPr>
                <w:color w:val="000000"/>
              </w:rPr>
            </w:pPr>
            <w:r>
              <w:rPr>
                <w:color w:val="000000"/>
              </w:rPr>
              <w:t>0.6</w:t>
            </w:r>
          </w:p>
        </w:tc>
      </w:tr>
      <w:tr w:rsidR="00E47C95" w14:paraId="4B6A41FB" w14:textId="77777777">
        <w:tc>
          <w:tcPr>
            <w:tcW w:w="1990" w:type="dxa"/>
          </w:tcPr>
          <w:p w14:paraId="121C487C" w14:textId="77777777" w:rsidR="00E47C95" w:rsidRDefault="00000000">
            <w:pPr>
              <w:pBdr>
                <w:top w:val="nil"/>
                <w:left w:val="nil"/>
                <w:bottom w:val="nil"/>
                <w:right w:val="nil"/>
                <w:between w:val="nil"/>
              </w:pBdr>
              <w:jc w:val="center"/>
              <w:rPr>
                <w:b/>
                <w:color w:val="000000"/>
              </w:rPr>
            </w:pPr>
            <w:r>
              <w:rPr>
                <w:b/>
                <w:color w:val="000000"/>
              </w:rPr>
              <w:t>8</w:t>
            </w:r>
          </w:p>
        </w:tc>
        <w:tc>
          <w:tcPr>
            <w:tcW w:w="1990" w:type="dxa"/>
          </w:tcPr>
          <w:p w14:paraId="62157DB5" w14:textId="77777777" w:rsidR="00E47C95" w:rsidRDefault="00000000">
            <w:pPr>
              <w:pBdr>
                <w:top w:val="nil"/>
                <w:left w:val="nil"/>
                <w:bottom w:val="nil"/>
                <w:right w:val="nil"/>
                <w:between w:val="nil"/>
              </w:pBdr>
              <w:jc w:val="center"/>
              <w:rPr>
                <w:color w:val="000000"/>
              </w:rPr>
            </w:pPr>
            <w:r>
              <w:rPr>
                <w:color w:val="000000"/>
              </w:rPr>
              <w:t>0.8</w:t>
            </w:r>
          </w:p>
        </w:tc>
        <w:tc>
          <w:tcPr>
            <w:tcW w:w="1991" w:type="dxa"/>
          </w:tcPr>
          <w:p w14:paraId="6D847F96" w14:textId="77777777" w:rsidR="00E47C95" w:rsidRDefault="00000000">
            <w:pPr>
              <w:pBdr>
                <w:top w:val="nil"/>
                <w:left w:val="nil"/>
                <w:bottom w:val="nil"/>
                <w:right w:val="nil"/>
                <w:between w:val="nil"/>
              </w:pBdr>
              <w:jc w:val="center"/>
              <w:rPr>
                <w:color w:val="000000"/>
              </w:rPr>
            </w:pPr>
            <w:r>
              <w:rPr>
                <w:color w:val="000000"/>
              </w:rPr>
              <w:t>0.6</w:t>
            </w:r>
          </w:p>
        </w:tc>
        <w:tc>
          <w:tcPr>
            <w:tcW w:w="1991" w:type="dxa"/>
          </w:tcPr>
          <w:p w14:paraId="0F1FA0D8" w14:textId="77777777" w:rsidR="00E47C95" w:rsidRDefault="00000000">
            <w:pPr>
              <w:pBdr>
                <w:top w:val="nil"/>
                <w:left w:val="nil"/>
                <w:bottom w:val="nil"/>
                <w:right w:val="nil"/>
                <w:between w:val="nil"/>
              </w:pBdr>
              <w:jc w:val="center"/>
              <w:rPr>
                <w:color w:val="000000"/>
              </w:rPr>
            </w:pPr>
            <w:r>
              <w:rPr>
                <w:color w:val="000000"/>
              </w:rPr>
              <w:t>0.7</w:t>
            </w:r>
          </w:p>
        </w:tc>
      </w:tr>
      <w:tr w:rsidR="00E47C95" w14:paraId="1551D806" w14:textId="77777777">
        <w:tc>
          <w:tcPr>
            <w:tcW w:w="1990" w:type="dxa"/>
          </w:tcPr>
          <w:p w14:paraId="467206E9" w14:textId="77777777" w:rsidR="00E47C95" w:rsidRDefault="00000000">
            <w:pPr>
              <w:pBdr>
                <w:top w:val="nil"/>
                <w:left w:val="nil"/>
                <w:bottom w:val="nil"/>
                <w:right w:val="nil"/>
                <w:between w:val="nil"/>
              </w:pBdr>
              <w:jc w:val="center"/>
              <w:rPr>
                <w:b/>
                <w:color w:val="000000"/>
              </w:rPr>
            </w:pPr>
            <w:r>
              <w:rPr>
                <w:b/>
                <w:color w:val="000000"/>
              </w:rPr>
              <w:t>9</w:t>
            </w:r>
          </w:p>
        </w:tc>
        <w:tc>
          <w:tcPr>
            <w:tcW w:w="1990" w:type="dxa"/>
          </w:tcPr>
          <w:p w14:paraId="1F7FF27C" w14:textId="77777777" w:rsidR="00E47C95" w:rsidRDefault="00000000">
            <w:pPr>
              <w:pBdr>
                <w:top w:val="nil"/>
                <w:left w:val="nil"/>
                <w:bottom w:val="nil"/>
                <w:right w:val="nil"/>
                <w:between w:val="nil"/>
              </w:pBdr>
              <w:jc w:val="center"/>
              <w:rPr>
                <w:color w:val="000000"/>
              </w:rPr>
            </w:pPr>
            <w:r>
              <w:rPr>
                <w:color w:val="000000"/>
              </w:rPr>
              <w:t>0.6</w:t>
            </w:r>
          </w:p>
        </w:tc>
        <w:tc>
          <w:tcPr>
            <w:tcW w:w="1991" w:type="dxa"/>
          </w:tcPr>
          <w:p w14:paraId="0A8650B9" w14:textId="77777777" w:rsidR="00E47C95" w:rsidRDefault="00000000">
            <w:pPr>
              <w:pBdr>
                <w:top w:val="nil"/>
                <w:left w:val="nil"/>
                <w:bottom w:val="nil"/>
                <w:right w:val="nil"/>
                <w:between w:val="nil"/>
              </w:pBdr>
              <w:jc w:val="center"/>
              <w:rPr>
                <w:color w:val="000000"/>
              </w:rPr>
            </w:pPr>
            <w:r>
              <w:rPr>
                <w:color w:val="000000"/>
              </w:rPr>
              <w:t>0.65</w:t>
            </w:r>
          </w:p>
        </w:tc>
        <w:tc>
          <w:tcPr>
            <w:tcW w:w="1991" w:type="dxa"/>
          </w:tcPr>
          <w:p w14:paraId="5DD37C3B" w14:textId="77777777" w:rsidR="00E47C95" w:rsidRDefault="00000000">
            <w:pPr>
              <w:pBdr>
                <w:top w:val="nil"/>
                <w:left w:val="nil"/>
                <w:bottom w:val="nil"/>
                <w:right w:val="nil"/>
                <w:between w:val="nil"/>
              </w:pBdr>
              <w:jc w:val="center"/>
              <w:rPr>
                <w:color w:val="000000"/>
              </w:rPr>
            </w:pPr>
            <w:r>
              <w:rPr>
                <w:color w:val="000000"/>
              </w:rPr>
              <w:t>0.75</w:t>
            </w:r>
          </w:p>
        </w:tc>
      </w:tr>
      <w:tr w:rsidR="00E47C95" w14:paraId="5FC3B857" w14:textId="77777777">
        <w:tc>
          <w:tcPr>
            <w:tcW w:w="1990" w:type="dxa"/>
          </w:tcPr>
          <w:p w14:paraId="7FD929EE" w14:textId="77777777" w:rsidR="00E47C95" w:rsidRDefault="00000000">
            <w:pPr>
              <w:pBdr>
                <w:top w:val="nil"/>
                <w:left w:val="nil"/>
                <w:bottom w:val="nil"/>
                <w:right w:val="nil"/>
                <w:between w:val="nil"/>
              </w:pBdr>
              <w:jc w:val="center"/>
              <w:rPr>
                <w:b/>
                <w:color w:val="000000"/>
              </w:rPr>
            </w:pPr>
            <w:r>
              <w:rPr>
                <w:b/>
                <w:color w:val="000000"/>
              </w:rPr>
              <w:t>10</w:t>
            </w:r>
          </w:p>
        </w:tc>
        <w:tc>
          <w:tcPr>
            <w:tcW w:w="1990" w:type="dxa"/>
          </w:tcPr>
          <w:p w14:paraId="492A81CD" w14:textId="77777777" w:rsidR="00E47C95" w:rsidRDefault="00000000">
            <w:pPr>
              <w:pBdr>
                <w:top w:val="nil"/>
                <w:left w:val="nil"/>
                <w:bottom w:val="nil"/>
                <w:right w:val="nil"/>
                <w:between w:val="nil"/>
              </w:pBdr>
              <w:jc w:val="center"/>
              <w:rPr>
                <w:color w:val="000000"/>
              </w:rPr>
            </w:pPr>
            <w:r>
              <w:rPr>
                <w:color w:val="000000"/>
              </w:rPr>
              <w:t>0.7</w:t>
            </w:r>
          </w:p>
        </w:tc>
        <w:tc>
          <w:tcPr>
            <w:tcW w:w="1991" w:type="dxa"/>
          </w:tcPr>
          <w:p w14:paraId="7EC27680" w14:textId="77777777" w:rsidR="00E47C95" w:rsidRDefault="00000000">
            <w:pPr>
              <w:pBdr>
                <w:top w:val="nil"/>
                <w:left w:val="nil"/>
                <w:bottom w:val="nil"/>
                <w:right w:val="nil"/>
                <w:between w:val="nil"/>
              </w:pBdr>
              <w:jc w:val="center"/>
              <w:rPr>
                <w:color w:val="000000"/>
              </w:rPr>
            </w:pPr>
            <w:r>
              <w:rPr>
                <w:color w:val="000000"/>
              </w:rPr>
              <w:t>0.8</w:t>
            </w:r>
          </w:p>
        </w:tc>
        <w:tc>
          <w:tcPr>
            <w:tcW w:w="1991" w:type="dxa"/>
          </w:tcPr>
          <w:p w14:paraId="05491553" w14:textId="77777777" w:rsidR="00E47C95" w:rsidRDefault="00000000">
            <w:pPr>
              <w:pBdr>
                <w:top w:val="nil"/>
                <w:left w:val="nil"/>
                <w:bottom w:val="nil"/>
                <w:right w:val="nil"/>
                <w:between w:val="nil"/>
              </w:pBdr>
              <w:jc w:val="center"/>
              <w:rPr>
                <w:color w:val="000000"/>
              </w:rPr>
            </w:pPr>
            <w:r>
              <w:rPr>
                <w:color w:val="000000"/>
              </w:rPr>
              <w:t>0.75</w:t>
            </w:r>
          </w:p>
        </w:tc>
      </w:tr>
      <w:tr w:rsidR="00E47C95" w14:paraId="5D30C74A" w14:textId="77777777">
        <w:tc>
          <w:tcPr>
            <w:tcW w:w="1990" w:type="dxa"/>
          </w:tcPr>
          <w:p w14:paraId="7283BB5E" w14:textId="77777777" w:rsidR="00E47C95" w:rsidRDefault="00000000">
            <w:pPr>
              <w:pBdr>
                <w:top w:val="nil"/>
                <w:left w:val="nil"/>
                <w:bottom w:val="nil"/>
                <w:right w:val="nil"/>
                <w:between w:val="nil"/>
              </w:pBdr>
              <w:jc w:val="center"/>
              <w:rPr>
                <w:b/>
                <w:color w:val="000000"/>
              </w:rPr>
            </w:pPr>
            <w:r>
              <w:rPr>
                <w:b/>
                <w:color w:val="000000"/>
              </w:rPr>
              <w:t>11</w:t>
            </w:r>
          </w:p>
        </w:tc>
        <w:tc>
          <w:tcPr>
            <w:tcW w:w="1990" w:type="dxa"/>
          </w:tcPr>
          <w:p w14:paraId="42B7F637" w14:textId="77777777" w:rsidR="00E47C95" w:rsidRDefault="00000000">
            <w:pPr>
              <w:pBdr>
                <w:top w:val="nil"/>
                <w:left w:val="nil"/>
                <w:bottom w:val="nil"/>
                <w:right w:val="nil"/>
                <w:between w:val="nil"/>
              </w:pBdr>
              <w:jc w:val="center"/>
              <w:rPr>
                <w:color w:val="000000"/>
              </w:rPr>
            </w:pPr>
            <w:r>
              <w:rPr>
                <w:color w:val="000000"/>
              </w:rPr>
              <w:t>0.9</w:t>
            </w:r>
          </w:p>
        </w:tc>
        <w:tc>
          <w:tcPr>
            <w:tcW w:w="1991" w:type="dxa"/>
          </w:tcPr>
          <w:p w14:paraId="266D7991" w14:textId="77777777" w:rsidR="00E47C95" w:rsidRDefault="00000000">
            <w:pPr>
              <w:pBdr>
                <w:top w:val="nil"/>
                <w:left w:val="nil"/>
                <w:bottom w:val="nil"/>
                <w:right w:val="nil"/>
                <w:between w:val="nil"/>
              </w:pBdr>
              <w:jc w:val="center"/>
              <w:rPr>
                <w:color w:val="000000"/>
              </w:rPr>
            </w:pPr>
            <w:r>
              <w:rPr>
                <w:color w:val="000000"/>
              </w:rPr>
              <w:t>0.85</w:t>
            </w:r>
          </w:p>
        </w:tc>
        <w:tc>
          <w:tcPr>
            <w:tcW w:w="1991" w:type="dxa"/>
          </w:tcPr>
          <w:p w14:paraId="50DD847E" w14:textId="77777777" w:rsidR="00E47C95" w:rsidRDefault="00000000">
            <w:pPr>
              <w:pBdr>
                <w:top w:val="nil"/>
                <w:left w:val="nil"/>
                <w:bottom w:val="nil"/>
                <w:right w:val="nil"/>
                <w:between w:val="nil"/>
              </w:pBdr>
              <w:jc w:val="center"/>
              <w:rPr>
                <w:color w:val="000000"/>
              </w:rPr>
            </w:pPr>
            <w:r>
              <w:rPr>
                <w:color w:val="000000"/>
              </w:rPr>
              <w:t>0.9</w:t>
            </w:r>
          </w:p>
        </w:tc>
      </w:tr>
      <w:tr w:rsidR="00E47C95" w14:paraId="7C566BC9" w14:textId="77777777">
        <w:tc>
          <w:tcPr>
            <w:tcW w:w="1990" w:type="dxa"/>
          </w:tcPr>
          <w:p w14:paraId="335A42D7" w14:textId="77777777" w:rsidR="00E47C95" w:rsidRDefault="00000000">
            <w:pPr>
              <w:pBdr>
                <w:top w:val="nil"/>
                <w:left w:val="nil"/>
                <w:bottom w:val="nil"/>
                <w:right w:val="nil"/>
                <w:between w:val="nil"/>
              </w:pBdr>
              <w:jc w:val="center"/>
              <w:rPr>
                <w:b/>
                <w:color w:val="000000"/>
              </w:rPr>
            </w:pPr>
            <w:r>
              <w:rPr>
                <w:b/>
                <w:color w:val="000000"/>
              </w:rPr>
              <w:t>12</w:t>
            </w:r>
          </w:p>
        </w:tc>
        <w:tc>
          <w:tcPr>
            <w:tcW w:w="1990" w:type="dxa"/>
          </w:tcPr>
          <w:p w14:paraId="28C30D98" w14:textId="77777777" w:rsidR="00E47C95" w:rsidRDefault="00000000">
            <w:pPr>
              <w:pBdr>
                <w:top w:val="nil"/>
                <w:left w:val="nil"/>
                <w:bottom w:val="nil"/>
                <w:right w:val="nil"/>
                <w:between w:val="nil"/>
              </w:pBdr>
              <w:jc w:val="center"/>
              <w:rPr>
                <w:color w:val="000000"/>
              </w:rPr>
            </w:pPr>
            <w:r>
              <w:rPr>
                <w:color w:val="000000"/>
              </w:rPr>
              <w:t>0.9</w:t>
            </w:r>
          </w:p>
        </w:tc>
        <w:tc>
          <w:tcPr>
            <w:tcW w:w="1991" w:type="dxa"/>
          </w:tcPr>
          <w:p w14:paraId="5DED51BD" w14:textId="77777777" w:rsidR="00E47C95" w:rsidRDefault="00000000">
            <w:pPr>
              <w:pBdr>
                <w:top w:val="nil"/>
                <w:left w:val="nil"/>
                <w:bottom w:val="nil"/>
                <w:right w:val="nil"/>
                <w:between w:val="nil"/>
              </w:pBdr>
              <w:jc w:val="center"/>
              <w:rPr>
                <w:color w:val="000000"/>
              </w:rPr>
            </w:pPr>
            <w:r>
              <w:rPr>
                <w:color w:val="000000"/>
              </w:rPr>
              <w:t>1.00</w:t>
            </w:r>
          </w:p>
        </w:tc>
        <w:tc>
          <w:tcPr>
            <w:tcW w:w="1991" w:type="dxa"/>
          </w:tcPr>
          <w:p w14:paraId="7465B179" w14:textId="77777777" w:rsidR="00E47C95" w:rsidRDefault="00000000">
            <w:pPr>
              <w:pBdr>
                <w:top w:val="nil"/>
                <w:left w:val="nil"/>
                <w:bottom w:val="nil"/>
                <w:right w:val="nil"/>
                <w:between w:val="nil"/>
              </w:pBdr>
              <w:jc w:val="center"/>
              <w:rPr>
                <w:color w:val="000000"/>
              </w:rPr>
            </w:pPr>
            <w:r>
              <w:rPr>
                <w:color w:val="000000"/>
              </w:rPr>
              <w:t>0.95</w:t>
            </w:r>
          </w:p>
        </w:tc>
      </w:tr>
      <w:tr w:rsidR="00E47C95" w14:paraId="4075361D" w14:textId="77777777">
        <w:tc>
          <w:tcPr>
            <w:tcW w:w="1990" w:type="dxa"/>
          </w:tcPr>
          <w:p w14:paraId="1A71EF8A" w14:textId="77777777" w:rsidR="00E47C95" w:rsidRDefault="00000000">
            <w:pPr>
              <w:pBdr>
                <w:top w:val="nil"/>
                <w:left w:val="nil"/>
                <w:bottom w:val="nil"/>
                <w:right w:val="nil"/>
                <w:between w:val="nil"/>
              </w:pBdr>
              <w:jc w:val="center"/>
              <w:rPr>
                <w:b/>
                <w:color w:val="000000"/>
              </w:rPr>
            </w:pPr>
            <w:r>
              <w:rPr>
                <w:b/>
                <w:color w:val="000000"/>
              </w:rPr>
              <w:t>13</w:t>
            </w:r>
          </w:p>
        </w:tc>
        <w:tc>
          <w:tcPr>
            <w:tcW w:w="1990" w:type="dxa"/>
          </w:tcPr>
          <w:p w14:paraId="1FFF3BCE" w14:textId="77777777" w:rsidR="00E47C95" w:rsidRDefault="00000000">
            <w:pPr>
              <w:pBdr>
                <w:top w:val="nil"/>
                <w:left w:val="nil"/>
                <w:bottom w:val="nil"/>
                <w:right w:val="nil"/>
                <w:between w:val="nil"/>
              </w:pBdr>
              <w:jc w:val="center"/>
              <w:rPr>
                <w:color w:val="000000"/>
              </w:rPr>
            </w:pPr>
            <w:r>
              <w:rPr>
                <w:color w:val="000000"/>
              </w:rPr>
              <w:t>1.2</w:t>
            </w:r>
          </w:p>
        </w:tc>
        <w:tc>
          <w:tcPr>
            <w:tcW w:w="1991" w:type="dxa"/>
          </w:tcPr>
          <w:p w14:paraId="1DA609EE" w14:textId="77777777" w:rsidR="00E47C95" w:rsidRDefault="00000000">
            <w:pPr>
              <w:pBdr>
                <w:top w:val="nil"/>
                <w:left w:val="nil"/>
                <w:bottom w:val="nil"/>
                <w:right w:val="nil"/>
                <w:between w:val="nil"/>
              </w:pBdr>
              <w:jc w:val="center"/>
              <w:rPr>
                <w:color w:val="000000"/>
              </w:rPr>
            </w:pPr>
            <w:r>
              <w:rPr>
                <w:color w:val="000000"/>
              </w:rPr>
              <w:t>1.15</w:t>
            </w:r>
          </w:p>
        </w:tc>
        <w:tc>
          <w:tcPr>
            <w:tcW w:w="1991" w:type="dxa"/>
          </w:tcPr>
          <w:p w14:paraId="05D7BCDE" w14:textId="77777777" w:rsidR="00E47C95" w:rsidRDefault="00000000">
            <w:pPr>
              <w:pBdr>
                <w:top w:val="nil"/>
                <w:left w:val="nil"/>
                <w:bottom w:val="nil"/>
                <w:right w:val="nil"/>
                <w:between w:val="nil"/>
              </w:pBdr>
              <w:jc w:val="center"/>
              <w:rPr>
                <w:color w:val="000000"/>
              </w:rPr>
            </w:pPr>
            <w:r>
              <w:rPr>
                <w:color w:val="000000"/>
              </w:rPr>
              <w:t>1.1</w:t>
            </w:r>
          </w:p>
        </w:tc>
      </w:tr>
      <w:tr w:rsidR="00E47C95" w14:paraId="0F905ADB" w14:textId="77777777">
        <w:tc>
          <w:tcPr>
            <w:tcW w:w="1990" w:type="dxa"/>
          </w:tcPr>
          <w:p w14:paraId="6BA9C97A" w14:textId="77777777" w:rsidR="00E47C95" w:rsidRDefault="00000000">
            <w:pPr>
              <w:pBdr>
                <w:top w:val="nil"/>
                <w:left w:val="nil"/>
                <w:bottom w:val="nil"/>
                <w:right w:val="nil"/>
                <w:between w:val="nil"/>
              </w:pBdr>
              <w:jc w:val="center"/>
              <w:rPr>
                <w:b/>
                <w:color w:val="000000"/>
              </w:rPr>
            </w:pPr>
            <w:r>
              <w:rPr>
                <w:b/>
                <w:color w:val="000000"/>
              </w:rPr>
              <w:t>14</w:t>
            </w:r>
          </w:p>
        </w:tc>
        <w:tc>
          <w:tcPr>
            <w:tcW w:w="1990" w:type="dxa"/>
            <w:tcBorders>
              <w:bottom w:val="single" w:sz="4" w:space="0" w:color="000000"/>
            </w:tcBorders>
          </w:tcPr>
          <w:p w14:paraId="6BA35071" w14:textId="77777777" w:rsidR="00E47C95" w:rsidRDefault="00000000">
            <w:pPr>
              <w:pBdr>
                <w:top w:val="nil"/>
                <w:left w:val="nil"/>
                <w:bottom w:val="nil"/>
                <w:right w:val="nil"/>
                <w:between w:val="nil"/>
              </w:pBdr>
              <w:jc w:val="center"/>
              <w:rPr>
                <w:color w:val="000000"/>
              </w:rPr>
            </w:pPr>
            <w:r>
              <w:rPr>
                <w:color w:val="000000"/>
              </w:rPr>
              <w:t>1.6</w:t>
            </w:r>
          </w:p>
        </w:tc>
        <w:tc>
          <w:tcPr>
            <w:tcW w:w="1991" w:type="dxa"/>
          </w:tcPr>
          <w:p w14:paraId="7351FA74" w14:textId="77777777" w:rsidR="00E47C95" w:rsidRDefault="00000000">
            <w:pPr>
              <w:pBdr>
                <w:top w:val="nil"/>
                <w:left w:val="nil"/>
                <w:bottom w:val="nil"/>
                <w:right w:val="nil"/>
                <w:between w:val="nil"/>
              </w:pBdr>
              <w:jc w:val="center"/>
              <w:rPr>
                <w:color w:val="000000"/>
              </w:rPr>
            </w:pPr>
            <w:r>
              <w:rPr>
                <w:color w:val="000000"/>
              </w:rPr>
              <w:t>1.7</w:t>
            </w:r>
          </w:p>
        </w:tc>
        <w:tc>
          <w:tcPr>
            <w:tcW w:w="1991" w:type="dxa"/>
          </w:tcPr>
          <w:p w14:paraId="2B023AA3" w14:textId="77777777" w:rsidR="00E47C95" w:rsidRDefault="00000000">
            <w:pPr>
              <w:pBdr>
                <w:top w:val="nil"/>
                <w:left w:val="nil"/>
                <w:bottom w:val="nil"/>
                <w:right w:val="nil"/>
                <w:between w:val="nil"/>
              </w:pBdr>
              <w:jc w:val="center"/>
              <w:rPr>
                <w:color w:val="000000"/>
              </w:rPr>
            </w:pPr>
            <w:r>
              <w:rPr>
                <w:color w:val="000000"/>
              </w:rPr>
              <w:t>1.5</w:t>
            </w:r>
          </w:p>
        </w:tc>
      </w:tr>
      <w:tr w:rsidR="00E47C95" w14:paraId="267EF4B9" w14:textId="77777777">
        <w:tc>
          <w:tcPr>
            <w:tcW w:w="1990" w:type="dxa"/>
          </w:tcPr>
          <w:p w14:paraId="2FFA3CA8" w14:textId="77777777" w:rsidR="00E47C95" w:rsidRDefault="00000000">
            <w:pPr>
              <w:pBdr>
                <w:top w:val="nil"/>
                <w:left w:val="nil"/>
                <w:bottom w:val="nil"/>
                <w:right w:val="nil"/>
                <w:between w:val="nil"/>
              </w:pBdr>
              <w:jc w:val="center"/>
              <w:rPr>
                <w:b/>
                <w:color w:val="000000"/>
              </w:rPr>
            </w:pPr>
            <w:r>
              <w:rPr>
                <w:b/>
                <w:color w:val="000000"/>
              </w:rPr>
              <w:t>15</w:t>
            </w:r>
          </w:p>
        </w:tc>
        <w:tc>
          <w:tcPr>
            <w:tcW w:w="1990" w:type="dxa"/>
            <w:shd w:val="clear" w:color="auto" w:fill="CCCCCC"/>
          </w:tcPr>
          <w:p w14:paraId="2DF5BC3E" w14:textId="77777777" w:rsidR="00E47C95" w:rsidRDefault="00000000">
            <w:pPr>
              <w:pBdr>
                <w:top w:val="nil"/>
                <w:left w:val="nil"/>
                <w:bottom w:val="nil"/>
                <w:right w:val="nil"/>
                <w:between w:val="nil"/>
              </w:pBdr>
              <w:jc w:val="center"/>
              <w:rPr>
                <w:color w:val="000000"/>
              </w:rPr>
            </w:pPr>
            <w:r>
              <w:rPr>
                <w:color w:val="000000"/>
              </w:rPr>
              <w:t>2.1</w:t>
            </w:r>
          </w:p>
        </w:tc>
        <w:tc>
          <w:tcPr>
            <w:tcW w:w="1991" w:type="dxa"/>
          </w:tcPr>
          <w:p w14:paraId="47436DBD" w14:textId="77777777" w:rsidR="00E47C95" w:rsidRDefault="00000000">
            <w:pPr>
              <w:pBdr>
                <w:top w:val="nil"/>
                <w:left w:val="nil"/>
                <w:bottom w:val="nil"/>
                <w:right w:val="nil"/>
                <w:between w:val="nil"/>
              </w:pBdr>
              <w:jc w:val="center"/>
              <w:rPr>
                <w:color w:val="000000"/>
              </w:rPr>
            </w:pPr>
            <w:r>
              <w:rPr>
                <w:color w:val="000000"/>
              </w:rPr>
              <w:t>2.00</w:t>
            </w:r>
          </w:p>
        </w:tc>
        <w:tc>
          <w:tcPr>
            <w:tcW w:w="1991" w:type="dxa"/>
          </w:tcPr>
          <w:p w14:paraId="00D5D5FD" w14:textId="77777777" w:rsidR="00E47C95" w:rsidRDefault="00000000">
            <w:pPr>
              <w:pBdr>
                <w:top w:val="nil"/>
                <w:left w:val="nil"/>
                <w:bottom w:val="nil"/>
                <w:right w:val="nil"/>
                <w:between w:val="nil"/>
              </w:pBdr>
              <w:jc w:val="center"/>
              <w:rPr>
                <w:color w:val="000000"/>
              </w:rPr>
            </w:pPr>
            <w:r>
              <w:rPr>
                <w:color w:val="000000"/>
              </w:rPr>
              <w:t>1.8</w:t>
            </w:r>
          </w:p>
        </w:tc>
      </w:tr>
    </w:tbl>
    <w:p w14:paraId="6F7F1E51" w14:textId="77777777" w:rsidR="00E47C95" w:rsidRDefault="00E47C95"/>
    <w:p w14:paraId="7ABB0F35" w14:textId="77777777" w:rsidR="00E47C95" w:rsidRDefault="00000000">
      <w:pPr>
        <w:ind w:left="1276"/>
      </w:pPr>
      <w:r>
        <w:t>Range = Highest rating – Lowest rating.</w:t>
      </w:r>
    </w:p>
    <w:p w14:paraId="75435D8F" w14:textId="77777777" w:rsidR="00E47C95" w:rsidRDefault="00000000">
      <w:pPr>
        <w:ind w:left="1276"/>
      </w:pPr>
      <w:r>
        <w:t>Range = 2.10 – 0.45 = 1.65</w:t>
      </w:r>
    </w:p>
    <w:p w14:paraId="34693A26" w14:textId="77777777" w:rsidR="00E47C95" w:rsidRDefault="00000000">
      <w:pPr>
        <w:ind w:left="1276"/>
      </w:pPr>
      <w:r>
        <w:t>Distribute results across range.</w:t>
      </w:r>
    </w:p>
    <w:p w14:paraId="43E89FBE" w14:textId="77777777" w:rsidR="00E47C95" w:rsidRDefault="00000000">
      <w:pPr>
        <w:ind w:left="1276"/>
      </w:pPr>
      <w:r>
        <w:t>Defect rating values for beef sides before wash.</w:t>
      </w:r>
    </w:p>
    <w:p w14:paraId="4E4510FE" w14:textId="77777777" w:rsidR="00E47C95" w:rsidRDefault="00E47C95">
      <w:pPr>
        <w:ind w:left="1276"/>
      </w:pPr>
    </w:p>
    <w:p w14:paraId="4AA9B95D" w14:textId="77777777" w:rsidR="00E47C95" w:rsidRDefault="00000000">
      <w:pPr>
        <w:jc w:val="center"/>
      </w:pPr>
      <w:r>
        <w:rPr>
          <w:noProof/>
        </w:rPr>
        <w:drawing>
          <wp:inline distT="0" distB="0" distL="0" distR="0" wp14:anchorId="08561489" wp14:editId="02780CA6">
            <wp:extent cx="4297680" cy="2987040"/>
            <wp:effectExtent l="0" t="0" r="0" b="0"/>
            <wp:docPr id="51" name="image21.jpg" descr="Defect rating values for beef sides before wash MTMCOR402A"/>
            <wp:cNvGraphicFramePr/>
            <a:graphic xmlns:a="http://schemas.openxmlformats.org/drawingml/2006/main">
              <a:graphicData uri="http://schemas.openxmlformats.org/drawingml/2006/picture">
                <pic:pic xmlns:pic="http://schemas.openxmlformats.org/drawingml/2006/picture">
                  <pic:nvPicPr>
                    <pic:cNvPr id="0" name="image21.jpg" descr="Defect rating values for beef sides before wash MTMCOR402A"/>
                    <pic:cNvPicPr preferRelativeResize="0"/>
                  </pic:nvPicPr>
                  <pic:blipFill>
                    <a:blip r:embed="rId58" cstate="screen">
                      <a:extLst>
                        <a:ext uri="{28A0092B-C50C-407E-A947-70E740481C1C}">
                          <a14:useLocalDpi xmlns:a14="http://schemas.microsoft.com/office/drawing/2010/main"/>
                        </a:ext>
                      </a:extLst>
                    </a:blip>
                    <a:srcRect/>
                    <a:stretch>
                      <a:fillRect/>
                    </a:stretch>
                  </pic:blipFill>
                  <pic:spPr>
                    <a:xfrm>
                      <a:off x="0" y="0"/>
                      <a:ext cx="4297680" cy="2987040"/>
                    </a:xfrm>
                    <a:prstGeom prst="rect">
                      <a:avLst/>
                    </a:prstGeom>
                    <a:ln/>
                  </pic:spPr>
                </pic:pic>
              </a:graphicData>
            </a:graphic>
          </wp:inline>
        </w:drawing>
      </w:r>
    </w:p>
    <w:p w14:paraId="6C38FD7F" w14:textId="77777777" w:rsidR="00E47C95"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Defect rating values (beef sides before wash)</w:t>
      </w:r>
    </w:p>
    <w:p w14:paraId="6161F3BC" w14:textId="77777777" w:rsidR="00E47C95" w:rsidRDefault="00000000">
      <w:pPr>
        <w:pBdr>
          <w:top w:val="nil"/>
          <w:left w:val="nil"/>
          <w:bottom w:val="nil"/>
          <w:right w:val="nil"/>
          <w:between w:val="nil"/>
        </w:pBdr>
        <w:jc w:val="center"/>
        <w:rPr>
          <w:rFonts w:ascii="Arial" w:eastAsia="Arial" w:hAnsi="Arial" w:cs="Arial"/>
          <w:b/>
          <w:i/>
          <w:color w:val="000000"/>
          <w:sz w:val="22"/>
          <w:szCs w:val="22"/>
        </w:rPr>
      </w:pPr>
      <w:r>
        <w:rPr>
          <w:i/>
          <w:color w:val="000000"/>
          <w:sz w:val="20"/>
          <w:szCs w:val="20"/>
        </w:rPr>
        <w:t>Courtesy of the Department of Agriculture</w:t>
      </w:r>
    </w:p>
    <w:p w14:paraId="05D06438" w14:textId="77777777" w:rsidR="00E47C95" w:rsidRDefault="00000000">
      <w:pPr>
        <w:pBdr>
          <w:top w:val="nil"/>
          <w:left w:val="nil"/>
          <w:bottom w:val="nil"/>
          <w:right w:val="nil"/>
          <w:between w:val="nil"/>
        </w:pBdr>
        <w:spacing w:before="120" w:after="120"/>
        <w:rPr>
          <w:color w:val="000000"/>
        </w:rPr>
      </w:pPr>
      <w:r>
        <w:rPr>
          <w:color w:val="000000"/>
        </w:rPr>
        <w:t>You can see from the table (Carcase Meat Hygiene Assessment second edition) below that a carcase defect rating of less than 1.5 is acceptable and a score greater than 2.5 is unacceptable.</w:t>
      </w:r>
    </w:p>
    <w:p w14:paraId="26A1618E" w14:textId="77777777" w:rsidR="00E47C95" w:rsidRDefault="00E47C95">
      <w:pPr>
        <w:jc w:val="center"/>
        <w:rPr>
          <w:rFonts w:ascii="Arial" w:eastAsia="Arial" w:hAnsi="Arial" w:cs="Arial"/>
          <w:b/>
          <w:sz w:val="22"/>
          <w:szCs w:val="22"/>
        </w:rPr>
      </w:pPr>
    </w:p>
    <w:p w14:paraId="18285AAE" w14:textId="77777777" w:rsidR="00E47C95" w:rsidRDefault="00E47C95">
      <w:pPr>
        <w:jc w:val="center"/>
        <w:rPr>
          <w:rFonts w:ascii="Arial" w:eastAsia="Arial" w:hAnsi="Arial" w:cs="Arial"/>
          <w:b/>
          <w:sz w:val="22"/>
          <w:szCs w:val="22"/>
        </w:rPr>
      </w:pPr>
    </w:p>
    <w:p w14:paraId="5F2B93BC" w14:textId="77777777" w:rsidR="00E47C95" w:rsidRDefault="00000000">
      <w:pPr>
        <w:pBdr>
          <w:top w:val="nil"/>
          <w:left w:val="nil"/>
          <w:bottom w:val="nil"/>
          <w:right w:val="nil"/>
          <w:between w:val="nil"/>
        </w:pBdr>
        <w:spacing w:before="80" w:after="80"/>
        <w:rPr>
          <w:rFonts w:ascii="Cambria" w:eastAsia="Cambria" w:hAnsi="Cambria" w:cs="Cambria"/>
          <w:b/>
          <w:i/>
          <w:color w:val="000000"/>
          <w:sz w:val="32"/>
          <w:szCs w:val="32"/>
        </w:rPr>
      </w:pPr>
      <w:r>
        <w:rPr>
          <w:rFonts w:ascii="Cambria" w:eastAsia="Cambria" w:hAnsi="Cambria" w:cs="Cambria"/>
          <w:b/>
          <w:i/>
          <w:color w:val="000000"/>
        </w:rPr>
        <w:t>Target defect rating before the final wash for cattle</w:t>
      </w:r>
    </w:p>
    <w:tbl>
      <w:tblPr>
        <w:tblStyle w:val="af2"/>
        <w:tblW w:w="652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402"/>
      </w:tblGrid>
      <w:tr w:rsidR="00E47C95" w14:paraId="07FD303D" w14:textId="77777777">
        <w:tc>
          <w:tcPr>
            <w:tcW w:w="3118" w:type="dxa"/>
          </w:tcPr>
          <w:p w14:paraId="25CF7AED" w14:textId="77777777" w:rsidR="00E47C95" w:rsidRDefault="00000000">
            <w:pPr>
              <w:pBdr>
                <w:top w:val="nil"/>
                <w:left w:val="nil"/>
                <w:bottom w:val="nil"/>
                <w:right w:val="nil"/>
                <w:between w:val="nil"/>
              </w:pBdr>
              <w:rPr>
                <w:color w:val="000000"/>
              </w:rPr>
            </w:pPr>
            <w:r>
              <w:rPr>
                <w:color w:val="000000"/>
              </w:rPr>
              <w:t>Acceptable</w:t>
            </w:r>
          </w:p>
        </w:tc>
        <w:tc>
          <w:tcPr>
            <w:tcW w:w="3402" w:type="dxa"/>
          </w:tcPr>
          <w:p w14:paraId="23AB9198" w14:textId="77777777" w:rsidR="00E47C95" w:rsidRDefault="00000000">
            <w:pPr>
              <w:pBdr>
                <w:top w:val="nil"/>
                <w:left w:val="nil"/>
                <w:bottom w:val="nil"/>
                <w:right w:val="nil"/>
                <w:between w:val="nil"/>
              </w:pBdr>
              <w:jc w:val="center"/>
              <w:rPr>
                <w:color w:val="000000"/>
              </w:rPr>
            </w:pPr>
            <w:r>
              <w:rPr>
                <w:color w:val="000000"/>
                <w:u w:val="single"/>
              </w:rPr>
              <w:t>&lt;</w:t>
            </w:r>
            <w:r>
              <w:rPr>
                <w:color w:val="000000"/>
              </w:rPr>
              <w:t>1.5</w:t>
            </w:r>
          </w:p>
        </w:tc>
      </w:tr>
      <w:tr w:rsidR="00E47C95" w14:paraId="4CD3C931" w14:textId="77777777">
        <w:tc>
          <w:tcPr>
            <w:tcW w:w="3118" w:type="dxa"/>
          </w:tcPr>
          <w:p w14:paraId="17305A98" w14:textId="77777777" w:rsidR="00E47C95" w:rsidRDefault="00000000">
            <w:pPr>
              <w:pBdr>
                <w:top w:val="nil"/>
                <w:left w:val="nil"/>
                <w:bottom w:val="nil"/>
                <w:right w:val="nil"/>
                <w:between w:val="nil"/>
              </w:pBdr>
              <w:rPr>
                <w:color w:val="000000"/>
              </w:rPr>
            </w:pPr>
            <w:r>
              <w:rPr>
                <w:color w:val="000000"/>
              </w:rPr>
              <w:t>Marginal</w:t>
            </w:r>
          </w:p>
        </w:tc>
        <w:tc>
          <w:tcPr>
            <w:tcW w:w="3402" w:type="dxa"/>
          </w:tcPr>
          <w:p w14:paraId="3510492B" w14:textId="77777777" w:rsidR="00E47C95" w:rsidRDefault="00000000">
            <w:pPr>
              <w:pBdr>
                <w:top w:val="nil"/>
                <w:left w:val="nil"/>
                <w:bottom w:val="nil"/>
                <w:right w:val="nil"/>
                <w:between w:val="nil"/>
              </w:pBdr>
              <w:jc w:val="center"/>
              <w:rPr>
                <w:color w:val="000000"/>
              </w:rPr>
            </w:pPr>
            <w:r>
              <w:rPr>
                <w:color w:val="000000"/>
              </w:rPr>
              <w:t>1.51 to 2.5</w:t>
            </w:r>
          </w:p>
        </w:tc>
      </w:tr>
      <w:tr w:rsidR="00E47C95" w14:paraId="6A841A3C" w14:textId="77777777">
        <w:tc>
          <w:tcPr>
            <w:tcW w:w="3118" w:type="dxa"/>
          </w:tcPr>
          <w:p w14:paraId="73DA3D15" w14:textId="77777777" w:rsidR="00E47C95" w:rsidRDefault="00000000">
            <w:pPr>
              <w:pBdr>
                <w:top w:val="nil"/>
                <w:left w:val="nil"/>
                <w:bottom w:val="nil"/>
                <w:right w:val="nil"/>
                <w:between w:val="nil"/>
              </w:pBdr>
              <w:rPr>
                <w:color w:val="000000"/>
              </w:rPr>
            </w:pPr>
            <w:r>
              <w:rPr>
                <w:color w:val="000000"/>
              </w:rPr>
              <w:t>Unacceptable</w:t>
            </w:r>
          </w:p>
        </w:tc>
        <w:tc>
          <w:tcPr>
            <w:tcW w:w="3402" w:type="dxa"/>
          </w:tcPr>
          <w:p w14:paraId="16663821" w14:textId="77777777" w:rsidR="00E47C95" w:rsidRDefault="00000000">
            <w:pPr>
              <w:pBdr>
                <w:top w:val="nil"/>
                <w:left w:val="nil"/>
                <w:bottom w:val="nil"/>
                <w:right w:val="nil"/>
                <w:between w:val="nil"/>
              </w:pBdr>
              <w:jc w:val="center"/>
              <w:rPr>
                <w:color w:val="000000"/>
              </w:rPr>
            </w:pPr>
            <w:r>
              <w:rPr>
                <w:color w:val="000000"/>
              </w:rPr>
              <w:t>&gt;2.5</w:t>
            </w:r>
          </w:p>
        </w:tc>
      </w:tr>
    </w:tbl>
    <w:p w14:paraId="68EF5E3D" w14:textId="77777777" w:rsidR="00E47C95" w:rsidRDefault="00E47C95">
      <w:pPr>
        <w:pBdr>
          <w:top w:val="nil"/>
          <w:left w:val="nil"/>
          <w:bottom w:val="nil"/>
          <w:right w:val="nil"/>
          <w:between w:val="nil"/>
        </w:pBdr>
        <w:spacing w:before="120" w:after="120"/>
        <w:rPr>
          <w:color w:val="000000"/>
        </w:rPr>
      </w:pPr>
    </w:p>
    <w:p w14:paraId="41FF4053" w14:textId="77777777" w:rsidR="00E47C95" w:rsidRDefault="00000000">
      <w:pPr>
        <w:pBdr>
          <w:top w:val="nil"/>
          <w:left w:val="nil"/>
          <w:bottom w:val="nil"/>
          <w:right w:val="nil"/>
          <w:between w:val="nil"/>
        </w:pBdr>
        <w:spacing w:before="120" w:after="120"/>
        <w:rPr>
          <w:color w:val="000000"/>
        </w:rPr>
      </w:pPr>
      <w:r>
        <w:rPr>
          <w:color w:val="000000"/>
        </w:rPr>
        <w:lastRenderedPageBreak/>
        <w:t>Although the monitoring results all fall within the acceptable and marginal areas, the histogram indicates a tendency towards a loss of control. The spread of results indicates a trend away from the norm of 0.5-1.0, towards the unacceptable result of greater than 2.5. Some investigation is required to determine the cause of the variation and to develop a strategy to correct the problem and prevent recurrence.</w:t>
      </w:r>
    </w:p>
    <w:p w14:paraId="785374C9"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1" w:name="_43ky6rz" w:colFirst="0" w:colLast="0"/>
      <w:bookmarkEnd w:id="71"/>
      <w:r>
        <w:rPr>
          <w:rFonts w:ascii="Cambria" w:eastAsia="Cambria" w:hAnsi="Cambria" w:cs="Cambria"/>
          <w:b/>
          <w:color w:val="000000"/>
          <w:sz w:val="32"/>
          <w:szCs w:val="32"/>
        </w:rPr>
        <w:t>What are run charts?</w:t>
      </w:r>
    </w:p>
    <w:p w14:paraId="34B42B8C" w14:textId="77777777" w:rsidR="00E47C95" w:rsidRDefault="00000000">
      <w:pPr>
        <w:pBdr>
          <w:top w:val="nil"/>
          <w:left w:val="nil"/>
          <w:bottom w:val="nil"/>
          <w:right w:val="nil"/>
          <w:between w:val="nil"/>
        </w:pBdr>
        <w:spacing w:before="120" w:after="120"/>
        <w:rPr>
          <w:color w:val="000000"/>
        </w:rPr>
      </w:pPr>
      <w:r>
        <w:rPr>
          <w:color w:val="000000"/>
        </w:rPr>
        <w:t>A run chart is a simple graph which shows how a process changes with time. The run chart is useful in bringing a process under control by eliminating or minimising factors contributing to variation in the process. The run chart requires no calculations.</w:t>
      </w:r>
    </w:p>
    <w:p w14:paraId="7EF75C51" w14:textId="77777777" w:rsidR="00E47C95" w:rsidRDefault="00000000">
      <w:pPr>
        <w:pBdr>
          <w:top w:val="nil"/>
          <w:left w:val="nil"/>
          <w:bottom w:val="nil"/>
          <w:right w:val="nil"/>
          <w:between w:val="nil"/>
        </w:pBdr>
        <w:spacing w:before="120" w:after="120"/>
        <w:rPr>
          <w:color w:val="000000"/>
        </w:rPr>
      </w:pPr>
      <w:r>
        <w:rPr>
          <w:color w:val="000000"/>
        </w:rPr>
        <w:t>Run charts are used on variables:</w:t>
      </w:r>
    </w:p>
    <w:p w14:paraId="729D940C" w14:textId="77777777" w:rsidR="00E47C95" w:rsidRDefault="00000000">
      <w:pPr>
        <w:numPr>
          <w:ilvl w:val="0"/>
          <w:numId w:val="4"/>
        </w:numPr>
        <w:pBdr>
          <w:top w:val="nil"/>
          <w:left w:val="nil"/>
          <w:bottom w:val="nil"/>
          <w:right w:val="nil"/>
          <w:between w:val="nil"/>
        </w:pBdr>
        <w:spacing w:before="120" w:after="120"/>
      </w:pPr>
      <w:r>
        <w:rPr>
          <w:color w:val="000000"/>
        </w:rPr>
        <w:t>with unknown patterns of variation</w:t>
      </w:r>
    </w:p>
    <w:p w14:paraId="22457DAF" w14:textId="77777777" w:rsidR="00E47C95" w:rsidRDefault="00000000">
      <w:pPr>
        <w:numPr>
          <w:ilvl w:val="0"/>
          <w:numId w:val="4"/>
        </w:numPr>
        <w:pBdr>
          <w:top w:val="nil"/>
          <w:left w:val="nil"/>
          <w:bottom w:val="nil"/>
          <w:right w:val="nil"/>
          <w:between w:val="nil"/>
        </w:pBdr>
        <w:spacing w:before="120" w:after="120"/>
      </w:pPr>
      <w:r>
        <w:rPr>
          <w:color w:val="000000"/>
        </w:rPr>
        <w:t>where only one measurement is obtained at each sampling time</w:t>
      </w:r>
    </w:p>
    <w:p w14:paraId="5EF356A6" w14:textId="77777777" w:rsidR="00E47C95" w:rsidRDefault="00000000">
      <w:pPr>
        <w:numPr>
          <w:ilvl w:val="0"/>
          <w:numId w:val="4"/>
        </w:numPr>
        <w:pBdr>
          <w:top w:val="nil"/>
          <w:left w:val="nil"/>
          <w:bottom w:val="nil"/>
          <w:right w:val="nil"/>
          <w:between w:val="nil"/>
        </w:pBdr>
        <w:spacing w:before="120" w:after="120"/>
      </w:pPr>
      <w:r>
        <w:rPr>
          <w:color w:val="000000"/>
        </w:rPr>
        <w:t xml:space="preserve">where calculations are inconvenient </w:t>
      </w:r>
    </w:p>
    <w:p w14:paraId="3850015C" w14:textId="77777777" w:rsidR="00E47C95" w:rsidRDefault="00000000">
      <w:pPr>
        <w:numPr>
          <w:ilvl w:val="0"/>
          <w:numId w:val="4"/>
        </w:numPr>
        <w:pBdr>
          <w:top w:val="nil"/>
          <w:left w:val="nil"/>
          <w:bottom w:val="nil"/>
          <w:right w:val="nil"/>
          <w:between w:val="nil"/>
        </w:pBdr>
        <w:spacing w:before="120" w:after="120"/>
      </w:pPr>
      <w:r>
        <w:rPr>
          <w:color w:val="000000"/>
        </w:rPr>
        <w:t>which may be used to gather data for the calculation of control limits for a control chart.</w:t>
      </w:r>
    </w:p>
    <w:p w14:paraId="70510534" w14:textId="77777777" w:rsidR="00E47C95" w:rsidRDefault="00000000">
      <w:pPr>
        <w:pBdr>
          <w:top w:val="nil"/>
          <w:left w:val="nil"/>
          <w:bottom w:val="nil"/>
          <w:right w:val="nil"/>
          <w:between w:val="nil"/>
        </w:pBdr>
        <w:spacing w:before="120" w:after="120"/>
        <w:rPr>
          <w:color w:val="000000"/>
        </w:rPr>
      </w:pPr>
      <w:r>
        <w:rPr>
          <w:color w:val="000000"/>
        </w:rPr>
        <w:t>The development of a run chart requires the following steps:</w:t>
      </w:r>
    </w:p>
    <w:p w14:paraId="6F419379" w14:textId="77777777" w:rsidR="00E47C95" w:rsidRDefault="00000000">
      <w:pPr>
        <w:numPr>
          <w:ilvl w:val="0"/>
          <w:numId w:val="4"/>
        </w:numPr>
        <w:pBdr>
          <w:top w:val="nil"/>
          <w:left w:val="nil"/>
          <w:bottom w:val="nil"/>
          <w:right w:val="nil"/>
          <w:between w:val="nil"/>
        </w:pBdr>
        <w:spacing w:before="120" w:after="120"/>
      </w:pPr>
      <w:r>
        <w:rPr>
          <w:color w:val="000000"/>
        </w:rPr>
        <w:t>calibrating measuring equipment or establishing consistent assessment criteria and techniques</w:t>
      </w:r>
    </w:p>
    <w:p w14:paraId="41C38543" w14:textId="77777777" w:rsidR="00E47C95" w:rsidRDefault="00000000">
      <w:pPr>
        <w:numPr>
          <w:ilvl w:val="0"/>
          <w:numId w:val="4"/>
        </w:numPr>
        <w:pBdr>
          <w:top w:val="nil"/>
          <w:left w:val="nil"/>
          <w:bottom w:val="nil"/>
          <w:right w:val="nil"/>
          <w:between w:val="nil"/>
        </w:pBdr>
        <w:spacing w:before="120" w:after="120"/>
      </w:pPr>
      <w:r>
        <w:rPr>
          <w:color w:val="000000"/>
        </w:rPr>
        <w:t>taking measurements at each step</w:t>
      </w:r>
    </w:p>
    <w:p w14:paraId="04DC425F" w14:textId="77777777" w:rsidR="00E47C95" w:rsidRDefault="00000000">
      <w:pPr>
        <w:numPr>
          <w:ilvl w:val="0"/>
          <w:numId w:val="4"/>
        </w:numPr>
        <w:pBdr>
          <w:top w:val="nil"/>
          <w:left w:val="nil"/>
          <w:bottom w:val="nil"/>
          <w:right w:val="nil"/>
          <w:between w:val="nil"/>
        </w:pBdr>
        <w:spacing w:before="120" w:after="120"/>
      </w:pPr>
      <w:r>
        <w:rPr>
          <w:color w:val="000000"/>
        </w:rPr>
        <w:t>plotting the measurement on the run chart</w:t>
      </w:r>
    </w:p>
    <w:p w14:paraId="10EAE0A0" w14:textId="77777777" w:rsidR="00E47C95" w:rsidRDefault="00000000">
      <w:pPr>
        <w:numPr>
          <w:ilvl w:val="0"/>
          <w:numId w:val="4"/>
        </w:numPr>
        <w:pBdr>
          <w:top w:val="nil"/>
          <w:left w:val="nil"/>
          <w:bottom w:val="nil"/>
          <w:right w:val="nil"/>
          <w:between w:val="nil"/>
        </w:pBdr>
        <w:spacing w:before="120" w:after="120"/>
      </w:pPr>
      <w:r>
        <w:rPr>
          <w:color w:val="000000"/>
        </w:rPr>
        <w:t>joining consecutive points with straight lines.</w:t>
      </w:r>
    </w:p>
    <w:p w14:paraId="1DB810C0" w14:textId="77777777" w:rsidR="00E47C95" w:rsidRDefault="00000000">
      <w:pPr>
        <w:pBdr>
          <w:top w:val="nil"/>
          <w:left w:val="nil"/>
          <w:bottom w:val="nil"/>
          <w:right w:val="nil"/>
          <w:between w:val="nil"/>
        </w:pBdr>
        <w:spacing w:before="120" w:after="120"/>
        <w:rPr>
          <w:color w:val="000000"/>
        </w:rPr>
      </w:pPr>
      <w:r>
        <w:rPr>
          <w:color w:val="000000"/>
        </w:rPr>
        <w:t xml:space="preserve">  Defect rating values for beef sides before wash (one shift per day)</w:t>
      </w:r>
    </w:p>
    <w:tbl>
      <w:tblPr>
        <w:tblStyle w:val="af3"/>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1"/>
        <w:gridCol w:w="1685"/>
        <w:gridCol w:w="1756"/>
        <w:gridCol w:w="1615"/>
        <w:gridCol w:w="1658"/>
      </w:tblGrid>
      <w:tr w:rsidR="00E47C95" w14:paraId="44309EA5" w14:textId="77777777">
        <w:trPr>
          <w:cantSplit/>
        </w:trPr>
        <w:tc>
          <w:tcPr>
            <w:tcW w:w="1741" w:type="dxa"/>
          </w:tcPr>
          <w:p w14:paraId="39675930" w14:textId="77777777" w:rsidR="00E47C9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Shifts</w:t>
            </w:r>
          </w:p>
          <w:p w14:paraId="4CD54C32" w14:textId="77777777" w:rsidR="00E47C9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(days)</w:t>
            </w:r>
          </w:p>
        </w:tc>
        <w:tc>
          <w:tcPr>
            <w:tcW w:w="5056" w:type="dxa"/>
            <w:gridSpan w:val="3"/>
          </w:tcPr>
          <w:p w14:paraId="2DD8F820" w14:textId="77777777" w:rsidR="00E47C9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Value for lots</w:t>
            </w:r>
          </w:p>
        </w:tc>
        <w:tc>
          <w:tcPr>
            <w:tcW w:w="1658" w:type="dxa"/>
          </w:tcPr>
          <w:p w14:paraId="77B3B4EB" w14:textId="77777777" w:rsidR="00E47C9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Value for shift</w:t>
            </w:r>
          </w:p>
        </w:tc>
      </w:tr>
      <w:tr w:rsidR="00E47C95" w14:paraId="00AB7003" w14:textId="77777777">
        <w:tc>
          <w:tcPr>
            <w:tcW w:w="1741" w:type="dxa"/>
          </w:tcPr>
          <w:p w14:paraId="184302C6" w14:textId="77777777" w:rsidR="00E47C95" w:rsidRDefault="00E47C95">
            <w:pPr>
              <w:pBdr>
                <w:top w:val="nil"/>
                <w:left w:val="nil"/>
                <w:bottom w:val="nil"/>
                <w:right w:val="nil"/>
                <w:between w:val="nil"/>
              </w:pBdr>
              <w:spacing w:before="80" w:after="80"/>
              <w:jc w:val="center"/>
              <w:rPr>
                <w:b/>
                <w:color w:val="000000"/>
                <w:sz w:val="22"/>
                <w:szCs w:val="22"/>
              </w:rPr>
            </w:pPr>
          </w:p>
        </w:tc>
        <w:tc>
          <w:tcPr>
            <w:tcW w:w="1685" w:type="dxa"/>
          </w:tcPr>
          <w:p w14:paraId="5DCE2FCF" w14:textId="77777777" w:rsidR="00E47C95" w:rsidRDefault="00000000">
            <w:pPr>
              <w:pBdr>
                <w:top w:val="nil"/>
                <w:left w:val="nil"/>
                <w:bottom w:val="nil"/>
                <w:right w:val="nil"/>
                <w:between w:val="nil"/>
              </w:pBdr>
              <w:spacing w:before="80" w:after="80"/>
              <w:jc w:val="center"/>
              <w:rPr>
                <w:b/>
                <w:color w:val="000000"/>
                <w:sz w:val="22"/>
                <w:szCs w:val="22"/>
              </w:rPr>
            </w:pPr>
            <w:r>
              <w:rPr>
                <w:b/>
                <w:color w:val="000000"/>
                <w:sz w:val="22"/>
                <w:szCs w:val="22"/>
              </w:rPr>
              <w:t>1</w:t>
            </w:r>
          </w:p>
        </w:tc>
        <w:tc>
          <w:tcPr>
            <w:tcW w:w="1756" w:type="dxa"/>
          </w:tcPr>
          <w:p w14:paraId="4A0CF5C9" w14:textId="77777777" w:rsidR="00E47C95" w:rsidRDefault="00000000">
            <w:pPr>
              <w:pBdr>
                <w:top w:val="nil"/>
                <w:left w:val="nil"/>
                <w:bottom w:val="nil"/>
                <w:right w:val="nil"/>
                <w:between w:val="nil"/>
              </w:pBdr>
              <w:spacing w:before="80" w:after="80"/>
              <w:jc w:val="center"/>
              <w:rPr>
                <w:b/>
                <w:color w:val="000000"/>
                <w:sz w:val="22"/>
                <w:szCs w:val="22"/>
              </w:rPr>
            </w:pPr>
            <w:r>
              <w:rPr>
                <w:b/>
                <w:color w:val="000000"/>
                <w:sz w:val="22"/>
                <w:szCs w:val="22"/>
              </w:rPr>
              <w:t>2</w:t>
            </w:r>
          </w:p>
        </w:tc>
        <w:tc>
          <w:tcPr>
            <w:tcW w:w="1615" w:type="dxa"/>
          </w:tcPr>
          <w:p w14:paraId="6E3DF4D6" w14:textId="77777777" w:rsidR="00E47C95" w:rsidRDefault="00000000">
            <w:pPr>
              <w:pBdr>
                <w:top w:val="nil"/>
                <w:left w:val="nil"/>
                <w:bottom w:val="nil"/>
                <w:right w:val="nil"/>
                <w:between w:val="nil"/>
              </w:pBdr>
              <w:spacing w:before="80" w:after="80"/>
              <w:jc w:val="center"/>
              <w:rPr>
                <w:b/>
                <w:color w:val="000000"/>
                <w:sz w:val="22"/>
                <w:szCs w:val="22"/>
              </w:rPr>
            </w:pPr>
            <w:r>
              <w:rPr>
                <w:b/>
                <w:color w:val="000000"/>
                <w:sz w:val="22"/>
                <w:szCs w:val="22"/>
              </w:rPr>
              <w:t>3</w:t>
            </w:r>
          </w:p>
        </w:tc>
        <w:tc>
          <w:tcPr>
            <w:tcW w:w="1658" w:type="dxa"/>
          </w:tcPr>
          <w:p w14:paraId="59E6A742" w14:textId="77777777" w:rsidR="00E47C95" w:rsidRDefault="00E47C95">
            <w:pPr>
              <w:pBdr>
                <w:top w:val="nil"/>
                <w:left w:val="nil"/>
                <w:bottom w:val="nil"/>
                <w:right w:val="nil"/>
                <w:between w:val="nil"/>
              </w:pBdr>
              <w:spacing w:before="80" w:after="80"/>
              <w:jc w:val="center"/>
              <w:rPr>
                <w:b/>
                <w:color w:val="000000"/>
                <w:sz w:val="22"/>
                <w:szCs w:val="22"/>
              </w:rPr>
            </w:pPr>
          </w:p>
        </w:tc>
      </w:tr>
      <w:tr w:rsidR="00E47C95" w14:paraId="22B31282" w14:textId="77777777">
        <w:tc>
          <w:tcPr>
            <w:tcW w:w="1741" w:type="dxa"/>
          </w:tcPr>
          <w:p w14:paraId="4BF4DF2F" w14:textId="77777777" w:rsidR="00E47C95" w:rsidRDefault="00000000">
            <w:pPr>
              <w:pBdr>
                <w:top w:val="nil"/>
                <w:left w:val="nil"/>
                <w:bottom w:val="nil"/>
                <w:right w:val="nil"/>
                <w:between w:val="nil"/>
              </w:pBdr>
              <w:spacing w:before="80" w:after="80"/>
              <w:jc w:val="center"/>
              <w:rPr>
                <w:b/>
                <w:color w:val="000000"/>
                <w:sz w:val="22"/>
                <w:szCs w:val="22"/>
              </w:rPr>
            </w:pPr>
            <w:r>
              <w:rPr>
                <w:b/>
                <w:color w:val="000000"/>
                <w:sz w:val="22"/>
                <w:szCs w:val="22"/>
              </w:rPr>
              <w:t>1</w:t>
            </w:r>
          </w:p>
        </w:tc>
        <w:tc>
          <w:tcPr>
            <w:tcW w:w="1685" w:type="dxa"/>
          </w:tcPr>
          <w:p w14:paraId="0C22DB7B"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0.6</w:t>
            </w:r>
          </w:p>
        </w:tc>
        <w:tc>
          <w:tcPr>
            <w:tcW w:w="1756" w:type="dxa"/>
          </w:tcPr>
          <w:p w14:paraId="304AAE9D"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0.7</w:t>
            </w:r>
          </w:p>
        </w:tc>
        <w:tc>
          <w:tcPr>
            <w:tcW w:w="1615" w:type="dxa"/>
          </w:tcPr>
          <w:p w14:paraId="3C1987F7"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0.8</w:t>
            </w:r>
          </w:p>
        </w:tc>
        <w:tc>
          <w:tcPr>
            <w:tcW w:w="1658" w:type="dxa"/>
          </w:tcPr>
          <w:p w14:paraId="3A81DAC9"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0.7</w:t>
            </w:r>
          </w:p>
        </w:tc>
      </w:tr>
      <w:tr w:rsidR="00E47C95" w14:paraId="751EC545" w14:textId="77777777">
        <w:tc>
          <w:tcPr>
            <w:tcW w:w="1741" w:type="dxa"/>
          </w:tcPr>
          <w:p w14:paraId="4AD9D5A0" w14:textId="77777777" w:rsidR="00E47C95" w:rsidRDefault="00000000">
            <w:pPr>
              <w:pBdr>
                <w:top w:val="nil"/>
                <w:left w:val="nil"/>
                <w:bottom w:val="nil"/>
                <w:right w:val="nil"/>
                <w:between w:val="nil"/>
              </w:pBdr>
              <w:spacing w:before="80" w:after="80"/>
              <w:jc w:val="center"/>
              <w:rPr>
                <w:b/>
                <w:color w:val="000000"/>
                <w:sz w:val="22"/>
                <w:szCs w:val="22"/>
              </w:rPr>
            </w:pPr>
            <w:r>
              <w:rPr>
                <w:b/>
                <w:color w:val="000000"/>
                <w:sz w:val="22"/>
                <w:szCs w:val="22"/>
              </w:rPr>
              <w:t>2</w:t>
            </w:r>
          </w:p>
        </w:tc>
        <w:tc>
          <w:tcPr>
            <w:tcW w:w="1685" w:type="dxa"/>
            <w:tcBorders>
              <w:bottom w:val="single" w:sz="4" w:space="0" w:color="000000"/>
            </w:tcBorders>
          </w:tcPr>
          <w:p w14:paraId="21E53125"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0.65</w:t>
            </w:r>
          </w:p>
        </w:tc>
        <w:tc>
          <w:tcPr>
            <w:tcW w:w="1756" w:type="dxa"/>
          </w:tcPr>
          <w:p w14:paraId="709B1FFF"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0.75</w:t>
            </w:r>
          </w:p>
        </w:tc>
        <w:tc>
          <w:tcPr>
            <w:tcW w:w="1615" w:type="dxa"/>
          </w:tcPr>
          <w:p w14:paraId="0A276563"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0.7</w:t>
            </w:r>
          </w:p>
        </w:tc>
        <w:tc>
          <w:tcPr>
            <w:tcW w:w="1658" w:type="dxa"/>
          </w:tcPr>
          <w:p w14:paraId="2469423C"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0.7</w:t>
            </w:r>
          </w:p>
        </w:tc>
      </w:tr>
      <w:tr w:rsidR="00E47C95" w14:paraId="2619FA8D" w14:textId="77777777">
        <w:tc>
          <w:tcPr>
            <w:tcW w:w="1741" w:type="dxa"/>
          </w:tcPr>
          <w:p w14:paraId="3882E13A" w14:textId="77777777" w:rsidR="00E47C95" w:rsidRDefault="00000000">
            <w:pPr>
              <w:pBdr>
                <w:top w:val="nil"/>
                <w:left w:val="nil"/>
                <w:bottom w:val="nil"/>
                <w:right w:val="nil"/>
                <w:between w:val="nil"/>
              </w:pBdr>
              <w:spacing w:before="80" w:after="80"/>
              <w:jc w:val="center"/>
              <w:rPr>
                <w:b/>
                <w:color w:val="000000"/>
                <w:sz w:val="22"/>
                <w:szCs w:val="22"/>
              </w:rPr>
            </w:pPr>
            <w:r>
              <w:rPr>
                <w:b/>
                <w:color w:val="000000"/>
                <w:sz w:val="22"/>
                <w:szCs w:val="22"/>
              </w:rPr>
              <w:t>3</w:t>
            </w:r>
          </w:p>
        </w:tc>
        <w:tc>
          <w:tcPr>
            <w:tcW w:w="1685" w:type="dxa"/>
            <w:shd w:val="clear" w:color="auto" w:fill="CCCCCC"/>
          </w:tcPr>
          <w:p w14:paraId="10073CF9"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0.45</w:t>
            </w:r>
          </w:p>
        </w:tc>
        <w:tc>
          <w:tcPr>
            <w:tcW w:w="1756" w:type="dxa"/>
          </w:tcPr>
          <w:p w14:paraId="00BADA34"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0.65</w:t>
            </w:r>
          </w:p>
        </w:tc>
        <w:tc>
          <w:tcPr>
            <w:tcW w:w="1615" w:type="dxa"/>
          </w:tcPr>
          <w:p w14:paraId="1B51A3C8"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0.5</w:t>
            </w:r>
          </w:p>
        </w:tc>
        <w:tc>
          <w:tcPr>
            <w:tcW w:w="1658" w:type="dxa"/>
          </w:tcPr>
          <w:p w14:paraId="2604ED8D"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0.53</w:t>
            </w:r>
          </w:p>
        </w:tc>
      </w:tr>
      <w:tr w:rsidR="00E47C95" w14:paraId="4D889151" w14:textId="77777777">
        <w:tc>
          <w:tcPr>
            <w:tcW w:w="1741" w:type="dxa"/>
          </w:tcPr>
          <w:p w14:paraId="4DADB785" w14:textId="77777777" w:rsidR="00E47C95" w:rsidRDefault="00000000">
            <w:pPr>
              <w:pBdr>
                <w:top w:val="nil"/>
                <w:left w:val="nil"/>
                <w:bottom w:val="nil"/>
                <w:right w:val="nil"/>
                <w:between w:val="nil"/>
              </w:pBdr>
              <w:spacing w:before="80" w:after="80"/>
              <w:jc w:val="center"/>
              <w:rPr>
                <w:b/>
                <w:color w:val="000000"/>
                <w:sz w:val="22"/>
                <w:szCs w:val="22"/>
              </w:rPr>
            </w:pPr>
            <w:r>
              <w:rPr>
                <w:b/>
                <w:color w:val="000000"/>
                <w:sz w:val="22"/>
                <w:szCs w:val="22"/>
              </w:rPr>
              <w:t>4</w:t>
            </w:r>
          </w:p>
        </w:tc>
        <w:tc>
          <w:tcPr>
            <w:tcW w:w="1685" w:type="dxa"/>
          </w:tcPr>
          <w:p w14:paraId="1C6645AB"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0.8</w:t>
            </w:r>
          </w:p>
        </w:tc>
        <w:tc>
          <w:tcPr>
            <w:tcW w:w="1756" w:type="dxa"/>
          </w:tcPr>
          <w:p w14:paraId="1A8B72E9"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0.7</w:t>
            </w:r>
          </w:p>
        </w:tc>
        <w:tc>
          <w:tcPr>
            <w:tcW w:w="1615" w:type="dxa"/>
          </w:tcPr>
          <w:p w14:paraId="72C41A8D"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0.65</w:t>
            </w:r>
          </w:p>
        </w:tc>
        <w:tc>
          <w:tcPr>
            <w:tcW w:w="1658" w:type="dxa"/>
          </w:tcPr>
          <w:p w14:paraId="683B7F1E"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0.72</w:t>
            </w:r>
          </w:p>
        </w:tc>
      </w:tr>
      <w:tr w:rsidR="00E47C95" w14:paraId="7F39DA2F" w14:textId="77777777">
        <w:tc>
          <w:tcPr>
            <w:tcW w:w="1741" w:type="dxa"/>
          </w:tcPr>
          <w:p w14:paraId="0B3BAE17" w14:textId="77777777" w:rsidR="00E47C95" w:rsidRDefault="00000000">
            <w:pPr>
              <w:pBdr>
                <w:top w:val="nil"/>
                <w:left w:val="nil"/>
                <w:bottom w:val="nil"/>
                <w:right w:val="nil"/>
                <w:between w:val="nil"/>
              </w:pBdr>
              <w:spacing w:before="80" w:after="80"/>
              <w:jc w:val="center"/>
              <w:rPr>
                <w:b/>
                <w:color w:val="000000"/>
                <w:sz w:val="22"/>
                <w:szCs w:val="22"/>
              </w:rPr>
            </w:pPr>
            <w:r>
              <w:rPr>
                <w:b/>
                <w:color w:val="000000"/>
                <w:sz w:val="22"/>
                <w:szCs w:val="22"/>
              </w:rPr>
              <w:t>5</w:t>
            </w:r>
          </w:p>
        </w:tc>
        <w:tc>
          <w:tcPr>
            <w:tcW w:w="1685" w:type="dxa"/>
          </w:tcPr>
          <w:p w14:paraId="0B925DC8"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0.85</w:t>
            </w:r>
          </w:p>
        </w:tc>
        <w:tc>
          <w:tcPr>
            <w:tcW w:w="1756" w:type="dxa"/>
          </w:tcPr>
          <w:p w14:paraId="092488B1"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0.75</w:t>
            </w:r>
          </w:p>
        </w:tc>
        <w:tc>
          <w:tcPr>
            <w:tcW w:w="1615" w:type="dxa"/>
          </w:tcPr>
          <w:p w14:paraId="599CA945"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0.8</w:t>
            </w:r>
          </w:p>
        </w:tc>
        <w:tc>
          <w:tcPr>
            <w:tcW w:w="1658" w:type="dxa"/>
          </w:tcPr>
          <w:p w14:paraId="6A169408"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0.8</w:t>
            </w:r>
          </w:p>
        </w:tc>
      </w:tr>
      <w:tr w:rsidR="00E47C95" w14:paraId="4D852E5C" w14:textId="77777777">
        <w:tc>
          <w:tcPr>
            <w:tcW w:w="1741" w:type="dxa"/>
          </w:tcPr>
          <w:p w14:paraId="697430C3" w14:textId="77777777" w:rsidR="00E47C95" w:rsidRDefault="00000000">
            <w:pPr>
              <w:pBdr>
                <w:top w:val="nil"/>
                <w:left w:val="nil"/>
                <w:bottom w:val="nil"/>
                <w:right w:val="nil"/>
                <w:between w:val="nil"/>
              </w:pBdr>
              <w:spacing w:before="80" w:after="80"/>
              <w:jc w:val="center"/>
              <w:rPr>
                <w:b/>
                <w:color w:val="000000"/>
                <w:sz w:val="22"/>
                <w:szCs w:val="22"/>
              </w:rPr>
            </w:pPr>
            <w:r>
              <w:rPr>
                <w:b/>
                <w:color w:val="000000"/>
                <w:sz w:val="22"/>
                <w:szCs w:val="22"/>
              </w:rPr>
              <w:t>6</w:t>
            </w:r>
          </w:p>
        </w:tc>
        <w:tc>
          <w:tcPr>
            <w:tcW w:w="1685" w:type="dxa"/>
          </w:tcPr>
          <w:p w14:paraId="297F9410"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0.7</w:t>
            </w:r>
          </w:p>
        </w:tc>
        <w:tc>
          <w:tcPr>
            <w:tcW w:w="1756" w:type="dxa"/>
          </w:tcPr>
          <w:p w14:paraId="1E6000E2"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0.8</w:t>
            </w:r>
          </w:p>
        </w:tc>
        <w:tc>
          <w:tcPr>
            <w:tcW w:w="1615" w:type="dxa"/>
          </w:tcPr>
          <w:p w14:paraId="640E941F"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0.75</w:t>
            </w:r>
          </w:p>
        </w:tc>
        <w:tc>
          <w:tcPr>
            <w:tcW w:w="1658" w:type="dxa"/>
          </w:tcPr>
          <w:p w14:paraId="1E55680B"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0.75</w:t>
            </w:r>
          </w:p>
        </w:tc>
      </w:tr>
      <w:tr w:rsidR="00E47C95" w14:paraId="6AD3B7A0" w14:textId="77777777">
        <w:tc>
          <w:tcPr>
            <w:tcW w:w="1741" w:type="dxa"/>
          </w:tcPr>
          <w:p w14:paraId="09505A63" w14:textId="77777777" w:rsidR="00E47C95" w:rsidRDefault="00000000">
            <w:pPr>
              <w:pBdr>
                <w:top w:val="nil"/>
                <w:left w:val="nil"/>
                <w:bottom w:val="nil"/>
                <w:right w:val="nil"/>
                <w:between w:val="nil"/>
              </w:pBdr>
              <w:spacing w:before="80" w:after="80"/>
              <w:jc w:val="center"/>
              <w:rPr>
                <w:b/>
                <w:color w:val="000000"/>
                <w:sz w:val="22"/>
                <w:szCs w:val="22"/>
              </w:rPr>
            </w:pPr>
            <w:r>
              <w:rPr>
                <w:b/>
                <w:color w:val="000000"/>
                <w:sz w:val="22"/>
                <w:szCs w:val="22"/>
              </w:rPr>
              <w:t>7</w:t>
            </w:r>
          </w:p>
        </w:tc>
        <w:tc>
          <w:tcPr>
            <w:tcW w:w="1685" w:type="dxa"/>
          </w:tcPr>
          <w:p w14:paraId="6AA84F12"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0.6</w:t>
            </w:r>
          </w:p>
        </w:tc>
        <w:tc>
          <w:tcPr>
            <w:tcW w:w="1756" w:type="dxa"/>
          </w:tcPr>
          <w:p w14:paraId="55EE4DD7"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0.7</w:t>
            </w:r>
          </w:p>
        </w:tc>
        <w:tc>
          <w:tcPr>
            <w:tcW w:w="1615" w:type="dxa"/>
          </w:tcPr>
          <w:p w14:paraId="322D04F4"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0.6</w:t>
            </w:r>
          </w:p>
        </w:tc>
        <w:tc>
          <w:tcPr>
            <w:tcW w:w="1658" w:type="dxa"/>
          </w:tcPr>
          <w:p w14:paraId="0423C1F0"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0.63</w:t>
            </w:r>
          </w:p>
        </w:tc>
      </w:tr>
      <w:tr w:rsidR="00E47C95" w14:paraId="7CB506CA" w14:textId="77777777">
        <w:tc>
          <w:tcPr>
            <w:tcW w:w="1741" w:type="dxa"/>
          </w:tcPr>
          <w:p w14:paraId="5738721B" w14:textId="77777777" w:rsidR="00E47C95" w:rsidRDefault="00000000">
            <w:pPr>
              <w:pBdr>
                <w:top w:val="nil"/>
                <w:left w:val="nil"/>
                <w:bottom w:val="nil"/>
                <w:right w:val="nil"/>
                <w:between w:val="nil"/>
              </w:pBdr>
              <w:spacing w:before="80" w:after="80"/>
              <w:jc w:val="center"/>
              <w:rPr>
                <w:b/>
                <w:color w:val="000000"/>
                <w:sz w:val="22"/>
                <w:szCs w:val="22"/>
              </w:rPr>
            </w:pPr>
            <w:r>
              <w:rPr>
                <w:b/>
                <w:color w:val="000000"/>
                <w:sz w:val="22"/>
                <w:szCs w:val="22"/>
              </w:rPr>
              <w:t>8</w:t>
            </w:r>
          </w:p>
        </w:tc>
        <w:tc>
          <w:tcPr>
            <w:tcW w:w="1685" w:type="dxa"/>
          </w:tcPr>
          <w:p w14:paraId="2B7E4EC0"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0.8</w:t>
            </w:r>
          </w:p>
        </w:tc>
        <w:tc>
          <w:tcPr>
            <w:tcW w:w="1756" w:type="dxa"/>
          </w:tcPr>
          <w:p w14:paraId="279FE688"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0.6</w:t>
            </w:r>
          </w:p>
        </w:tc>
        <w:tc>
          <w:tcPr>
            <w:tcW w:w="1615" w:type="dxa"/>
          </w:tcPr>
          <w:p w14:paraId="3C5BAD86"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0.7</w:t>
            </w:r>
          </w:p>
        </w:tc>
        <w:tc>
          <w:tcPr>
            <w:tcW w:w="1658" w:type="dxa"/>
          </w:tcPr>
          <w:p w14:paraId="241CB769"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0.7</w:t>
            </w:r>
          </w:p>
        </w:tc>
      </w:tr>
      <w:tr w:rsidR="00E47C95" w14:paraId="2102DE5F" w14:textId="77777777">
        <w:tc>
          <w:tcPr>
            <w:tcW w:w="1741" w:type="dxa"/>
          </w:tcPr>
          <w:p w14:paraId="47D276CF" w14:textId="77777777" w:rsidR="00E47C95" w:rsidRDefault="00000000">
            <w:pPr>
              <w:pBdr>
                <w:top w:val="nil"/>
                <w:left w:val="nil"/>
                <w:bottom w:val="nil"/>
                <w:right w:val="nil"/>
                <w:between w:val="nil"/>
              </w:pBdr>
              <w:spacing w:before="80" w:after="80"/>
              <w:jc w:val="center"/>
              <w:rPr>
                <w:b/>
                <w:color w:val="000000"/>
                <w:sz w:val="22"/>
                <w:szCs w:val="22"/>
              </w:rPr>
            </w:pPr>
            <w:r>
              <w:rPr>
                <w:b/>
                <w:color w:val="000000"/>
                <w:sz w:val="22"/>
                <w:szCs w:val="22"/>
              </w:rPr>
              <w:lastRenderedPageBreak/>
              <w:t>9</w:t>
            </w:r>
          </w:p>
        </w:tc>
        <w:tc>
          <w:tcPr>
            <w:tcW w:w="1685" w:type="dxa"/>
          </w:tcPr>
          <w:p w14:paraId="7024ADC0"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0.6</w:t>
            </w:r>
          </w:p>
        </w:tc>
        <w:tc>
          <w:tcPr>
            <w:tcW w:w="1756" w:type="dxa"/>
          </w:tcPr>
          <w:p w14:paraId="4A2A94B0"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0.65</w:t>
            </w:r>
          </w:p>
        </w:tc>
        <w:tc>
          <w:tcPr>
            <w:tcW w:w="1615" w:type="dxa"/>
          </w:tcPr>
          <w:p w14:paraId="5E96FA2E"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0.75</w:t>
            </w:r>
          </w:p>
        </w:tc>
        <w:tc>
          <w:tcPr>
            <w:tcW w:w="1658" w:type="dxa"/>
          </w:tcPr>
          <w:p w14:paraId="6108932C"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0.67</w:t>
            </w:r>
          </w:p>
        </w:tc>
      </w:tr>
      <w:tr w:rsidR="00E47C95" w14:paraId="12E43049" w14:textId="77777777">
        <w:tc>
          <w:tcPr>
            <w:tcW w:w="1741" w:type="dxa"/>
          </w:tcPr>
          <w:p w14:paraId="06199EC2" w14:textId="77777777" w:rsidR="00E47C95" w:rsidRDefault="00000000">
            <w:pPr>
              <w:pBdr>
                <w:top w:val="nil"/>
                <w:left w:val="nil"/>
                <w:bottom w:val="nil"/>
                <w:right w:val="nil"/>
                <w:between w:val="nil"/>
              </w:pBdr>
              <w:spacing w:before="80" w:after="80"/>
              <w:jc w:val="center"/>
              <w:rPr>
                <w:b/>
                <w:color w:val="000000"/>
                <w:sz w:val="22"/>
                <w:szCs w:val="22"/>
              </w:rPr>
            </w:pPr>
            <w:r>
              <w:rPr>
                <w:b/>
                <w:color w:val="000000"/>
                <w:sz w:val="22"/>
                <w:szCs w:val="22"/>
              </w:rPr>
              <w:t>10</w:t>
            </w:r>
          </w:p>
        </w:tc>
        <w:tc>
          <w:tcPr>
            <w:tcW w:w="1685" w:type="dxa"/>
          </w:tcPr>
          <w:p w14:paraId="1FEC2D74"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0.7</w:t>
            </w:r>
          </w:p>
        </w:tc>
        <w:tc>
          <w:tcPr>
            <w:tcW w:w="1756" w:type="dxa"/>
          </w:tcPr>
          <w:p w14:paraId="42987EBA"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0.8</w:t>
            </w:r>
          </w:p>
        </w:tc>
        <w:tc>
          <w:tcPr>
            <w:tcW w:w="1615" w:type="dxa"/>
          </w:tcPr>
          <w:p w14:paraId="6F427943"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0.75</w:t>
            </w:r>
          </w:p>
        </w:tc>
        <w:tc>
          <w:tcPr>
            <w:tcW w:w="1658" w:type="dxa"/>
          </w:tcPr>
          <w:p w14:paraId="6432FB6B"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0.75</w:t>
            </w:r>
          </w:p>
        </w:tc>
      </w:tr>
      <w:tr w:rsidR="00E47C95" w14:paraId="371CE20A" w14:textId="77777777">
        <w:tc>
          <w:tcPr>
            <w:tcW w:w="1741" w:type="dxa"/>
          </w:tcPr>
          <w:p w14:paraId="571D1006" w14:textId="77777777" w:rsidR="00E47C95" w:rsidRDefault="00000000">
            <w:pPr>
              <w:pBdr>
                <w:top w:val="nil"/>
                <w:left w:val="nil"/>
                <w:bottom w:val="nil"/>
                <w:right w:val="nil"/>
                <w:between w:val="nil"/>
              </w:pBdr>
              <w:spacing w:before="80" w:after="80"/>
              <w:jc w:val="center"/>
              <w:rPr>
                <w:b/>
                <w:color w:val="000000"/>
                <w:sz w:val="22"/>
                <w:szCs w:val="22"/>
              </w:rPr>
            </w:pPr>
            <w:r>
              <w:rPr>
                <w:b/>
                <w:color w:val="000000"/>
                <w:sz w:val="22"/>
                <w:szCs w:val="22"/>
              </w:rPr>
              <w:t>11</w:t>
            </w:r>
          </w:p>
        </w:tc>
        <w:tc>
          <w:tcPr>
            <w:tcW w:w="1685" w:type="dxa"/>
          </w:tcPr>
          <w:p w14:paraId="10FC962B"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0.9</w:t>
            </w:r>
          </w:p>
        </w:tc>
        <w:tc>
          <w:tcPr>
            <w:tcW w:w="1756" w:type="dxa"/>
          </w:tcPr>
          <w:p w14:paraId="451996E2"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0.85</w:t>
            </w:r>
          </w:p>
        </w:tc>
        <w:tc>
          <w:tcPr>
            <w:tcW w:w="1615" w:type="dxa"/>
          </w:tcPr>
          <w:p w14:paraId="01BE3CD7"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0.9</w:t>
            </w:r>
          </w:p>
        </w:tc>
        <w:tc>
          <w:tcPr>
            <w:tcW w:w="1658" w:type="dxa"/>
          </w:tcPr>
          <w:p w14:paraId="7A30A452"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0.92</w:t>
            </w:r>
          </w:p>
        </w:tc>
      </w:tr>
      <w:tr w:rsidR="00E47C95" w14:paraId="07FBDAAC" w14:textId="77777777">
        <w:tc>
          <w:tcPr>
            <w:tcW w:w="1741" w:type="dxa"/>
          </w:tcPr>
          <w:p w14:paraId="6A187AF6" w14:textId="77777777" w:rsidR="00E47C95" w:rsidRDefault="00000000">
            <w:pPr>
              <w:pBdr>
                <w:top w:val="nil"/>
                <w:left w:val="nil"/>
                <w:bottom w:val="nil"/>
                <w:right w:val="nil"/>
                <w:between w:val="nil"/>
              </w:pBdr>
              <w:spacing w:before="80" w:after="80"/>
              <w:jc w:val="center"/>
              <w:rPr>
                <w:b/>
                <w:color w:val="000000"/>
                <w:sz w:val="22"/>
                <w:szCs w:val="22"/>
              </w:rPr>
            </w:pPr>
            <w:r>
              <w:rPr>
                <w:b/>
                <w:color w:val="000000"/>
                <w:sz w:val="22"/>
                <w:szCs w:val="22"/>
              </w:rPr>
              <w:t>12</w:t>
            </w:r>
          </w:p>
        </w:tc>
        <w:tc>
          <w:tcPr>
            <w:tcW w:w="1685" w:type="dxa"/>
          </w:tcPr>
          <w:p w14:paraId="48322DB2"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0.9</w:t>
            </w:r>
          </w:p>
        </w:tc>
        <w:tc>
          <w:tcPr>
            <w:tcW w:w="1756" w:type="dxa"/>
          </w:tcPr>
          <w:p w14:paraId="480FE8F2"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1.00</w:t>
            </w:r>
          </w:p>
        </w:tc>
        <w:tc>
          <w:tcPr>
            <w:tcW w:w="1615" w:type="dxa"/>
          </w:tcPr>
          <w:p w14:paraId="2568593E"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0.95</w:t>
            </w:r>
          </w:p>
        </w:tc>
        <w:tc>
          <w:tcPr>
            <w:tcW w:w="1658" w:type="dxa"/>
          </w:tcPr>
          <w:p w14:paraId="2F346462"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0.95</w:t>
            </w:r>
          </w:p>
        </w:tc>
      </w:tr>
      <w:tr w:rsidR="00E47C95" w14:paraId="650CB290" w14:textId="77777777">
        <w:tc>
          <w:tcPr>
            <w:tcW w:w="1741" w:type="dxa"/>
          </w:tcPr>
          <w:p w14:paraId="6400AE81" w14:textId="77777777" w:rsidR="00E47C95" w:rsidRDefault="00000000">
            <w:pPr>
              <w:pBdr>
                <w:top w:val="nil"/>
                <w:left w:val="nil"/>
                <w:bottom w:val="nil"/>
                <w:right w:val="nil"/>
                <w:between w:val="nil"/>
              </w:pBdr>
              <w:spacing w:before="80" w:after="80"/>
              <w:jc w:val="center"/>
              <w:rPr>
                <w:b/>
                <w:color w:val="000000"/>
                <w:sz w:val="22"/>
                <w:szCs w:val="22"/>
              </w:rPr>
            </w:pPr>
            <w:r>
              <w:rPr>
                <w:b/>
                <w:color w:val="000000"/>
                <w:sz w:val="22"/>
                <w:szCs w:val="22"/>
              </w:rPr>
              <w:t>13</w:t>
            </w:r>
          </w:p>
        </w:tc>
        <w:tc>
          <w:tcPr>
            <w:tcW w:w="1685" w:type="dxa"/>
          </w:tcPr>
          <w:p w14:paraId="093389A5"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1.2</w:t>
            </w:r>
          </w:p>
        </w:tc>
        <w:tc>
          <w:tcPr>
            <w:tcW w:w="1756" w:type="dxa"/>
          </w:tcPr>
          <w:p w14:paraId="19343F4F"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1.15</w:t>
            </w:r>
          </w:p>
        </w:tc>
        <w:tc>
          <w:tcPr>
            <w:tcW w:w="1615" w:type="dxa"/>
          </w:tcPr>
          <w:p w14:paraId="046D6E4E"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1.1</w:t>
            </w:r>
          </w:p>
        </w:tc>
        <w:tc>
          <w:tcPr>
            <w:tcW w:w="1658" w:type="dxa"/>
          </w:tcPr>
          <w:p w14:paraId="752D4714"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1.15</w:t>
            </w:r>
          </w:p>
        </w:tc>
      </w:tr>
      <w:tr w:rsidR="00E47C95" w14:paraId="6010DCB1" w14:textId="77777777">
        <w:tc>
          <w:tcPr>
            <w:tcW w:w="1741" w:type="dxa"/>
          </w:tcPr>
          <w:p w14:paraId="332B3886" w14:textId="77777777" w:rsidR="00E47C95" w:rsidRDefault="00000000">
            <w:pPr>
              <w:pBdr>
                <w:top w:val="nil"/>
                <w:left w:val="nil"/>
                <w:bottom w:val="nil"/>
                <w:right w:val="nil"/>
                <w:between w:val="nil"/>
              </w:pBdr>
              <w:spacing w:before="80" w:after="80"/>
              <w:jc w:val="center"/>
              <w:rPr>
                <w:b/>
                <w:color w:val="000000"/>
                <w:sz w:val="22"/>
                <w:szCs w:val="22"/>
              </w:rPr>
            </w:pPr>
            <w:r>
              <w:rPr>
                <w:b/>
                <w:color w:val="000000"/>
                <w:sz w:val="22"/>
                <w:szCs w:val="22"/>
              </w:rPr>
              <w:t>14</w:t>
            </w:r>
          </w:p>
        </w:tc>
        <w:tc>
          <w:tcPr>
            <w:tcW w:w="1685" w:type="dxa"/>
            <w:tcBorders>
              <w:bottom w:val="single" w:sz="4" w:space="0" w:color="000000"/>
            </w:tcBorders>
          </w:tcPr>
          <w:p w14:paraId="1C2429F9"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1.6</w:t>
            </w:r>
          </w:p>
        </w:tc>
        <w:tc>
          <w:tcPr>
            <w:tcW w:w="1756" w:type="dxa"/>
          </w:tcPr>
          <w:p w14:paraId="326AFF43"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1.7</w:t>
            </w:r>
          </w:p>
        </w:tc>
        <w:tc>
          <w:tcPr>
            <w:tcW w:w="1615" w:type="dxa"/>
          </w:tcPr>
          <w:p w14:paraId="4DCF83F5"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1.5</w:t>
            </w:r>
          </w:p>
        </w:tc>
        <w:tc>
          <w:tcPr>
            <w:tcW w:w="1658" w:type="dxa"/>
          </w:tcPr>
          <w:p w14:paraId="2D0626F2"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1.6</w:t>
            </w:r>
          </w:p>
        </w:tc>
      </w:tr>
      <w:tr w:rsidR="00E47C95" w14:paraId="2F71FB7B" w14:textId="77777777">
        <w:tc>
          <w:tcPr>
            <w:tcW w:w="1741" w:type="dxa"/>
          </w:tcPr>
          <w:p w14:paraId="01EF56C9" w14:textId="77777777" w:rsidR="00E47C95" w:rsidRDefault="00000000">
            <w:pPr>
              <w:pBdr>
                <w:top w:val="nil"/>
                <w:left w:val="nil"/>
                <w:bottom w:val="nil"/>
                <w:right w:val="nil"/>
                <w:between w:val="nil"/>
              </w:pBdr>
              <w:spacing w:before="80" w:after="80"/>
              <w:jc w:val="center"/>
              <w:rPr>
                <w:b/>
                <w:color w:val="000000"/>
                <w:sz w:val="22"/>
                <w:szCs w:val="22"/>
              </w:rPr>
            </w:pPr>
            <w:r>
              <w:rPr>
                <w:b/>
                <w:color w:val="000000"/>
                <w:sz w:val="22"/>
                <w:szCs w:val="22"/>
              </w:rPr>
              <w:t>15</w:t>
            </w:r>
          </w:p>
        </w:tc>
        <w:tc>
          <w:tcPr>
            <w:tcW w:w="1685" w:type="dxa"/>
            <w:shd w:val="clear" w:color="auto" w:fill="CCCCCC"/>
          </w:tcPr>
          <w:p w14:paraId="55E10062"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2.1</w:t>
            </w:r>
          </w:p>
        </w:tc>
        <w:tc>
          <w:tcPr>
            <w:tcW w:w="1756" w:type="dxa"/>
          </w:tcPr>
          <w:p w14:paraId="33D8A59E"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2.00</w:t>
            </w:r>
          </w:p>
        </w:tc>
        <w:tc>
          <w:tcPr>
            <w:tcW w:w="1615" w:type="dxa"/>
          </w:tcPr>
          <w:p w14:paraId="19566C1A"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1.8</w:t>
            </w:r>
          </w:p>
        </w:tc>
        <w:tc>
          <w:tcPr>
            <w:tcW w:w="1658" w:type="dxa"/>
          </w:tcPr>
          <w:p w14:paraId="237DE2C9" w14:textId="77777777" w:rsidR="00E47C95" w:rsidRDefault="00000000">
            <w:pPr>
              <w:pBdr>
                <w:top w:val="nil"/>
                <w:left w:val="nil"/>
                <w:bottom w:val="nil"/>
                <w:right w:val="nil"/>
                <w:between w:val="nil"/>
              </w:pBdr>
              <w:spacing w:before="80" w:after="80"/>
              <w:jc w:val="center"/>
              <w:rPr>
                <w:color w:val="000000"/>
                <w:sz w:val="22"/>
                <w:szCs w:val="22"/>
              </w:rPr>
            </w:pPr>
            <w:r>
              <w:rPr>
                <w:color w:val="000000"/>
                <w:sz w:val="22"/>
                <w:szCs w:val="22"/>
              </w:rPr>
              <w:t>1.97</w:t>
            </w:r>
          </w:p>
        </w:tc>
      </w:tr>
    </w:tbl>
    <w:p w14:paraId="42C97BF2" w14:textId="77777777" w:rsidR="00E47C95" w:rsidRDefault="00E47C95">
      <w:pPr>
        <w:pBdr>
          <w:top w:val="nil"/>
          <w:left w:val="nil"/>
          <w:bottom w:val="nil"/>
          <w:right w:val="nil"/>
          <w:between w:val="nil"/>
        </w:pBdr>
        <w:spacing w:before="120" w:after="120"/>
        <w:rPr>
          <w:color w:val="000000"/>
        </w:rPr>
      </w:pPr>
    </w:p>
    <w:p w14:paraId="46A4B9B9" w14:textId="77777777" w:rsidR="00E47C95" w:rsidRDefault="00000000">
      <w:pPr>
        <w:pBdr>
          <w:top w:val="nil"/>
          <w:left w:val="nil"/>
          <w:bottom w:val="nil"/>
          <w:right w:val="nil"/>
          <w:between w:val="nil"/>
        </w:pBdr>
        <w:spacing w:before="120" w:after="120"/>
        <w:rPr>
          <w:color w:val="000000"/>
        </w:rPr>
      </w:pPr>
      <w:r>
        <w:rPr>
          <w:color w:val="000000"/>
        </w:rPr>
        <w:t>Once the run chart has been plotted it is possible to examine the pattern of points to determine trends. After the trend has been established, the causes of the trends can be isolated and eliminated.</w:t>
      </w:r>
    </w:p>
    <w:p w14:paraId="3875BAA2" w14:textId="77777777" w:rsidR="00E47C95" w:rsidRDefault="00000000">
      <w:pPr>
        <w:pBdr>
          <w:top w:val="nil"/>
          <w:left w:val="nil"/>
          <w:bottom w:val="nil"/>
          <w:right w:val="nil"/>
          <w:between w:val="nil"/>
        </w:pBdr>
        <w:spacing w:before="80" w:after="80"/>
        <w:jc w:val="center"/>
        <w:rPr>
          <w:rFonts w:ascii="Arial" w:eastAsia="Arial" w:hAnsi="Arial" w:cs="Arial"/>
          <w:b/>
          <w:color w:val="000000"/>
        </w:rPr>
      </w:pPr>
      <w:bookmarkStart w:id="72" w:name="2iq8gzs" w:colFirst="0" w:colLast="0"/>
      <w:bookmarkEnd w:id="72"/>
      <w:r>
        <w:rPr>
          <w:rFonts w:ascii="Arial" w:eastAsia="Arial" w:hAnsi="Arial" w:cs="Arial"/>
          <w:b/>
          <w:noProof/>
          <w:color w:val="000000"/>
        </w:rPr>
        <w:drawing>
          <wp:inline distT="0" distB="0" distL="0" distR="0" wp14:anchorId="6BD6A7F1" wp14:editId="24F5B14D">
            <wp:extent cx="5486400" cy="2537460"/>
            <wp:effectExtent l="0" t="0" r="0" b="0"/>
            <wp:docPr id="5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59"/>
                    <a:srcRect/>
                    <a:stretch>
                      <a:fillRect/>
                    </a:stretch>
                  </pic:blipFill>
                  <pic:spPr>
                    <a:xfrm>
                      <a:off x="0" y="0"/>
                      <a:ext cx="5486400" cy="2537460"/>
                    </a:xfrm>
                    <a:prstGeom prst="rect">
                      <a:avLst/>
                    </a:prstGeom>
                    <a:ln/>
                  </pic:spPr>
                </pic:pic>
              </a:graphicData>
            </a:graphic>
          </wp:inline>
        </w:drawing>
      </w:r>
      <w:r>
        <w:rPr>
          <w:rFonts w:ascii="Arial" w:eastAsia="Arial" w:hAnsi="Arial" w:cs="Arial"/>
          <w:b/>
          <w:color w:val="000000"/>
        </w:rPr>
        <w:t>Run chart – defect ratings (beef sides before wash)</w:t>
      </w:r>
    </w:p>
    <w:p w14:paraId="1785BD2F" w14:textId="77777777" w:rsidR="00E47C95" w:rsidRDefault="00000000">
      <w:pPr>
        <w:pBdr>
          <w:top w:val="nil"/>
          <w:left w:val="nil"/>
          <w:bottom w:val="nil"/>
          <w:right w:val="nil"/>
          <w:between w:val="nil"/>
        </w:pBdr>
        <w:jc w:val="center"/>
        <w:rPr>
          <w:i/>
          <w:color w:val="000000"/>
          <w:sz w:val="20"/>
          <w:szCs w:val="20"/>
        </w:rPr>
      </w:pPr>
      <w:r>
        <w:rPr>
          <w:i/>
          <w:color w:val="000000"/>
          <w:sz w:val="20"/>
          <w:szCs w:val="20"/>
        </w:rPr>
        <w:t>Courtesy of the Department of Agriculture</w:t>
      </w:r>
    </w:p>
    <w:p w14:paraId="00B76FDF" w14:textId="77777777" w:rsidR="00E47C95" w:rsidRDefault="00000000">
      <w:pPr>
        <w:pBdr>
          <w:top w:val="nil"/>
          <w:left w:val="nil"/>
          <w:bottom w:val="nil"/>
          <w:right w:val="nil"/>
          <w:between w:val="nil"/>
        </w:pBdr>
        <w:spacing w:before="120" w:after="120"/>
        <w:rPr>
          <w:color w:val="000000"/>
        </w:rPr>
      </w:pPr>
      <w:r>
        <w:rPr>
          <w:color w:val="000000"/>
        </w:rPr>
        <w:t>The chart above plots the defect ratings of beef sides over 15 production days. The upward movement on the run chart indicates an unsatisfactory trend developing. The continued upward trend, commencing on the tenth day, triggers some remedial activity, in this case increased sampling.</w:t>
      </w:r>
    </w:p>
    <w:p w14:paraId="184B6F8B"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Using a process control chart</w:t>
      </w:r>
    </w:p>
    <w:p w14:paraId="2102DD73" w14:textId="77777777" w:rsidR="00E47C95" w:rsidRDefault="00000000">
      <w:pPr>
        <w:pBdr>
          <w:top w:val="nil"/>
          <w:left w:val="nil"/>
          <w:bottom w:val="nil"/>
          <w:right w:val="nil"/>
          <w:between w:val="nil"/>
        </w:pBdr>
        <w:spacing w:before="120" w:after="120"/>
        <w:rPr>
          <w:color w:val="000000"/>
        </w:rPr>
      </w:pPr>
      <w:r>
        <w:rPr>
          <w:color w:val="000000"/>
        </w:rPr>
        <w:t xml:space="preserve">There are </w:t>
      </w:r>
      <w:proofErr w:type="gramStart"/>
      <w:r>
        <w:rPr>
          <w:color w:val="000000"/>
        </w:rPr>
        <w:t>a number of</w:t>
      </w:r>
      <w:proofErr w:type="gramEnd"/>
      <w:r>
        <w:rPr>
          <w:color w:val="000000"/>
        </w:rPr>
        <w:t xml:space="preserve"> fundamental points to consider when using process control charts. They include:</w:t>
      </w:r>
    </w:p>
    <w:p w14:paraId="05F63B5E" w14:textId="77777777" w:rsidR="00E47C95" w:rsidRDefault="00000000">
      <w:pPr>
        <w:numPr>
          <w:ilvl w:val="0"/>
          <w:numId w:val="4"/>
        </w:numPr>
        <w:pBdr>
          <w:top w:val="nil"/>
          <w:left w:val="nil"/>
          <w:bottom w:val="nil"/>
          <w:right w:val="nil"/>
          <w:between w:val="nil"/>
        </w:pBdr>
        <w:spacing w:before="120" w:after="120"/>
      </w:pPr>
      <w:r>
        <w:rPr>
          <w:color w:val="000000"/>
        </w:rPr>
        <w:t>average and range control charts only apply to variable data (measured) and not attribute data (counted)</w:t>
      </w:r>
    </w:p>
    <w:p w14:paraId="525031EB" w14:textId="77777777" w:rsidR="00E47C95" w:rsidRDefault="00000000">
      <w:pPr>
        <w:numPr>
          <w:ilvl w:val="0"/>
          <w:numId w:val="4"/>
        </w:numPr>
        <w:pBdr>
          <w:top w:val="nil"/>
          <w:left w:val="nil"/>
          <w:bottom w:val="nil"/>
          <w:right w:val="nil"/>
          <w:between w:val="nil"/>
        </w:pBdr>
        <w:spacing w:before="120" w:after="120"/>
      </w:pPr>
      <w:r>
        <w:rPr>
          <w:color w:val="000000"/>
        </w:rPr>
        <w:t>Upper Control Limits (UCL) and Lower Control Limits (LCL) are used to determine if the process is in control</w:t>
      </w:r>
    </w:p>
    <w:p w14:paraId="6997DF5F" w14:textId="77777777" w:rsidR="00E47C95" w:rsidRDefault="00000000">
      <w:pPr>
        <w:numPr>
          <w:ilvl w:val="0"/>
          <w:numId w:val="4"/>
        </w:numPr>
        <w:pBdr>
          <w:top w:val="nil"/>
          <w:left w:val="nil"/>
          <w:bottom w:val="nil"/>
          <w:right w:val="nil"/>
          <w:between w:val="nil"/>
        </w:pBdr>
        <w:spacing w:before="120" w:after="120"/>
      </w:pPr>
      <w:r>
        <w:rPr>
          <w:color w:val="000000"/>
        </w:rPr>
        <w:lastRenderedPageBreak/>
        <w:t xml:space="preserve">if data points are located </w:t>
      </w:r>
      <w:r>
        <w:rPr>
          <w:b/>
          <w:color w:val="000000"/>
        </w:rPr>
        <w:t>inside</w:t>
      </w:r>
      <w:r>
        <w:rPr>
          <w:color w:val="000000"/>
        </w:rPr>
        <w:t xml:space="preserve"> the Upper and Lower Control Limits, then the variation is due to random or common causes. Adjusting the process corrects random or common cause variation</w:t>
      </w:r>
    </w:p>
    <w:p w14:paraId="02611D53" w14:textId="77777777" w:rsidR="00E47C95" w:rsidRDefault="00000000">
      <w:pPr>
        <w:numPr>
          <w:ilvl w:val="0"/>
          <w:numId w:val="4"/>
        </w:numPr>
        <w:pBdr>
          <w:top w:val="nil"/>
          <w:left w:val="nil"/>
          <w:bottom w:val="nil"/>
          <w:right w:val="nil"/>
          <w:between w:val="nil"/>
        </w:pBdr>
        <w:spacing w:before="120" w:after="120"/>
      </w:pPr>
      <w:r>
        <w:rPr>
          <w:color w:val="000000"/>
        </w:rPr>
        <w:t xml:space="preserve">if data points are located </w:t>
      </w:r>
      <w:r>
        <w:rPr>
          <w:b/>
          <w:color w:val="000000"/>
        </w:rPr>
        <w:t>outside</w:t>
      </w:r>
      <w:r>
        <w:rPr>
          <w:color w:val="000000"/>
        </w:rPr>
        <w:t xml:space="preserve"> the Upper and Lower Control Limits, then the variation is due to special causes are corrected by applying a problem-solving model to correct the special cause</w:t>
      </w:r>
    </w:p>
    <w:p w14:paraId="62AEBC83" w14:textId="77777777" w:rsidR="00E47C95" w:rsidRDefault="00000000">
      <w:pPr>
        <w:numPr>
          <w:ilvl w:val="0"/>
          <w:numId w:val="4"/>
        </w:numPr>
        <w:pBdr>
          <w:top w:val="nil"/>
          <w:left w:val="nil"/>
          <w:bottom w:val="nil"/>
          <w:right w:val="nil"/>
          <w:between w:val="nil"/>
        </w:pBdr>
        <w:spacing w:before="120" w:after="120"/>
      </w:pPr>
      <w:r>
        <w:rPr>
          <w:color w:val="000000"/>
        </w:rPr>
        <w:t>should data points be located inside the upper and lower control limits, then our process is said to be ‘in control’</w:t>
      </w:r>
    </w:p>
    <w:p w14:paraId="6482D2BE" w14:textId="77777777" w:rsidR="00E47C95" w:rsidRDefault="00000000">
      <w:pPr>
        <w:numPr>
          <w:ilvl w:val="0"/>
          <w:numId w:val="4"/>
        </w:numPr>
        <w:pBdr>
          <w:top w:val="nil"/>
          <w:left w:val="nil"/>
          <w:bottom w:val="nil"/>
          <w:right w:val="nil"/>
          <w:between w:val="nil"/>
        </w:pBdr>
        <w:spacing w:before="120" w:after="120"/>
      </w:pPr>
      <w:r>
        <w:rPr>
          <w:color w:val="000000"/>
        </w:rPr>
        <w:t>basic calculations are required to develop an average and range control chart.</w:t>
      </w:r>
    </w:p>
    <w:p w14:paraId="09DBBC1C"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3" w:name="_xvir7l" w:colFirst="0" w:colLast="0"/>
      <w:bookmarkEnd w:id="73"/>
      <w:r>
        <w:rPr>
          <w:rFonts w:ascii="Cambria" w:eastAsia="Cambria" w:hAnsi="Cambria" w:cs="Cambria"/>
          <w:b/>
          <w:color w:val="000000"/>
          <w:sz w:val="32"/>
          <w:szCs w:val="32"/>
        </w:rPr>
        <w:t xml:space="preserve">What is a process control chart? </w:t>
      </w:r>
    </w:p>
    <w:p w14:paraId="4DCC4607" w14:textId="77777777" w:rsidR="00E47C95" w:rsidRDefault="00000000">
      <w:pPr>
        <w:pBdr>
          <w:top w:val="nil"/>
          <w:left w:val="nil"/>
          <w:bottom w:val="nil"/>
          <w:right w:val="nil"/>
          <w:between w:val="nil"/>
        </w:pBdr>
        <w:spacing w:before="120" w:after="120"/>
        <w:rPr>
          <w:color w:val="000000"/>
        </w:rPr>
      </w:pPr>
      <w:r>
        <w:rPr>
          <w:color w:val="000000"/>
        </w:rPr>
        <w:t>In a manufacturing process the most common day-to-day use of data and information is for process control. We have looked at ways to determine if a process is ‘in statistical control’ using run charts and histograms.</w:t>
      </w:r>
    </w:p>
    <w:p w14:paraId="30A75BCD" w14:textId="77777777" w:rsidR="00E47C95" w:rsidRDefault="00000000">
      <w:pPr>
        <w:pBdr>
          <w:top w:val="nil"/>
          <w:left w:val="nil"/>
          <w:bottom w:val="nil"/>
          <w:right w:val="nil"/>
          <w:between w:val="nil"/>
        </w:pBdr>
        <w:spacing w:before="120" w:after="120"/>
        <w:rPr>
          <w:color w:val="000000"/>
        </w:rPr>
      </w:pPr>
      <w:r>
        <w:rPr>
          <w:color w:val="000000"/>
        </w:rPr>
        <w:t xml:space="preserve">However, a histogram represents a ‘snapshot’ of the process </w:t>
      </w:r>
      <w:proofErr w:type="gramStart"/>
      <w:r>
        <w:rPr>
          <w:color w:val="000000"/>
        </w:rPr>
        <w:t>at the moment</w:t>
      </w:r>
      <w:proofErr w:type="gramEnd"/>
      <w:r>
        <w:rPr>
          <w:color w:val="000000"/>
        </w:rPr>
        <w:t xml:space="preserve"> in time the data was collected. A control chart provides us with similar </w:t>
      </w:r>
      <w:proofErr w:type="gramStart"/>
      <w:r>
        <w:rPr>
          <w:color w:val="000000"/>
        </w:rPr>
        <w:t>data</w:t>
      </w:r>
      <w:proofErr w:type="gramEnd"/>
      <w:r>
        <w:rPr>
          <w:color w:val="000000"/>
        </w:rPr>
        <w:t xml:space="preserve"> but it is able to represent our process over a </w:t>
      </w:r>
      <w:r>
        <w:rPr>
          <w:b/>
          <w:color w:val="000000"/>
        </w:rPr>
        <w:t>period of time</w:t>
      </w:r>
      <w:r>
        <w:rPr>
          <w:color w:val="000000"/>
        </w:rPr>
        <w:t>. A control chart is like a series of histograms.</w:t>
      </w:r>
    </w:p>
    <w:p w14:paraId="1F799879" w14:textId="77777777" w:rsidR="00E47C95" w:rsidRDefault="00000000">
      <w:pPr>
        <w:pBdr>
          <w:top w:val="nil"/>
          <w:left w:val="nil"/>
          <w:bottom w:val="nil"/>
          <w:right w:val="nil"/>
          <w:between w:val="nil"/>
        </w:pBdr>
        <w:spacing w:before="120" w:after="120"/>
        <w:rPr>
          <w:color w:val="000000"/>
        </w:rPr>
      </w:pPr>
      <w:r>
        <w:rPr>
          <w:color w:val="000000"/>
        </w:rPr>
        <w:t xml:space="preserve">When there is a large amount of data involved it would take too much time to continually produce histograms to determine if the process is in control. To overcome this </w:t>
      </w:r>
      <w:proofErr w:type="gramStart"/>
      <w:r>
        <w:rPr>
          <w:color w:val="000000"/>
        </w:rPr>
        <w:t>problem</w:t>
      </w:r>
      <w:proofErr w:type="gramEnd"/>
      <w:r>
        <w:rPr>
          <w:color w:val="000000"/>
        </w:rPr>
        <w:t xml:space="preserve"> we can use an average and range control chart – X and R chart.</w:t>
      </w:r>
    </w:p>
    <w:p w14:paraId="16DB1AFF" w14:textId="77777777" w:rsidR="00E47C95" w:rsidRDefault="00000000">
      <w:pPr>
        <w:pBdr>
          <w:top w:val="nil"/>
          <w:left w:val="nil"/>
          <w:bottom w:val="nil"/>
          <w:right w:val="nil"/>
          <w:between w:val="nil"/>
        </w:pBdr>
        <w:spacing w:before="120" w:after="120"/>
        <w:rPr>
          <w:color w:val="000000"/>
        </w:rPr>
      </w:pPr>
      <w:r>
        <w:rPr>
          <w:color w:val="000000"/>
        </w:rPr>
        <w:t>Another advantage of process control charts is that they provide an opportunity to determine the cause of a variation from common or random causes or a special cause.</w:t>
      </w:r>
    </w:p>
    <w:p w14:paraId="6EA77596"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4" w:name="_3hv69ve" w:colFirst="0" w:colLast="0"/>
      <w:bookmarkEnd w:id="74"/>
      <w:r>
        <w:rPr>
          <w:rFonts w:ascii="Cambria" w:eastAsia="Cambria" w:hAnsi="Cambria" w:cs="Cambria"/>
          <w:b/>
          <w:color w:val="000000"/>
          <w:sz w:val="32"/>
          <w:szCs w:val="32"/>
        </w:rPr>
        <w:t>How are control limits calculated?</w:t>
      </w:r>
    </w:p>
    <w:p w14:paraId="2956EA3D" w14:textId="77777777" w:rsidR="00E47C95" w:rsidRDefault="00000000">
      <w:pPr>
        <w:pBdr>
          <w:top w:val="nil"/>
          <w:left w:val="nil"/>
          <w:bottom w:val="nil"/>
          <w:right w:val="nil"/>
          <w:between w:val="nil"/>
        </w:pBdr>
        <w:spacing w:before="120" w:after="120"/>
        <w:rPr>
          <w:color w:val="000000"/>
        </w:rPr>
      </w:pPr>
      <w:r>
        <w:rPr>
          <w:color w:val="000000"/>
        </w:rPr>
        <w:t>Control limits are the boundaries for acceptable performance set by the company, not the regulatory authority. For instance, the regulatory authority may set a specified unacceptable level of defect ratings at 3.0. The company will calculate is critical limits significantly less than that as an ‘early warning’ when the process starts to get out of control.</w:t>
      </w:r>
    </w:p>
    <w:p w14:paraId="0664EB9F" w14:textId="77777777" w:rsidR="00E47C95" w:rsidRDefault="00000000">
      <w:pPr>
        <w:pBdr>
          <w:top w:val="nil"/>
          <w:left w:val="nil"/>
          <w:bottom w:val="nil"/>
          <w:right w:val="nil"/>
          <w:between w:val="nil"/>
        </w:pBdr>
        <w:spacing w:before="120" w:after="120"/>
        <w:rPr>
          <w:color w:val="000000"/>
        </w:rPr>
      </w:pPr>
      <w:r>
        <w:rPr>
          <w:color w:val="000000"/>
        </w:rPr>
        <w:t xml:space="preserve">Essentially the limits are calculated by using formula involving the mean and/or range and a constant, which is obtained from tables that </w:t>
      </w:r>
      <w:proofErr w:type="gramStart"/>
      <w:r>
        <w:rPr>
          <w:color w:val="000000"/>
        </w:rPr>
        <w:t>take into account</w:t>
      </w:r>
      <w:proofErr w:type="gramEnd"/>
      <w:r>
        <w:rPr>
          <w:color w:val="000000"/>
        </w:rPr>
        <w:t xml:space="preserve"> the number of samples taken.</w:t>
      </w:r>
    </w:p>
    <w:p w14:paraId="68AFF4D9" w14:textId="77777777" w:rsidR="00E47C95" w:rsidRDefault="00000000">
      <w:pPr>
        <w:pBdr>
          <w:top w:val="nil"/>
          <w:left w:val="nil"/>
          <w:bottom w:val="nil"/>
          <w:right w:val="nil"/>
          <w:between w:val="nil"/>
        </w:pBdr>
        <w:spacing w:before="120" w:after="120"/>
        <w:rPr>
          <w:i/>
          <w:color w:val="000000"/>
        </w:rPr>
      </w:pPr>
      <w:r>
        <w:rPr>
          <w:color w:val="000000"/>
        </w:rPr>
        <w:t xml:space="preserve">The calculation of the control limits is covered in detail in training material </w:t>
      </w:r>
      <w:r>
        <w:rPr>
          <w:i/>
          <w:color w:val="000000"/>
        </w:rPr>
        <w:t>AMPX</w:t>
      </w:r>
      <w:proofErr w:type="gramStart"/>
      <w:r>
        <w:rPr>
          <w:i/>
          <w:color w:val="000000"/>
        </w:rPr>
        <w:t>405  Conduct</w:t>
      </w:r>
      <w:proofErr w:type="gramEnd"/>
      <w:r>
        <w:rPr>
          <w:i/>
          <w:color w:val="000000"/>
        </w:rPr>
        <w:t xml:space="preserve"> statistical analysis of process. </w:t>
      </w:r>
    </w:p>
    <w:p w14:paraId="41510A9D" w14:textId="77777777" w:rsidR="00E47C95" w:rsidRDefault="00000000">
      <w:pPr>
        <w:pBdr>
          <w:top w:val="nil"/>
          <w:left w:val="nil"/>
          <w:bottom w:val="nil"/>
          <w:right w:val="nil"/>
          <w:between w:val="nil"/>
        </w:pBdr>
        <w:spacing w:before="120" w:after="120"/>
        <w:rPr>
          <w:color w:val="000000"/>
        </w:rPr>
      </w:pPr>
      <w:r>
        <w:rPr>
          <w:color w:val="000000"/>
        </w:rPr>
        <w:t>For the X chart the:</w:t>
      </w:r>
    </w:p>
    <w:p w14:paraId="5D110472" w14:textId="77777777" w:rsidR="00E47C95" w:rsidRDefault="00000000">
      <w:pPr>
        <w:pBdr>
          <w:top w:val="nil"/>
          <w:left w:val="nil"/>
          <w:bottom w:val="nil"/>
          <w:right w:val="nil"/>
          <w:between w:val="nil"/>
        </w:pBdr>
        <w:spacing w:before="120" w:after="120"/>
        <w:rPr>
          <w:color w:val="000000"/>
        </w:rPr>
      </w:pPr>
      <w:r>
        <w:rPr>
          <w:color w:val="000000"/>
        </w:rPr>
        <w:tab/>
        <w:t>Upper Control Limit (UCL) = the grand average +A</w:t>
      </w:r>
      <w:r>
        <w:rPr>
          <w:color w:val="000000"/>
          <w:vertAlign w:val="subscript"/>
        </w:rPr>
        <w:t xml:space="preserve">2 </w:t>
      </w:r>
      <w:r>
        <w:rPr>
          <w:color w:val="000000"/>
        </w:rPr>
        <w:t xml:space="preserve">x range </w:t>
      </w:r>
    </w:p>
    <w:p w14:paraId="70E47A54" w14:textId="77777777" w:rsidR="00E47C95" w:rsidRDefault="00000000">
      <w:pPr>
        <w:pBdr>
          <w:top w:val="nil"/>
          <w:left w:val="nil"/>
          <w:bottom w:val="nil"/>
          <w:right w:val="nil"/>
          <w:between w:val="nil"/>
        </w:pBdr>
        <w:spacing w:before="120" w:after="120"/>
        <w:rPr>
          <w:color w:val="000000"/>
        </w:rPr>
      </w:pPr>
      <w:r>
        <w:rPr>
          <w:color w:val="000000"/>
        </w:rPr>
        <w:lastRenderedPageBreak/>
        <w:tab/>
        <w:t>Lower Control Limit (LCL) = the grand average –A</w:t>
      </w:r>
      <w:r>
        <w:rPr>
          <w:color w:val="000000"/>
          <w:vertAlign w:val="subscript"/>
        </w:rPr>
        <w:t xml:space="preserve">2 </w:t>
      </w:r>
      <w:r>
        <w:rPr>
          <w:color w:val="000000"/>
        </w:rPr>
        <w:t>x range,</w:t>
      </w:r>
    </w:p>
    <w:p w14:paraId="0835DE75" w14:textId="77777777" w:rsidR="00E47C95" w:rsidRDefault="00000000">
      <w:pPr>
        <w:pBdr>
          <w:top w:val="nil"/>
          <w:left w:val="nil"/>
          <w:bottom w:val="nil"/>
          <w:right w:val="nil"/>
          <w:between w:val="nil"/>
        </w:pBdr>
        <w:spacing w:before="120" w:after="120"/>
        <w:rPr>
          <w:color w:val="000000"/>
        </w:rPr>
      </w:pPr>
      <w:r>
        <w:rPr>
          <w:color w:val="000000"/>
        </w:rPr>
        <w:t>where A</w:t>
      </w:r>
      <w:r>
        <w:rPr>
          <w:color w:val="000000"/>
          <w:vertAlign w:val="subscript"/>
        </w:rPr>
        <w:t>2</w:t>
      </w:r>
      <w:r>
        <w:rPr>
          <w:color w:val="000000"/>
        </w:rPr>
        <w:t xml:space="preserve"> is the constant derived from a table available in the </w:t>
      </w:r>
      <w:proofErr w:type="spellStart"/>
      <w:r>
        <w:rPr>
          <w:i/>
          <w:color w:val="000000"/>
        </w:rPr>
        <w:t>the</w:t>
      </w:r>
      <w:proofErr w:type="spellEnd"/>
      <w:r>
        <w:rPr>
          <w:i/>
          <w:color w:val="000000"/>
        </w:rPr>
        <w:t xml:space="preserve"> Department of Agriculture Meat Hygiene Assessment </w:t>
      </w:r>
      <w:r>
        <w:rPr>
          <w:color w:val="000000"/>
        </w:rPr>
        <w:t>publication.</w:t>
      </w:r>
    </w:p>
    <w:p w14:paraId="15A3DE63" w14:textId="77777777" w:rsidR="00E47C95" w:rsidRDefault="00000000">
      <w:pPr>
        <w:pBdr>
          <w:top w:val="nil"/>
          <w:left w:val="nil"/>
          <w:bottom w:val="nil"/>
          <w:right w:val="nil"/>
          <w:between w:val="nil"/>
        </w:pBdr>
        <w:spacing w:before="120" w:after="120"/>
        <w:rPr>
          <w:color w:val="000000"/>
        </w:rPr>
      </w:pPr>
      <w:r>
        <w:rPr>
          <w:color w:val="000000"/>
        </w:rPr>
        <w:t>For the R chart the:</w:t>
      </w:r>
    </w:p>
    <w:p w14:paraId="4A973210" w14:textId="77777777" w:rsidR="00E47C95" w:rsidRDefault="00000000">
      <w:pPr>
        <w:pBdr>
          <w:top w:val="nil"/>
          <w:left w:val="nil"/>
          <w:bottom w:val="nil"/>
          <w:right w:val="nil"/>
          <w:between w:val="nil"/>
        </w:pBdr>
        <w:spacing w:before="120" w:after="120"/>
        <w:rPr>
          <w:color w:val="000000"/>
        </w:rPr>
      </w:pPr>
      <w:r>
        <w:rPr>
          <w:color w:val="000000"/>
        </w:rPr>
        <w:tab/>
        <w:t>Upper Control Limit (UCL) = D</w:t>
      </w:r>
      <w:r>
        <w:rPr>
          <w:color w:val="000000"/>
          <w:vertAlign w:val="subscript"/>
        </w:rPr>
        <w:t xml:space="preserve">4 </w:t>
      </w:r>
      <w:r>
        <w:rPr>
          <w:color w:val="000000"/>
        </w:rPr>
        <w:t xml:space="preserve">x average range </w:t>
      </w:r>
    </w:p>
    <w:p w14:paraId="25686F33" w14:textId="77777777" w:rsidR="00E47C95" w:rsidRDefault="00000000">
      <w:pPr>
        <w:pBdr>
          <w:top w:val="nil"/>
          <w:left w:val="nil"/>
          <w:bottom w:val="nil"/>
          <w:right w:val="nil"/>
          <w:between w:val="nil"/>
        </w:pBdr>
        <w:spacing w:before="120" w:after="120"/>
        <w:rPr>
          <w:color w:val="000000"/>
        </w:rPr>
      </w:pPr>
      <w:r>
        <w:rPr>
          <w:color w:val="000000"/>
        </w:rPr>
        <w:tab/>
        <w:t>Lower Control Limit (LCL) = D</w:t>
      </w:r>
      <w:r>
        <w:rPr>
          <w:color w:val="000000"/>
          <w:vertAlign w:val="subscript"/>
        </w:rPr>
        <w:t xml:space="preserve">3 </w:t>
      </w:r>
      <w:r>
        <w:rPr>
          <w:color w:val="000000"/>
        </w:rPr>
        <w:t>x average range,</w:t>
      </w:r>
    </w:p>
    <w:p w14:paraId="327EB3C5" w14:textId="77777777" w:rsidR="00E47C95" w:rsidRDefault="00000000">
      <w:pPr>
        <w:pBdr>
          <w:top w:val="nil"/>
          <w:left w:val="nil"/>
          <w:bottom w:val="nil"/>
          <w:right w:val="nil"/>
          <w:between w:val="nil"/>
        </w:pBdr>
        <w:spacing w:before="120" w:after="120"/>
        <w:rPr>
          <w:color w:val="000000"/>
        </w:rPr>
      </w:pPr>
      <w:r>
        <w:rPr>
          <w:color w:val="000000"/>
        </w:rPr>
        <w:t>where D</w:t>
      </w:r>
      <w:r>
        <w:rPr>
          <w:color w:val="000000"/>
          <w:vertAlign w:val="subscript"/>
        </w:rPr>
        <w:t xml:space="preserve">4 </w:t>
      </w:r>
      <w:r>
        <w:rPr>
          <w:color w:val="000000"/>
        </w:rPr>
        <w:t>and D</w:t>
      </w:r>
      <w:r>
        <w:rPr>
          <w:color w:val="000000"/>
          <w:vertAlign w:val="subscript"/>
        </w:rPr>
        <w:t xml:space="preserve">3 </w:t>
      </w:r>
      <w:r>
        <w:rPr>
          <w:color w:val="000000"/>
        </w:rPr>
        <w:t xml:space="preserve">are constants derived from the </w:t>
      </w:r>
      <w:proofErr w:type="spellStart"/>
      <w:r>
        <w:rPr>
          <w:i/>
          <w:color w:val="000000"/>
        </w:rPr>
        <w:t>the</w:t>
      </w:r>
      <w:proofErr w:type="spellEnd"/>
      <w:r>
        <w:rPr>
          <w:i/>
          <w:color w:val="000000"/>
        </w:rPr>
        <w:t xml:space="preserve"> Department of Agriculture Meat Hygiene Assessment </w:t>
      </w:r>
      <w:r>
        <w:rPr>
          <w:color w:val="000000"/>
        </w:rPr>
        <w:t>publication.</w:t>
      </w:r>
    </w:p>
    <w:p w14:paraId="41C367E7"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5" w:name="_1x0gk37" w:colFirst="0" w:colLast="0"/>
      <w:bookmarkEnd w:id="75"/>
      <w:r>
        <w:rPr>
          <w:rFonts w:ascii="Cambria" w:eastAsia="Cambria" w:hAnsi="Cambria" w:cs="Cambria"/>
          <w:b/>
          <w:color w:val="000000"/>
          <w:sz w:val="32"/>
          <w:szCs w:val="32"/>
        </w:rPr>
        <w:t>What are the types of control charts?</w:t>
      </w:r>
    </w:p>
    <w:p w14:paraId="0075F2DF" w14:textId="77777777" w:rsidR="00E47C95" w:rsidRDefault="00000000">
      <w:pPr>
        <w:pBdr>
          <w:top w:val="nil"/>
          <w:left w:val="nil"/>
          <w:bottom w:val="nil"/>
          <w:right w:val="nil"/>
          <w:between w:val="nil"/>
        </w:pBdr>
        <w:spacing w:before="120" w:after="120"/>
        <w:rPr>
          <w:color w:val="000000"/>
        </w:rPr>
      </w:pPr>
      <w:r>
        <w:rPr>
          <w:color w:val="000000"/>
        </w:rPr>
        <w:t>There are two types of control charts that can be constructed.</w:t>
      </w:r>
    </w:p>
    <w:p w14:paraId="47F30258"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X charts</w:t>
      </w:r>
    </w:p>
    <w:p w14:paraId="50ADBFB0" w14:textId="77777777" w:rsidR="00E47C95" w:rsidRDefault="00000000">
      <w:pPr>
        <w:pBdr>
          <w:top w:val="nil"/>
          <w:left w:val="nil"/>
          <w:bottom w:val="nil"/>
          <w:right w:val="nil"/>
          <w:between w:val="nil"/>
        </w:pBdr>
        <w:spacing w:before="120" w:after="120"/>
        <w:rPr>
          <w:color w:val="000000"/>
        </w:rPr>
      </w:pPr>
      <w:r>
        <w:rPr>
          <w:color w:val="000000"/>
        </w:rPr>
        <w:t>X charts plot the overall average in product standards. This means that:</w:t>
      </w:r>
    </w:p>
    <w:p w14:paraId="349FA073" w14:textId="77777777" w:rsidR="00E47C95" w:rsidRDefault="00000000">
      <w:pPr>
        <w:numPr>
          <w:ilvl w:val="0"/>
          <w:numId w:val="4"/>
        </w:numPr>
        <w:pBdr>
          <w:top w:val="nil"/>
          <w:left w:val="nil"/>
          <w:bottom w:val="nil"/>
          <w:right w:val="nil"/>
          <w:between w:val="nil"/>
        </w:pBdr>
        <w:spacing w:before="120" w:after="120"/>
      </w:pPr>
      <w:r>
        <w:rPr>
          <w:color w:val="000000"/>
        </w:rPr>
        <w:t>by plotting the overall average, variation can be tracked</w:t>
      </w:r>
    </w:p>
    <w:p w14:paraId="6ADB29A0" w14:textId="77777777" w:rsidR="00E47C95" w:rsidRDefault="00000000">
      <w:pPr>
        <w:numPr>
          <w:ilvl w:val="0"/>
          <w:numId w:val="4"/>
        </w:numPr>
        <w:pBdr>
          <w:top w:val="nil"/>
          <w:left w:val="nil"/>
          <w:bottom w:val="nil"/>
          <w:right w:val="nil"/>
          <w:between w:val="nil"/>
        </w:pBdr>
        <w:spacing w:before="120" w:after="120"/>
      </w:pPr>
      <w:r>
        <w:rPr>
          <w:color w:val="000000"/>
        </w:rPr>
        <w:t>if a process is in control, then values should fall within control limits.</w:t>
      </w:r>
    </w:p>
    <w:p w14:paraId="74D8D4C2"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 xml:space="preserve">R charts </w:t>
      </w:r>
    </w:p>
    <w:p w14:paraId="3D671D93" w14:textId="77777777" w:rsidR="00E47C95" w:rsidRDefault="00000000">
      <w:pPr>
        <w:pBdr>
          <w:top w:val="nil"/>
          <w:left w:val="nil"/>
          <w:bottom w:val="nil"/>
          <w:right w:val="nil"/>
          <w:between w:val="nil"/>
        </w:pBdr>
        <w:spacing w:before="120" w:after="120"/>
        <w:rPr>
          <w:color w:val="000000"/>
        </w:rPr>
      </w:pPr>
      <w:r>
        <w:rPr>
          <w:color w:val="000000"/>
        </w:rPr>
        <w:t>R charts plot the range of product standards. This means that:</w:t>
      </w:r>
    </w:p>
    <w:p w14:paraId="37E6570F" w14:textId="77777777" w:rsidR="00E47C95" w:rsidRDefault="00000000">
      <w:pPr>
        <w:numPr>
          <w:ilvl w:val="0"/>
          <w:numId w:val="4"/>
        </w:numPr>
        <w:pBdr>
          <w:top w:val="nil"/>
          <w:left w:val="nil"/>
          <w:bottom w:val="nil"/>
          <w:right w:val="nil"/>
          <w:between w:val="nil"/>
        </w:pBdr>
        <w:spacing w:before="120" w:after="120"/>
      </w:pPr>
      <w:r>
        <w:rPr>
          <w:color w:val="000000"/>
        </w:rPr>
        <w:t>by plotting the average range against the individual range of observations, the degree of process control can be assessed</w:t>
      </w:r>
    </w:p>
    <w:p w14:paraId="1AA6BF4E" w14:textId="77777777" w:rsidR="00E47C95" w:rsidRDefault="00000000">
      <w:pPr>
        <w:numPr>
          <w:ilvl w:val="0"/>
          <w:numId w:val="4"/>
        </w:numPr>
        <w:pBdr>
          <w:top w:val="nil"/>
          <w:left w:val="nil"/>
          <w:bottom w:val="nil"/>
          <w:right w:val="nil"/>
          <w:between w:val="nil"/>
        </w:pBdr>
        <w:spacing w:before="120" w:after="120"/>
      </w:pPr>
      <w:r>
        <w:rPr>
          <w:color w:val="000000"/>
        </w:rPr>
        <w:t>the R chart differentiates between constant and variable components of a process – displayed as a total in the X chart.</w:t>
      </w:r>
    </w:p>
    <w:p w14:paraId="0A05D98C" w14:textId="77777777" w:rsidR="00E47C95" w:rsidRDefault="00000000">
      <w:pPr>
        <w:pBdr>
          <w:top w:val="nil"/>
          <w:left w:val="nil"/>
          <w:bottom w:val="nil"/>
          <w:right w:val="nil"/>
          <w:between w:val="nil"/>
        </w:pBdr>
        <w:spacing w:before="120" w:after="120"/>
        <w:rPr>
          <w:color w:val="000000"/>
        </w:rPr>
      </w:pPr>
      <w:r>
        <w:rPr>
          <w:color w:val="000000"/>
        </w:rPr>
        <w:t>Variable components are inputs such as incoming livestock and constant components are machine operations that usually run with little change.</w:t>
      </w:r>
    </w:p>
    <w:p w14:paraId="1D778AE8"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6" w:name="_4h042r0" w:colFirst="0" w:colLast="0"/>
      <w:bookmarkEnd w:id="76"/>
      <w:r>
        <w:rPr>
          <w:rFonts w:ascii="Cambria" w:eastAsia="Cambria" w:hAnsi="Cambria" w:cs="Cambria"/>
          <w:b/>
          <w:color w:val="000000"/>
          <w:sz w:val="32"/>
          <w:szCs w:val="32"/>
        </w:rPr>
        <w:t>How are X charts constructed?</w:t>
      </w:r>
    </w:p>
    <w:p w14:paraId="0E189EDB" w14:textId="77777777" w:rsidR="00E47C95" w:rsidRDefault="00000000">
      <w:pPr>
        <w:pBdr>
          <w:top w:val="nil"/>
          <w:left w:val="nil"/>
          <w:bottom w:val="nil"/>
          <w:right w:val="nil"/>
          <w:between w:val="nil"/>
        </w:pBdr>
        <w:spacing w:before="120" w:after="120"/>
        <w:rPr>
          <w:color w:val="000000"/>
        </w:rPr>
      </w:pPr>
      <w:r>
        <w:rPr>
          <w:color w:val="000000"/>
        </w:rPr>
        <w:t>In the example below the X chart plots the average rating of beef side defects against average defect rating.</w:t>
      </w:r>
    </w:p>
    <w:tbl>
      <w:tblPr>
        <w:tblStyle w:val="af4"/>
        <w:tblW w:w="8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1"/>
        <w:gridCol w:w="1801"/>
        <w:gridCol w:w="1664"/>
        <w:gridCol w:w="1664"/>
        <w:gridCol w:w="1824"/>
      </w:tblGrid>
      <w:tr w:rsidR="00E47C95" w14:paraId="3474B6B2" w14:textId="77777777">
        <w:trPr>
          <w:cantSplit/>
        </w:trPr>
        <w:tc>
          <w:tcPr>
            <w:tcW w:w="1502" w:type="dxa"/>
          </w:tcPr>
          <w:p w14:paraId="6192F05A" w14:textId="77777777" w:rsidR="00E47C95" w:rsidRDefault="00000000">
            <w:pPr>
              <w:spacing w:before="120" w:after="120"/>
              <w:ind w:left="170" w:hanging="170"/>
              <w:jc w:val="center"/>
              <w:rPr>
                <w:rFonts w:ascii="Arial" w:eastAsia="Arial" w:hAnsi="Arial" w:cs="Arial"/>
                <w:b/>
                <w:sz w:val="22"/>
                <w:szCs w:val="22"/>
              </w:rPr>
            </w:pPr>
            <w:r>
              <w:rPr>
                <w:rFonts w:ascii="Arial" w:eastAsia="Arial" w:hAnsi="Arial" w:cs="Arial"/>
                <w:b/>
                <w:sz w:val="22"/>
                <w:szCs w:val="22"/>
              </w:rPr>
              <w:t>Shifts</w:t>
            </w:r>
          </w:p>
          <w:p w14:paraId="5D1BA0C2" w14:textId="77777777" w:rsidR="00E47C95" w:rsidRDefault="00000000">
            <w:pPr>
              <w:spacing w:before="120" w:after="120"/>
              <w:ind w:left="170" w:hanging="170"/>
              <w:jc w:val="center"/>
              <w:rPr>
                <w:rFonts w:ascii="Arial" w:eastAsia="Arial" w:hAnsi="Arial" w:cs="Arial"/>
                <w:b/>
                <w:sz w:val="22"/>
                <w:szCs w:val="22"/>
              </w:rPr>
            </w:pPr>
            <w:r>
              <w:rPr>
                <w:rFonts w:ascii="Arial" w:eastAsia="Arial" w:hAnsi="Arial" w:cs="Arial"/>
                <w:b/>
                <w:sz w:val="22"/>
                <w:szCs w:val="22"/>
              </w:rPr>
              <w:t>(days)</w:t>
            </w:r>
          </w:p>
        </w:tc>
        <w:tc>
          <w:tcPr>
            <w:tcW w:w="5129" w:type="dxa"/>
            <w:gridSpan w:val="3"/>
          </w:tcPr>
          <w:p w14:paraId="07F31A2E" w14:textId="77777777" w:rsidR="00E47C95" w:rsidRDefault="00000000">
            <w:pPr>
              <w:spacing w:before="120" w:after="120"/>
              <w:ind w:left="170" w:hanging="170"/>
              <w:jc w:val="center"/>
              <w:rPr>
                <w:rFonts w:ascii="Arial" w:eastAsia="Arial" w:hAnsi="Arial" w:cs="Arial"/>
                <w:b/>
                <w:sz w:val="22"/>
                <w:szCs w:val="22"/>
              </w:rPr>
            </w:pPr>
            <w:r>
              <w:rPr>
                <w:rFonts w:ascii="Arial" w:eastAsia="Arial" w:hAnsi="Arial" w:cs="Arial"/>
                <w:b/>
                <w:sz w:val="22"/>
                <w:szCs w:val="22"/>
              </w:rPr>
              <w:t>Value for lots</w:t>
            </w:r>
          </w:p>
        </w:tc>
        <w:tc>
          <w:tcPr>
            <w:tcW w:w="1824" w:type="dxa"/>
          </w:tcPr>
          <w:p w14:paraId="1440192D" w14:textId="77777777" w:rsidR="00E47C95" w:rsidRDefault="00000000">
            <w:pPr>
              <w:spacing w:before="120" w:after="120"/>
              <w:ind w:left="170" w:hanging="170"/>
              <w:jc w:val="center"/>
              <w:rPr>
                <w:rFonts w:ascii="Arial" w:eastAsia="Arial" w:hAnsi="Arial" w:cs="Arial"/>
                <w:b/>
                <w:color w:val="000000"/>
              </w:rPr>
            </w:pPr>
            <w:r>
              <w:rPr>
                <w:rFonts w:ascii="Arial" w:eastAsia="Arial" w:hAnsi="Arial" w:cs="Arial"/>
                <w:b/>
                <w:color w:val="000000"/>
              </w:rPr>
              <w:t>Value for shift</w:t>
            </w:r>
          </w:p>
          <w:p w14:paraId="7A128B3E" w14:textId="77777777" w:rsidR="00E47C95" w:rsidRDefault="00000000">
            <w:pPr>
              <w:spacing w:before="120" w:after="120"/>
              <w:ind w:left="170" w:hanging="170"/>
              <w:jc w:val="center"/>
              <w:rPr>
                <w:rFonts w:ascii="Arial" w:eastAsia="Arial" w:hAnsi="Arial" w:cs="Arial"/>
                <w:b/>
                <w:sz w:val="22"/>
                <w:szCs w:val="22"/>
              </w:rPr>
            </w:pPr>
            <w:r>
              <w:rPr>
                <w:rFonts w:ascii="Arial" w:eastAsia="Arial" w:hAnsi="Arial" w:cs="Arial"/>
                <w:b/>
                <w:color w:val="000000"/>
              </w:rPr>
              <w:t>(Average)</w:t>
            </w:r>
          </w:p>
        </w:tc>
      </w:tr>
      <w:tr w:rsidR="00E47C95" w14:paraId="4CD9E0F9" w14:textId="77777777">
        <w:tc>
          <w:tcPr>
            <w:tcW w:w="1502" w:type="dxa"/>
          </w:tcPr>
          <w:p w14:paraId="7C91972A" w14:textId="77777777" w:rsidR="00E47C95" w:rsidRDefault="00E47C95">
            <w:pPr>
              <w:jc w:val="center"/>
            </w:pPr>
          </w:p>
        </w:tc>
        <w:tc>
          <w:tcPr>
            <w:tcW w:w="1801" w:type="dxa"/>
          </w:tcPr>
          <w:p w14:paraId="7861118D" w14:textId="77777777" w:rsidR="00E47C95" w:rsidRDefault="00000000">
            <w:pPr>
              <w:jc w:val="center"/>
              <w:rPr>
                <w:b/>
              </w:rPr>
            </w:pPr>
            <w:r>
              <w:rPr>
                <w:b/>
              </w:rPr>
              <w:t>1</w:t>
            </w:r>
          </w:p>
        </w:tc>
        <w:tc>
          <w:tcPr>
            <w:tcW w:w="1664" w:type="dxa"/>
          </w:tcPr>
          <w:p w14:paraId="3EEB529F" w14:textId="77777777" w:rsidR="00E47C95" w:rsidRDefault="00000000">
            <w:pPr>
              <w:jc w:val="center"/>
              <w:rPr>
                <w:b/>
              </w:rPr>
            </w:pPr>
            <w:r>
              <w:rPr>
                <w:b/>
              </w:rPr>
              <w:t>2</w:t>
            </w:r>
          </w:p>
        </w:tc>
        <w:tc>
          <w:tcPr>
            <w:tcW w:w="1664" w:type="dxa"/>
          </w:tcPr>
          <w:p w14:paraId="64CD761A" w14:textId="77777777" w:rsidR="00E47C95" w:rsidRDefault="00000000">
            <w:pPr>
              <w:jc w:val="center"/>
              <w:rPr>
                <w:b/>
              </w:rPr>
            </w:pPr>
            <w:r>
              <w:rPr>
                <w:b/>
              </w:rPr>
              <w:t>3</w:t>
            </w:r>
          </w:p>
        </w:tc>
        <w:tc>
          <w:tcPr>
            <w:tcW w:w="1824" w:type="dxa"/>
          </w:tcPr>
          <w:p w14:paraId="3938A334" w14:textId="77777777" w:rsidR="00E47C95" w:rsidRDefault="00E47C95">
            <w:pPr>
              <w:spacing w:before="58"/>
              <w:jc w:val="center"/>
              <w:rPr>
                <w:rFonts w:ascii="Arial" w:eastAsia="Arial" w:hAnsi="Arial" w:cs="Arial"/>
              </w:rPr>
            </w:pPr>
          </w:p>
        </w:tc>
      </w:tr>
      <w:tr w:rsidR="00E47C95" w14:paraId="0374F853" w14:textId="77777777">
        <w:tc>
          <w:tcPr>
            <w:tcW w:w="1502" w:type="dxa"/>
          </w:tcPr>
          <w:p w14:paraId="5D989D8D" w14:textId="77777777" w:rsidR="00E47C95" w:rsidRDefault="00000000">
            <w:pPr>
              <w:jc w:val="center"/>
              <w:rPr>
                <w:b/>
              </w:rPr>
            </w:pPr>
            <w:r>
              <w:rPr>
                <w:b/>
              </w:rPr>
              <w:t>1</w:t>
            </w:r>
          </w:p>
        </w:tc>
        <w:tc>
          <w:tcPr>
            <w:tcW w:w="1801" w:type="dxa"/>
          </w:tcPr>
          <w:p w14:paraId="42E1160B" w14:textId="77777777" w:rsidR="00E47C95" w:rsidRDefault="00000000">
            <w:pPr>
              <w:jc w:val="center"/>
            </w:pPr>
            <w:r>
              <w:t>0.6</w:t>
            </w:r>
          </w:p>
        </w:tc>
        <w:tc>
          <w:tcPr>
            <w:tcW w:w="1664" w:type="dxa"/>
          </w:tcPr>
          <w:p w14:paraId="50178C72" w14:textId="77777777" w:rsidR="00E47C95" w:rsidRDefault="00000000">
            <w:pPr>
              <w:jc w:val="center"/>
            </w:pPr>
            <w:r>
              <w:t>0.7</w:t>
            </w:r>
          </w:p>
        </w:tc>
        <w:tc>
          <w:tcPr>
            <w:tcW w:w="1664" w:type="dxa"/>
          </w:tcPr>
          <w:p w14:paraId="3273D332" w14:textId="77777777" w:rsidR="00E47C95" w:rsidRDefault="00000000">
            <w:pPr>
              <w:jc w:val="center"/>
            </w:pPr>
            <w:r>
              <w:t>0.8</w:t>
            </w:r>
          </w:p>
        </w:tc>
        <w:tc>
          <w:tcPr>
            <w:tcW w:w="1824" w:type="dxa"/>
          </w:tcPr>
          <w:p w14:paraId="207A0094" w14:textId="77777777" w:rsidR="00E47C95" w:rsidRDefault="00000000">
            <w:pPr>
              <w:spacing w:before="67"/>
              <w:jc w:val="center"/>
              <w:rPr>
                <w:rFonts w:ascii="Arial" w:eastAsia="Arial" w:hAnsi="Arial" w:cs="Arial"/>
              </w:rPr>
            </w:pPr>
            <w:r>
              <w:rPr>
                <w:rFonts w:ascii="Arial" w:eastAsia="Arial" w:hAnsi="Arial" w:cs="Arial"/>
                <w:b/>
                <w:color w:val="000000"/>
              </w:rPr>
              <w:t>0.7</w:t>
            </w:r>
          </w:p>
        </w:tc>
      </w:tr>
      <w:tr w:rsidR="00E47C95" w14:paraId="7B6C96DF" w14:textId="77777777">
        <w:tc>
          <w:tcPr>
            <w:tcW w:w="1502" w:type="dxa"/>
          </w:tcPr>
          <w:p w14:paraId="3967315D" w14:textId="77777777" w:rsidR="00E47C95" w:rsidRDefault="00000000">
            <w:pPr>
              <w:jc w:val="center"/>
              <w:rPr>
                <w:b/>
              </w:rPr>
            </w:pPr>
            <w:r>
              <w:rPr>
                <w:b/>
              </w:rPr>
              <w:t>2</w:t>
            </w:r>
          </w:p>
        </w:tc>
        <w:tc>
          <w:tcPr>
            <w:tcW w:w="1801" w:type="dxa"/>
            <w:tcBorders>
              <w:bottom w:val="single" w:sz="4" w:space="0" w:color="000000"/>
            </w:tcBorders>
          </w:tcPr>
          <w:p w14:paraId="46DD92E1" w14:textId="77777777" w:rsidR="00E47C95" w:rsidRDefault="00000000">
            <w:pPr>
              <w:jc w:val="center"/>
            </w:pPr>
            <w:r>
              <w:t>0.65</w:t>
            </w:r>
          </w:p>
        </w:tc>
        <w:tc>
          <w:tcPr>
            <w:tcW w:w="1664" w:type="dxa"/>
          </w:tcPr>
          <w:p w14:paraId="3D589043" w14:textId="77777777" w:rsidR="00E47C95" w:rsidRDefault="00000000">
            <w:pPr>
              <w:jc w:val="center"/>
            </w:pPr>
            <w:r>
              <w:t>0.75</w:t>
            </w:r>
          </w:p>
        </w:tc>
        <w:tc>
          <w:tcPr>
            <w:tcW w:w="1664" w:type="dxa"/>
          </w:tcPr>
          <w:p w14:paraId="09A341F8" w14:textId="77777777" w:rsidR="00E47C95" w:rsidRDefault="00000000">
            <w:pPr>
              <w:jc w:val="center"/>
            </w:pPr>
            <w:r>
              <w:t>0.7</w:t>
            </w:r>
          </w:p>
        </w:tc>
        <w:tc>
          <w:tcPr>
            <w:tcW w:w="1824" w:type="dxa"/>
          </w:tcPr>
          <w:p w14:paraId="57268296" w14:textId="77777777" w:rsidR="00E47C95" w:rsidRDefault="00000000">
            <w:pPr>
              <w:spacing w:before="67"/>
              <w:jc w:val="center"/>
              <w:rPr>
                <w:rFonts w:ascii="Arial" w:eastAsia="Arial" w:hAnsi="Arial" w:cs="Arial"/>
              </w:rPr>
            </w:pPr>
            <w:r>
              <w:rPr>
                <w:rFonts w:ascii="Arial" w:eastAsia="Arial" w:hAnsi="Arial" w:cs="Arial"/>
                <w:b/>
                <w:color w:val="000000"/>
              </w:rPr>
              <w:t>0.7</w:t>
            </w:r>
          </w:p>
        </w:tc>
      </w:tr>
      <w:tr w:rsidR="00E47C95" w14:paraId="6A789027" w14:textId="77777777">
        <w:tc>
          <w:tcPr>
            <w:tcW w:w="1502" w:type="dxa"/>
          </w:tcPr>
          <w:p w14:paraId="0FE4D5D0" w14:textId="77777777" w:rsidR="00E47C95" w:rsidRDefault="00000000">
            <w:pPr>
              <w:jc w:val="center"/>
              <w:rPr>
                <w:b/>
              </w:rPr>
            </w:pPr>
            <w:r>
              <w:rPr>
                <w:b/>
              </w:rPr>
              <w:t>3</w:t>
            </w:r>
          </w:p>
        </w:tc>
        <w:tc>
          <w:tcPr>
            <w:tcW w:w="1801" w:type="dxa"/>
            <w:shd w:val="clear" w:color="auto" w:fill="CCCCCC"/>
          </w:tcPr>
          <w:p w14:paraId="58EB3626" w14:textId="77777777" w:rsidR="00E47C95" w:rsidRDefault="00000000">
            <w:pPr>
              <w:jc w:val="center"/>
            </w:pPr>
            <w:r>
              <w:t>0.45</w:t>
            </w:r>
          </w:p>
        </w:tc>
        <w:tc>
          <w:tcPr>
            <w:tcW w:w="1664" w:type="dxa"/>
          </w:tcPr>
          <w:p w14:paraId="52892260" w14:textId="77777777" w:rsidR="00E47C95" w:rsidRDefault="00000000">
            <w:pPr>
              <w:jc w:val="center"/>
            </w:pPr>
            <w:r>
              <w:t>0.65</w:t>
            </w:r>
          </w:p>
        </w:tc>
        <w:tc>
          <w:tcPr>
            <w:tcW w:w="1664" w:type="dxa"/>
          </w:tcPr>
          <w:p w14:paraId="71F89D28" w14:textId="77777777" w:rsidR="00E47C95" w:rsidRDefault="00000000">
            <w:pPr>
              <w:jc w:val="center"/>
            </w:pPr>
            <w:r>
              <w:t>0.5</w:t>
            </w:r>
          </w:p>
        </w:tc>
        <w:tc>
          <w:tcPr>
            <w:tcW w:w="1824" w:type="dxa"/>
          </w:tcPr>
          <w:p w14:paraId="69B1F107" w14:textId="77777777" w:rsidR="00E47C95" w:rsidRDefault="00000000">
            <w:pPr>
              <w:spacing w:before="67"/>
              <w:jc w:val="center"/>
              <w:rPr>
                <w:rFonts w:ascii="Arial" w:eastAsia="Arial" w:hAnsi="Arial" w:cs="Arial"/>
              </w:rPr>
            </w:pPr>
            <w:r>
              <w:rPr>
                <w:rFonts w:ascii="Arial" w:eastAsia="Arial" w:hAnsi="Arial" w:cs="Arial"/>
                <w:b/>
                <w:color w:val="000000"/>
              </w:rPr>
              <w:t>0.53</w:t>
            </w:r>
          </w:p>
        </w:tc>
      </w:tr>
      <w:tr w:rsidR="00E47C95" w14:paraId="18602821" w14:textId="77777777">
        <w:tc>
          <w:tcPr>
            <w:tcW w:w="1502" w:type="dxa"/>
          </w:tcPr>
          <w:p w14:paraId="2E3F169D" w14:textId="77777777" w:rsidR="00E47C95" w:rsidRDefault="00000000">
            <w:pPr>
              <w:jc w:val="center"/>
              <w:rPr>
                <w:b/>
              </w:rPr>
            </w:pPr>
            <w:r>
              <w:rPr>
                <w:b/>
              </w:rPr>
              <w:t>4</w:t>
            </w:r>
          </w:p>
        </w:tc>
        <w:tc>
          <w:tcPr>
            <w:tcW w:w="1801" w:type="dxa"/>
          </w:tcPr>
          <w:p w14:paraId="455354D5" w14:textId="77777777" w:rsidR="00E47C95" w:rsidRDefault="00000000">
            <w:pPr>
              <w:jc w:val="center"/>
            </w:pPr>
            <w:r>
              <w:t>0.8</w:t>
            </w:r>
          </w:p>
        </w:tc>
        <w:tc>
          <w:tcPr>
            <w:tcW w:w="1664" w:type="dxa"/>
          </w:tcPr>
          <w:p w14:paraId="28EA5A61" w14:textId="77777777" w:rsidR="00E47C95" w:rsidRDefault="00000000">
            <w:pPr>
              <w:jc w:val="center"/>
            </w:pPr>
            <w:r>
              <w:t>0.7</w:t>
            </w:r>
          </w:p>
        </w:tc>
        <w:tc>
          <w:tcPr>
            <w:tcW w:w="1664" w:type="dxa"/>
          </w:tcPr>
          <w:p w14:paraId="4199FD66" w14:textId="77777777" w:rsidR="00E47C95" w:rsidRDefault="00000000">
            <w:pPr>
              <w:jc w:val="center"/>
            </w:pPr>
            <w:r>
              <w:t>0.65</w:t>
            </w:r>
          </w:p>
        </w:tc>
        <w:tc>
          <w:tcPr>
            <w:tcW w:w="1824" w:type="dxa"/>
          </w:tcPr>
          <w:p w14:paraId="4B9B1ACE" w14:textId="77777777" w:rsidR="00E47C95" w:rsidRDefault="00000000">
            <w:pPr>
              <w:spacing w:before="67"/>
              <w:jc w:val="center"/>
              <w:rPr>
                <w:rFonts w:ascii="Arial" w:eastAsia="Arial" w:hAnsi="Arial" w:cs="Arial"/>
              </w:rPr>
            </w:pPr>
            <w:r>
              <w:rPr>
                <w:rFonts w:ascii="Arial" w:eastAsia="Arial" w:hAnsi="Arial" w:cs="Arial"/>
                <w:b/>
                <w:color w:val="000000"/>
              </w:rPr>
              <w:t>0.72</w:t>
            </w:r>
          </w:p>
        </w:tc>
      </w:tr>
      <w:tr w:rsidR="00E47C95" w14:paraId="5F033DE3" w14:textId="77777777">
        <w:tc>
          <w:tcPr>
            <w:tcW w:w="1502" w:type="dxa"/>
          </w:tcPr>
          <w:p w14:paraId="3BF044EB" w14:textId="77777777" w:rsidR="00E47C95" w:rsidRDefault="00000000">
            <w:pPr>
              <w:jc w:val="center"/>
              <w:rPr>
                <w:b/>
              </w:rPr>
            </w:pPr>
            <w:r>
              <w:rPr>
                <w:b/>
              </w:rPr>
              <w:lastRenderedPageBreak/>
              <w:t>5</w:t>
            </w:r>
          </w:p>
        </w:tc>
        <w:tc>
          <w:tcPr>
            <w:tcW w:w="1801" w:type="dxa"/>
          </w:tcPr>
          <w:p w14:paraId="0B90B76D" w14:textId="77777777" w:rsidR="00E47C95" w:rsidRDefault="00000000">
            <w:pPr>
              <w:jc w:val="center"/>
            </w:pPr>
            <w:r>
              <w:t>0.85</w:t>
            </w:r>
          </w:p>
        </w:tc>
        <w:tc>
          <w:tcPr>
            <w:tcW w:w="1664" w:type="dxa"/>
          </w:tcPr>
          <w:p w14:paraId="49D99216" w14:textId="77777777" w:rsidR="00E47C95" w:rsidRDefault="00000000">
            <w:pPr>
              <w:jc w:val="center"/>
            </w:pPr>
            <w:r>
              <w:t>0.75</w:t>
            </w:r>
          </w:p>
        </w:tc>
        <w:tc>
          <w:tcPr>
            <w:tcW w:w="1664" w:type="dxa"/>
          </w:tcPr>
          <w:p w14:paraId="3AC62664" w14:textId="77777777" w:rsidR="00E47C95" w:rsidRDefault="00000000">
            <w:pPr>
              <w:jc w:val="center"/>
            </w:pPr>
            <w:r>
              <w:t>0.8</w:t>
            </w:r>
          </w:p>
        </w:tc>
        <w:tc>
          <w:tcPr>
            <w:tcW w:w="1824" w:type="dxa"/>
          </w:tcPr>
          <w:p w14:paraId="5EBBA058" w14:textId="77777777" w:rsidR="00E47C95" w:rsidRDefault="00000000">
            <w:pPr>
              <w:spacing w:before="67"/>
              <w:jc w:val="center"/>
              <w:rPr>
                <w:rFonts w:ascii="Arial" w:eastAsia="Arial" w:hAnsi="Arial" w:cs="Arial"/>
              </w:rPr>
            </w:pPr>
            <w:r>
              <w:rPr>
                <w:rFonts w:ascii="Arial" w:eastAsia="Arial" w:hAnsi="Arial" w:cs="Arial"/>
                <w:b/>
                <w:color w:val="000000"/>
              </w:rPr>
              <w:t>0.8</w:t>
            </w:r>
          </w:p>
        </w:tc>
      </w:tr>
      <w:tr w:rsidR="00E47C95" w14:paraId="0B5E7702" w14:textId="77777777">
        <w:tc>
          <w:tcPr>
            <w:tcW w:w="1502" w:type="dxa"/>
          </w:tcPr>
          <w:p w14:paraId="1A6A1937" w14:textId="77777777" w:rsidR="00E47C95" w:rsidRDefault="00000000">
            <w:pPr>
              <w:jc w:val="center"/>
              <w:rPr>
                <w:b/>
              </w:rPr>
            </w:pPr>
            <w:r>
              <w:rPr>
                <w:b/>
              </w:rPr>
              <w:t>6</w:t>
            </w:r>
          </w:p>
        </w:tc>
        <w:tc>
          <w:tcPr>
            <w:tcW w:w="1801" w:type="dxa"/>
          </w:tcPr>
          <w:p w14:paraId="73560E19" w14:textId="77777777" w:rsidR="00E47C95" w:rsidRDefault="00000000">
            <w:pPr>
              <w:jc w:val="center"/>
            </w:pPr>
            <w:r>
              <w:t>0.7</w:t>
            </w:r>
          </w:p>
        </w:tc>
        <w:tc>
          <w:tcPr>
            <w:tcW w:w="1664" w:type="dxa"/>
          </w:tcPr>
          <w:p w14:paraId="4767BAFC" w14:textId="77777777" w:rsidR="00E47C95" w:rsidRDefault="00000000">
            <w:pPr>
              <w:jc w:val="center"/>
            </w:pPr>
            <w:r>
              <w:t>0.8</w:t>
            </w:r>
          </w:p>
        </w:tc>
        <w:tc>
          <w:tcPr>
            <w:tcW w:w="1664" w:type="dxa"/>
          </w:tcPr>
          <w:p w14:paraId="717D3095" w14:textId="77777777" w:rsidR="00E47C95" w:rsidRDefault="00000000">
            <w:pPr>
              <w:jc w:val="center"/>
            </w:pPr>
            <w:r>
              <w:t>0.75</w:t>
            </w:r>
          </w:p>
        </w:tc>
        <w:tc>
          <w:tcPr>
            <w:tcW w:w="1824" w:type="dxa"/>
          </w:tcPr>
          <w:p w14:paraId="6ABDB891" w14:textId="77777777" w:rsidR="00E47C95" w:rsidRDefault="00000000">
            <w:pPr>
              <w:spacing w:before="67"/>
              <w:jc w:val="center"/>
              <w:rPr>
                <w:rFonts w:ascii="Arial" w:eastAsia="Arial" w:hAnsi="Arial" w:cs="Arial"/>
              </w:rPr>
            </w:pPr>
            <w:r>
              <w:rPr>
                <w:rFonts w:ascii="Arial" w:eastAsia="Arial" w:hAnsi="Arial" w:cs="Arial"/>
                <w:b/>
                <w:color w:val="000000"/>
              </w:rPr>
              <w:t>0.75</w:t>
            </w:r>
          </w:p>
        </w:tc>
      </w:tr>
      <w:tr w:rsidR="00E47C95" w14:paraId="6023F6C2" w14:textId="77777777">
        <w:tc>
          <w:tcPr>
            <w:tcW w:w="1502" w:type="dxa"/>
          </w:tcPr>
          <w:p w14:paraId="42084385" w14:textId="77777777" w:rsidR="00E47C95" w:rsidRDefault="00000000">
            <w:pPr>
              <w:jc w:val="center"/>
              <w:rPr>
                <w:b/>
              </w:rPr>
            </w:pPr>
            <w:r>
              <w:rPr>
                <w:b/>
              </w:rPr>
              <w:t>7</w:t>
            </w:r>
          </w:p>
        </w:tc>
        <w:tc>
          <w:tcPr>
            <w:tcW w:w="1801" w:type="dxa"/>
          </w:tcPr>
          <w:p w14:paraId="52131D35" w14:textId="77777777" w:rsidR="00E47C95" w:rsidRDefault="00000000">
            <w:pPr>
              <w:jc w:val="center"/>
            </w:pPr>
            <w:r>
              <w:t>0.6</w:t>
            </w:r>
          </w:p>
        </w:tc>
        <w:tc>
          <w:tcPr>
            <w:tcW w:w="1664" w:type="dxa"/>
          </w:tcPr>
          <w:p w14:paraId="42545691" w14:textId="77777777" w:rsidR="00E47C95" w:rsidRDefault="00000000">
            <w:pPr>
              <w:jc w:val="center"/>
            </w:pPr>
            <w:r>
              <w:t>0.7</w:t>
            </w:r>
          </w:p>
        </w:tc>
        <w:tc>
          <w:tcPr>
            <w:tcW w:w="1664" w:type="dxa"/>
          </w:tcPr>
          <w:p w14:paraId="3889CA20" w14:textId="77777777" w:rsidR="00E47C95" w:rsidRDefault="00000000">
            <w:pPr>
              <w:jc w:val="center"/>
            </w:pPr>
            <w:r>
              <w:t>0.6</w:t>
            </w:r>
          </w:p>
        </w:tc>
        <w:tc>
          <w:tcPr>
            <w:tcW w:w="1824" w:type="dxa"/>
          </w:tcPr>
          <w:p w14:paraId="191BF21D" w14:textId="77777777" w:rsidR="00E47C95" w:rsidRDefault="00000000">
            <w:pPr>
              <w:spacing w:before="67"/>
              <w:jc w:val="center"/>
              <w:rPr>
                <w:rFonts w:ascii="Arial" w:eastAsia="Arial" w:hAnsi="Arial" w:cs="Arial"/>
              </w:rPr>
            </w:pPr>
            <w:r>
              <w:rPr>
                <w:rFonts w:ascii="Arial" w:eastAsia="Arial" w:hAnsi="Arial" w:cs="Arial"/>
                <w:b/>
                <w:color w:val="000000"/>
              </w:rPr>
              <w:t>0.63</w:t>
            </w:r>
          </w:p>
        </w:tc>
      </w:tr>
      <w:tr w:rsidR="00E47C95" w14:paraId="49970015" w14:textId="77777777">
        <w:tc>
          <w:tcPr>
            <w:tcW w:w="1502" w:type="dxa"/>
          </w:tcPr>
          <w:p w14:paraId="5EBE6178" w14:textId="77777777" w:rsidR="00E47C95" w:rsidRDefault="00000000">
            <w:pPr>
              <w:jc w:val="center"/>
              <w:rPr>
                <w:b/>
              </w:rPr>
            </w:pPr>
            <w:r>
              <w:rPr>
                <w:b/>
              </w:rPr>
              <w:t>8</w:t>
            </w:r>
          </w:p>
        </w:tc>
        <w:tc>
          <w:tcPr>
            <w:tcW w:w="1801" w:type="dxa"/>
          </w:tcPr>
          <w:p w14:paraId="48AE0F23" w14:textId="77777777" w:rsidR="00E47C95" w:rsidRDefault="00000000">
            <w:pPr>
              <w:jc w:val="center"/>
            </w:pPr>
            <w:r>
              <w:t>0.8</w:t>
            </w:r>
          </w:p>
        </w:tc>
        <w:tc>
          <w:tcPr>
            <w:tcW w:w="1664" w:type="dxa"/>
          </w:tcPr>
          <w:p w14:paraId="588783AF" w14:textId="77777777" w:rsidR="00E47C95" w:rsidRDefault="00000000">
            <w:pPr>
              <w:jc w:val="center"/>
            </w:pPr>
            <w:r>
              <w:t>0.6</w:t>
            </w:r>
          </w:p>
        </w:tc>
        <w:tc>
          <w:tcPr>
            <w:tcW w:w="1664" w:type="dxa"/>
          </w:tcPr>
          <w:p w14:paraId="61D3C5D6" w14:textId="77777777" w:rsidR="00E47C95" w:rsidRDefault="00000000">
            <w:pPr>
              <w:jc w:val="center"/>
            </w:pPr>
            <w:r>
              <w:t>0.7</w:t>
            </w:r>
          </w:p>
        </w:tc>
        <w:tc>
          <w:tcPr>
            <w:tcW w:w="1824" w:type="dxa"/>
          </w:tcPr>
          <w:p w14:paraId="145986D9" w14:textId="77777777" w:rsidR="00E47C95" w:rsidRDefault="00000000">
            <w:pPr>
              <w:spacing w:before="67"/>
              <w:jc w:val="center"/>
              <w:rPr>
                <w:rFonts w:ascii="Arial" w:eastAsia="Arial" w:hAnsi="Arial" w:cs="Arial"/>
              </w:rPr>
            </w:pPr>
            <w:r>
              <w:rPr>
                <w:rFonts w:ascii="Arial" w:eastAsia="Arial" w:hAnsi="Arial" w:cs="Arial"/>
                <w:b/>
                <w:color w:val="000000"/>
              </w:rPr>
              <w:t>0.7</w:t>
            </w:r>
          </w:p>
        </w:tc>
      </w:tr>
      <w:tr w:rsidR="00E47C95" w14:paraId="759CEB17" w14:textId="77777777">
        <w:tc>
          <w:tcPr>
            <w:tcW w:w="1502" w:type="dxa"/>
          </w:tcPr>
          <w:p w14:paraId="40EB09E2" w14:textId="77777777" w:rsidR="00E47C95" w:rsidRDefault="00000000">
            <w:pPr>
              <w:jc w:val="center"/>
              <w:rPr>
                <w:b/>
              </w:rPr>
            </w:pPr>
            <w:r>
              <w:rPr>
                <w:b/>
              </w:rPr>
              <w:t>9</w:t>
            </w:r>
          </w:p>
        </w:tc>
        <w:tc>
          <w:tcPr>
            <w:tcW w:w="1801" w:type="dxa"/>
          </w:tcPr>
          <w:p w14:paraId="13E6FE4B" w14:textId="77777777" w:rsidR="00E47C95" w:rsidRDefault="00000000">
            <w:pPr>
              <w:jc w:val="center"/>
            </w:pPr>
            <w:r>
              <w:t>0.6</w:t>
            </w:r>
          </w:p>
        </w:tc>
        <w:tc>
          <w:tcPr>
            <w:tcW w:w="1664" w:type="dxa"/>
          </w:tcPr>
          <w:p w14:paraId="1FB638E6" w14:textId="77777777" w:rsidR="00E47C95" w:rsidRDefault="00000000">
            <w:pPr>
              <w:jc w:val="center"/>
            </w:pPr>
            <w:r>
              <w:t>0.65</w:t>
            </w:r>
          </w:p>
        </w:tc>
        <w:tc>
          <w:tcPr>
            <w:tcW w:w="1664" w:type="dxa"/>
          </w:tcPr>
          <w:p w14:paraId="2CB18521" w14:textId="77777777" w:rsidR="00E47C95" w:rsidRDefault="00000000">
            <w:pPr>
              <w:jc w:val="center"/>
            </w:pPr>
            <w:r>
              <w:t>0.75</w:t>
            </w:r>
          </w:p>
        </w:tc>
        <w:tc>
          <w:tcPr>
            <w:tcW w:w="1824" w:type="dxa"/>
          </w:tcPr>
          <w:p w14:paraId="314D17F5" w14:textId="77777777" w:rsidR="00E47C95" w:rsidRDefault="00000000">
            <w:pPr>
              <w:spacing w:before="67"/>
              <w:jc w:val="center"/>
              <w:rPr>
                <w:rFonts w:ascii="Arial" w:eastAsia="Arial" w:hAnsi="Arial" w:cs="Arial"/>
              </w:rPr>
            </w:pPr>
            <w:r>
              <w:rPr>
                <w:rFonts w:ascii="Arial" w:eastAsia="Arial" w:hAnsi="Arial" w:cs="Arial"/>
                <w:b/>
                <w:color w:val="000000"/>
              </w:rPr>
              <w:t>0.67</w:t>
            </w:r>
          </w:p>
        </w:tc>
      </w:tr>
      <w:tr w:rsidR="00E47C95" w14:paraId="002E0ECD" w14:textId="77777777">
        <w:tc>
          <w:tcPr>
            <w:tcW w:w="1502" w:type="dxa"/>
          </w:tcPr>
          <w:p w14:paraId="1FF3D070" w14:textId="77777777" w:rsidR="00E47C95" w:rsidRDefault="00000000">
            <w:pPr>
              <w:jc w:val="center"/>
              <w:rPr>
                <w:b/>
              </w:rPr>
            </w:pPr>
            <w:r>
              <w:rPr>
                <w:b/>
              </w:rPr>
              <w:t>10</w:t>
            </w:r>
          </w:p>
        </w:tc>
        <w:tc>
          <w:tcPr>
            <w:tcW w:w="1801" w:type="dxa"/>
          </w:tcPr>
          <w:p w14:paraId="67900E8F" w14:textId="77777777" w:rsidR="00E47C95" w:rsidRDefault="00000000">
            <w:pPr>
              <w:jc w:val="center"/>
            </w:pPr>
            <w:r>
              <w:t>0.7</w:t>
            </w:r>
          </w:p>
        </w:tc>
        <w:tc>
          <w:tcPr>
            <w:tcW w:w="1664" w:type="dxa"/>
          </w:tcPr>
          <w:p w14:paraId="1C8B74CB" w14:textId="77777777" w:rsidR="00E47C95" w:rsidRDefault="00000000">
            <w:pPr>
              <w:jc w:val="center"/>
            </w:pPr>
            <w:r>
              <w:t>0.8</w:t>
            </w:r>
          </w:p>
        </w:tc>
        <w:tc>
          <w:tcPr>
            <w:tcW w:w="1664" w:type="dxa"/>
          </w:tcPr>
          <w:p w14:paraId="2D0C585A" w14:textId="77777777" w:rsidR="00E47C95" w:rsidRDefault="00000000">
            <w:pPr>
              <w:jc w:val="center"/>
            </w:pPr>
            <w:r>
              <w:t>0.75</w:t>
            </w:r>
          </w:p>
        </w:tc>
        <w:tc>
          <w:tcPr>
            <w:tcW w:w="1824" w:type="dxa"/>
          </w:tcPr>
          <w:p w14:paraId="4DA64EE9" w14:textId="77777777" w:rsidR="00E47C95" w:rsidRDefault="00000000">
            <w:pPr>
              <w:spacing w:before="67"/>
              <w:jc w:val="center"/>
              <w:rPr>
                <w:rFonts w:ascii="Arial" w:eastAsia="Arial" w:hAnsi="Arial" w:cs="Arial"/>
              </w:rPr>
            </w:pPr>
            <w:r>
              <w:rPr>
                <w:rFonts w:ascii="Arial" w:eastAsia="Arial" w:hAnsi="Arial" w:cs="Arial"/>
                <w:b/>
                <w:color w:val="000000"/>
              </w:rPr>
              <w:t>0.75</w:t>
            </w:r>
          </w:p>
        </w:tc>
      </w:tr>
      <w:tr w:rsidR="00E47C95" w14:paraId="66EFC8DB" w14:textId="77777777">
        <w:tc>
          <w:tcPr>
            <w:tcW w:w="1502" w:type="dxa"/>
          </w:tcPr>
          <w:p w14:paraId="01FA6CE6" w14:textId="77777777" w:rsidR="00E47C95" w:rsidRDefault="00000000">
            <w:pPr>
              <w:jc w:val="center"/>
              <w:rPr>
                <w:b/>
              </w:rPr>
            </w:pPr>
            <w:r>
              <w:rPr>
                <w:b/>
              </w:rPr>
              <w:t>11</w:t>
            </w:r>
          </w:p>
        </w:tc>
        <w:tc>
          <w:tcPr>
            <w:tcW w:w="1801" w:type="dxa"/>
          </w:tcPr>
          <w:p w14:paraId="7F305D4A" w14:textId="77777777" w:rsidR="00E47C95" w:rsidRDefault="00000000">
            <w:pPr>
              <w:jc w:val="center"/>
            </w:pPr>
            <w:r>
              <w:t>0.9</w:t>
            </w:r>
          </w:p>
        </w:tc>
        <w:tc>
          <w:tcPr>
            <w:tcW w:w="1664" w:type="dxa"/>
          </w:tcPr>
          <w:p w14:paraId="7D77CEC3" w14:textId="77777777" w:rsidR="00E47C95" w:rsidRDefault="00000000">
            <w:pPr>
              <w:jc w:val="center"/>
            </w:pPr>
            <w:r>
              <w:t>0.85</w:t>
            </w:r>
          </w:p>
        </w:tc>
        <w:tc>
          <w:tcPr>
            <w:tcW w:w="1664" w:type="dxa"/>
          </w:tcPr>
          <w:p w14:paraId="78440898" w14:textId="77777777" w:rsidR="00E47C95" w:rsidRDefault="00000000">
            <w:pPr>
              <w:jc w:val="center"/>
            </w:pPr>
            <w:r>
              <w:t>0.9</w:t>
            </w:r>
          </w:p>
        </w:tc>
        <w:tc>
          <w:tcPr>
            <w:tcW w:w="1824" w:type="dxa"/>
          </w:tcPr>
          <w:p w14:paraId="650AB5DD" w14:textId="77777777" w:rsidR="00E47C95" w:rsidRDefault="00000000">
            <w:pPr>
              <w:spacing w:before="67"/>
              <w:jc w:val="center"/>
              <w:rPr>
                <w:rFonts w:ascii="Arial" w:eastAsia="Arial" w:hAnsi="Arial" w:cs="Arial"/>
              </w:rPr>
            </w:pPr>
            <w:r>
              <w:rPr>
                <w:rFonts w:ascii="Arial" w:eastAsia="Arial" w:hAnsi="Arial" w:cs="Arial"/>
                <w:b/>
                <w:color w:val="000000"/>
              </w:rPr>
              <w:t>0.92</w:t>
            </w:r>
          </w:p>
        </w:tc>
      </w:tr>
      <w:tr w:rsidR="00E47C95" w14:paraId="244E9CAE" w14:textId="77777777">
        <w:tc>
          <w:tcPr>
            <w:tcW w:w="1502" w:type="dxa"/>
          </w:tcPr>
          <w:p w14:paraId="17F97724" w14:textId="77777777" w:rsidR="00E47C95" w:rsidRDefault="00000000">
            <w:pPr>
              <w:jc w:val="center"/>
              <w:rPr>
                <w:b/>
              </w:rPr>
            </w:pPr>
            <w:r>
              <w:rPr>
                <w:b/>
              </w:rPr>
              <w:t>12</w:t>
            </w:r>
          </w:p>
        </w:tc>
        <w:tc>
          <w:tcPr>
            <w:tcW w:w="1801" w:type="dxa"/>
          </w:tcPr>
          <w:p w14:paraId="585C6409" w14:textId="77777777" w:rsidR="00E47C95" w:rsidRDefault="00000000">
            <w:pPr>
              <w:jc w:val="center"/>
            </w:pPr>
            <w:r>
              <w:t>0.9</w:t>
            </w:r>
          </w:p>
        </w:tc>
        <w:tc>
          <w:tcPr>
            <w:tcW w:w="1664" w:type="dxa"/>
          </w:tcPr>
          <w:p w14:paraId="6B76A3CE" w14:textId="77777777" w:rsidR="00E47C95" w:rsidRDefault="00000000">
            <w:pPr>
              <w:jc w:val="center"/>
            </w:pPr>
            <w:r>
              <w:t>1.00</w:t>
            </w:r>
          </w:p>
        </w:tc>
        <w:tc>
          <w:tcPr>
            <w:tcW w:w="1664" w:type="dxa"/>
          </w:tcPr>
          <w:p w14:paraId="4176FD50" w14:textId="77777777" w:rsidR="00E47C95" w:rsidRDefault="00000000">
            <w:pPr>
              <w:jc w:val="center"/>
            </w:pPr>
            <w:r>
              <w:t>0.95</w:t>
            </w:r>
          </w:p>
        </w:tc>
        <w:tc>
          <w:tcPr>
            <w:tcW w:w="1824" w:type="dxa"/>
          </w:tcPr>
          <w:p w14:paraId="0CE0BA10" w14:textId="77777777" w:rsidR="00E47C95" w:rsidRDefault="00000000">
            <w:pPr>
              <w:spacing w:before="67"/>
              <w:jc w:val="center"/>
              <w:rPr>
                <w:rFonts w:ascii="Arial" w:eastAsia="Arial" w:hAnsi="Arial" w:cs="Arial"/>
              </w:rPr>
            </w:pPr>
            <w:r>
              <w:rPr>
                <w:rFonts w:ascii="Arial" w:eastAsia="Arial" w:hAnsi="Arial" w:cs="Arial"/>
                <w:b/>
                <w:color w:val="000000"/>
              </w:rPr>
              <w:t>0.95</w:t>
            </w:r>
          </w:p>
        </w:tc>
      </w:tr>
      <w:tr w:rsidR="00E47C95" w14:paraId="5DEA24C2" w14:textId="77777777">
        <w:tc>
          <w:tcPr>
            <w:tcW w:w="1502" w:type="dxa"/>
          </w:tcPr>
          <w:p w14:paraId="76DD80C5" w14:textId="77777777" w:rsidR="00E47C95" w:rsidRDefault="00000000">
            <w:pPr>
              <w:jc w:val="center"/>
              <w:rPr>
                <w:b/>
              </w:rPr>
            </w:pPr>
            <w:r>
              <w:rPr>
                <w:b/>
              </w:rPr>
              <w:t>13</w:t>
            </w:r>
          </w:p>
        </w:tc>
        <w:tc>
          <w:tcPr>
            <w:tcW w:w="1801" w:type="dxa"/>
          </w:tcPr>
          <w:p w14:paraId="2AA2034C" w14:textId="77777777" w:rsidR="00E47C95" w:rsidRDefault="00000000">
            <w:pPr>
              <w:jc w:val="center"/>
            </w:pPr>
            <w:r>
              <w:t>1.2</w:t>
            </w:r>
          </w:p>
        </w:tc>
        <w:tc>
          <w:tcPr>
            <w:tcW w:w="1664" w:type="dxa"/>
          </w:tcPr>
          <w:p w14:paraId="24654CA8" w14:textId="77777777" w:rsidR="00E47C95" w:rsidRDefault="00000000">
            <w:pPr>
              <w:jc w:val="center"/>
            </w:pPr>
            <w:r>
              <w:t>1.15</w:t>
            </w:r>
          </w:p>
        </w:tc>
        <w:tc>
          <w:tcPr>
            <w:tcW w:w="1664" w:type="dxa"/>
          </w:tcPr>
          <w:p w14:paraId="5D3A9EE6" w14:textId="77777777" w:rsidR="00E47C95" w:rsidRDefault="00000000">
            <w:pPr>
              <w:jc w:val="center"/>
            </w:pPr>
            <w:r>
              <w:t>1.1</w:t>
            </w:r>
          </w:p>
        </w:tc>
        <w:tc>
          <w:tcPr>
            <w:tcW w:w="1824" w:type="dxa"/>
          </w:tcPr>
          <w:p w14:paraId="2CEEBD8A" w14:textId="77777777" w:rsidR="00E47C95" w:rsidRDefault="00000000">
            <w:pPr>
              <w:spacing w:before="67"/>
              <w:jc w:val="center"/>
              <w:rPr>
                <w:rFonts w:ascii="Arial" w:eastAsia="Arial" w:hAnsi="Arial" w:cs="Arial"/>
              </w:rPr>
            </w:pPr>
            <w:r>
              <w:rPr>
                <w:rFonts w:ascii="Arial" w:eastAsia="Arial" w:hAnsi="Arial" w:cs="Arial"/>
                <w:b/>
                <w:color w:val="000000"/>
              </w:rPr>
              <w:t>1.15</w:t>
            </w:r>
          </w:p>
        </w:tc>
      </w:tr>
      <w:tr w:rsidR="00E47C95" w14:paraId="253B67CB" w14:textId="77777777">
        <w:tc>
          <w:tcPr>
            <w:tcW w:w="1502" w:type="dxa"/>
          </w:tcPr>
          <w:p w14:paraId="7A910735" w14:textId="77777777" w:rsidR="00E47C95" w:rsidRDefault="00000000">
            <w:pPr>
              <w:jc w:val="center"/>
              <w:rPr>
                <w:b/>
              </w:rPr>
            </w:pPr>
            <w:r>
              <w:rPr>
                <w:b/>
              </w:rPr>
              <w:t>14</w:t>
            </w:r>
          </w:p>
        </w:tc>
        <w:tc>
          <w:tcPr>
            <w:tcW w:w="1801" w:type="dxa"/>
            <w:tcBorders>
              <w:bottom w:val="single" w:sz="4" w:space="0" w:color="000000"/>
            </w:tcBorders>
          </w:tcPr>
          <w:p w14:paraId="28CE6934" w14:textId="77777777" w:rsidR="00E47C95" w:rsidRDefault="00000000">
            <w:pPr>
              <w:jc w:val="center"/>
            </w:pPr>
            <w:r>
              <w:t>1.6</w:t>
            </w:r>
          </w:p>
        </w:tc>
        <w:tc>
          <w:tcPr>
            <w:tcW w:w="1664" w:type="dxa"/>
          </w:tcPr>
          <w:p w14:paraId="11A6A791" w14:textId="77777777" w:rsidR="00E47C95" w:rsidRDefault="00000000">
            <w:pPr>
              <w:jc w:val="center"/>
            </w:pPr>
            <w:r>
              <w:t>1.7</w:t>
            </w:r>
          </w:p>
        </w:tc>
        <w:tc>
          <w:tcPr>
            <w:tcW w:w="1664" w:type="dxa"/>
          </w:tcPr>
          <w:p w14:paraId="41771794" w14:textId="77777777" w:rsidR="00E47C95" w:rsidRDefault="00000000">
            <w:pPr>
              <w:jc w:val="center"/>
            </w:pPr>
            <w:r>
              <w:t>1.5</w:t>
            </w:r>
          </w:p>
        </w:tc>
        <w:tc>
          <w:tcPr>
            <w:tcW w:w="1824" w:type="dxa"/>
          </w:tcPr>
          <w:p w14:paraId="10D0618F" w14:textId="77777777" w:rsidR="00E47C95" w:rsidRDefault="00000000">
            <w:pPr>
              <w:spacing w:before="67"/>
              <w:jc w:val="center"/>
              <w:rPr>
                <w:rFonts w:ascii="Arial" w:eastAsia="Arial" w:hAnsi="Arial" w:cs="Arial"/>
              </w:rPr>
            </w:pPr>
            <w:r>
              <w:rPr>
                <w:rFonts w:ascii="Arial" w:eastAsia="Arial" w:hAnsi="Arial" w:cs="Arial"/>
                <w:b/>
                <w:color w:val="000000"/>
              </w:rPr>
              <w:t>1.6</w:t>
            </w:r>
          </w:p>
        </w:tc>
      </w:tr>
      <w:tr w:rsidR="00E47C95" w14:paraId="15B90459" w14:textId="77777777">
        <w:tc>
          <w:tcPr>
            <w:tcW w:w="1502" w:type="dxa"/>
          </w:tcPr>
          <w:p w14:paraId="73099D1A" w14:textId="77777777" w:rsidR="00E47C95" w:rsidRDefault="00000000">
            <w:pPr>
              <w:jc w:val="center"/>
              <w:rPr>
                <w:b/>
              </w:rPr>
            </w:pPr>
            <w:r>
              <w:rPr>
                <w:b/>
              </w:rPr>
              <w:t>15</w:t>
            </w:r>
          </w:p>
        </w:tc>
        <w:tc>
          <w:tcPr>
            <w:tcW w:w="1801" w:type="dxa"/>
            <w:shd w:val="clear" w:color="auto" w:fill="CCCCCC"/>
          </w:tcPr>
          <w:p w14:paraId="52DCDDCA" w14:textId="77777777" w:rsidR="00E47C95" w:rsidRDefault="00000000">
            <w:pPr>
              <w:jc w:val="center"/>
            </w:pPr>
            <w:r>
              <w:t>2.1</w:t>
            </w:r>
          </w:p>
        </w:tc>
        <w:tc>
          <w:tcPr>
            <w:tcW w:w="1664" w:type="dxa"/>
          </w:tcPr>
          <w:p w14:paraId="7E356539" w14:textId="77777777" w:rsidR="00E47C95" w:rsidRDefault="00000000">
            <w:pPr>
              <w:jc w:val="center"/>
            </w:pPr>
            <w:r>
              <w:t>2.00</w:t>
            </w:r>
          </w:p>
        </w:tc>
        <w:tc>
          <w:tcPr>
            <w:tcW w:w="1664" w:type="dxa"/>
          </w:tcPr>
          <w:p w14:paraId="6179298D" w14:textId="77777777" w:rsidR="00E47C95" w:rsidRDefault="00000000">
            <w:pPr>
              <w:jc w:val="center"/>
            </w:pPr>
            <w:r>
              <w:t>1.8</w:t>
            </w:r>
          </w:p>
        </w:tc>
        <w:tc>
          <w:tcPr>
            <w:tcW w:w="1824" w:type="dxa"/>
          </w:tcPr>
          <w:p w14:paraId="003BEB28" w14:textId="77777777" w:rsidR="00E47C95" w:rsidRDefault="00000000">
            <w:pPr>
              <w:spacing w:before="67"/>
              <w:jc w:val="center"/>
              <w:rPr>
                <w:rFonts w:ascii="Arial" w:eastAsia="Arial" w:hAnsi="Arial" w:cs="Arial"/>
              </w:rPr>
            </w:pPr>
            <w:r>
              <w:rPr>
                <w:rFonts w:ascii="Arial" w:eastAsia="Arial" w:hAnsi="Arial" w:cs="Arial"/>
                <w:b/>
                <w:color w:val="000000"/>
              </w:rPr>
              <w:t>1.97</w:t>
            </w:r>
          </w:p>
        </w:tc>
      </w:tr>
      <w:tr w:rsidR="00E47C95" w14:paraId="49805DAB" w14:textId="77777777">
        <w:tc>
          <w:tcPr>
            <w:tcW w:w="6631" w:type="dxa"/>
            <w:gridSpan w:val="4"/>
          </w:tcPr>
          <w:p w14:paraId="75E88141" w14:textId="77777777" w:rsidR="00E47C95" w:rsidRDefault="00E47C95">
            <w:pPr>
              <w:jc w:val="center"/>
            </w:pPr>
          </w:p>
        </w:tc>
        <w:tc>
          <w:tcPr>
            <w:tcW w:w="1824" w:type="dxa"/>
          </w:tcPr>
          <w:p w14:paraId="73B38849" w14:textId="77777777" w:rsidR="00E47C95" w:rsidRDefault="00000000">
            <w:pPr>
              <w:spacing w:before="67"/>
              <w:jc w:val="center"/>
              <w:rPr>
                <w:rFonts w:ascii="Arial" w:eastAsia="Arial" w:hAnsi="Arial" w:cs="Arial"/>
                <w:b/>
                <w:color w:val="000000"/>
              </w:rPr>
            </w:pPr>
            <w:r>
              <w:rPr>
                <w:rFonts w:ascii="Arial" w:eastAsia="Arial" w:hAnsi="Arial" w:cs="Arial"/>
                <w:b/>
                <w:color w:val="000000"/>
              </w:rPr>
              <w:t>13.54</w:t>
            </w:r>
          </w:p>
        </w:tc>
      </w:tr>
      <w:tr w:rsidR="00E47C95" w14:paraId="1F6D967D" w14:textId="77777777">
        <w:tc>
          <w:tcPr>
            <w:tcW w:w="6631" w:type="dxa"/>
            <w:gridSpan w:val="4"/>
          </w:tcPr>
          <w:p w14:paraId="5C963A6B" w14:textId="77777777" w:rsidR="00E47C95" w:rsidRDefault="00000000">
            <w:pPr>
              <w:jc w:val="center"/>
            </w:pPr>
            <w:r>
              <w:t>Grand Average</w:t>
            </w:r>
          </w:p>
        </w:tc>
        <w:tc>
          <w:tcPr>
            <w:tcW w:w="1824" w:type="dxa"/>
          </w:tcPr>
          <w:p w14:paraId="0A4BF7C9" w14:textId="77777777" w:rsidR="00E47C95" w:rsidRDefault="00000000">
            <w:pPr>
              <w:spacing w:before="67"/>
              <w:jc w:val="center"/>
              <w:rPr>
                <w:rFonts w:ascii="Arial" w:eastAsia="Arial" w:hAnsi="Arial" w:cs="Arial"/>
                <w:b/>
                <w:color w:val="000000"/>
              </w:rPr>
            </w:pPr>
            <w:r>
              <w:rPr>
                <w:rFonts w:ascii="Arial" w:eastAsia="Arial" w:hAnsi="Arial" w:cs="Arial"/>
                <w:b/>
                <w:color w:val="000000"/>
              </w:rPr>
              <w:t>0.9</w:t>
            </w:r>
          </w:p>
        </w:tc>
      </w:tr>
    </w:tbl>
    <w:p w14:paraId="4A33034A" w14:textId="77777777" w:rsidR="00E47C95" w:rsidRDefault="00000000">
      <w:pPr>
        <w:pBdr>
          <w:top w:val="nil"/>
          <w:left w:val="nil"/>
          <w:bottom w:val="nil"/>
          <w:right w:val="nil"/>
          <w:between w:val="nil"/>
        </w:pBdr>
        <w:spacing w:before="120" w:after="120"/>
        <w:rPr>
          <w:color w:val="000000"/>
        </w:rPr>
      </w:pPr>
      <w:r>
        <w:rPr>
          <w:color w:val="000000"/>
        </w:rPr>
        <w:t xml:space="preserve">Grand </w:t>
      </w:r>
      <w:proofErr w:type="gramStart"/>
      <w:r>
        <w:rPr>
          <w:color w:val="000000"/>
        </w:rPr>
        <w:t>average  13.5</w:t>
      </w:r>
      <w:proofErr w:type="gramEnd"/>
      <w:r>
        <w:rPr>
          <w:color w:val="000000"/>
        </w:rPr>
        <w:t>/15 = 0.9 (mean)</w:t>
      </w:r>
    </w:p>
    <w:p w14:paraId="22120B78" w14:textId="77777777" w:rsidR="00E47C95" w:rsidRDefault="00000000">
      <w:pPr>
        <w:pBdr>
          <w:top w:val="nil"/>
          <w:left w:val="nil"/>
          <w:bottom w:val="nil"/>
          <w:right w:val="nil"/>
          <w:between w:val="nil"/>
        </w:pBdr>
        <w:spacing w:before="120" w:after="120"/>
        <w:rPr>
          <w:color w:val="000000"/>
        </w:rPr>
      </w:pPr>
      <w:r>
        <w:rPr>
          <w:color w:val="000000"/>
        </w:rPr>
        <w:t>Range              2.10 – 0.45 = 1.65</w:t>
      </w:r>
    </w:p>
    <w:p w14:paraId="294ECF6A" w14:textId="77777777" w:rsidR="00E47C95" w:rsidRDefault="00000000">
      <w:pPr>
        <w:pBdr>
          <w:top w:val="nil"/>
          <w:left w:val="nil"/>
          <w:bottom w:val="nil"/>
          <w:right w:val="nil"/>
          <w:between w:val="nil"/>
        </w:pBdr>
        <w:spacing w:before="120" w:after="120"/>
        <w:rPr>
          <w:color w:val="000000"/>
        </w:rPr>
      </w:pPr>
      <w:r>
        <w:rPr>
          <w:color w:val="000000"/>
        </w:rPr>
        <w:t>UCL = grand average + (A2 x range)</w:t>
      </w:r>
    </w:p>
    <w:p w14:paraId="4F77E0A9" w14:textId="77777777" w:rsidR="00E47C95" w:rsidRDefault="00000000">
      <w:pPr>
        <w:pBdr>
          <w:top w:val="nil"/>
          <w:left w:val="nil"/>
          <w:bottom w:val="nil"/>
          <w:right w:val="nil"/>
          <w:between w:val="nil"/>
        </w:pBdr>
        <w:spacing w:before="120" w:after="120"/>
        <w:rPr>
          <w:color w:val="000000"/>
        </w:rPr>
      </w:pPr>
      <w:r>
        <w:rPr>
          <w:color w:val="000000"/>
        </w:rPr>
        <w:t xml:space="preserve">   UCL = 0.9 + (0.22 X 1.65)</w:t>
      </w:r>
    </w:p>
    <w:p w14:paraId="44F2945A" w14:textId="77777777" w:rsidR="00E47C95" w:rsidRDefault="00000000">
      <w:pPr>
        <w:pBdr>
          <w:top w:val="nil"/>
          <w:left w:val="nil"/>
          <w:bottom w:val="nil"/>
          <w:right w:val="nil"/>
          <w:between w:val="nil"/>
        </w:pBdr>
        <w:spacing w:before="120" w:after="120"/>
        <w:rPr>
          <w:color w:val="000000"/>
        </w:rPr>
      </w:pPr>
      <w:r>
        <w:rPr>
          <w:color w:val="000000"/>
        </w:rPr>
        <w:t xml:space="preserve">   ULC = 1.26</w:t>
      </w:r>
    </w:p>
    <w:p w14:paraId="29321C2F" w14:textId="77777777" w:rsidR="00E47C95" w:rsidRDefault="00000000">
      <w:pPr>
        <w:pBdr>
          <w:top w:val="nil"/>
          <w:left w:val="nil"/>
          <w:bottom w:val="nil"/>
          <w:right w:val="nil"/>
          <w:between w:val="nil"/>
        </w:pBdr>
        <w:spacing w:before="120" w:after="120"/>
        <w:rPr>
          <w:color w:val="000000"/>
        </w:rPr>
      </w:pPr>
      <w:r>
        <w:rPr>
          <w:color w:val="000000"/>
        </w:rPr>
        <w:t>LCL = grand average – (A2 x range)</w:t>
      </w:r>
    </w:p>
    <w:p w14:paraId="0270089A" w14:textId="77777777" w:rsidR="00E47C95" w:rsidRDefault="00000000">
      <w:pPr>
        <w:pBdr>
          <w:top w:val="nil"/>
          <w:left w:val="nil"/>
          <w:bottom w:val="nil"/>
          <w:right w:val="nil"/>
          <w:between w:val="nil"/>
        </w:pBdr>
        <w:spacing w:before="120" w:after="120"/>
        <w:rPr>
          <w:color w:val="000000"/>
        </w:rPr>
      </w:pPr>
      <w:r>
        <w:rPr>
          <w:color w:val="000000"/>
        </w:rPr>
        <w:t xml:space="preserve">   LCL = 0.9 – (0.22 X 1.65)</w:t>
      </w:r>
    </w:p>
    <w:p w14:paraId="1F06A10A" w14:textId="77777777" w:rsidR="00E47C95" w:rsidRDefault="00000000">
      <w:pPr>
        <w:pBdr>
          <w:top w:val="nil"/>
          <w:left w:val="nil"/>
          <w:bottom w:val="nil"/>
          <w:right w:val="nil"/>
          <w:between w:val="nil"/>
        </w:pBdr>
        <w:spacing w:before="120" w:after="120"/>
        <w:rPr>
          <w:color w:val="000000"/>
        </w:rPr>
      </w:pPr>
      <w:r>
        <w:rPr>
          <w:color w:val="000000"/>
        </w:rPr>
        <w:t xml:space="preserve">   LCL = 0.54</w:t>
      </w:r>
    </w:p>
    <w:p w14:paraId="5C5CACBD" w14:textId="77777777" w:rsidR="00E47C95" w:rsidRDefault="00E47C95">
      <w:pPr>
        <w:pBdr>
          <w:top w:val="nil"/>
          <w:left w:val="nil"/>
          <w:bottom w:val="nil"/>
          <w:right w:val="nil"/>
          <w:between w:val="nil"/>
        </w:pBdr>
        <w:spacing w:before="120" w:after="120"/>
        <w:rPr>
          <w:color w:val="000000"/>
        </w:rPr>
      </w:pPr>
    </w:p>
    <w:p w14:paraId="6A5BB0AA" w14:textId="77777777" w:rsidR="00E47C95"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noProof/>
          <w:color w:val="000000"/>
        </w:rPr>
        <w:lastRenderedPageBreak/>
        <w:drawing>
          <wp:inline distT="0" distB="0" distL="0" distR="0" wp14:anchorId="009FAE6B" wp14:editId="08F2F160">
            <wp:extent cx="5059680" cy="3604260"/>
            <wp:effectExtent l="0" t="0" r="0" b="0"/>
            <wp:docPr id="53"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60"/>
                    <a:srcRect/>
                    <a:stretch>
                      <a:fillRect/>
                    </a:stretch>
                  </pic:blipFill>
                  <pic:spPr>
                    <a:xfrm>
                      <a:off x="0" y="0"/>
                      <a:ext cx="5059680" cy="3604260"/>
                    </a:xfrm>
                    <a:prstGeom prst="rect">
                      <a:avLst/>
                    </a:prstGeom>
                    <a:ln/>
                  </pic:spPr>
                </pic:pic>
              </a:graphicData>
            </a:graphic>
          </wp:inline>
        </w:drawing>
      </w:r>
      <w:r>
        <w:rPr>
          <w:rFonts w:ascii="Arial" w:eastAsia="Arial" w:hAnsi="Arial" w:cs="Arial"/>
          <w:b/>
          <w:color w:val="000000"/>
        </w:rPr>
        <w:t>X Chart – defect ratings (beef sides before wash)</w:t>
      </w:r>
    </w:p>
    <w:p w14:paraId="5A955A13" w14:textId="77777777" w:rsidR="00E47C95" w:rsidRDefault="00000000">
      <w:pPr>
        <w:pBdr>
          <w:top w:val="nil"/>
          <w:left w:val="nil"/>
          <w:bottom w:val="nil"/>
          <w:right w:val="nil"/>
          <w:between w:val="nil"/>
        </w:pBdr>
        <w:jc w:val="center"/>
        <w:rPr>
          <w:i/>
          <w:color w:val="000000"/>
          <w:sz w:val="20"/>
          <w:szCs w:val="20"/>
        </w:rPr>
      </w:pPr>
      <w:r>
        <w:rPr>
          <w:i/>
          <w:color w:val="000000"/>
          <w:sz w:val="20"/>
          <w:szCs w:val="20"/>
        </w:rPr>
        <w:t>Courtesy of the Department of Agriculture</w:t>
      </w:r>
    </w:p>
    <w:p w14:paraId="2EAD6F75" w14:textId="77777777" w:rsidR="00E47C95" w:rsidRDefault="00000000">
      <w:pPr>
        <w:pBdr>
          <w:top w:val="nil"/>
          <w:left w:val="nil"/>
          <w:bottom w:val="nil"/>
          <w:right w:val="nil"/>
          <w:between w:val="nil"/>
        </w:pBdr>
        <w:spacing w:before="120" w:after="120"/>
        <w:rPr>
          <w:color w:val="000000"/>
        </w:rPr>
      </w:pPr>
      <w:r>
        <w:rPr>
          <w:color w:val="000000"/>
        </w:rPr>
        <w:t>Fluctuations on the X chart relate to components of the process – constant and variable.</w:t>
      </w:r>
    </w:p>
    <w:p w14:paraId="4E99AC33" w14:textId="77777777" w:rsidR="00E47C95" w:rsidRDefault="00000000">
      <w:pPr>
        <w:pBdr>
          <w:top w:val="nil"/>
          <w:left w:val="nil"/>
          <w:bottom w:val="nil"/>
          <w:right w:val="nil"/>
          <w:between w:val="nil"/>
        </w:pBdr>
        <w:spacing w:before="120" w:after="120"/>
        <w:rPr>
          <w:color w:val="000000"/>
        </w:rPr>
      </w:pPr>
      <w:r>
        <w:rPr>
          <w:color w:val="000000"/>
        </w:rPr>
        <w:t xml:space="preserve">When interpreting the X chart, averages that fall within the upper control (UCL) and lower control limit (LCL) can be </w:t>
      </w:r>
      <w:proofErr w:type="gramStart"/>
      <w:r>
        <w:rPr>
          <w:color w:val="000000"/>
        </w:rPr>
        <w:t>considered .</w:t>
      </w:r>
      <w:proofErr w:type="gramEnd"/>
      <w:r>
        <w:rPr>
          <w:color w:val="000000"/>
        </w:rPr>
        <w:t xml:space="preserve"> There is a change in the process only when a value moves outside the UCL and LCL.</w:t>
      </w:r>
    </w:p>
    <w:p w14:paraId="7870126A" w14:textId="77777777" w:rsidR="00E47C95" w:rsidRDefault="00000000">
      <w:pPr>
        <w:pBdr>
          <w:top w:val="nil"/>
          <w:left w:val="nil"/>
          <w:bottom w:val="nil"/>
          <w:right w:val="nil"/>
          <w:between w:val="nil"/>
        </w:pBdr>
        <w:spacing w:before="120" w:after="120"/>
        <w:rPr>
          <w:color w:val="000000"/>
        </w:rPr>
      </w:pPr>
      <w:r>
        <w:rPr>
          <w:color w:val="000000"/>
        </w:rPr>
        <w:t>For example, on day three, the average defect rating fell below the LCL. This may be area for improvement in the system. The source of the fluctuation could be identified and used to improve the process, i.e. may have been a day where there were four trimmers instead of two trimmers.</w:t>
      </w:r>
    </w:p>
    <w:p w14:paraId="7E7F704E" w14:textId="77777777" w:rsidR="00E47C95" w:rsidRDefault="00000000">
      <w:pPr>
        <w:pBdr>
          <w:top w:val="nil"/>
          <w:left w:val="nil"/>
          <w:bottom w:val="nil"/>
          <w:right w:val="nil"/>
          <w:between w:val="nil"/>
        </w:pBdr>
        <w:spacing w:before="120" w:after="120"/>
        <w:rPr>
          <w:color w:val="000000"/>
        </w:rPr>
      </w:pPr>
      <w:r>
        <w:rPr>
          <w:color w:val="000000"/>
        </w:rPr>
        <w:t>The points that fall outside the UCL are possible process faults indicating intervention is needed. This action may not have been taken if the data was plotted in a simple trend chart.</w:t>
      </w:r>
    </w:p>
    <w:p w14:paraId="7A044DA7" w14:textId="77777777" w:rsidR="00E47C95" w:rsidRDefault="00000000">
      <w:pPr>
        <w:pBdr>
          <w:top w:val="nil"/>
          <w:left w:val="nil"/>
          <w:bottom w:val="nil"/>
          <w:right w:val="nil"/>
          <w:between w:val="nil"/>
        </w:pBdr>
        <w:spacing w:before="120" w:after="120"/>
        <w:rPr>
          <w:color w:val="000000"/>
        </w:rPr>
      </w:pPr>
      <w:r>
        <w:rPr>
          <w:color w:val="000000"/>
        </w:rPr>
        <w:t>By instituting action early, the process may be brought back into control before prescribed responses are triggered for marginal and unacceptable zones.</w:t>
      </w:r>
    </w:p>
    <w:p w14:paraId="12240079" w14:textId="77777777" w:rsidR="00E47C95" w:rsidRDefault="00000000">
      <w:pPr>
        <w:pBdr>
          <w:top w:val="nil"/>
          <w:left w:val="nil"/>
          <w:bottom w:val="nil"/>
          <w:right w:val="nil"/>
          <w:between w:val="nil"/>
        </w:pBdr>
        <w:spacing w:before="120" w:after="120"/>
        <w:rPr>
          <w:color w:val="000000"/>
        </w:rPr>
      </w:pPr>
      <w:r>
        <w:rPr>
          <w:color w:val="000000"/>
        </w:rPr>
        <w:t>Specified zones, i.e. marginal and unacceptable, are obligatory or regulatory units. They are totally separate from UCL and LCL which are management parameters to give early indication of a process under pressure.</w:t>
      </w:r>
    </w:p>
    <w:p w14:paraId="0A32DEBA"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7" w:name="_2w5ecyt" w:colFirst="0" w:colLast="0"/>
      <w:bookmarkEnd w:id="77"/>
      <w:r>
        <w:rPr>
          <w:rFonts w:ascii="Cambria" w:eastAsia="Cambria" w:hAnsi="Cambria" w:cs="Cambria"/>
          <w:b/>
          <w:color w:val="000000"/>
          <w:sz w:val="32"/>
          <w:szCs w:val="32"/>
        </w:rPr>
        <w:t>How are R charts constructed?</w:t>
      </w:r>
    </w:p>
    <w:p w14:paraId="5C9744F5" w14:textId="77777777" w:rsidR="00E47C95" w:rsidRDefault="00000000">
      <w:pPr>
        <w:pBdr>
          <w:top w:val="nil"/>
          <w:left w:val="nil"/>
          <w:bottom w:val="nil"/>
          <w:right w:val="nil"/>
          <w:between w:val="nil"/>
        </w:pBdr>
        <w:spacing w:before="120" w:after="120"/>
        <w:rPr>
          <w:color w:val="000000"/>
        </w:rPr>
      </w:pPr>
      <w:r>
        <w:rPr>
          <w:color w:val="000000"/>
        </w:rPr>
        <w:t xml:space="preserve">In the example below the R chart plots the range of defect ratings each day. On day 1, for example, the defect ratings for the lots 1, 2 and 3 were 0.6–0.8 and therefore </w:t>
      </w:r>
      <w:r>
        <w:rPr>
          <w:color w:val="000000"/>
        </w:rPr>
        <w:lastRenderedPageBreak/>
        <w:t>the range difference between highest and lowest was 0.2. The smaller the range, the more the process is in control – the greater the average range, the less control.</w:t>
      </w:r>
    </w:p>
    <w:tbl>
      <w:tblPr>
        <w:tblStyle w:val="af5"/>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4"/>
        <w:gridCol w:w="1804"/>
        <w:gridCol w:w="1667"/>
        <w:gridCol w:w="1667"/>
        <w:gridCol w:w="1813"/>
      </w:tblGrid>
      <w:tr w:rsidR="00E47C95" w14:paraId="7523793D" w14:textId="77777777">
        <w:trPr>
          <w:cantSplit/>
        </w:trPr>
        <w:tc>
          <w:tcPr>
            <w:tcW w:w="1504" w:type="dxa"/>
          </w:tcPr>
          <w:p w14:paraId="323D5E78" w14:textId="77777777" w:rsidR="00E47C95" w:rsidRDefault="00000000">
            <w:pPr>
              <w:spacing w:before="120" w:after="120"/>
              <w:ind w:left="170" w:hanging="170"/>
              <w:jc w:val="center"/>
              <w:rPr>
                <w:rFonts w:ascii="Arial" w:eastAsia="Arial" w:hAnsi="Arial" w:cs="Arial"/>
                <w:b/>
                <w:sz w:val="22"/>
                <w:szCs w:val="22"/>
              </w:rPr>
            </w:pPr>
            <w:r>
              <w:rPr>
                <w:rFonts w:ascii="Arial" w:eastAsia="Arial" w:hAnsi="Arial" w:cs="Arial"/>
                <w:b/>
                <w:sz w:val="22"/>
                <w:szCs w:val="22"/>
              </w:rPr>
              <w:t>Shifts</w:t>
            </w:r>
          </w:p>
        </w:tc>
        <w:tc>
          <w:tcPr>
            <w:tcW w:w="5138" w:type="dxa"/>
            <w:gridSpan w:val="3"/>
          </w:tcPr>
          <w:p w14:paraId="775DF7E8" w14:textId="77777777" w:rsidR="00E47C95" w:rsidRDefault="00000000">
            <w:pPr>
              <w:spacing w:before="120" w:after="120"/>
              <w:ind w:left="170" w:hanging="170"/>
              <w:jc w:val="center"/>
              <w:rPr>
                <w:rFonts w:ascii="Arial" w:eastAsia="Arial" w:hAnsi="Arial" w:cs="Arial"/>
                <w:b/>
                <w:sz w:val="22"/>
                <w:szCs w:val="22"/>
              </w:rPr>
            </w:pPr>
            <w:r>
              <w:rPr>
                <w:rFonts w:ascii="Arial" w:eastAsia="Arial" w:hAnsi="Arial" w:cs="Arial"/>
                <w:b/>
                <w:sz w:val="22"/>
                <w:szCs w:val="22"/>
              </w:rPr>
              <w:t>Value for lots</w:t>
            </w:r>
          </w:p>
        </w:tc>
        <w:tc>
          <w:tcPr>
            <w:tcW w:w="1813" w:type="dxa"/>
          </w:tcPr>
          <w:p w14:paraId="6AFC8912" w14:textId="77777777" w:rsidR="00E47C95" w:rsidRDefault="00000000">
            <w:pPr>
              <w:spacing w:before="120" w:after="120"/>
              <w:ind w:left="170" w:hanging="170"/>
              <w:jc w:val="center"/>
              <w:rPr>
                <w:rFonts w:ascii="Arial" w:eastAsia="Arial" w:hAnsi="Arial" w:cs="Arial"/>
                <w:b/>
                <w:sz w:val="22"/>
                <w:szCs w:val="22"/>
              </w:rPr>
            </w:pPr>
            <w:r>
              <w:rPr>
                <w:rFonts w:ascii="Arial" w:eastAsia="Arial" w:hAnsi="Arial" w:cs="Arial"/>
                <w:b/>
                <w:color w:val="000000"/>
              </w:rPr>
              <w:t>Range</w:t>
            </w:r>
          </w:p>
        </w:tc>
      </w:tr>
      <w:tr w:rsidR="00E47C95" w14:paraId="7B3C875D" w14:textId="77777777">
        <w:tc>
          <w:tcPr>
            <w:tcW w:w="1504" w:type="dxa"/>
          </w:tcPr>
          <w:p w14:paraId="6CEF032E" w14:textId="77777777" w:rsidR="00E47C95" w:rsidRDefault="00E47C95">
            <w:pPr>
              <w:jc w:val="center"/>
            </w:pPr>
          </w:p>
        </w:tc>
        <w:tc>
          <w:tcPr>
            <w:tcW w:w="1804" w:type="dxa"/>
          </w:tcPr>
          <w:p w14:paraId="2859FCD0" w14:textId="77777777" w:rsidR="00E47C95" w:rsidRDefault="00000000">
            <w:pPr>
              <w:jc w:val="center"/>
              <w:rPr>
                <w:b/>
              </w:rPr>
            </w:pPr>
            <w:r>
              <w:rPr>
                <w:b/>
              </w:rPr>
              <w:t>1</w:t>
            </w:r>
          </w:p>
        </w:tc>
        <w:tc>
          <w:tcPr>
            <w:tcW w:w="1667" w:type="dxa"/>
          </w:tcPr>
          <w:p w14:paraId="1F449034" w14:textId="77777777" w:rsidR="00E47C95" w:rsidRDefault="00000000">
            <w:pPr>
              <w:jc w:val="center"/>
              <w:rPr>
                <w:b/>
              </w:rPr>
            </w:pPr>
            <w:r>
              <w:rPr>
                <w:b/>
              </w:rPr>
              <w:t>2</w:t>
            </w:r>
          </w:p>
        </w:tc>
        <w:tc>
          <w:tcPr>
            <w:tcW w:w="1667" w:type="dxa"/>
          </w:tcPr>
          <w:p w14:paraId="245CF029" w14:textId="77777777" w:rsidR="00E47C95" w:rsidRDefault="00000000">
            <w:pPr>
              <w:jc w:val="center"/>
              <w:rPr>
                <w:b/>
              </w:rPr>
            </w:pPr>
            <w:r>
              <w:rPr>
                <w:b/>
              </w:rPr>
              <w:t>3</w:t>
            </w:r>
          </w:p>
        </w:tc>
        <w:tc>
          <w:tcPr>
            <w:tcW w:w="1813" w:type="dxa"/>
          </w:tcPr>
          <w:p w14:paraId="1C76237F" w14:textId="77777777" w:rsidR="00E47C95" w:rsidRDefault="00E47C95">
            <w:pPr>
              <w:spacing w:before="58"/>
              <w:jc w:val="center"/>
              <w:rPr>
                <w:rFonts w:ascii="Arial" w:eastAsia="Arial" w:hAnsi="Arial" w:cs="Arial"/>
              </w:rPr>
            </w:pPr>
          </w:p>
        </w:tc>
      </w:tr>
      <w:tr w:rsidR="00E47C95" w14:paraId="2D7F8BBC" w14:textId="77777777">
        <w:tc>
          <w:tcPr>
            <w:tcW w:w="1504" w:type="dxa"/>
          </w:tcPr>
          <w:p w14:paraId="5C21FEE2" w14:textId="77777777" w:rsidR="00E47C95" w:rsidRDefault="00000000">
            <w:pPr>
              <w:jc w:val="center"/>
              <w:rPr>
                <w:b/>
              </w:rPr>
            </w:pPr>
            <w:r>
              <w:rPr>
                <w:b/>
              </w:rPr>
              <w:t>1</w:t>
            </w:r>
          </w:p>
        </w:tc>
        <w:tc>
          <w:tcPr>
            <w:tcW w:w="1804" w:type="dxa"/>
          </w:tcPr>
          <w:p w14:paraId="1F3C06EF" w14:textId="77777777" w:rsidR="00E47C95" w:rsidRDefault="00000000">
            <w:pPr>
              <w:jc w:val="center"/>
            </w:pPr>
            <w:r>
              <w:t>0.6</w:t>
            </w:r>
          </w:p>
        </w:tc>
        <w:tc>
          <w:tcPr>
            <w:tcW w:w="1667" w:type="dxa"/>
          </w:tcPr>
          <w:p w14:paraId="5CE2C8B4" w14:textId="77777777" w:rsidR="00E47C95" w:rsidRDefault="00000000">
            <w:pPr>
              <w:jc w:val="center"/>
            </w:pPr>
            <w:r>
              <w:t>0.7</w:t>
            </w:r>
          </w:p>
        </w:tc>
        <w:tc>
          <w:tcPr>
            <w:tcW w:w="1667" w:type="dxa"/>
          </w:tcPr>
          <w:p w14:paraId="033A7EFB" w14:textId="77777777" w:rsidR="00E47C95" w:rsidRDefault="00000000">
            <w:pPr>
              <w:jc w:val="center"/>
            </w:pPr>
            <w:r>
              <w:t>0.8</w:t>
            </w:r>
          </w:p>
        </w:tc>
        <w:tc>
          <w:tcPr>
            <w:tcW w:w="1813" w:type="dxa"/>
          </w:tcPr>
          <w:p w14:paraId="762611A3" w14:textId="77777777" w:rsidR="00E47C95" w:rsidRDefault="00000000">
            <w:pPr>
              <w:spacing w:before="67"/>
              <w:jc w:val="center"/>
              <w:rPr>
                <w:rFonts w:ascii="Arial" w:eastAsia="Arial" w:hAnsi="Arial" w:cs="Arial"/>
              </w:rPr>
            </w:pPr>
            <w:r>
              <w:rPr>
                <w:rFonts w:ascii="Arial" w:eastAsia="Arial" w:hAnsi="Arial" w:cs="Arial"/>
                <w:b/>
                <w:color w:val="000000"/>
              </w:rPr>
              <w:t>0.2</w:t>
            </w:r>
          </w:p>
        </w:tc>
      </w:tr>
      <w:tr w:rsidR="00E47C95" w14:paraId="5F1BEA70" w14:textId="77777777">
        <w:tc>
          <w:tcPr>
            <w:tcW w:w="1504" w:type="dxa"/>
          </w:tcPr>
          <w:p w14:paraId="11207CE6" w14:textId="77777777" w:rsidR="00E47C95" w:rsidRDefault="00000000">
            <w:pPr>
              <w:jc w:val="center"/>
              <w:rPr>
                <w:b/>
              </w:rPr>
            </w:pPr>
            <w:r>
              <w:rPr>
                <w:b/>
              </w:rPr>
              <w:t>2</w:t>
            </w:r>
          </w:p>
        </w:tc>
        <w:tc>
          <w:tcPr>
            <w:tcW w:w="1804" w:type="dxa"/>
            <w:tcBorders>
              <w:bottom w:val="single" w:sz="4" w:space="0" w:color="000000"/>
            </w:tcBorders>
          </w:tcPr>
          <w:p w14:paraId="26642F9D" w14:textId="77777777" w:rsidR="00E47C95" w:rsidRDefault="00000000">
            <w:pPr>
              <w:jc w:val="center"/>
            </w:pPr>
            <w:r>
              <w:t>0.65</w:t>
            </w:r>
          </w:p>
        </w:tc>
        <w:tc>
          <w:tcPr>
            <w:tcW w:w="1667" w:type="dxa"/>
          </w:tcPr>
          <w:p w14:paraId="6C836C61" w14:textId="77777777" w:rsidR="00E47C95" w:rsidRDefault="00000000">
            <w:pPr>
              <w:jc w:val="center"/>
            </w:pPr>
            <w:r>
              <w:t>0.75</w:t>
            </w:r>
          </w:p>
        </w:tc>
        <w:tc>
          <w:tcPr>
            <w:tcW w:w="1667" w:type="dxa"/>
          </w:tcPr>
          <w:p w14:paraId="08E1B6FC" w14:textId="77777777" w:rsidR="00E47C95" w:rsidRDefault="00000000">
            <w:pPr>
              <w:jc w:val="center"/>
            </w:pPr>
            <w:r>
              <w:t>0.7</w:t>
            </w:r>
          </w:p>
        </w:tc>
        <w:tc>
          <w:tcPr>
            <w:tcW w:w="1813" w:type="dxa"/>
          </w:tcPr>
          <w:p w14:paraId="56358AD5" w14:textId="77777777" w:rsidR="00E47C95" w:rsidRDefault="00000000">
            <w:pPr>
              <w:spacing w:before="67"/>
              <w:jc w:val="center"/>
              <w:rPr>
                <w:rFonts w:ascii="Arial" w:eastAsia="Arial" w:hAnsi="Arial" w:cs="Arial"/>
              </w:rPr>
            </w:pPr>
            <w:r>
              <w:rPr>
                <w:rFonts w:ascii="Arial" w:eastAsia="Arial" w:hAnsi="Arial" w:cs="Arial"/>
                <w:b/>
                <w:color w:val="000000"/>
              </w:rPr>
              <w:t>0.1</w:t>
            </w:r>
          </w:p>
        </w:tc>
      </w:tr>
      <w:tr w:rsidR="00E47C95" w14:paraId="0DFE635C" w14:textId="77777777">
        <w:tc>
          <w:tcPr>
            <w:tcW w:w="1504" w:type="dxa"/>
          </w:tcPr>
          <w:p w14:paraId="4CFDBB74" w14:textId="77777777" w:rsidR="00E47C95" w:rsidRDefault="00000000">
            <w:pPr>
              <w:jc w:val="center"/>
              <w:rPr>
                <w:b/>
              </w:rPr>
            </w:pPr>
            <w:r>
              <w:rPr>
                <w:b/>
              </w:rPr>
              <w:t>3</w:t>
            </w:r>
          </w:p>
        </w:tc>
        <w:tc>
          <w:tcPr>
            <w:tcW w:w="1804" w:type="dxa"/>
            <w:shd w:val="clear" w:color="auto" w:fill="CCCCCC"/>
          </w:tcPr>
          <w:p w14:paraId="3D0D3924" w14:textId="77777777" w:rsidR="00E47C95" w:rsidRDefault="00000000">
            <w:pPr>
              <w:jc w:val="center"/>
            </w:pPr>
            <w:r>
              <w:t>0.45</w:t>
            </w:r>
          </w:p>
        </w:tc>
        <w:tc>
          <w:tcPr>
            <w:tcW w:w="1667" w:type="dxa"/>
          </w:tcPr>
          <w:p w14:paraId="3F55F86A" w14:textId="77777777" w:rsidR="00E47C95" w:rsidRDefault="00000000">
            <w:pPr>
              <w:jc w:val="center"/>
            </w:pPr>
            <w:r>
              <w:t>0.65</w:t>
            </w:r>
          </w:p>
        </w:tc>
        <w:tc>
          <w:tcPr>
            <w:tcW w:w="1667" w:type="dxa"/>
          </w:tcPr>
          <w:p w14:paraId="6027C848" w14:textId="77777777" w:rsidR="00E47C95" w:rsidRDefault="00000000">
            <w:pPr>
              <w:jc w:val="center"/>
            </w:pPr>
            <w:r>
              <w:t>0.5</w:t>
            </w:r>
          </w:p>
        </w:tc>
        <w:tc>
          <w:tcPr>
            <w:tcW w:w="1813" w:type="dxa"/>
          </w:tcPr>
          <w:p w14:paraId="713B60D3" w14:textId="77777777" w:rsidR="00E47C95" w:rsidRDefault="00000000">
            <w:pPr>
              <w:spacing w:before="67"/>
              <w:jc w:val="center"/>
              <w:rPr>
                <w:rFonts w:ascii="Arial" w:eastAsia="Arial" w:hAnsi="Arial" w:cs="Arial"/>
              </w:rPr>
            </w:pPr>
            <w:r>
              <w:rPr>
                <w:rFonts w:ascii="Arial" w:eastAsia="Arial" w:hAnsi="Arial" w:cs="Arial"/>
                <w:b/>
                <w:color w:val="000000"/>
              </w:rPr>
              <w:t>0.2</w:t>
            </w:r>
          </w:p>
        </w:tc>
      </w:tr>
      <w:tr w:rsidR="00E47C95" w14:paraId="505F835A" w14:textId="77777777">
        <w:tc>
          <w:tcPr>
            <w:tcW w:w="1504" w:type="dxa"/>
          </w:tcPr>
          <w:p w14:paraId="733678B1" w14:textId="77777777" w:rsidR="00E47C95" w:rsidRDefault="00000000">
            <w:pPr>
              <w:jc w:val="center"/>
              <w:rPr>
                <w:b/>
              </w:rPr>
            </w:pPr>
            <w:r>
              <w:rPr>
                <w:b/>
              </w:rPr>
              <w:t>4</w:t>
            </w:r>
          </w:p>
        </w:tc>
        <w:tc>
          <w:tcPr>
            <w:tcW w:w="1804" w:type="dxa"/>
          </w:tcPr>
          <w:p w14:paraId="0BC107F4" w14:textId="77777777" w:rsidR="00E47C95" w:rsidRDefault="00000000">
            <w:pPr>
              <w:jc w:val="center"/>
            </w:pPr>
            <w:r>
              <w:t>0.8</w:t>
            </w:r>
          </w:p>
        </w:tc>
        <w:tc>
          <w:tcPr>
            <w:tcW w:w="1667" w:type="dxa"/>
          </w:tcPr>
          <w:p w14:paraId="075AD39E" w14:textId="77777777" w:rsidR="00E47C95" w:rsidRDefault="00000000">
            <w:pPr>
              <w:jc w:val="center"/>
            </w:pPr>
            <w:r>
              <w:t>0.7</w:t>
            </w:r>
          </w:p>
        </w:tc>
        <w:tc>
          <w:tcPr>
            <w:tcW w:w="1667" w:type="dxa"/>
          </w:tcPr>
          <w:p w14:paraId="4274FBD0" w14:textId="77777777" w:rsidR="00E47C95" w:rsidRDefault="00000000">
            <w:pPr>
              <w:jc w:val="center"/>
            </w:pPr>
            <w:r>
              <w:t>0.65</w:t>
            </w:r>
          </w:p>
        </w:tc>
        <w:tc>
          <w:tcPr>
            <w:tcW w:w="1813" w:type="dxa"/>
          </w:tcPr>
          <w:p w14:paraId="1CED22DF" w14:textId="77777777" w:rsidR="00E47C95" w:rsidRDefault="00000000">
            <w:pPr>
              <w:spacing w:before="67"/>
              <w:jc w:val="center"/>
              <w:rPr>
                <w:rFonts w:ascii="Arial" w:eastAsia="Arial" w:hAnsi="Arial" w:cs="Arial"/>
              </w:rPr>
            </w:pPr>
            <w:r>
              <w:rPr>
                <w:rFonts w:ascii="Arial" w:eastAsia="Arial" w:hAnsi="Arial" w:cs="Arial"/>
                <w:b/>
                <w:color w:val="000000"/>
              </w:rPr>
              <w:t>0.15</w:t>
            </w:r>
          </w:p>
        </w:tc>
      </w:tr>
      <w:tr w:rsidR="00E47C95" w14:paraId="0955D355" w14:textId="77777777">
        <w:tc>
          <w:tcPr>
            <w:tcW w:w="1504" w:type="dxa"/>
          </w:tcPr>
          <w:p w14:paraId="7B3EF254" w14:textId="77777777" w:rsidR="00E47C95" w:rsidRDefault="00000000">
            <w:pPr>
              <w:jc w:val="center"/>
              <w:rPr>
                <w:b/>
              </w:rPr>
            </w:pPr>
            <w:r>
              <w:rPr>
                <w:b/>
              </w:rPr>
              <w:t>5</w:t>
            </w:r>
          </w:p>
        </w:tc>
        <w:tc>
          <w:tcPr>
            <w:tcW w:w="1804" w:type="dxa"/>
          </w:tcPr>
          <w:p w14:paraId="38E36A2A" w14:textId="77777777" w:rsidR="00E47C95" w:rsidRDefault="00000000">
            <w:pPr>
              <w:jc w:val="center"/>
            </w:pPr>
            <w:r>
              <w:t>0.85</w:t>
            </w:r>
          </w:p>
        </w:tc>
        <w:tc>
          <w:tcPr>
            <w:tcW w:w="1667" w:type="dxa"/>
          </w:tcPr>
          <w:p w14:paraId="076CAB99" w14:textId="77777777" w:rsidR="00E47C95" w:rsidRDefault="00000000">
            <w:pPr>
              <w:jc w:val="center"/>
            </w:pPr>
            <w:r>
              <w:t>0.75</w:t>
            </w:r>
          </w:p>
        </w:tc>
        <w:tc>
          <w:tcPr>
            <w:tcW w:w="1667" w:type="dxa"/>
          </w:tcPr>
          <w:p w14:paraId="6EFFB3FE" w14:textId="77777777" w:rsidR="00E47C95" w:rsidRDefault="00000000">
            <w:pPr>
              <w:jc w:val="center"/>
            </w:pPr>
            <w:r>
              <w:t>0.8</w:t>
            </w:r>
          </w:p>
        </w:tc>
        <w:tc>
          <w:tcPr>
            <w:tcW w:w="1813" w:type="dxa"/>
          </w:tcPr>
          <w:p w14:paraId="62A905F1" w14:textId="77777777" w:rsidR="00E47C95" w:rsidRDefault="00000000">
            <w:pPr>
              <w:spacing w:before="67"/>
              <w:jc w:val="center"/>
              <w:rPr>
                <w:rFonts w:ascii="Arial" w:eastAsia="Arial" w:hAnsi="Arial" w:cs="Arial"/>
              </w:rPr>
            </w:pPr>
            <w:r>
              <w:rPr>
                <w:rFonts w:ascii="Arial" w:eastAsia="Arial" w:hAnsi="Arial" w:cs="Arial"/>
                <w:b/>
                <w:color w:val="000000"/>
              </w:rPr>
              <w:t>0.1</w:t>
            </w:r>
          </w:p>
        </w:tc>
      </w:tr>
      <w:tr w:rsidR="00E47C95" w14:paraId="45CE7090" w14:textId="77777777">
        <w:tc>
          <w:tcPr>
            <w:tcW w:w="1504" w:type="dxa"/>
          </w:tcPr>
          <w:p w14:paraId="3C99231E" w14:textId="77777777" w:rsidR="00E47C95" w:rsidRDefault="00000000">
            <w:pPr>
              <w:jc w:val="center"/>
              <w:rPr>
                <w:b/>
              </w:rPr>
            </w:pPr>
            <w:r>
              <w:rPr>
                <w:b/>
              </w:rPr>
              <w:t>6</w:t>
            </w:r>
          </w:p>
        </w:tc>
        <w:tc>
          <w:tcPr>
            <w:tcW w:w="1804" w:type="dxa"/>
          </w:tcPr>
          <w:p w14:paraId="59E51B6D" w14:textId="77777777" w:rsidR="00E47C95" w:rsidRDefault="00000000">
            <w:pPr>
              <w:jc w:val="center"/>
            </w:pPr>
            <w:r>
              <w:t>0.7</w:t>
            </w:r>
          </w:p>
        </w:tc>
        <w:tc>
          <w:tcPr>
            <w:tcW w:w="1667" w:type="dxa"/>
          </w:tcPr>
          <w:p w14:paraId="455A0328" w14:textId="77777777" w:rsidR="00E47C95" w:rsidRDefault="00000000">
            <w:pPr>
              <w:jc w:val="center"/>
            </w:pPr>
            <w:r>
              <w:t>0.8</w:t>
            </w:r>
          </w:p>
        </w:tc>
        <w:tc>
          <w:tcPr>
            <w:tcW w:w="1667" w:type="dxa"/>
          </w:tcPr>
          <w:p w14:paraId="2937F837" w14:textId="77777777" w:rsidR="00E47C95" w:rsidRDefault="00000000">
            <w:pPr>
              <w:jc w:val="center"/>
            </w:pPr>
            <w:r>
              <w:t>0.75</w:t>
            </w:r>
          </w:p>
        </w:tc>
        <w:tc>
          <w:tcPr>
            <w:tcW w:w="1813" w:type="dxa"/>
          </w:tcPr>
          <w:p w14:paraId="633A11EC" w14:textId="77777777" w:rsidR="00E47C95" w:rsidRDefault="00000000">
            <w:pPr>
              <w:spacing w:before="67"/>
              <w:jc w:val="center"/>
              <w:rPr>
                <w:rFonts w:ascii="Arial" w:eastAsia="Arial" w:hAnsi="Arial" w:cs="Arial"/>
              </w:rPr>
            </w:pPr>
            <w:r>
              <w:rPr>
                <w:rFonts w:ascii="Arial" w:eastAsia="Arial" w:hAnsi="Arial" w:cs="Arial"/>
                <w:b/>
                <w:color w:val="000000"/>
              </w:rPr>
              <w:t>0.1</w:t>
            </w:r>
          </w:p>
        </w:tc>
      </w:tr>
      <w:tr w:rsidR="00E47C95" w14:paraId="00096378" w14:textId="77777777">
        <w:tc>
          <w:tcPr>
            <w:tcW w:w="1504" w:type="dxa"/>
          </w:tcPr>
          <w:p w14:paraId="1BC11862" w14:textId="77777777" w:rsidR="00E47C95" w:rsidRDefault="00000000">
            <w:pPr>
              <w:jc w:val="center"/>
              <w:rPr>
                <w:b/>
              </w:rPr>
            </w:pPr>
            <w:r>
              <w:rPr>
                <w:b/>
              </w:rPr>
              <w:t>7</w:t>
            </w:r>
          </w:p>
        </w:tc>
        <w:tc>
          <w:tcPr>
            <w:tcW w:w="1804" w:type="dxa"/>
          </w:tcPr>
          <w:p w14:paraId="59D139CC" w14:textId="77777777" w:rsidR="00E47C95" w:rsidRDefault="00000000">
            <w:pPr>
              <w:jc w:val="center"/>
            </w:pPr>
            <w:r>
              <w:t>0.6</w:t>
            </w:r>
          </w:p>
        </w:tc>
        <w:tc>
          <w:tcPr>
            <w:tcW w:w="1667" w:type="dxa"/>
          </w:tcPr>
          <w:p w14:paraId="4AA32AEA" w14:textId="77777777" w:rsidR="00E47C95" w:rsidRDefault="00000000">
            <w:pPr>
              <w:jc w:val="center"/>
            </w:pPr>
            <w:r>
              <w:t>0.7</w:t>
            </w:r>
          </w:p>
        </w:tc>
        <w:tc>
          <w:tcPr>
            <w:tcW w:w="1667" w:type="dxa"/>
          </w:tcPr>
          <w:p w14:paraId="70B22ABF" w14:textId="77777777" w:rsidR="00E47C95" w:rsidRDefault="00000000">
            <w:pPr>
              <w:jc w:val="center"/>
            </w:pPr>
            <w:r>
              <w:t>0.6</w:t>
            </w:r>
          </w:p>
        </w:tc>
        <w:tc>
          <w:tcPr>
            <w:tcW w:w="1813" w:type="dxa"/>
          </w:tcPr>
          <w:p w14:paraId="7E1ED61F" w14:textId="77777777" w:rsidR="00E47C95" w:rsidRDefault="00000000">
            <w:pPr>
              <w:spacing w:before="67"/>
              <w:jc w:val="center"/>
              <w:rPr>
                <w:rFonts w:ascii="Arial" w:eastAsia="Arial" w:hAnsi="Arial" w:cs="Arial"/>
              </w:rPr>
            </w:pPr>
            <w:r>
              <w:rPr>
                <w:rFonts w:ascii="Arial" w:eastAsia="Arial" w:hAnsi="Arial" w:cs="Arial"/>
                <w:b/>
                <w:color w:val="000000"/>
              </w:rPr>
              <w:t>0.1</w:t>
            </w:r>
          </w:p>
        </w:tc>
      </w:tr>
      <w:tr w:rsidR="00E47C95" w14:paraId="744A3040" w14:textId="77777777">
        <w:tc>
          <w:tcPr>
            <w:tcW w:w="1504" w:type="dxa"/>
          </w:tcPr>
          <w:p w14:paraId="03399DFB" w14:textId="77777777" w:rsidR="00E47C95" w:rsidRDefault="00000000">
            <w:pPr>
              <w:jc w:val="center"/>
              <w:rPr>
                <w:b/>
              </w:rPr>
            </w:pPr>
            <w:r>
              <w:rPr>
                <w:b/>
              </w:rPr>
              <w:t>8</w:t>
            </w:r>
          </w:p>
        </w:tc>
        <w:tc>
          <w:tcPr>
            <w:tcW w:w="1804" w:type="dxa"/>
          </w:tcPr>
          <w:p w14:paraId="546E602E" w14:textId="77777777" w:rsidR="00E47C95" w:rsidRDefault="00000000">
            <w:pPr>
              <w:jc w:val="center"/>
            </w:pPr>
            <w:r>
              <w:t>0.8</w:t>
            </w:r>
          </w:p>
        </w:tc>
        <w:tc>
          <w:tcPr>
            <w:tcW w:w="1667" w:type="dxa"/>
          </w:tcPr>
          <w:p w14:paraId="296C9C79" w14:textId="77777777" w:rsidR="00E47C95" w:rsidRDefault="00000000">
            <w:pPr>
              <w:jc w:val="center"/>
            </w:pPr>
            <w:r>
              <w:t>0.6</w:t>
            </w:r>
          </w:p>
        </w:tc>
        <w:tc>
          <w:tcPr>
            <w:tcW w:w="1667" w:type="dxa"/>
          </w:tcPr>
          <w:p w14:paraId="46BB9477" w14:textId="77777777" w:rsidR="00E47C95" w:rsidRDefault="00000000">
            <w:pPr>
              <w:jc w:val="center"/>
            </w:pPr>
            <w:r>
              <w:t>0.7</w:t>
            </w:r>
          </w:p>
        </w:tc>
        <w:tc>
          <w:tcPr>
            <w:tcW w:w="1813" w:type="dxa"/>
          </w:tcPr>
          <w:p w14:paraId="253B7026" w14:textId="77777777" w:rsidR="00E47C95" w:rsidRDefault="00000000">
            <w:pPr>
              <w:spacing w:before="67"/>
              <w:jc w:val="center"/>
              <w:rPr>
                <w:rFonts w:ascii="Arial" w:eastAsia="Arial" w:hAnsi="Arial" w:cs="Arial"/>
              </w:rPr>
            </w:pPr>
            <w:r>
              <w:rPr>
                <w:rFonts w:ascii="Arial" w:eastAsia="Arial" w:hAnsi="Arial" w:cs="Arial"/>
                <w:b/>
                <w:color w:val="000000"/>
              </w:rPr>
              <w:t>0.2</w:t>
            </w:r>
          </w:p>
        </w:tc>
      </w:tr>
      <w:tr w:rsidR="00E47C95" w14:paraId="4931829E" w14:textId="77777777">
        <w:tc>
          <w:tcPr>
            <w:tcW w:w="1504" w:type="dxa"/>
          </w:tcPr>
          <w:p w14:paraId="5D2A0E45" w14:textId="77777777" w:rsidR="00E47C95" w:rsidRDefault="00000000">
            <w:pPr>
              <w:jc w:val="center"/>
              <w:rPr>
                <w:b/>
              </w:rPr>
            </w:pPr>
            <w:r>
              <w:rPr>
                <w:b/>
              </w:rPr>
              <w:t>9</w:t>
            </w:r>
          </w:p>
        </w:tc>
        <w:tc>
          <w:tcPr>
            <w:tcW w:w="1804" w:type="dxa"/>
          </w:tcPr>
          <w:p w14:paraId="31725332" w14:textId="77777777" w:rsidR="00E47C95" w:rsidRDefault="00000000">
            <w:pPr>
              <w:jc w:val="center"/>
            </w:pPr>
            <w:r>
              <w:t>0.6</w:t>
            </w:r>
          </w:p>
        </w:tc>
        <w:tc>
          <w:tcPr>
            <w:tcW w:w="1667" w:type="dxa"/>
          </w:tcPr>
          <w:p w14:paraId="09EE6EBF" w14:textId="77777777" w:rsidR="00E47C95" w:rsidRDefault="00000000">
            <w:pPr>
              <w:jc w:val="center"/>
            </w:pPr>
            <w:r>
              <w:t>0.65</w:t>
            </w:r>
          </w:p>
        </w:tc>
        <w:tc>
          <w:tcPr>
            <w:tcW w:w="1667" w:type="dxa"/>
          </w:tcPr>
          <w:p w14:paraId="1B1B571A" w14:textId="77777777" w:rsidR="00E47C95" w:rsidRDefault="00000000">
            <w:pPr>
              <w:jc w:val="center"/>
            </w:pPr>
            <w:r>
              <w:t>0.75</w:t>
            </w:r>
          </w:p>
        </w:tc>
        <w:tc>
          <w:tcPr>
            <w:tcW w:w="1813" w:type="dxa"/>
          </w:tcPr>
          <w:p w14:paraId="02E93F64" w14:textId="77777777" w:rsidR="00E47C95" w:rsidRDefault="00000000">
            <w:pPr>
              <w:spacing w:before="67"/>
              <w:jc w:val="center"/>
              <w:rPr>
                <w:rFonts w:ascii="Arial" w:eastAsia="Arial" w:hAnsi="Arial" w:cs="Arial"/>
              </w:rPr>
            </w:pPr>
            <w:r>
              <w:rPr>
                <w:rFonts w:ascii="Arial" w:eastAsia="Arial" w:hAnsi="Arial" w:cs="Arial"/>
                <w:b/>
                <w:color w:val="000000"/>
              </w:rPr>
              <w:t>0.15</w:t>
            </w:r>
          </w:p>
        </w:tc>
      </w:tr>
      <w:tr w:rsidR="00E47C95" w14:paraId="1F57E349" w14:textId="77777777">
        <w:tc>
          <w:tcPr>
            <w:tcW w:w="1504" w:type="dxa"/>
          </w:tcPr>
          <w:p w14:paraId="0B6CD673" w14:textId="77777777" w:rsidR="00E47C95" w:rsidRDefault="00000000">
            <w:pPr>
              <w:jc w:val="center"/>
              <w:rPr>
                <w:b/>
              </w:rPr>
            </w:pPr>
            <w:r>
              <w:rPr>
                <w:b/>
              </w:rPr>
              <w:t>10</w:t>
            </w:r>
          </w:p>
        </w:tc>
        <w:tc>
          <w:tcPr>
            <w:tcW w:w="1804" w:type="dxa"/>
          </w:tcPr>
          <w:p w14:paraId="696BA53C" w14:textId="77777777" w:rsidR="00E47C95" w:rsidRDefault="00000000">
            <w:pPr>
              <w:jc w:val="center"/>
            </w:pPr>
            <w:r>
              <w:t>0.7</w:t>
            </w:r>
          </w:p>
        </w:tc>
        <w:tc>
          <w:tcPr>
            <w:tcW w:w="1667" w:type="dxa"/>
          </w:tcPr>
          <w:p w14:paraId="61AED61F" w14:textId="77777777" w:rsidR="00E47C95" w:rsidRDefault="00000000">
            <w:pPr>
              <w:jc w:val="center"/>
            </w:pPr>
            <w:r>
              <w:t>0.8</w:t>
            </w:r>
          </w:p>
        </w:tc>
        <w:tc>
          <w:tcPr>
            <w:tcW w:w="1667" w:type="dxa"/>
          </w:tcPr>
          <w:p w14:paraId="0B594F9D" w14:textId="77777777" w:rsidR="00E47C95" w:rsidRDefault="00000000">
            <w:pPr>
              <w:jc w:val="center"/>
            </w:pPr>
            <w:r>
              <w:t>0.75</w:t>
            </w:r>
          </w:p>
        </w:tc>
        <w:tc>
          <w:tcPr>
            <w:tcW w:w="1813" w:type="dxa"/>
          </w:tcPr>
          <w:p w14:paraId="7C4FE02C" w14:textId="77777777" w:rsidR="00E47C95" w:rsidRDefault="00000000">
            <w:pPr>
              <w:spacing w:before="67"/>
              <w:jc w:val="center"/>
              <w:rPr>
                <w:rFonts w:ascii="Arial" w:eastAsia="Arial" w:hAnsi="Arial" w:cs="Arial"/>
              </w:rPr>
            </w:pPr>
            <w:r>
              <w:rPr>
                <w:rFonts w:ascii="Arial" w:eastAsia="Arial" w:hAnsi="Arial" w:cs="Arial"/>
                <w:b/>
                <w:color w:val="000000"/>
              </w:rPr>
              <w:t>0.1</w:t>
            </w:r>
          </w:p>
        </w:tc>
      </w:tr>
      <w:tr w:rsidR="00E47C95" w14:paraId="4263D9D7" w14:textId="77777777">
        <w:tc>
          <w:tcPr>
            <w:tcW w:w="1504" w:type="dxa"/>
          </w:tcPr>
          <w:p w14:paraId="09B71F32" w14:textId="77777777" w:rsidR="00E47C95" w:rsidRDefault="00000000">
            <w:pPr>
              <w:jc w:val="center"/>
              <w:rPr>
                <w:b/>
              </w:rPr>
            </w:pPr>
            <w:r>
              <w:rPr>
                <w:b/>
              </w:rPr>
              <w:t>11</w:t>
            </w:r>
          </w:p>
        </w:tc>
        <w:tc>
          <w:tcPr>
            <w:tcW w:w="1804" w:type="dxa"/>
          </w:tcPr>
          <w:p w14:paraId="51347311" w14:textId="77777777" w:rsidR="00E47C95" w:rsidRDefault="00000000">
            <w:pPr>
              <w:jc w:val="center"/>
            </w:pPr>
            <w:r>
              <w:t>0.9</w:t>
            </w:r>
          </w:p>
        </w:tc>
        <w:tc>
          <w:tcPr>
            <w:tcW w:w="1667" w:type="dxa"/>
          </w:tcPr>
          <w:p w14:paraId="642F2BF7" w14:textId="77777777" w:rsidR="00E47C95" w:rsidRDefault="00000000">
            <w:pPr>
              <w:jc w:val="center"/>
            </w:pPr>
            <w:r>
              <w:t>0.85</w:t>
            </w:r>
          </w:p>
        </w:tc>
        <w:tc>
          <w:tcPr>
            <w:tcW w:w="1667" w:type="dxa"/>
          </w:tcPr>
          <w:p w14:paraId="00B685F1" w14:textId="77777777" w:rsidR="00E47C95" w:rsidRDefault="00000000">
            <w:pPr>
              <w:jc w:val="center"/>
            </w:pPr>
            <w:r>
              <w:t>0.9</w:t>
            </w:r>
          </w:p>
        </w:tc>
        <w:tc>
          <w:tcPr>
            <w:tcW w:w="1813" w:type="dxa"/>
          </w:tcPr>
          <w:p w14:paraId="753D0E8B" w14:textId="77777777" w:rsidR="00E47C95" w:rsidRDefault="00000000">
            <w:pPr>
              <w:spacing w:before="67"/>
              <w:jc w:val="center"/>
              <w:rPr>
                <w:rFonts w:ascii="Arial" w:eastAsia="Arial" w:hAnsi="Arial" w:cs="Arial"/>
              </w:rPr>
            </w:pPr>
            <w:r>
              <w:rPr>
                <w:rFonts w:ascii="Arial" w:eastAsia="Arial" w:hAnsi="Arial" w:cs="Arial"/>
                <w:b/>
                <w:color w:val="000000"/>
              </w:rPr>
              <w:t>0.05</w:t>
            </w:r>
          </w:p>
        </w:tc>
      </w:tr>
      <w:tr w:rsidR="00E47C95" w14:paraId="37D60A54" w14:textId="77777777">
        <w:tc>
          <w:tcPr>
            <w:tcW w:w="1504" w:type="dxa"/>
          </w:tcPr>
          <w:p w14:paraId="0BA8EF57" w14:textId="77777777" w:rsidR="00E47C95" w:rsidRDefault="00000000">
            <w:pPr>
              <w:jc w:val="center"/>
              <w:rPr>
                <w:b/>
              </w:rPr>
            </w:pPr>
            <w:r>
              <w:rPr>
                <w:b/>
              </w:rPr>
              <w:t>12</w:t>
            </w:r>
          </w:p>
        </w:tc>
        <w:tc>
          <w:tcPr>
            <w:tcW w:w="1804" w:type="dxa"/>
          </w:tcPr>
          <w:p w14:paraId="6AF29519" w14:textId="77777777" w:rsidR="00E47C95" w:rsidRDefault="00000000">
            <w:pPr>
              <w:jc w:val="center"/>
            </w:pPr>
            <w:r>
              <w:t>0.9</w:t>
            </w:r>
          </w:p>
        </w:tc>
        <w:tc>
          <w:tcPr>
            <w:tcW w:w="1667" w:type="dxa"/>
          </w:tcPr>
          <w:p w14:paraId="774EDEA2" w14:textId="77777777" w:rsidR="00E47C95" w:rsidRDefault="00000000">
            <w:pPr>
              <w:jc w:val="center"/>
            </w:pPr>
            <w:r>
              <w:t>1.00</w:t>
            </w:r>
          </w:p>
        </w:tc>
        <w:tc>
          <w:tcPr>
            <w:tcW w:w="1667" w:type="dxa"/>
          </w:tcPr>
          <w:p w14:paraId="27BFE51D" w14:textId="77777777" w:rsidR="00E47C95" w:rsidRDefault="00000000">
            <w:pPr>
              <w:jc w:val="center"/>
            </w:pPr>
            <w:r>
              <w:t>0.95</w:t>
            </w:r>
          </w:p>
        </w:tc>
        <w:tc>
          <w:tcPr>
            <w:tcW w:w="1813" w:type="dxa"/>
          </w:tcPr>
          <w:p w14:paraId="07C5518C" w14:textId="77777777" w:rsidR="00E47C95" w:rsidRDefault="00000000">
            <w:pPr>
              <w:spacing w:before="67"/>
              <w:jc w:val="center"/>
              <w:rPr>
                <w:rFonts w:ascii="Arial" w:eastAsia="Arial" w:hAnsi="Arial" w:cs="Arial"/>
              </w:rPr>
            </w:pPr>
            <w:r>
              <w:rPr>
                <w:rFonts w:ascii="Arial" w:eastAsia="Arial" w:hAnsi="Arial" w:cs="Arial"/>
                <w:b/>
                <w:color w:val="000000"/>
              </w:rPr>
              <w:t>0.1</w:t>
            </w:r>
          </w:p>
        </w:tc>
      </w:tr>
      <w:tr w:rsidR="00E47C95" w14:paraId="2E393095" w14:textId="77777777">
        <w:tc>
          <w:tcPr>
            <w:tcW w:w="1504" w:type="dxa"/>
          </w:tcPr>
          <w:p w14:paraId="29570146" w14:textId="77777777" w:rsidR="00E47C95" w:rsidRDefault="00000000">
            <w:pPr>
              <w:jc w:val="center"/>
              <w:rPr>
                <w:b/>
              </w:rPr>
            </w:pPr>
            <w:r>
              <w:rPr>
                <w:b/>
              </w:rPr>
              <w:t>13</w:t>
            </w:r>
          </w:p>
        </w:tc>
        <w:tc>
          <w:tcPr>
            <w:tcW w:w="1804" w:type="dxa"/>
          </w:tcPr>
          <w:p w14:paraId="09D89C38" w14:textId="77777777" w:rsidR="00E47C95" w:rsidRDefault="00000000">
            <w:pPr>
              <w:jc w:val="center"/>
            </w:pPr>
            <w:r>
              <w:t>1.2</w:t>
            </w:r>
          </w:p>
        </w:tc>
        <w:tc>
          <w:tcPr>
            <w:tcW w:w="1667" w:type="dxa"/>
          </w:tcPr>
          <w:p w14:paraId="55EDD640" w14:textId="77777777" w:rsidR="00E47C95" w:rsidRDefault="00000000">
            <w:pPr>
              <w:jc w:val="center"/>
            </w:pPr>
            <w:r>
              <w:t>1.15</w:t>
            </w:r>
          </w:p>
        </w:tc>
        <w:tc>
          <w:tcPr>
            <w:tcW w:w="1667" w:type="dxa"/>
          </w:tcPr>
          <w:p w14:paraId="20414126" w14:textId="77777777" w:rsidR="00E47C95" w:rsidRDefault="00000000">
            <w:pPr>
              <w:jc w:val="center"/>
            </w:pPr>
            <w:r>
              <w:t>1.1</w:t>
            </w:r>
          </w:p>
        </w:tc>
        <w:tc>
          <w:tcPr>
            <w:tcW w:w="1813" w:type="dxa"/>
          </w:tcPr>
          <w:p w14:paraId="026D17DD" w14:textId="77777777" w:rsidR="00E47C95" w:rsidRDefault="00000000">
            <w:pPr>
              <w:spacing w:before="67"/>
              <w:jc w:val="center"/>
              <w:rPr>
                <w:rFonts w:ascii="Arial" w:eastAsia="Arial" w:hAnsi="Arial" w:cs="Arial"/>
              </w:rPr>
            </w:pPr>
            <w:r>
              <w:rPr>
                <w:rFonts w:ascii="Arial" w:eastAsia="Arial" w:hAnsi="Arial" w:cs="Arial"/>
                <w:b/>
                <w:color w:val="000000"/>
              </w:rPr>
              <w:t>0.1</w:t>
            </w:r>
          </w:p>
        </w:tc>
      </w:tr>
      <w:tr w:rsidR="00E47C95" w14:paraId="448CDDBF" w14:textId="77777777">
        <w:tc>
          <w:tcPr>
            <w:tcW w:w="1504" w:type="dxa"/>
          </w:tcPr>
          <w:p w14:paraId="63099FEB" w14:textId="77777777" w:rsidR="00E47C95" w:rsidRDefault="00000000">
            <w:pPr>
              <w:jc w:val="center"/>
              <w:rPr>
                <w:b/>
              </w:rPr>
            </w:pPr>
            <w:r>
              <w:rPr>
                <w:b/>
              </w:rPr>
              <w:t>14</w:t>
            </w:r>
          </w:p>
        </w:tc>
        <w:tc>
          <w:tcPr>
            <w:tcW w:w="1804" w:type="dxa"/>
            <w:tcBorders>
              <w:bottom w:val="single" w:sz="4" w:space="0" w:color="000000"/>
            </w:tcBorders>
          </w:tcPr>
          <w:p w14:paraId="0348D869" w14:textId="77777777" w:rsidR="00E47C95" w:rsidRDefault="00000000">
            <w:pPr>
              <w:jc w:val="center"/>
            </w:pPr>
            <w:r>
              <w:t>1.6</w:t>
            </w:r>
          </w:p>
        </w:tc>
        <w:tc>
          <w:tcPr>
            <w:tcW w:w="1667" w:type="dxa"/>
          </w:tcPr>
          <w:p w14:paraId="1CA2E60D" w14:textId="77777777" w:rsidR="00E47C95" w:rsidRDefault="00000000">
            <w:pPr>
              <w:jc w:val="center"/>
            </w:pPr>
            <w:r>
              <w:t>1.7</w:t>
            </w:r>
          </w:p>
        </w:tc>
        <w:tc>
          <w:tcPr>
            <w:tcW w:w="1667" w:type="dxa"/>
          </w:tcPr>
          <w:p w14:paraId="30603327" w14:textId="77777777" w:rsidR="00E47C95" w:rsidRDefault="00000000">
            <w:pPr>
              <w:jc w:val="center"/>
            </w:pPr>
            <w:r>
              <w:t>1.5</w:t>
            </w:r>
          </w:p>
        </w:tc>
        <w:tc>
          <w:tcPr>
            <w:tcW w:w="1813" w:type="dxa"/>
          </w:tcPr>
          <w:p w14:paraId="75973303" w14:textId="77777777" w:rsidR="00E47C95" w:rsidRDefault="00000000">
            <w:pPr>
              <w:spacing w:before="67"/>
              <w:jc w:val="center"/>
              <w:rPr>
                <w:rFonts w:ascii="Arial" w:eastAsia="Arial" w:hAnsi="Arial" w:cs="Arial"/>
              </w:rPr>
            </w:pPr>
            <w:r>
              <w:rPr>
                <w:rFonts w:ascii="Arial" w:eastAsia="Arial" w:hAnsi="Arial" w:cs="Arial"/>
                <w:b/>
                <w:color w:val="000000"/>
              </w:rPr>
              <w:t>0.2</w:t>
            </w:r>
          </w:p>
        </w:tc>
      </w:tr>
      <w:tr w:rsidR="00E47C95" w14:paraId="1F6E9504" w14:textId="77777777">
        <w:tc>
          <w:tcPr>
            <w:tcW w:w="1504" w:type="dxa"/>
          </w:tcPr>
          <w:p w14:paraId="6B23B257" w14:textId="77777777" w:rsidR="00E47C95" w:rsidRDefault="00000000">
            <w:pPr>
              <w:jc w:val="center"/>
              <w:rPr>
                <w:b/>
              </w:rPr>
            </w:pPr>
            <w:r>
              <w:rPr>
                <w:b/>
              </w:rPr>
              <w:t>15</w:t>
            </w:r>
          </w:p>
        </w:tc>
        <w:tc>
          <w:tcPr>
            <w:tcW w:w="1804" w:type="dxa"/>
            <w:shd w:val="clear" w:color="auto" w:fill="CCCCCC"/>
          </w:tcPr>
          <w:p w14:paraId="537D9829" w14:textId="77777777" w:rsidR="00E47C95" w:rsidRDefault="00000000">
            <w:pPr>
              <w:jc w:val="center"/>
            </w:pPr>
            <w:r>
              <w:t>2.1</w:t>
            </w:r>
          </w:p>
        </w:tc>
        <w:tc>
          <w:tcPr>
            <w:tcW w:w="1667" w:type="dxa"/>
          </w:tcPr>
          <w:p w14:paraId="14432DBF" w14:textId="77777777" w:rsidR="00E47C95" w:rsidRDefault="00000000">
            <w:pPr>
              <w:jc w:val="center"/>
            </w:pPr>
            <w:r>
              <w:t>2.00</w:t>
            </w:r>
          </w:p>
        </w:tc>
        <w:tc>
          <w:tcPr>
            <w:tcW w:w="1667" w:type="dxa"/>
          </w:tcPr>
          <w:p w14:paraId="703EAB7C" w14:textId="77777777" w:rsidR="00E47C95" w:rsidRDefault="00000000">
            <w:pPr>
              <w:jc w:val="center"/>
            </w:pPr>
            <w:r>
              <w:t>1.8</w:t>
            </w:r>
          </w:p>
        </w:tc>
        <w:tc>
          <w:tcPr>
            <w:tcW w:w="1813" w:type="dxa"/>
          </w:tcPr>
          <w:p w14:paraId="2F45AF9B" w14:textId="77777777" w:rsidR="00E47C95" w:rsidRDefault="00000000">
            <w:pPr>
              <w:spacing w:before="67"/>
              <w:jc w:val="center"/>
              <w:rPr>
                <w:rFonts w:ascii="Arial" w:eastAsia="Arial" w:hAnsi="Arial" w:cs="Arial"/>
              </w:rPr>
            </w:pPr>
            <w:r>
              <w:rPr>
                <w:rFonts w:ascii="Arial" w:eastAsia="Arial" w:hAnsi="Arial" w:cs="Arial"/>
                <w:b/>
                <w:color w:val="000000"/>
              </w:rPr>
              <w:t>0.3</w:t>
            </w:r>
          </w:p>
        </w:tc>
      </w:tr>
      <w:tr w:rsidR="00E47C95" w14:paraId="541A5E59" w14:textId="77777777">
        <w:tc>
          <w:tcPr>
            <w:tcW w:w="6642" w:type="dxa"/>
            <w:gridSpan w:val="4"/>
          </w:tcPr>
          <w:p w14:paraId="70578DC5" w14:textId="77777777" w:rsidR="00E47C95" w:rsidRDefault="00E47C95">
            <w:pPr>
              <w:jc w:val="center"/>
            </w:pPr>
          </w:p>
        </w:tc>
        <w:tc>
          <w:tcPr>
            <w:tcW w:w="1813" w:type="dxa"/>
          </w:tcPr>
          <w:p w14:paraId="69E6BE2B" w14:textId="77777777" w:rsidR="00E47C95" w:rsidRDefault="00000000">
            <w:pPr>
              <w:spacing w:before="67"/>
              <w:jc w:val="center"/>
              <w:rPr>
                <w:rFonts w:ascii="Arial" w:eastAsia="Arial" w:hAnsi="Arial" w:cs="Arial"/>
                <w:b/>
                <w:color w:val="000000"/>
              </w:rPr>
            </w:pPr>
            <w:r>
              <w:rPr>
                <w:rFonts w:ascii="Arial" w:eastAsia="Arial" w:hAnsi="Arial" w:cs="Arial"/>
                <w:b/>
                <w:color w:val="000000"/>
              </w:rPr>
              <w:t>2.15</w:t>
            </w:r>
          </w:p>
        </w:tc>
      </w:tr>
      <w:tr w:rsidR="00E47C95" w14:paraId="6DDCE5C7" w14:textId="77777777">
        <w:tc>
          <w:tcPr>
            <w:tcW w:w="6642" w:type="dxa"/>
            <w:gridSpan w:val="4"/>
          </w:tcPr>
          <w:p w14:paraId="12A2574C" w14:textId="77777777" w:rsidR="00E47C95" w:rsidRDefault="00000000">
            <w:pPr>
              <w:jc w:val="center"/>
            </w:pPr>
            <w:r>
              <w:t>Average Grand Range</w:t>
            </w:r>
          </w:p>
        </w:tc>
        <w:tc>
          <w:tcPr>
            <w:tcW w:w="1813" w:type="dxa"/>
          </w:tcPr>
          <w:p w14:paraId="78FBC5B7" w14:textId="77777777" w:rsidR="00E47C95" w:rsidRDefault="00000000">
            <w:pPr>
              <w:spacing w:before="67"/>
              <w:jc w:val="center"/>
              <w:rPr>
                <w:rFonts w:ascii="Arial" w:eastAsia="Arial" w:hAnsi="Arial" w:cs="Arial"/>
                <w:b/>
                <w:color w:val="000000"/>
              </w:rPr>
            </w:pPr>
            <w:r>
              <w:rPr>
                <w:rFonts w:ascii="Arial" w:eastAsia="Arial" w:hAnsi="Arial" w:cs="Arial"/>
                <w:b/>
                <w:color w:val="000000"/>
              </w:rPr>
              <w:t>0.14</w:t>
            </w:r>
          </w:p>
        </w:tc>
      </w:tr>
    </w:tbl>
    <w:p w14:paraId="4E67FD80" w14:textId="77777777" w:rsidR="00E47C95" w:rsidRDefault="00E47C95">
      <w:pPr>
        <w:pBdr>
          <w:top w:val="nil"/>
          <w:left w:val="nil"/>
          <w:bottom w:val="nil"/>
          <w:right w:val="nil"/>
          <w:between w:val="nil"/>
        </w:pBdr>
        <w:spacing w:before="120" w:after="120"/>
        <w:rPr>
          <w:color w:val="000000"/>
        </w:rPr>
      </w:pPr>
    </w:p>
    <w:p w14:paraId="0674FB3C" w14:textId="77777777" w:rsidR="00E47C95" w:rsidRDefault="00000000">
      <w:pPr>
        <w:pBdr>
          <w:top w:val="nil"/>
          <w:left w:val="nil"/>
          <w:bottom w:val="nil"/>
          <w:right w:val="nil"/>
          <w:between w:val="nil"/>
        </w:pBdr>
        <w:spacing w:before="120" w:after="120"/>
        <w:rPr>
          <w:color w:val="000000"/>
        </w:rPr>
      </w:pPr>
      <w:r>
        <w:rPr>
          <w:color w:val="000000"/>
        </w:rPr>
        <w:t>Upper control limits (UCL)</w:t>
      </w:r>
    </w:p>
    <w:p w14:paraId="50D6D735" w14:textId="77777777" w:rsidR="00E47C95" w:rsidRDefault="00000000">
      <w:pPr>
        <w:pBdr>
          <w:top w:val="nil"/>
          <w:left w:val="nil"/>
          <w:bottom w:val="nil"/>
          <w:right w:val="nil"/>
          <w:between w:val="nil"/>
        </w:pBdr>
        <w:spacing w:before="120" w:after="120"/>
        <w:rPr>
          <w:color w:val="000000"/>
        </w:rPr>
      </w:pPr>
      <w:r>
        <w:rPr>
          <w:color w:val="000000"/>
        </w:rPr>
        <w:t xml:space="preserve">                         </w:t>
      </w:r>
      <w:proofErr w:type="gramStart"/>
      <w:r>
        <w:rPr>
          <w:color w:val="000000"/>
        </w:rPr>
        <w:t>=  D</w:t>
      </w:r>
      <w:proofErr w:type="gramEnd"/>
      <w:r>
        <w:rPr>
          <w:color w:val="000000"/>
        </w:rPr>
        <w:t>4 X average grand range</w:t>
      </w:r>
    </w:p>
    <w:p w14:paraId="5D0ADEC0" w14:textId="77777777" w:rsidR="00E47C95" w:rsidRDefault="00000000">
      <w:pPr>
        <w:pBdr>
          <w:top w:val="nil"/>
          <w:left w:val="nil"/>
          <w:bottom w:val="nil"/>
          <w:right w:val="nil"/>
          <w:between w:val="nil"/>
        </w:pBdr>
        <w:spacing w:before="120" w:after="120"/>
        <w:rPr>
          <w:color w:val="000000"/>
        </w:rPr>
      </w:pPr>
      <w:r>
        <w:rPr>
          <w:color w:val="000000"/>
        </w:rPr>
        <w:t xml:space="preserve">                         </w:t>
      </w:r>
      <w:proofErr w:type="gramStart"/>
      <w:r>
        <w:rPr>
          <w:color w:val="000000"/>
        </w:rPr>
        <w:t>=  1.65</w:t>
      </w:r>
      <w:proofErr w:type="gramEnd"/>
      <w:r>
        <w:rPr>
          <w:color w:val="000000"/>
        </w:rPr>
        <w:t xml:space="preserve"> x 0.14 = 0.23</w:t>
      </w:r>
    </w:p>
    <w:p w14:paraId="05104512" w14:textId="77777777" w:rsidR="00E47C95" w:rsidRDefault="00E47C95">
      <w:pPr>
        <w:pBdr>
          <w:top w:val="nil"/>
          <w:left w:val="nil"/>
          <w:bottom w:val="nil"/>
          <w:right w:val="nil"/>
          <w:between w:val="nil"/>
        </w:pBdr>
        <w:spacing w:before="120" w:after="120"/>
        <w:rPr>
          <w:color w:val="000000"/>
        </w:rPr>
      </w:pPr>
    </w:p>
    <w:p w14:paraId="5C36646E" w14:textId="77777777" w:rsidR="00E47C95" w:rsidRDefault="00000000">
      <w:pPr>
        <w:pBdr>
          <w:top w:val="nil"/>
          <w:left w:val="nil"/>
          <w:bottom w:val="nil"/>
          <w:right w:val="nil"/>
          <w:between w:val="nil"/>
        </w:pBdr>
        <w:spacing w:before="120" w:after="120"/>
        <w:rPr>
          <w:color w:val="000000"/>
        </w:rPr>
      </w:pPr>
      <w:r>
        <w:rPr>
          <w:color w:val="000000"/>
        </w:rPr>
        <w:t>Lower control limits (LCL)</w:t>
      </w:r>
    </w:p>
    <w:p w14:paraId="2DB7C633" w14:textId="77777777" w:rsidR="00E47C95" w:rsidRDefault="00000000">
      <w:pPr>
        <w:pBdr>
          <w:top w:val="nil"/>
          <w:left w:val="nil"/>
          <w:bottom w:val="nil"/>
          <w:right w:val="nil"/>
          <w:between w:val="nil"/>
        </w:pBdr>
        <w:spacing w:before="120" w:after="120"/>
        <w:rPr>
          <w:color w:val="000000"/>
        </w:rPr>
      </w:pPr>
      <w:r>
        <w:rPr>
          <w:color w:val="000000"/>
        </w:rPr>
        <w:t xml:space="preserve">                         = D3 X average grand range</w:t>
      </w:r>
    </w:p>
    <w:p w14:paraId="7E3B5E20" w14:textId="77777777" w:rsidR="00E47C95" w:rsidRDefault="00000000">
      <w:pPr>
        <w:pBdr>
          <w:top w:val="nil"/>
          <w:left w:val="nil"/>
          <w:bottom w:val="nil"/>
          <w:right w:val="nil"/>
          <w:between w:val="nil"/>
        </w:pBdr>
        <w:spacing w:before="120" w:after="120"/>
        <w:rPr>
          <w:color w:val="000000"/>
        </w:rPr>
      </w:pPr>
      <w:r>
        <w:rPr>
          <w:color w:val="000000"/>
        </w:rPr>
        <w:t xml:space="preserve">                         = 0.35 x 0.14 = 0.05</w:t>
      </w:r>
    </w:p>
    <w:p w14:paraId="4696FC64" w14:textId="77777777" w:rsidR="00E47C95" w:rsidRDefault="00E47C95">
      <w:pPr>
        <w:pBdr>
          <w:top w:val="nil"/>
          <w:left w:val="nil"/>
          <w:bottom w:val="nil"/>
          <w:right w:val="nil"/>
          <w:between w:val="nil"/>
        </w:pBdr>
        <w:spacing w:before="120" w:after="120"/>
        <w:rPr>
          <w:color w:val="000000"/>
        </w:rPr>
      </w:pPr>
    </w:p>
    <w:p w14:paraId="295D7174" w14:textId="77777777" w:rsidR="00E47C95"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i/>
          <w:noProof/>
          <w:color w:val="000000"/>
        </w:rPr>
        <w:lastRenderedPageBreak/>
        <w:drawing>
          <wp:inline distT="0" distB="0" distL="0" distR="0" wp14:anchorId="6B22B3AF" wp14:editId="2D5434AD">
            <wp:extent cx="5227320" cy="2895600"/>
            <wp:effectExtent l="0" t="0" r="0" b="0"/>
            <wp:docPr id="5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61"/>
                    <a:srcRect/>
                    <a:stretch>
                      <a:fillRect/>
                    </a:stretch>
                  </pic:blipFill>
                  <pic:spPr>
                    <a:xfrm>
                      <a:off x="0" y="0"/>
                      <a:ext cx="5227320" cy="2895600"/>
                    </a:xfrm>
                    <a:prstGeom prst="rect">
                      <a:avLst/>
                    </a:prstGeom>
                    <a:ln/>
                  </pic:spPr>
                </pic:pic>
              </a:graphicData>
            </a:graphic>
          </wp:inline>
        </w:drawing>
      </w:r>
      <w:r>
        <w:rPr>
          <w:rFonts w:ascii="Arial" w:eastAsia="Arial" w:hAnsi="Arial" w:cs="Arial"/>
          <w:b/>
          <w:color w:val="000000"/>
        </w:rPr>
        <w:t>R chart defect ratings (beef before wash)</w:t>
      </w:r>
      <w:r>
        <w:rPr>
          <w:rFonts w:ascii="Arial" w:eastAsia="Arial" w:hAnsi="Arial" w:cs="Arial"/>
          <w:b/>
          <w:color w:val="000000"/>
        </w:rPr>
        <w:tab/>
      </w:r>
    </w:p>
    <w:p w14:paraId="00D642EA" w14:textId="77777777" w:rsidR="00E47C95" w:rsidRDefault="00000000">
      <w:pPr>
        <w:pBdr>
          <w:top w:val="nil"/>
          <w:left w:val="nil"/>
          <w:bottom w:val="nil"/>
          <w:right w:val="nil"/>
          <w:between w:val="nil"/>
        </w:pBdr>
        <w:jc w:val="center"/>
        <w:rPr>
          <w:i/>
          <w:color w:val="000000"/>
          <w:sz w:val="20"/>
          <w:szCs w:val="20"/>
        </w:rPr>
      </w:pPr>
      <w:r>
        <w:rPr>
          <w:i/>
          <w:color w:val="000000"/>
          <w:sz w:val="20"/>
          <w:szCs w:val="20"/>
        </w:rPr>
        <w:t>Courtesy of the Department of Agriculture</w:t>
      </w:r>
    </w:p>
    <w:p w14:paraId="36D1C155" w14:textId="77777777" w:rsidR="00E47C95" w:rsidRDefault="00000000">
      <w:pPr>
        <w:pBdr>
          <w:top w:val="nil"/>
          <w:left w:val="nil"/>
          <w:bottom w:val="nil"/>
          <w:right w:val="nil"/>
          <w:between w:val="nil"/>
        </w:pBdr>
        <w:spacing w:before="120" w:after="120"/>
        <w:rPr>
          <w:color w:val="000000"/>
        </w:rPr>
      </w:pPr>
      <w:r>
        <w:rPr>
          <w:color w:val="000000"/>
        </w:rPr>
        <w:t>Fluctuations on the R chart generally relate to variable inputs of the process. These inputs can include, for example, differences in the cleanliness of incoming stock or in the type of stock, or the competency of a new operator.</w:t>
      </w:r>
    </w:p>
    <w:p w14:paraId="27F2A7CF"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Using X and R charts together</w:t>
      </w:r>
    </w:p>
    <w:p w14:paraId="231C6B8B" w14:textId="77777777" w:rsidR="00E47C95" w:rsidRDefault="00000000">
      <w:pPr>
        <w:pBdr>
          <w:top w:val="nil"/>
          <w:left w:val="nil"/>
          <w:bottom w:val="nil"/>
          <w:right w:val="nil"/>
          <w:between w:val="nil"/>
        </w:pBdr>
        <w:spacing w:before="120" w:after="120"/>
        <w:rPr>
          <w:color w:val="000000"/>
        </w:rPr>
      </w:pPr>
      <w:r>
        <w:rPr>
          <w:color w:val="000000"/>
        </w:rPr>
        <w:t>Fluctuations outside control limits on the X chart can be cross-referenced with the R chart to narrow the possible source of a fault to constant or variable inputs.</w:t>
      </w:r>
    </w:p>
    <w:p w14:paraId="145687F1" w14:textId="77777777" w:rsidR="00E47C95" w:rsidRDefault="00000000">
      <w:pPr>
        <w:pBdr>
          <w:top w:val="nil"/>
          <w:left w:val="nil"/>
          <w:bottom w:val="nil"/>
          <w:right w:val="nil"/>
          <w:between w:val="nil"/>
        </w:pBdr>
        <w:spacing w:before="120" w:after="120"/>
        <w:rPr>
          <w:color w:val="000000"/>
        </w:rPr>
      </w:pPr>
      <w:r>
        <w:rPr>
          <w:color w:val="000000"/>
        </w:rPr>
        <w:t>If control limits on the R chart are exceeded, then fluctuations in a process shown by the X chart are related to variable inputs.</w:t>
      </w:r>
    </w:p>
    <w:p w14:paraId="56A9F739" w14:textId="77777777" w:rsidR="00E47C95" w:rsidRDefault="00000000">
      <w:pPr>
        <w:pBdr>
          <w:top w:val="nil"/>
          <w:left w:val="nil"/>
          <w:bottom w:val="nil"/>
          <w:right w:val="nil"/>
          <w:between w:val="nil"/>
        </w:pBdr>
        <w:spacing w:before="120" w:after="120"/>
        <w:rPr>
          <w:color w:val="000000"/>
        </w:rPr>
      </w:pPr>
      <w:r>
        <w:rPr>
          <w:color w:val="000000"/>
        </w:rPr>
        <w:t>If control limits on the R chart are not exceeded, fluctuations shown on the X chart are likely to relate to constant inputs, e.g. faulty scales.</w:t>
      </w:r>
    </w:p>
    <w:p w14:paraId="517E3B45" w14:textId="77777777" w:rsidR="00E47C95" w:rsidRDefault="00000000">
      <w:pPr>
        <w:pBdr>
          <w:top w:val="nil"/>
          <w:left w:val="nil"/>
          <w:bottom w:val="nil"/>
          <w:right w:val="nil"/>
          <w:between w:val="nil"/>
        </w:pBdr>
        <w:spacing w:before="120" w:after="120"/>
        <w:rPr>
          <w:color w:val="000000"/>
        </w:rPr>
      </w:pPr>
      <w:r>
        <w:rPr>
          <w:color w:val="000000"/>
        </w:rPr>
        <w:t>Each time a process is changed to improve product standards, the mean and control limits will need to be recalculated to reflect the newly achieved average of the establishment. This can be the basis for measuring continuous improvement.</w:t>
      </w:r>
    </w:p>
    <w:p w14:paraId="72B49FAE" w14:textId="77777777" w:rsidR="00E47C95" w:rsidRDefault="00000000">
      <w:pPr>
        <w:keepNext/>
        <w:pBdr>
          <w:top w:val="nil"/>
          <w:left w:val="nil"/>
          <w:bottom w:val="nil"/>
          <w:right w:val="nil"/>
          <w:between w:val="nil"/>
        </w:pBdr>
        <w:spacing w:before="120" w:after="120"/>
        <w:rPr>
          <w:rFonts w:ascii="Cambria" w:eastAsia="Cambria" w:hAnsi="Cambria" w:cs="Cambria"/>
          <w:b/>
          <w:color w:val="000000"/>
          <w:sz w:val="48"/>
          <w:szCs w:val="48"/>
        </w:rPr>
      </w:pPr>
      <w:bookmarkStart w:id="78" w:name="_1baon6m" w:colFirst="0" w:colLast="0"/>
      <w:bookmarkEnd w:id="78"/>
      <w:r>
        <w:rPr>
          <w:rFonts w:ascii="Cambria" w:eastAsia="Cambria" w:hAnsi="Cambria" w:cs="Cambria"/>
          <w:b/>
          <w:color w:val="000000"/>
          <w:sz w:val="48"/>
          <w:szCs w:val="48"/>
        </w:rPr>
        <w:t>Calculate yields</w:t>
      </w:r>
    </w:p>
    <w:p w14:paraId="165EB958"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9" w:name="_3vac5uf" w:colFirst="0" w:colLast="0"/>
      <w:bookmarkEnd w:id="79"/>
      <w:r>
        <w:rPr>
          <w:rFonts w:ascii="Cambria" w:eastAsia="Cambria" w:hAnsi="Cambria" w:cs="Cambria"/>
          <w:b/>
          <w:color w:val="000000"/>
          <w:sz w:val="32"/>
          <w:szCs w:val="32"/>
        </w:rPr>
        <w:t>How are yields calculated?</w:t>
      </w:r>
    </w:p>
    <w:p w14:paraId="4AF9246F" w14:textId="77777777" w:rsidR="00E47C95" w:rsidRDefault="00000000">
      <w:pPr>
        <w:pBdr>
          <w:top w:val="nil"/>
          <w:left w:val="nil"/>
          <w:bottom w:val="nil"/>
          <w:right w:val="nil"/>
          <w:between w:val="nil"/>
        </w:pBdr>
        <w:spacing w:before="120" w:after="120"/>
        <w:rPr>
          <w:color w:val="000000"/>
        </w:rPr>
      </w:pPr>
      <w:r>
        <w:rPr>
          <w:color w:val="000000"/>
        </w:rPr>
        <w:t>Apart from monitoring the quality of the product, it is also necessary to monitor the efficiency of the process. Yield is one of these measures.</w:t>
      </w:r>
    </w:p>
    <w:p w14:paraId="52F78A65"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Slaughter floor – carcase mass balance</w:t>
      </w:r>
    </w:p>
    <w:p w14:paraId="7D8516E2" w14:textId="77777777" w:rsidR="00E47C95" w:rsidRDefault="00000000">
      <w:pPr>
        <w:pBdr>
          <w:top w:val="nil"/>
          <w:left w:val="nil"/>
          <w:bottom w:val="nil"/>
          <w:right w:val="nil"/>
          <w:between w:val="nil"/>
        </w:pBdr>
        <w:spacing w:before="120" w:after="120"/>
        <w:rPr>
          <w:color w:val="000000"/>
        </w:rPr>
      </w:pPr>
      <w:r>
        <w:rPr>
          <w:color w:val="000000"/>
        </w:rPr>
        <w:t xml:space="preserve">The mass balance or yield of an animal is achieved by weighing a live animal before slaughter, processing the animal, weighing each discrete retrievable part, and adding them up to see that they equal the starting mass. This process repeated over </w:t>
      </w:r>
      <w:proofErr w:type="gramStart"/>
      <w:r>
        <w:rPr>
          <w:color w:val="000000"/>
        </w:rPr>
        <w:t xml:space="preserve">a </w:t>
      </w:r>
      <w:r>
        <w:rPr>
          <w:color w:val="000000"/>
        </w:rPr>
        <w:lastRenderedPageBreak/>
        <w:t>number of</w:t>
      </w:r>
      <w:proofErr w:type="gramEnd"/>
      <w:r>
        <w:rPr>
          <w:color w:val="000000"/>
        </w:rPr>
        <w:t xml:space="preserve"> animals of the same class and mass provides an average mass balance for calculating expected yields.</w:t>
      </w:r>
    </w:p>
    <w:p w14:paraId="75CBE644" w14:textId="77777777" w:rsidR="00E47C95" w:rsidRDefault="00000000">
      <w:pPr>
        <w:pBdr>
          <w:top w:val="nil"/>
          <w:left w:val="nil"/>
          <w:bottom w:val="nil"/>
          <w:right w:val="nil"/>
          <w:between w:val="nil"/>
        </w:pBdr>
        <w:spacing w:before="120" w:after="120"/>
        <w:rPr>
          <w:color w:val="000000"/>
        </w:rPr>
      </w:pPr>
      <w:r>
        <w:rPr>
          <w:color w:val="000000"/>
        </w:rPr>
        <w:t xml:space="preserve">This averaging of yields over </w:t>
      </w:r>
      <w:proofErr w:type="gramStart"/>
      <w:r>
        <w:rPr>
          <w:color w:val="000000"/>
        </w:rPr>
        <w:t>a number of</w:t>
      </w:r>
      <w:proofErr w:type="gramEnd"/>
      <w:r>
        <w:rPr>
          <w:color w:val="000000"/>
        </w:rPr>
        <w:t xml:space="preserve"> the same type, grade or class of animal enables us to calculate an expected yield for each grade of animal processed in the plant.</w:t>
      </w:r>
    </w:p>
    <w:p w14:paraId="2A4DBCCF" w14:textId="77777777" w:rsidR="00E47C95" w:rsidRDefault="00000000">
      <w:pPr>
        <w:pBdr>
          <w:top w:val="nil"/>
          <w:left w:val="nil"/>
          <w:bottom w:val="nil"/>
          <w:right w:val="nil"/>
          <w:between w:val="nil"/>
        </w:pBdr>
        <w:spacing w:before="120" w:after="120"/>
        <w:rPr>
          <w:color w:val="000000"/>
        </w:rPr>
      </w:pPr>
      <w:r>
        <w:rPr>
          <w:color w:val="000000"/>
        </w:rPr>
        <w:t xml:space="preserve">The charts below </w:t>
      </w:r>
      <w:proofErr w:type="gramStart"/>
      <w:r>
        <w:rPr>
          <w:color w:val="000000"/>
        </w:rPr>
        <w:t>gives</w:t>
      </w:r>
      <w:proofErr w:type="gramEnd"/>
      <w:r>
        <w:rPr>
          <w:color w:val="000000"/>
        </w:rPr>
        <w:t xml:space="preserve"> us an example of the expected yield for a particular grade of livestock.</w:t>
      </w:r>
    </w:p>
    <w:p w14:paraId="03511FA7"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Beef animal – expected yield</w:t>
      </w:r>
    </w:p>
    <w:tbl>
      <w:tblPr>
        <w:tblStyle w:val="af6"/>
        <w:tblW w:w="5529"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2268"/>
      </w:tblGrid>
      <w:tr w:rsidR="00E47C95" w14:paraId="681C1012" w14:textId="77777777">
        <w:tc>
          <w:tcPr>
            <w:tcW w:w="3261" w:type="dxa"/>
          </w:tcPr>
          <w:p w14:paraId="5A3803F6" w14:textId="77777777" w:rsidR="00E47C95" w:rsidRDefault="00000000">
            <w:pPr>
              <w:keepNext/>
              <w:keepLines/>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Mass balance for beef </w:t>
            </w:r>
          </w:p>
          <w:p w14:paraId="31FCDA59" w14:textId="77777777" w:rsidR="00E47C95" w:rsidRDefault="00000000">
            <w:pPr>
              <w:keepNext/>
              <w:keepLines/>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Mass 430 kg liveweight</w:t>
            </w:r>
          </w:p>
        </w:tc>
        <w:tc>
          <w:tcPr>
            <w:tcW w:w="2268" w:type="dxa"/>
          </w:tcPr>
          <w:p w14:paraId="4C515AFA" w14:textId="77777777" w:rsidR="00E47C95" w:rsidRDefault="00000000">
            <w:pPr>
              <w:keepNext/>
              <w:keepLines/>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Kilograms</w:t>
            </w:r>
          </w:p>
        </w:tc>
      </w:tr>
      <w:tr w:rsidR="00E47C95" w14:paraId="2C746533" w14:textId="77777777">
        <w:tc>
          <w:tcPr>
            <w:tcW w:w="3261" w:type="dxa"/>
          </w:tcPr>
          <w:p w14:paraId="17A167EB" w14:textId="77777777" w:rsidR="00E47C95" w:rsidRDefault="00000000">
            <w:r>
              <w:t>Carcase to chiller</w:t>
            </w:r>
          </w:p>
        </w:tc>
        <w:tc>
          <w:tcPr>
            <w:tcW w:w="2268" w:type="dxa"/>
          </w:tcPr>
          <w:p w14:paraId="261C72FF" w14:textId="77777777" w:rsidR="00E47C95" w:rsidRDefault="00000000">
            <w:r>
              <w:t>250</w:t>
            </w:r>
          </w:p>
        </w:tc>
      </w:tr>
      <w:tr w:rsidR="00E47C95" w14:paraId="3607F666" w14:textId="77777777">
        <w:tc>
          <w:tcPr>
            <w:tcW w:w="3261" w:type="dxa"/>
          </w:tcPr>
          <w:p w14:paraId="085B10B9" w14:textId="77777777" w:rsidR="00E47C95" w:rsidRDefault="00000000">
            <w:r>
              <w:t xml:space="preserve">Edible </w:t>
            </w:r>
            <w:proofErr w:type="spellStart"/>
            <w:r>
              <w:t>offals</w:t>
            </w:r>
            <w:proofErr w:type="spellEnd"/>
          </w:p>
        </w:tc>
        <w:tc>
          <w:tcPr>
            <w:tcW w:w="2268" w:type="dxa"/>
          </w:tcPr>
          <w:p w14:paraId="289D4FB7" w14:textId="77777777" w:rsidR="00E47C95" w:rsidRDefault="00000000">
            <w:r>
              <w:t>12.6</w:t>
            </w:r>
          </w:p>
        </w:tc>
      </w:tr>
      <w:tr w:rsidR="00E47C95" w14:paraId="7512F24A" w14:textId="77777777">
        <w:tc>
          <w:tcPr>
            <w:tcW w:w="3261" w:type="dxa"/>
          </w:tcPr>
          <w:p w14:paraId="6A847581" w14:textId="77777777" w:rsidR="00E47C95" w:rsidRDefault="00000000">
            <w:r>
              <w:t>Hides (greens)</w:t>
            </w:r>
          </w:p>
        </w:tc>
        <w:tc>
          <w:tcPr>
            <w:tcW w:w="2268" w:type="dxa"/>
          </w:tcPr>
          <w:p w14:paraId="769CB685" w14:textId="77777777" w:rsidR="00E47C95" w:rsidRDefault="00000000">
            <w:r>
              <w:t>28.2</w:t>
            </w:r>
          </w:p>
        </w:tc>
      </w:tr>
      <w:tr w:rsidR="00E47C95" w14:paraId="7AE70510" w14:textId="77777777">
        <w:tc>
          <w:tcPr>
            <w:tcW w:w="3261" w:type="dxa"/>
          </w:tcPr>
          <w:p w14:paraId="72E60953" w14:textId="77777777" w:rsidR="00E47C95" w:rsidRDefault="00000000">
            <w:r>
              <w:t>Rendering</w:t>
            </w:r>
          </w:p>
        </w:tc>
        <w:tc>
          <w:tcPr>
            <w:tcW w:w="2268" w:type="dxa"/>
          </w:tcPr>
          <w:p w14:paraId="7E00AC82" w14:textId="77777777" w:rsidR="00E47C95" w:rsidRDefault="00000000">
            <w:r>
              <w:t>94.5</w:t>
            </w:r>
          </w:p>
        </w:tc>
      </w:tr>
      <w:tr w:rsidR="00E47C95" w14:paraId="0C324F6B" w14:textId="77777777">
        <w:tc>
          <w:tcPr>
            <w:tcW w:w="3261" w:type="dxa"/>
          </w:tcPr>
          <w:p w14:paraId="0BBA312D" w14:textId="77777777" w:rsidR="00E47C95" w:rsidRDefault="00000000">
            <w:r>
              <w:t>Gut contents</w:t>
            </w:r>
          </w:p>
        </w:tc>
        <w:tc>
          <w:tcPr>
            <w:tcW w:w="2268" w:type="dxa"/>
          </w:tcPr>
          <w:p w14:paraId="00FD304B" w14:textId="77777777" w:rsidR="00E47C95" w:rsidRDefault="00000000">
            <w:r>
              <w:t>44.7</w:t>
            </w:r>
          </w:p>
        </w:tc>
      </w:tr>
      <w:tr w:rsidR="00E47C95" w14:paraId="5B118486" w14:textId="77777777">
        <w:tc>
          <w:tcPr>
            <w:tcW w:w="3261" w:type="dxa"/>
          </w:tcPr>
          <w:p w14:paraId="011D68C2" w14:textId="77777777" w:rsidR="00E47C95" w:rsidRDefault="00000000">
            <w:r>
              <w:t>Effluent</w:t>
            </w:r>
          </w:p>
        </w:tc>
        <w:tc>
          <w:tcPr>
            <w:tcW w:w="2268" w:type="dxa"/>
          </w:tcPr>
          <w:p w14:paraId="604891E2" w14:textId="77777777" w:rsidR="00E47C95" w:rsidRDefault="00000000">
            <w:r>
              <w:t>0.5</w:t>
            </w:r>
          </w:p>
        </w:tc>
      </w:tr>
      <w:tr w:rsidR="00E47C95" w14:paraId="006207FF" w14:textId="77777777">
        <w:tc>
          <w:tcPr>
            <w:tcW w:w="3261" w:type="dxa"/>
          </w:tcPr>
          <w:p w14:paraId="4A15E837" w14:textId="77777777" w:rsidR="00E47C95" w:rsidRDefault="00000000">
            <w:pPr>
              <w:rPr>
                <w:b/>
              </w:rPr>
            </w:pPr>
            <w:r>
              <w:rPr>
                <w:b/>
              </w:rPr>
              <w:t>Total</w:t>
            </w:r>
          </w:p>
        </w:tc>
        <w:tc>
          <w:tcPr>
            <w:tcW w:w="2268" w:type="dxa"/>
          </w:tcPr>
          <w:p w14:paraId="457A5029" w14:textId="77777777" w:rsidR="00E47C95" w:rsidRDefault="00000000">
            <w:pPr>
              <w:rPr>
                <w:b/>
              </w:rPr>
            </w:pPr>
            <w:r>
              <w:rPr>
                <w:b/>
              </w:rPr>
              <w:t>430</w:t>
            </w:r>
          </w:p>
        </w:tc>
      </w:tr>
    </w:tbl>
    <w:p w14:paraId="4BD95F9C" w14:textId="77777777" w:rsidR="00E47C95" w:rsidRDefault="00E47C95"/>
    <w:p w14:paraId="6D35B053" w14:textId="77777777" w:rsidR="00E47C95" w:rsidRDefault="00000000">
      <w:pPr>
        <w:pBdr>
          <w:top w:val="nil"/>
          <w:left w:val="nil"/>
          <w:bottom w:val="nil"/>
          <w:right w:val="nil"/>
          <w:between w:val="nil"/>
        </w:pBdr>
        <w:spacing w:before="120" w:after="120"/>
        <w:rPr>
          <w:color w:val="000000"/>
        </w:rPr>
      </w:pPr>
      <w:r>
        <w:rPr>
          <w:color w:val="000000"/>
        </w:rPr>
        <w:t xml:space="preserve">These figures may be easily converted into percentages. </w:t>
      </w:r>
    </w:p>
    <w:p w14:paraId="3FBA4169" w14:textId="77777777" w:rsidR="00E47C95" w:rsidRDefault="00000000">
      <w:pPr>
        <w:pBdr>
          <w:top w:val="nil"/>
          <w:left w:val="nil"/>
          <w:bottom w:val="nil"/>
          <w:right w:val="nil"/>
          <w:between w:val="nil"/>
        </w:pBdr>
        <w:spacing w:before="120"/>
        <w:rPr>
          <w:b/>
          <w:color w:val="000000"/>
        </w:rPr>
      </w:pPr>
      <w:r>
        <w:rPr>
          <w:b/>
          <w:color w:val="000000"/>
        </w:rPr>
        <w:t>Example of calculation</w:t>
      </w:r>
    </w:p>
    <w:p w14:paraId="676C2A4A" w14:textId="77777777" w:rsidR="00E47C95" w:rsidRDefault="00000000">
      <w:pPr>
        <w:pBdr>
          <w:top w:val="nil"/>
          <w:left w:val="nil"/>
          <w:bottom w:val="nil"/>
          <w:right w:val="nil"/>
          <w:between w:val="nil"/>
        </w:pBdr>
        <w:spacing w:before="120"/>
        <w:rPr>
          <w:color w:val="000000"/>
        </w:rPr>
      </w:pPr>
      <w:r>
        <w:rPr>
          <w:color w:val="000000"/>
        </w:rPr>
        <w:t xml:space="preserve">Percent rendered </w:t>
      </w:r>
      <w:r>
        <w:rPr>
          <w:color w:val="000000"/>
        </w:rPr>
        <w:tab/>
        <w:t>=</w:t>
      </w:r>
      <w:r>
        <w:rPr>
          <w:color w:val="000000"/>
        </w:rPr>
        <w:tab/>
      </w:r>
      <w:r>
        <w:rPr>
          <w:color w:val="000000"/>
          <w:u w:val="single"/>
        </w:rPr>
        <w:t>94.5</w:t>
      </w:r>
      <w:r>
        <w:rPr>
          <w:color w:val="000000"/>
        </w:rPr>
        <w:t xml:space="preserve">   x   </w:t>
      </w:r>
      <w:r>
        <w:rPr>
          <w:color w:val="000000"/>
          <w:u w:val="single"/>
        </w:rPr>
        <w:t>100</w:t>
      </w:r>
      <w:r>
        <w:rPr>
          <w:color w:val="000000"/>
        </w:rPr>
        <w:t xml:space="preserve">   </w:t>
      </w:r>
      <w:proofErr w:type="gramStart"/>
      <w:r>
        <w:rPr>
          <w:color w:val="000000"/>
        </w:rPr>
        <w:t>=  22</w:t>
      </w:r>
      <w:proofErr w:type="gramEnd"/>
      <w:r>
        <w:rPr>
          <w:color w:val="000000"/>
        </w:rPr>
        <w:t>%</w:t>
      </w:r>
    </w:p>
    <w:p w14:paraId="3B9F4E39" w14:textId="77777777" w:rsidR="00E47C95" w:rsidRDefault="00000000">
      <w:pPr>
        <w:numPr>
          <w:ilvl w:val="0"/>
          <w:numId w:val="6"/>
        </w:numPr>
        <w:pBdr>
          <w:top w:val="nil"/>
          <w:left w:val="nil"/>
          <w:bottom w:val="nil"/>
          <w:right w:val="nil"/>
          <w:between w:val="nil"/>
        </w:pBdr>
      </w:pPr>
      <w:r>
        <w:rPr>
          <w:color w:val="000000"/>
        </w:rPr>
        <w:t>1</w:t>
      </w:r>
    </w:p>
    <w:p w14:paraId="6988A56A" w14:textId="77777777" w:rsidR="00E47C95" w:rsidRDefault="00000000">
      <w:pPr>
        <w:pBdr>
          <w:top w:val="nil"/>
          <w:left w:val="nil"/>
          <w:bottom w:val="nil"/>
          <w:right w:val="nil"/>
          <w:between w:val="nil"/>
        </w:pBdr>
        <w:rPr>
          <w:color w:val="000000"/>
        </w:rPr>
      </w:pPr>
      <w:r>
        <w:rPr>
          <w:color w:val="000000"/>
        </w:rPr>
        <w:t xml:space="preserve">Carcase to chiller </w:t>
      </w:r>
      <w:r>
        <w:rPr>
          <w:color w:val="000000"/>
        </w:rPr>
        <w:tab/>
        <w:t>=</w:t>
      </w:r>
      <w:r>
        <w:rPr>
          <w:color w:val="000000"/>
        </w:rPr>
        <w:tab/>
      </w:r>
      <w:r>
        <w:rPr>
          <w:color w:val="000000"/>
          <w:u w:val="single"/>
        </w:rPr>
        <w:t>250</w:t>
      </w:r>
      <w:r>
        <w:rPr>
          <w:color w:val="000000"/>
        </w:rPr>
        <w:t xml:space="preserve">    x   </w:t>
      </w:r>
      <w:r>
        <w:rPr>
          <w:color w:val="000000"/>
          <w:u w:val="single"/>
        </w:rPr>
        <w:t>100</w:t>
      </w:r>
      <w:r>
        <w:rPr>
          <w:color w:val="000000"/>
        </w:rPr>
        <w:t xml:space="preserve">   </w:t>
      </w:r>
      <w:proofErr w:type="gramStart"/>
      <w:r>
        <w:rPr>
          <w:color w:val="000000"/>
        </w:rPr>
        <w:t>=  58</w:t>
      </w:r>
      <w:proofErr w:type="gramEnd"/>
      <w:r>
        <w:rPr>
          <w:color w:val="000000"/>
        </w:rPr>
        <w:t>%</w:t>
      </w:r>
    </w:p>
    <w:p w14:paraId="3A3EC300" w14:textId="77777777" w:rsidR="00E47C95" w:rsidRDefault="00000000">
      <w:pPr>
        <w:pBdr>
          <w:top w:val="nil"/>
          <w:left w:val="nil"/>
          <w:bottom w:val="nil"/>
          <w:right w:val="nil"/>
          <w:between w:val="nil"/>
        </w:pBdr>
        <w:rPr>
          <w:color w:val="000000"/>
          <w:vertAlign w:val="subscript"/>
        </w:rPr>
      </w:pPr>
      <w:r>
        <w:rPr>
          <w:color w:val="000000"/>
        </w:rPr>
        <w:tab/>
      </w:r>
      <w:r>
        <w:rPr>
          <w:color w:val="000000"/>
        </w:rPr>
        <w:tab/>
      </w:r>
      <w:r>
        <w:rPr>
          <w:color w:val="000000"/>
        </w:rPr>
        <w:tab/>
      </w:r>
      <w:r>
        <w:rPr>
          <w:color w:val="000000"/>
        </w:rPr>
        <w:tab/>
        <w:t>430</w:t>
      </w:r>
      <w:r>
        <w:rPr>
          <w:color w:val="000000"/>
        </w:rPr>
        <w:tab/>
        <w:t xml:space="preserve">      1</w:t>
      </w:r>
    </w:p>
    <w:p w14:paraId="14CBBBA2" w14:textId="77777777" w:rsidR="00E47C95" w:rsidRDefault="00000000">
      <w:pPr>
        <w:pBdr>
          <w:top w:val="nil"/>
          <w:left w:val="nil"/>
          <w:bottom w:val="nil"/>
          <w:right w:val="nil"/>
          <w:between w:val="nil"/>
        </w:pBdr>
        <w:spacing w:before="120" w:after="120"/>
        <w:rPr>
          <w:color w:val="000000"/>
        </w:rPr>
      </w:pPr>
      <w:r>
        <w:rPr>
          <w:color w:val="000000"/>
        </w:rPr>
        <w:t>In the case of this class of livestock the expected edible offal yield is 12.6kg. This in turn may be broken down to calibrate the average yield of the various types of offal.</w:t>
      </w:r>
    </w:p>
    <w:p w14:paraId="66E9E727"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Beef offal – expected yields</w:t>
      </w:r>
    </w:p>
    <w:tbl>
      <w:tblPr>
        <w:tblStyle w:val="af7"/>
        <w:tblW w:w="5529"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2268"/>
      </w:tblGrid>
      <w:tr w:rsidR="00E47C95" w14:paraId="36743293" w14:textId="77777777">
        <w:tc>
          <w:tcPr>
            <w:tcW w:w="3261" w:type="dxa"/>
          </w:tcPr>
          <w:p w14:paraId="3655B0F0" w14:textId="77777777" w:rsidR="00E47C95" w:rsidRDefault="00000000">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 xml:space="preserve">Edible </w:t>
            </w:r>
            <w:proofErr w:type="spellStart"/>
            <w:r>
              <w:rPr>
                <w:rFonts w:ascii="Arial" w:eastAsia="Arial" w:hAnsi="Arial" w:cs="Arial"/>
                <w:b/>
                <w:color w:val="000000"/>
                <w:sz w:val="22"/>
                <w:szCs w:val="22"/>
              </w:rPr>
              <w:t>offals</w:t>
            </w:r>
            <w:proofErr w:type="spellEnd"/>
            <w:r>
              <w:rPr>
                <w:rFonts w:ascii="Arial" w:eastAsia="Arial" w:hAnsi="Arial" w:cs="Arial"/>
                <w:b/>
                <w:color w:val="000000"/>
                <w:sz w:val="22"/>
                <w:szCs w:val="22"/>
              </w:rPr>
              <w:t xml:space="preserve"> yield from a </w:t>
            </w:r>
          </w:p>
          <w:p w14:paraId="1071C500" w14:textId="77777777" w:rsidR="00E47C95" w:rsidRDefault="00000000">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430 kg liveweight</w:t>
            </w:r>
          </w:p>
        </w:tc>
        <w:tc>
          <w:tcPr>
            <w:tcW w:w="2268" w:type="dxa"/>
          </w:tcPr>
          <w:p w14:paraId="779F545C" w14:textId="77777777" w:rsidR="00E47C95" w:rsidRDefault="00000000">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Kilograms</w:t>
            </w:r>
          </w:p>
        </w:tc>
      </w:tr>
      <w:tr w:rsidR="00E47C95" w14:paraId="73E77A4E" w14:textId="77777777">
        <w:tc>
          <w:tcPr>
            <w:tcW w:w="3261" w:type="dxa"/>
          </w:tcPr>
          <w:p w14:paraId="22C513A3" w14:textId="77777777" w:rsidR="00E47C95" w:rsidRDefault="00000000">
            <w:r>
              <w:t>Tongue</w:t>
            </w:r>
          </w:p>
        </w:tc>
        <w:tc>
          <w:tcPr>
            <w:tcW w:w="2268" w:type="dxa"/>
          </w:tcPr>
          <w:p w14:paraId="7D8F0CB5" w14:textId="77777777" w:rsidR="00E47C95" w:rsidRDefault="00000000">
            <w:r>
              <w:t>1.34</w:t>
            </w:r>
          </w:p>
        </w:tc>
      </w:tr>
      <w:tr w:rsidR="00E47C95" w14:paraId="3F3374B0" w14:textId="77777777">
        <w:tc>
          <w:tcPr>
            <w:tcW w:w="3261" w:type="dxa"/>
          </w:tcPr>
          <w:p w14:paraId="124BFA99" w14:textId="77777777" w:rsidR="00E47C95" w:rsidRDefault="00000000">
            <w:r>
              <w:t>Heart</w:t>
            </w:r>
          </w:p>
        </w:tc>
        <w:tc>
          <w:tcPr>
            <w:tcW w:w="2268" w:type="dxa"/>
          </w:tcPr>
          <w:p w14:paraId="07D98798" w14:textId="77777777" w:rsidR="00E47C95" w:rsidRDefault="00000000">
            <w:r>
              <w:t>1.71</w:t>
            </w:r>
          </w:p>
        </w:tc>
      </w:tr>
      <w:tr w:rsidR="00E47C95" w14:paraId="6FACCA0C" w14:textId="77777777">
        <w:tc>
          <w:tcPr>
            <w:tcW w:w="3261" w:type="dxa"/>
          </w:tcPr>
          <w:p w14:paraId="34104CB2" w14:textId="77777777" w:rsidR="00E47C95" w:rsidRDefault="00000000">
            <w:r>
              <w:t>Liver</w:t>
            </w:r>
          </w:p>
        </w:tc>
        <w:tc>
          <w:tcPr>
            <w:tcW w:w="2268" w:type="dxa"/>
          </w:tcPr>
          <w:p w14:paraId="705B0A73" w14:textId="77777777" w:rsidR="00E47C95" w:rsidRDefault="00000000">
            <w:r>
              <w:t>5.8</w:t>
            </w:r>
          </w:p>
        </w:tc>
      </w:tr>
      <w:tr w:rsidR="00E47C95" w14:paraId="4CD89D54" w14:textId="77777777">
        <w:tc>
          <w:tcPr>
            <w:tcW w:w="3261" w:type="dxa"/>
          </w:tcPr>
          <w:p w14:paraId="52D01A55" w14:textId="77777777" w:rsidR="00E47C95" w:rsidRDefault="00000000">
            <w:r>
              <w:t>Cheeks</w:t>
            </w:r>
          </w:p>
        </w:tc>
        <w:tc>
          <w:tcPr>
            <w:tcW w:w="2268" w:type="dxa"/>
          </w:tcPr>
          <w:p w14:paraId="148EFEFB" w14:textId="77777777" w:rsidR="00E47C95" w:rsidRDefault="00000000">
            <w:r>
              <w:t>1.32</w:t>
            </w:r>
          </w:p>
        </w:tc>
      </w:tr>
      <w:tr w:rsidR="00E47C95" w14:paraId="4AEF16F2" w14:textId="77777777">
        <w:tc>
          <w:tcPr>
            <w:tcW w:w="3261" w:type="dxa"/>
          </w:tcPr>
          <w:p w14:paraId="2D18778F" w14:textId="77777777" w:rsidR="00E47C95" w:rsidRDefault="00000000">
            <w:proofErr w:type="spellStart"/>
            <w:r>
              <w:t>Headmeat</w:t>
            </w:r>
            <w:proofErr w:type="spellEnd"/>
          </w:p>
        </w:tc>
        <w:tc>
          <w:tcPr>
            <w:tcW w:w="2268" w:type="dxa"/>
          </w:tcPr>
          <w:p w14:paraId="1EAF6CD6" w14:textId="77777777" w:rsidR="00E47C95" w:rsidRDefault="00000000">
            <w:r>
              <w:t>0.24</w:t>
            </w:r>
          </w:p>
        </w:tc>
      </w:tr>
      <w:tr w:rsidR="00E47C95" w14:paraId="6366DC7F" w14:textId="77777777">
        <w:tc>
          <w:tcPr>
            <w:tcW w:w="3261" w:type="dxa"/>
          </w:tcPr>
          <w:p w14:paraId="51502D83" w14:textId="77777777" w:rsidR="00E47C95" w:rsidRDefault="00000000">
            <w:r>
              <w:t>Kidneys</w:t>
            </w:r>
          </w:p>
        </w:tc>
        <w:tc>
          <w:tcPr>
            <w:tcW w:w="2268" w:type="dxa"/>
          </w:tcPr>
          <w:p w14:paraId="0BEECE23" w14:textId="77777777" w:rsidR="00E47C95" w:rsidRDefault="00000000">
            <w:r>
              <w:t>1.15</w:t>
            </w:r>
          </w:p>
        </w:tc>
      </w:tr>
      <w:tr w:rsidR="00E47C95" w14:paraId="5DC15381" w14:textId="77777777">
        <w:tc>
          <w:tcPr>
            <w:tcW w:w="3261" w:type="dxa"/>
          </w:tcPr>
          <w:p w14:paraId="7C25CE6C" w14:textId="77777777" w:rsidR="00E47C95" w:rsidRDefault="00000000">
            <w:r>
              <w:t>Thick skirt</w:t>
            </w:r>
          </w:p>
        </w:tc>
        <w:tc>
          <w:tcPr>
            <w:tcW w:w="2268" w:type="dxa"/>
          </w:tcPr>
          <w:p w14:paraId="516D00B7" w14:textId="77777777" w:rsidR="00E47C95" w:rsidRDefault="00000000">
            <w:r>
              <w:t>0.45</w:t>
            </w:r>
          </w:p>
        </w:tc>
      </w:tr>
      <w:tr w:rsidR="00E47C95" w14:paraId="3BF0CEE4" w14:textId="77777777">
        <w:tc>
          <w:tcPr>
            <w:tcW w:w="3261" w:type="dxa"/>
          </w:tcPr>
          <w:p w14:paraId="5CAD72B3" w14:textId="77777777" w:rsidR="00E47C95" w:rsidRDefault="00000000">
            <w:r>
              <w:t>Tails</w:t>
            </w:r>
          </w:p>
        </w:tc>
        <w:tc>
          <w:tcPr>
            <w:tcW w:w="2268" w:type="dxa"/>
          </w:tcPr>
          <w:p w14:paraId="05161A04" w14:textId="77777777" w:rsidR="00E47C95" w:rsidRDefault="00000000">
            <w:r>
              <w:t>0.59</w:t>
            </w:r>
          </w:p>
        </w:tc>
      </w:tr>
      <w:tr w:rsidR="00E47C95" w14:paraId="5BB3A170" w14:textId="77777777">
        <w:tc>
          <w:tcPr>
            <w:tcW w:w="3261" w:type="dxa"/>
          </w:tcPr>
          <w:p w14:paraId="203DC697" w14:textId="77777777" w:rsidR="00E47C95" w:rsidRDefault="00000000">
            <w:pPr>
              <w:rPr>
                <w:b/>
              </w:rPr>
            </w:pPr>
            <w:r>
              <w:rPr>
                <w:b/>
              </w:rPr>
              <w:t>Total</w:t>
            </w:r>
          </w:p>
        </w:tc>
        <w:tc>
          <w:tcPr>
            <w:tcW w:w="2268" w:type="dxa"/>
          </w:tcPr>
          <w:p w14:paraId="7CF84673" w14:textId="77777777" w:rsidR="00E47C95" w:rsidRDefault="00000000">
            <w:pPr>
              <w:rPr>
                <w:b/>
              </w:rPr>
            </w:pPr>
            <w:r>
              <w:rPr>
                <w:b/>
              </w:rPr>
              <w:t>12.6</w:t>
            </w:r>
          </w:p>
        </w:tc>
      </w:tr>
    </w:tbl>
    <w:p w14:paraId="154522AD" w14:textId="77777777" w:rsidR="00E47C95" w:rsidRDefault="00E47C95">
      <w:pPr>
        <w:pBdr>
          <w:top w:val="nil"/>
          <w:left w:val="nil"/>
          <w:bottom w:val="nil"/>
          <w:right w:val="nil"/>
          <w:between w:val="nil"/>
        </w:pBdr>
        <w:spacing w:before="120" w:after="120"/>
        <w:rPr>
          <w:color w:val="000000"/>
        </w:rPr>
      </w:pPr>
    </w:p>
    <w:p w14:paraId="18500A49" w14:textId="77777777" w:rsidR="00E47C95" w:rsidRDefault="00000000">
      <w:pPr>
        <w:pBdr>
          <w:top w:val="nil"/>
          <w:left w:val="nil"/>
          <w:bottom w:val="nil"/>
          <w:right w:val="nil"/>
          <w:between w:val="nil"/>
        </w:pBdr>
        <w:spacing w:before="120" w:after="120"/>
        <w:rPr>
          <w:color w:val="000000"/>
        </w:rPr>
      </w:pPr>
      <w:r>
        <w:rPr>
          <w:color w:val="000000"/>
        </w:rPr>
        <w:t xml:space="preserve">The same calculation may be performed for any species slaughtered and any grade or category of animal. </w:t>
      </w:r>
    </w:p>
    <w:p w14:paraId="51A75847"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Lamb – expected yields</w:t>
      </w:r>
    </w:p>
    <w:p w14:paraId="1BF279C1" w14:textId="77777777" w:rsidR="00E47C95" w:rsidRDefault="00000000">
      <w:pPr>
        <w:pBdr>
          <w:top w:val="nil"/>
          <w:left w:val="nil"/>
          <w:bottom w:val="nil"/>
          <w:right w:val="nil"/>
          <w:between w:val="nil"/>
        </w:pBdr>
        <w:spacing w:before="120" w:after="120"/>
        <w:rPr>
          <w:color w:val="000000"/>
        </w:rPr>
      </w:pPr>
      <w:r>
        <w:rPr>
          <w:color w:val="000000"/>
        </w:rPr>
        <w:t>This table details the expected yield from a 28.2 kg live weight lamb.</w:t>
      </w:r>
    </w:p>
    <w:tbl>
      <w:tblPr>
        <w:tblStyle w:val="af8"/>
        <w:tblW w:w="5529"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2268"/>
      </w:tblGrid>
      <w:tr w:rsidR="00E47C95" w14:paraId="2068CB41" w14:textId="77777777">
        <w:tc>
          <w:tcPr>
            <w:tcW w:w="3261" w:type="dxa"/>
          </w:tcPr>
          <w:p w14:paraId="4035B269" w14:textId="77777777" w:rsidR="00E47C95" w:rsidRDefault="00000000">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 xml:space="preserve">Mass balance for lamb </w:t>
            </w:r>
          </w:p>
          <w:p w14:paraId="670A430E" w14:textId="77777777" w:rsidR="00E47C95" w:rsidRDefault="00000000">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Mass 28.2 kg live weight</w:t>
            </w:r>
          </w:p>
        </w:tc>
        <w:tc>
          <w:tcPr>
            <w:tcW w:w="2268" w:type="dxa"/>
          </w:tcPr>
          <w:p w14:paraId="0FBB52EB" w14:textId="77777777" w:rsidR="00E47C95" w:rsidRDefault="00000000">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Kilograms</w:t>
            </w:r>
          </w:p>
        </w:tc>
      </w:tr>
      <w:tr w:rsidR="00E47C95" w14:paraId="5A7EF877" w14:textId="77777777">
        <w:tc>
          <w:tcPr>
            <w:tcW w:w="3261" w:type="dxa"/>
          </w:tcPr>
          <w:p w14:paraId="6F4A33D5" w14:textId="77777777" w:rsidR="00E47C95" w:rsidRDefault="00000000">
            <w:r>
              <w:t>Carcase to chiller</w:t>
            </w:r>
          </w:p>
        </w:tc>
        <w:tc>
          <w:tcPr>
            <w:tcW w:w="2268" w:type="dxa"/>
          </w:tcPr>
          <w:p w14:paraId="0CB36D91" w14:textId="77777777" w:rsidR="00E47C95" w:rsidRDefault="00000000">
            <w:pPr>
              <w:jc w:val="center"/>
            </w:pPr>
            <w:r>
              <w:t>14.091</w:t>
            </w:r>
          </w:p>
        </w:tc>
      </w:tr>
      <w:tr w:rsidR="00E47C95" w14:paraId="0AF66FA0" w14:textId="77777777">
        <w:tc>
          <w:tcPr>
            <w:tcW w:w="3261" w:type="dxa"/>
          </w:tcPr>
          <w:p w14:paraId="540ECE30" w14:textId="77777777" w:rsidR="00E47C95" w:rsidRDefault="00000000">
            <w:r>
              <w:t xml:space="preserve">Edible </w:t>
            </w:r>
            <w:proofErr w:type="spellStart"/>
            <w:r>
              <w:t>offals</w:t>
            </w:r>
            <w:proofErr w:type="spellEnd"/>
          </w:p>
        </w:tc>
        <w:tc>
          <w:tcPr>
            <w:tcW w:w="2268" w:type="dxa"/>
          </w:tcPr>
          <w:p w14:paraId="5708E2ED" w14:textId="77777777" w:rsidR="00E47C95" w:rsidRDefault="00000000">
            <w:pPr>
              <w:jc w:val="center"/>
            </w:pPr>
            <w:r>
              <w:t>0.68</w:t>
            </w:r>
          </w:p>
        </w:tc>
      </w:tr>
      <w:tr w:rsidR="00E47C95" w14:paraId="476A4CC8" w14:textId="77777777">
        <w:tc>
          <w:tcPr>
            <w:tcW w:w="3261" w:type="dxa"/>
          </w:tcPr>
          <w:p w14:paraId="2B24F237" w14:textId="77777777" w:rsidR="00E47C95" w:rsidRDefault="00000000">
            <w:r>
              <w:t>Pelts (green)</w:t>
            </w:r>
          </w:p>
        </w:tc>
        <w:tc>
          <w:tcPr>
            <w:tcW w:w="2268" w:type="dxa"/>
          </w:tcPr>
          <w:p w14:paraId="436CFE73" w14:textId="77777777" w:rsidR="00E47C95" w:rsidRDefault="00000000">
            <w:pPr>
              <w:jc w:val="center"/>
            </w:pPr>
            <w:r>
              <w:t>2.656</w:t>
            </w:r>
          </w:p>
        </w:tc>
      </w:tr>
      <w:tr w:rsidR="00E47C95" w14:paraId="31086D8A" w14:textId="77777777">
        <w:tc>
          <w:tcPr>
            <w:tcW w:w="3261" w:type="dxa"/>
          </w:tcPr>
          <w:p w14:paraId="541067AD" w14:textId="77777777" w:rsidR="00E47C95" w:rsidRDefault="00000000">
            <w:r>
              <w:t>Rendering</w:t>
            </w:r>
          </w:p>
        </w:tc>
        <w:tc>
          <w:tcPr>
            <w:tcW w:w="2268" w:type="dxa"/>
          </w:tcPr>
          <w:p w14:paraId="14663B95" w14:textId="77777777" w:rsidR="00E47C95" w:rsidRDefault="00000000">
            <w:pPr>
              <w:jc w:val="center"/>
            </w:pPr>
            <w:r>
              <w:t>10.061</w:t>
            </w:r>
          </w:p>
        </w:tc>
      </w:tr>
      <w:tr w:rsidR="00E47C95" w14:paraId="5EAFBC17" w14:textId="77777777">
        <w:tc>
          <w:tcPr>
            <w:tcW w:w="3261" w:type="dxa"/>
          </w:tcPr>
          <w:p w14:paraId="2B5F19A1" w14:textId="77777777" w:rsidR="00E47C95" w:rsidRDefault="00000000">
            <w:r>
              <w:t>Casings</w:t>
            </w:r>
          </w:p>
        </w:tc>
        <w:tc>
          <w:tcPr>
            <w:tcW w:w="2268" w:type="dxa"/>
          </w:tcPr>
          <w:p w14:paraId="7A670ECD" w14:textId="77777777" w:rsidR="00E47C95" w:rsidRDefault="00000000">
            <w:pPr>
              <w:jc w:val="center"/>
            </w:pPr>
            <w:r>
              <w:t>0.712</w:t>
            </w:r>
          </w:p>
        </w:tc>
      </w:tr>
      <w:tr w:rsidR="00E47C95" w14:paraId="3A032496" w14:textId="77777777">
        <w:tc>
          <w:tcPr>
            <w:tcW w:w="3261" w:type="dxa"/>
          </w:tcPr>
          <w:p w14:paraId="16CFB4AC" w14:textId="77777777" w:rsidR="00E47C95" w:rsidRDefault="00000000">
            <w:pPr>
              <w:rPr>
                <w:b/>
              </w:rPr>
            </w:pPr>
            <w:r>
              <w:rPr>
                <w:b/>
              </w:rPr>
              <w:t>Total</w:t>
            </w:r>
          </w:p>
        </w:tc>
        <w:tc>
          <w:tcPr>
            <w:tcW w:w="2268" w:type="dxa"/>
          </w:tcPr>
          <w:p w14:paraId="3952D6B1" w14:textId="77777777" w:rsidR="00E47C95" w:rsidRDefault="00000000">
            <w:pPr>
              <w:jc w:val="center"/>
              <w:rPr>
                <w:b/>
              </w:rPr>
            </w:pPr>
            <w:r>
              <w:rPr>
                <w:b/>
              </w:rPr>
              <w:t>28.2</w:t>
            </w:r>
          </w:p>
        </w:tc>
      </w:tr>
    </w:tbl>
    <w:p w14:paraId="259F51A1" w14:textId="77777777" w:rsidR="00E47C95" w:rsidRDefault="00E47C95">
      <w:pPr>
        <w:pBdr>
          <w:top w:val="nil"/>
          <w:left w:val="nil"/>
          <w:bottom w:val="nil"/>
          <w:right w:val="nil"/>
          <w:between w:val="nil"/>
        </w:pBdr>
        <w:spacing w:before="120" w:after="120"/>
        <w:rPr>
          <w:color w:val="000000"/>
        </w:rPr>
      </w:pPr>
    </w:p>
    <w:p w14:paraId="6C0B5DBC" w14:textId="77777777" w:rsidR="00E47C95" w:rsidRDefault="00000000">
      <w:pPr>
        <w:pBdr>
          <w:top w:val="nil"/>
          <w:left w:val="nil"/>
          <w:bottom w:val="nil"/>
          <w:right w:val="nil"/>
          <w:between w:val="nil"/>
        </w:pBdr>
        <w:spacing w:before="120" w:after="120"/>
        <w:rPr>
          <w:color w:val="000000"/>
        </w:rPr>
      </w:pPr>
      <w:r>
        <w:rPr>
          <w:color w:val="000000"/>
        </w:rPr>
        <w:t>This table details the expected breakdown of the product yields for this category of lamb.</w:t>
      </w:r>
    </w:p>
    <w:p w14:paraId="0B17E3BF" w14:textId="77777777" w:rsidR="00E47C95" w:rsidRDefault="00000000">
      <w:pPr>
        <w:keepNext/>
        <w:keepLines/>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Mass balance for lamb 28.2 kg live weight</w:t>
      </w:r>
    </w:p>
    <w:p w14:paraId="2E88BFF9" w14:textId="77777777" w:rsidR="00E47C95" w:rsidRDefault="00E47C95"/>
    <w:tbl>
      <w:tblPr>
        <w:tblStyle w:val="af9"/>
        <w:tblW w:w="5529"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2268"/>
      </w:tblGrid>
      <w:tr w:rsidR="00E47C95" w14:paraId="265B7A27" w14:textId="77777777">
        <w:tc>
          <w:tcPr>
            <w:tcW w:w="3261" w:type="dxa"/>
          </w:tcPr>
          <w:p w14:paraId="4F398607" w14:textId="77777777" w:rsidR="00E47C95" w:rsidRDefault="00E47C95">
            <w:pPr>
              <w:keepNext/>
              <w:keepLines/>
              <w:pBdr>
                <w:top w:val="nil"/>
                <w:left w:val="nil"/>
                <w:bottom w:val="nil"/>
                <w:right w:val="nil"/>
                <w:between w:val="nil"/>
              </w:pBdr>
              <w:jc w:val="center"/>
              <w:rPr>
                <w:rFonts w:ascii="Arial" w:eastAsia="Arial" w:hAnsi="Arial" w:cs="Arial"/>
                <w:b/>
                <w:color w:val="000000"/>
                <w:sz w:val="22"/>
                <w:szCs w:val="22"/>
              </w:rPr>
            </w:pPr>
          </w:p>
        </w:tc>
        <w:tc>
          <w:tcPr>
            <w:tcW w:w="2268" w:type="dxa"/>
          </w:tcPr>
          <w:p w14:paraId="6CD79AD3" w14:textId="77777777" w:rsidR="00E47C95" w:rsidRDefault="00000000">
            <w:pPr>
              <w:keepNext/>
              <w:keepLines/>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Kilograms</w:t>
            </w:r>
          </w:p>
        </w:tc>
      </w:tr>
      <w:tr w:rsidR="00E47C95" w14:paraId="60503A70" w14:textId="77777777">
        <w:tc>
          <w:tcPr>
            <w:tcW w:w="3261" w:type="dxa"/>
          </w:tcPr>
          <w:p w14:paraId="1E69FA6B" w14:textId="77777777" w:rsidR="00E47C95" w:rsidRDefault="00000000">
            <w:pPr>
              <w:keepNext/>
              <w:keepLines/>
            </w:pPr>
            <w:r>
              <w:t>Tongue</w:t>
            </w:r>
          </w:p>
        </w:tc>
        <w:tc>
          <w:tcPr>
            <w:tcW w:w="2268" w:type="dxa"/>
          </w:tcPr>
          <w:p w14:paraId="62B8A2F3" w14:textId="77777777" w:rsidR="00E47C95" w:rsidRDefault="00000000">
            <w:pPr>
              <w:keepNext/>
              <w:keepLines/>
              <w:jc w:val="center"/>
            </w:pPr>
            <w:r>
              <w:t>0.109</w:t>
            </w:r>
          </w:p>
        </w:tc>
      </w:tr>
      <w:tr w:rsidR="00E47C95" w14:paraId="68ADAED5" w14:textId="77777777">
        <w:tc>
          <w:tcPr>
            <w:tcW w:w="3261" w:type="dxa"/>
          </w:tcPr>
          <w:p w14:paraId="00DEC5B0" w14:textId="77777777" w:rsidR="00E47C95" w:rsidRDefault="00000000">
            <w:pPr>
              <w:keepNext/>
              <w:keepLines/>
            </w:pPr>
            <w:r>
              <w:t>Heart</w:t>
            </w:r>
          </w:p>
        </w:tc>
        <w:tc>
          <w:tcPr>
            <w:tcW w:w="2268" w:type="dxa"/>
          </w:tcPr>
          <w:p w14:paraId="7D52B319" w14:textId="77777777" w:rsidR="00E47C95" w:rsidRDefault="00000000">
            <w:pPr>
              <w:keepNext/>
              <w:keepLines/>
              <w:jc w:val="center"/>
            </w:pPr>
            <w:r>
              <w:t>0.118</w:t>
            </w:r>
          </w:p>
        </w:tc>
      </w:tr>
      <w:tr w:rsidR="00E47C95" w14:paraId="4CB3C6B9" w14:textId="77777777">
        <w:tc>
          <w:tcPr>
            <w:tcW w:w="3261" w:type="dxa"/>
          </w:tcPr>
          <w:p w14:paraId="6A190435" w14:textId="77777777" w:rsidR="00E47C95" w:rsidRDefault="00000000">
            <w:pPr>
              <w:keepNext/>
              <w:keepLines/>
            </w:pPr>
            <w:r>
              <w:t>Lungs</w:t>
            </w:r>
          </w:p>
        </w:tc>
        <w:tc>
          <w:tcPr>
            <w:tcW w:w="2268" w:type="dxa"/>
          </w:tcPr>
          <w:p w14:paraId="5CC3557F" w14:textId="77777777" w:rsidR="00E47C95" w:rsidRDefault="00000000">
            <w:pPr>
              <w:keepNext/>
              <w:keepLines/>
              <w:jc w:val="center"/>
            </w:pPr>
            <w:r>
              <w:t>0.141</w:t>
            </w:r>
          </w:p>
        </w:tc>
      </w:tr>
      <w:tr w:rsidR="00E47C95" w14:paraId="56F9049F" w14:textId="77777777">
        <w:tc>
          <w:tcPr>
            <w:tcW w:w="3261" w:type="dxa"/>
          </w:tcPr>
          <w:p w14:paraId="27DB7C07" w14:textId="77777777" w:rsidR="00E47C95" w:rsidRDefault="00000000">
            <w:pPr>
              <w:keepNext/>
              <w:keepLines/>
            </w:pPr>
            <w:r>
              <w:t>Liver</w:t>
            </w:r>
          </w:p>
        </w:tc>
        <w:tc>
          <w:tcPr>
            <w:tcW w:w="2268" w:type="dxa"/>
          </w:tcPr>
          <w:p w14:paraId="2A31E3B3" w14:textId="77777777" w:rsidR="00E47C95" w:rsidRDefault="00000000">
            <w:pPr>
              <w:keepNext/>
              <w:keepLines/>
              <w:jc w:val="center"/>
            </w:pPr>
            <w:r>
              <w:t>0.479</w:t>
            </w:r>
          </w:p>
        </w:tc>
      </w:tr>
      <w:tr w:rsidR="00E47C95" w14:paraId="45BBBA62" w14:textId="77777777">
        <w:tc>
          <w:tcPr>
            <w:tcW w:w="3261" w:type="dxa"/>
          </w:tcPr>
          <w:p w14:paraId="2A332340" w14:textId="77777777" w:rsidR="00E47C95" w:rsidRDefault="00000000">
            <w:pPr>
              <w:keepNext/>
              <w:keepLines/>
            </w:pPr>
            <w:r>
              <w:t>Kidneys</w:t>
            </w:r>
          </w:p>
        </w:tc>
        <w:tc>
          <w:tcPr>
            <w:tcW w:w="2268" w:type="dxa"/>
          </w:tcPr>
          <w:p w14:paraId="06DC1FC7" w14:textId="77777777" w:rsidR="00E47C95" w:rsidRDefault="00000000">
            <w:pPr>
              <w:keepNext/>
              <w:keepLines/>
              <w:jc w:val="center"/>
            </w:pPr>
            <w:r>
              <w:t>0.083</w:t>
            </w:r>
          </w:p>
        </w:tc>
      </w:tr>
      <w:tr w:rsidR="00E47C95" w14:paraId="24D4E885" w14:textId="77777777">
        <w:tc>
          <w:tcPr>
            <w:tcW w:w="3261" w:type="dxa"/>
          </w:tcPr>
          <w:p w14:paraId="4DEA1811" w14:textId="77777777" w:rsidR="00E47C95" w:rsidRDefault="00000000">
            <w:pPr>
              <w:keepNext/>
              <w:keepLines/>
            </w:pPr>
            <w:r>
              <w:t>Spleen</w:t>
            </w:r>
          </w:p>
        </w:tc>
        <w:tc>
          <w:tcPr>
            <w:tcW w:w="2268" w:type="dxa"/>
          </w:tcPr>
          <w:p w14:paraId="28AA358B" w14:textId="77777777" w:rsidR="00E47C95" w:rsidRDefault="00000000">
            <w:pPr>
              <w:keepNext/>
              <w:keepLines/>
              <w:jc w:val="center"/>
            </w:pPr>
            <w:r>
              <w:t>0.017</w:t>
            </w:r>
          </w:p>
        </w:tc>
      </w:tr>
      <w:tr w:rsidR="00E47C95" w14:paraId="091295D5" w14:textId="77777777">
        <w:tc>
          <w:tcPr>
            <w:tcW w:w="3261" w:type="dxa"/>
          </w:tcPr>
          <w:p w14:paraId="16E8F3AF" w14:textId="77777777" w:rsidR="00E47C95" w:rsidRDefault="00000000">
            <w:pPr>
              <w:keepNext/>
              <w:keepLines/>
            </w:pPr>
            <w:r>
              <w:t>Brain</w:t>
            </w:r>
          </w:p>
        </w:tc>
        <w:tc>
          <w:tcPr>
            <w:tcW w:w="2268" w:type="dxa"/>
          </w:tcPr>
          <w:p w14:paraId="01D9515A" w14:textId="77777777" w:rsidR="00E47C95" w:rsidRDefault="00000000">
            <w:pPr>
              <w:keepNext/>
              <w:keepLines/>
              <w:jc w:val="center"/>
            </w:pPr>
            <w:r>
              <w:t>0.065</w:t>
            </w:r>
          </w:p>
        </w:tc>
      </w:tr>
      <w:tr w:rsidR="00E47C95" w14:paraId="69D415E9" w14:textId="77777777">
        <w:tc>
          <w:tcPr>
            <w:tcW w:w="3261" w:type="dxa"/>
          </w:tcPr>
          <w:p w14:paraId="290ABF56" w14:textId="77777777" w:rsidR="00E47C95" w:rsidRDefault="00000000">
            <w:pPr>
              <w:keepNext/>
              <w:keepLines/>
            </w:pPr>
            <w:r>
              <w:t>Sweetbreads</w:t>
            </w:r>
          </w:p>
        </w:tc>
        <w:tc>
          <w:tcPr>
            <w:tcW w:w="2268" w:type="dxa"/>
          </w:tcPr>
          <w:p w14:paraId="1C5AFE22" w14:textId="77777777" w:rsidR="00E47C95" w:rsidRDefault="00000000">
            <w:pPr>
              <w:keepNext/>
              <w:keepLines/>
              <w:jc w:val="center"/>
            </w:pPr>
            <w:r>
              <w:t>0.006</w:t>
            </w:r>
          </w:p>
        </w:tc>
      </w:tr>
      <w:tr w:rsidR="00E47C95" w14:paraId="2ABBB7BA" w14:textId="77777777">
        <w:tc>
          <w:tcPr>
            <w:tcW w:w="3261" w:type="dxa"/>
          </w:tcPr>
          <w:p w14:paraId="08596CA5" w14:textId="77777777" w:rsidR="00E47C95" w:rsidRDefault="00000000">
            <w:pPr>
              <w:keepNext/>
              <w:keepLines/>
            </w:pPr>
            <w:r>
              <w:t>Hooves</w:t>
            </w:r>
          </w:p>
        </w:tc>
        <w:tc>
          <w:tcPr>
            <w:tcW w:w="2268" w:type="dxa"/>
          </w:tcPr>
          <w:p w14:paraId="69A99B67" w14:textId="77777777" w:rsidR="00E47C95" w:rsidRDefault="00000000">
            <w:pPr>
              <w:keepNext/>
              <w:keepLines/>
              <w:jc w:val="center"/>
            </w:pPr>
            <w:r>
              <w:t>0.818</w:t>
            </w:r>
          </w:p>
        </w:tc>
      </w:tr>
      <w:tr w:rsidR="00E47C95" w14:paraId="3A645A20" w14:textId="77777777">
        <w:tc>
          <w:tcPr>
            <w:tcW w:w="3261" w:type="dxa"/>
          </w:tcPr>
          <w:p w14:paraId="7E843754" w14:textId="77777777" w:rsidR="00E47C95" w:rsidRDefault="00000000">
            <w:pPr>
              <w:keepNext/>
              <w:keepLines/>
            </w:pPr>
            <w:r>
              <w:t>Heads</w:t>
            </w:r>
          </w:p>
        </w:tc>
        <w:tc>
          <w:tcPr>
            <w:tcW w:w="2268" w:type="dxa"/>
          </w:tcPr>
          <w:p w14:paraId="314B8CC6" w14:textId="77777777" w:rsidR="00E47C95" w:rsidRDefault="00000000">
            <w:pPr>
              <w:keepNext/>
              <w:keepLines/>
              <w:jc w:val="center"/>
            </w:pPr>
            <w:r>
              <w:t>1.212</w:t>
            </w:r>
          </w:p>
        </w:tc>
      </w:tr>
      <w:tr w:rsidR="00E47C95" w14:paraId="677C17C3" w14:textId="77777777">
        <w:tc>
          <w:tcPr>
            <w:tcW w:w="3261" w:type="dxa"/>
          </w:tcPr>
          <w:p w14:paraId="36E2616E" w14:textId="77777777" w:rsidR="00E47C95" w:rsidRDefault="00000000">
            <w:pPr>
              <w:keepNext/>
              <w:keepLines/>
            </w:pPr>
            <w:r>
              <w:t>Gut content</w:t>
            </w:r>
          </w:p>
        </w:tc>
        <w:tc>
          <w:tcPr>
            <w:tcW w:w="2268" w:type="dxa"/>
          </w:tcPr>
          <w:p w14:paraId="25C090B4" w14:textId="77777777" w:rsidR="00E47C95" w:rsidRDefault="00000000">
            <w:pPr>
              <w:keepNext/>
              <w:keepLines/>
              <w:jc w:val="center"/>
            </w:pPr>
            <w:r>
              <w:t>3.528</w:t>
            </w:r>
          </w:p>
        </w:tc>
      </w:tr>
      <w:tr w:rsidR="00E47C95" w14:paraId="2C2514BB" w14:textId="77777777">
        <w:tc>
          <w:tcPr>
            <w:tcW w:w="3261" w:type="dxa"/>
          </w:tcPr>
          <w:p w14:paraId="1EA893E5" w14:textId="77777777" w:rsidR="00E47C95" w:rsidRDefault="00000000">
            <w:pPr>
              <w:keepNext/>
              <w:keepLines/>
            </w:pPr>
            <w:r>
              <w:t>Caul fat</w:t>
            </w:r>
          </w:p>
        </w:tc>
        <w:tc>
          <w:tcPr>
            <w:tcW w:w="2268" w:type="dxa"/>
          </w:tcPr>
          <w:p w14:paraId="443E7BED" w14:textId="77777777" w:rsidR="00E47C95" w:rsidRDefault="00000000">
            <w:pPr>
              <w:keepNext/>
              <w:keepLines/>
              <w:jc w:val="center"/>
            </w:pPr>
            <w:r>
              <w:t>1.62</w:t>
            </w:r>
          </w:p>
        </w:tc>
      </w:tr>
      <w:tr w:rsidR="00E47C95" w14:paraId="65D29160" w14:textId="77777777">
        <w:tc>
          <w:tcPr>
            <w:tcW w:w="3261" w:type="dxa"/>
          </w:tcPr>
          <w:p w14:paraId="25991769" w14:textId="77777777" w:rsidR="00E47C95" w:rsidRDefault="00000000">
            <w:pPr>
              <w:keepNext/>
              <w:keepLines/>
            </w:pPr>
            <w:r>
              <w:t>Runners</w:t>
            </w:r>
          </w:p>
        </w:tc>
        <w:tc>
          <w:tcPr>
            <w:tcW w:w="2268" w:type="dxa"/>
          </w:tcPr>
          <w:p w14:paraId="7D23E9F0" w14:textId="77777777" w:rsidR="00E47C95" w:rsidRDefault="00000000">
            <w:pPr>
              <w:keepNext/>
              <w:keepLines/>
              <w:jc w:val="center"/>
            </w:pPr>
            <w:r>
              <w:t>0.628</w:t>
            </w:r>
          </w:p>
        </w:tc>
      </w:tr>
      <w:tr w:rsidR="00E47C95" w14:paraId="0F125BC0" w14:textId="77777777">
        <w:tc>
          <w:tcPr>
            <w:tcW w:w="3261" w:type="dxa"/>
          </w:tcPr>
          <w:p w14:paraId="5A1FED02" w14:textId="77777777" w:rsidR="00E47C95" w:rsidRDefault="00000000">
            <w:pPr>
              <w:keepNext/>
              <w:keepLines/>
            </w:pPr>
            <w:r>
              <w:t>Condemned runners</w:t>
            </w:r>
          </w:p>
        </w:tc>
        <w:tc>
          <w:tcPr>
            <w:tcW w:w="2268" w:type="dxa"/>
          </w:tcPr>
          <w:p w14:paraId="15D45D77" w14:textId="77777777" w:rsidR="00E47C95" w:rsidRDefault="00000000">
            <w:pPr>
              <w:keepNext/>
              <w:keepLines/>
              <w:jc w:val="center"/>
            </w:pPr>
            <w:r>
              <w:t>0.006</w:t>
            </w:r>
          </w:p>
        </w:tc>
      </w:tr>
      <w:tr w:rsidR="00E47C95" w14:paraId="7F7F374D" w14:textId="77777777">
        <w:tc>
          <w:tcPr>
            <w:tcW w:w="3261" w:type="dxa"/>
          </w:tcPr>
          <w:p w14:paraId="4E568D18" w14:textId="77777777" w:rsidR="00E47C95" w:rsidRDefault="00000000">
            <w:pPr>
              <w:keepNext/>
              <w:keepLines/>
            </w:pPr>
            <w:r>
              <w:t>Caecum</w:t>
            </w:r>
          </w:p>
        </w:tc>
        <w:tc>
          <w:tcPr>
            <w:tcW w:w="2268" w:type="dxa"/>
          </w:tcPr>
          <w:p w14:paraId="696FC255" w14:textId="77777777" w:rsidR="00E47C95" w:rsidRDefault="00000000">
            <w:pPr>
              <w:keepNext/>
              <w:keepLines/>
              <w:jc w:val="center"/>
            </w:pPr>
            <w:r>
              <w:t>0.084</w:t>
            </w:r>
          </w:p>
        </w:tc>
      </w:tr>
      <w:tr w:rsidR="00E47C95" w14:paraId="22E8877E" w14:textId="77777777">
        <w:tc>
          <w:tcPr>
            <w:tcW w:w="3261" w:type="dxa"/>
          </w:tcPr>
          <w:p w14:paraId="4E7991EA" w14:textId="77777777" w:rsidR="00E47C95" w:rsidRDefault="00000000">
            <w:pPr>
              <w:keepNext/>
              <w:keepLines/>
            </w:pPr>
            <w:r>
              <w:t>Large intestines</w:t>
            </w:r>
          </w:p>
        </w:tc>
        <w:tc>
          <w:tcPr>
            <w:tcW w:w="2268" w:type="dxa"/>
          </w:tcPr>
          <w:p w14:paraId="28DF8B1C" w14:textId="77777777" w:rsidR="00E47C95" w:rsidRDefault="00000000">
            <w:pPr>
              <w:keepNext/>
              <w:keepLines/>
              <w:jc w:val="center"/>
            </w:pPr>
            <w:r>
              <w:t>0.818</w:t>
            </w:r>
          </w:p>
        </w:tc>
      </w:tr>
      <w:tr w:rsidR="00E47C95" w14:paraId="4DC89121" w14:textId="77777777">
        <w:tc>
          <w:tcPr>
            <w:tcW w:w="3261" w:type="dxa"/>
          </w:tcPr>
          <w:p w14:paraId="4DA2A9D7" w14:textId="77777777" w:rsidR="00E47C95" w:rsidRDefault="00000000">
            <w:pPr>
              <w:keepNext/>
              <w:keepLines/>
            </w:pPr>
            <w:r>
              <w:t>Trim kill floor</w:t>
            </w:r>
          </w:p>
        </w:tc>
        <w:tc>
          <w:tcPr>
            <w:tcW w:w="2268" w:type="dxa"/>
          </w:tcPr>
          <w:p w14:paraId="745A785E" w14:textId="77777777" w:rsidR="00E47C95" w:rsidRDefault="00000000">
            <w:pPr>
              <w:keepNext/>
              <w:keepLines/>
              <w:jc w:val="center"/>
            </w:pPr>
            <w:r>
              <w:t>0.107</w:t>
            </w:r>
          </w:p>
        </w:tc>
      </w:tr>
      <w:tr w:rsidR="00E47C95" w14:paraId="77812E2B" w14:textId="77777777">
        <w:tc>
          <w:tcPr>
            <w:tcW w:w="3261" w:type="dxa"/>
          </w:tcPr>
          <w:p w14:paraId="227476E2" w14:textId="77777777" w:rsidR="00E47C95" w:rsidRDefault="00000000">
            <w:pPr>
              <w:keepNext/>
              <w:keepLines/>
            </w:pPr>
            <w:r>
              <w:t>Blood</w:t>
            </w:r>
          </w:p>
        </w:tc>
        <w:tc>
          <w:tcPr>
            <w:tcW w:w="2268" w:type="dxa"/>
          </w:tcPr>
          <w:p w14:paraId="6901720C" w14:textId="77777777" w:rsidR="00E47C95" w:rsidRDefault="00000000">
            <w:pPr>
              <w:keepNext/>
              <w:keepLines/>
              <w:jc w:val="center"/>
            </w:pPr>
            <w:r>
              <w:t>1.27</w:t>
            </w:r>
          </w:p>
        </w:tc>
      </w:tr>
      <w:tr w:rsidR="00E47C95" w14:paraId="65A67571" w14:textId="77777777">
        <w:tc>
          <w:tcPr>
            <w:tcW w:w="3261" w:type="dxa"/>
          </w:tcPr>
          <w:p w14:paraId="31D51278" w14:textId="77777777" w:rsidR="00E47C95" w:rsidRDefault="00000000">
            <w:pPr>
              <w:keepNext/>
              <w:keepLines/>
            </w:pPr>
            <w:r>
              <w:t>Pelt</w:t>
            </w:r>
          </w:p>
        </w:tc>
        <w:tc>
          <w:tcPr>
            <w:tcW w:w="2268" w:type="dxa"/>
          </w:tcPr>
          <w:p w14:paraId="56326055" w14:textId="77777777" w:rsidR="00E47C95" w:rsidRDefault="00000000">
            <w:pPr>
              <w:keepNext/>
              <w:keepLines/>
              <w:jc w:val="center"/>
            </w:pPr>
            <w:r>
              <w:t>2.656</w:t>
            </w:r>
          </w:p>
        </w:tc>
      </w:tr>
      <w:tr w:rsidR="00E47C95" w14:paraId="20C3F9C0" w14:textId="77777777">
        <w:tc>
          <w:tcPr>
            <w:tcW w:w="3261" w:type="dxa"/>
          </w:tcPr>
          <w:p w14:paraId="3DF464B7" w14:textId="77777777" w:rsidR="00E47C95" w:rsidRDefault="00000000">
            <w:pPr>
              <w:keepNext/>
              <w:keepLines/>
            </w:pPr>
            <w:r>
              <w:t>Dressed carcase</w:t>
            </w:r>
          </w:p>
        </w:tc>
        <w:tc>
          <w:tcPr>
            <w:tcW w:w="2268" w:type="dxa"/>
          </w:tcPr>
          <w:p w14:paraId="63C89333" w14:textId="77777777" w:rsidR="00E47C95" w:rsidRDefault="00000000">
            <w:pPr>
              <w:keepNext/>
              <w:keepLines/>
              <w:jc w:val="center"/>
            </w:pPr>
            <w:r>
              <w:t>14.091</w:t>
            </w:r>
          </w:p>
        </w:tc>
      </w:tr>
      <w:tr w:rsidR="00E47C95" w14:paraId="7AC15D96" w14:textId="77777777">
        <w:tc>
          <w:tcPr>
            <w:tcW w:w="3261" w:type="dxa"/>
          </w:tcPr>
          <w:p w14:paraId="1950F5A5" w14:textId="77777777" w:rsidR="00E47C95" w:rsidRDefault="00000000">
            <w:pPr>
              <w:keepNext/>
              <w:keepLines/>
            </w:pPr>
            <w:r>
              <w:t>Gullet</w:t>
            </w:r>
          </w:p>
        </w:tc>
        <w:tc>
          <w:tcPr>
            <w:tcW w:w="2268" w:type="dxa"/>
          </w:tcPr>
          <w:p w14:paraId="51EC8BF0" w14:textId="77777777" w:rsidR="00E47C95" w:rsidRDefault="00000000">
            <w:pPr>
              <w:keepNext/>
              <w:keepLines/>
              <w:jc w:val="center"/>
            </w:pPr>
            <w:r>
              <w:t>0.344</w:t>
            </w:r>
          </w:p>
        </w:tc>
      </w:tr>
      <w:tr w:rsidR="00E47C95" w14:paraId="6135D84E" w14:textId="77777777">
        <w:tc>
          <w:tcPr>
            <w:tcW w:w="3261" w:type="dxa"/>
          </w:tcPr>
          <w:p w14:paraId="673036CE" w14:textId="77777777" w:rsidR="00E47C95" w:rsidRDefault="00000000">
            <w:pPr>
              <w:keepNext/>
              <w:keepLines/>
              <w:rPr>
                <w:b/>
              </w:rPr>
            </w:pPr>
            <w:r>
              <w:rPr>
                <w:b/>
              </w:rPr>
              <w:t>Total</w:t>
            </w:r>
          </w:p>
        </w:tc>
        <w:tc>
          <w:tcPr>
            <w:tcW w:w="2268" w:type="dxa"/>
          </w:tcPr>
          <w:p w14:paraId="3FB36BA8" w14:textId="77777777" w:rsidR="00E47C95" w:rsidRDefault="00000000">
            <w:pPr>
              <w:keepNext/>
              <w:keepLines/>
              <w:jc w:val="center"/>
              <w:rPr>
                <w:b/>
              </w:rPr>
            </w:pPr>
            <w:r>
              <w:rPr>
                <w:b/>
              </w:rPr>
              <w:t>28.2</w:t>
            </w:r>
          </w:p>
        </w:tc>
      </w:tr>
    </w:tbl>
    <w:p w14:paraId="69B82517" w14:textId="77777777" w:rsidR="00E47C95" w:rsidRDefault="00E47C95">
      <w:pPr>
        <w:pBdr>
          <w:top w:val="nil"/>
          <w:left w:val="nil"/>
          <w:bottom w:val="nil"/>
          <w:right w:val="nil"/>
          <w:between w:val="nil"/>
        </w:pBdr>
        <w:spacing w:before="120" w:after="120"/>
        <w:rPr>
          <w:color w:val="000000"/>
        </w:rPr>
      </w:pPr>
    </w:p>
    <w:p w14:paraId="5873CDC1" w14:textId="77777777" w:rsidR="00E47C95" w:rsidRDefault="00000000">
      <w:pPr>
        <w:pBdr>
          <w:top w:val="nil"/>
          <w:left w:val="nil"/>
          <w:bottom w:val="nil"/>
          <w:right w:val="nil"/>
          <w:between w:val="nil"/>
        </w:pBdr>
        <w:spacing w:before="120" w:after="120"/>
        <w:rPr>
          <w:color w:val="000000"/>
        </w:rPr>
      </w:pPr>
      <w:r>
        <w:rPr>
          <w:color w:val="000000"/>
        </w:rPr>
        <w:t xml:space="preserve">This table has been converted into percentage expected yields. </w:t>
      </w:r>
    </w:p>
    <w:p w14:paraId="6DA93C41" w14:textId="77777777" w:rsidR="00E47C95" w:rsidRDefault="00000000">
      <w:pPr>
        <w:keepNext/>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lastRenderedPageBreak/>
        <w:t>Percentage yield for lamb 28.2 kg live weight</w:t>
      </w:r>
    </w:p>
    <w:p w14:paraId="10796CF9" w14:textId="77777777" w:rsidR="00E47C95" w:rsidRDefault="00E47C95">
      <w:pPr>
        <w:keepNext/>
        <w:pBdr>
          <w:top w:val="nil"/>
          <w:left w:val="nil"/>
          <w:bottom w:val="nil"/>
          <w:right w:val="nil"/>
          <w:between w:val="nil"/>
        </w:pBdr>
        <w:jc w:val="center"/>
        <w:rPr>
          <w:rFonts w:ascii="Arial" w:eastAsia="Arial" w:hAnsi="Arial" w:cs="Arial"/>
          <w:b/>
          <w:color w:val="000000"/>
          <w:sz w:val="22"/>
          <w:szCs w:val="22"/>
        </w:rPr>
      </w:pPr>
    </w:p>
    <w:tbl>
      <w:tblPr>
        <w:tblStyle w:val="afa"/>
        <w:tblW w:w="5529"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2268"/>
      </w:tblGrid>
      <w:tr w:rsidR="00E47C95" w14:paraId="4355A4AB" w14:textId="77777777">
        <w:tc>
          <w:tcPr>
            <w:tcW w:w="3261" w:type="dxa"/>
          </w:tcPr>
          <w:p w14:paraId="1D563A8A" w14:textId="77777777" w:rsidR="00E47C95" w:rsidRDefault="00000000">
            <w:pPr>
              <w:keepNext/>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 xml:space="preserve"> </w:t>
            </w:r>
          </w:p>
        </w:tc>
        <w:tc>
          <w:tcPr>
            <w:tcW w:w="2268" w:type="dxa"/>
          </w:tcPr>
          <w:p w14:paraId="10108ED0" w14:textId="77777777" w:rsidR="00E47C95" w:rsidRDefault="00000000">
            <w:pPr>
              <w:keepNext/>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Percentage</w:t>
            </w:r>
          </w:p>
          <w:p w14:paraId="66436A65" w14:textId="77777777" w:rsidR="00E47C95" w:rsidRDefault="00000000">
            <w:pPr>
              <w:keepNext/>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Yield</w:t>
            </w:r>
          </w:p>
        </w:tc>
      </w:tr>
      <w:tr w:rsidR="00E47C95" w14:paraId="2A866B77" w14:textId="77777777">
        <w:tc>
          <w:tcPr>
            <w:tcW w:w="3261" w:type="dxa"/>
          </w:tcPr>
          <w:p w14:paraId="479B1740" w14:textId="77777777" w:rsidR="00E47C95" w:rsidRDefault="00000000">
            <w:pPr>
              <w:keepNext/>
              <w:keepLines/>
            </w:pPr>
            <w:r>
              <w:t>Dressed carcase</w:t>
            </w:r>
          </w:p>
        </w:tc>
        <w:tc>
          <w:tcPr>
            <w:tcW w:w="2268" w:type="dxa"/>
          </w:tcPr>
          <w:p w14:paraId="23D7D801" w14:textId="77777777" w:rsidR="00E47C95" w:rsidRDefault="00000000">
            <w:pPr>
              <w:keepNext/>
              <w:keepLines/>
              <w:jc w:val="center"/>
            </w:pPr>
            <w:r>
              <w:t>50%</w:t>
            </w:r>
          </w:p>
        </w:tc>
      </w:tr>
      <w:tr w:rsidR="00E47C95" w14:paraId="0AE4F227" w14:textId="77777777">
        <w:tc>
          <w:tcPr>
            <w:tcW w:w="3261" w:type="dxa"/>
          </w:tcPr>
          <w:p w14:paraId="01D58A8D" w14:textId="77777777" w:rsidR="00E47C95" w:rsidRDefault="00000000">
            <w:pPr>
              <w:keepNext/>
              <w:keepLines/>
            </w:pPr>
            <w:r>
              <w:t>Pelt</w:t>
            </w:r>
          </w:p>
        </w:tc>
        <w:tc>
          <w:tcPr>
            <w:tcW w:w="2268" w:type="dxa"/>
          </w:tcPr>
          <w:p w14:paraId="78310049" w14:textId="77777777" w:rsidR="00E47C95" w:rsidRDefault="00000000">
            <w:pPr>
              <w:keepNext/>
              <w:keepLines/>
              <w:jc w:val="center"/>
            </w:pPr>
            <w:r>
              <w:t>9%</w:t>
            </w:r>
          </w:p>
        </w:tc>
      </w:tr>
      <w:tr w:rsidR="00E47C95" w14:paraId="6892D163" w14:textId="77777777">
        <w:tc>
          <w:tcPr>
            <w:tcW w:w="3261" w:type="dxa"/>
          </w:tcPr>
          <w:p w14:paraId="0C2A6F81" w14:textId="77777777" w:rsidR="00E47C95" w:rsidRDefault="00000000">
            <w:pPr>
              <w:keepNext/>
              <w:keepLines/>
            </w:pPr>
            <w:r>
              <w:t>Blood</w:t>
            </w:r>
          </w:p>
        </w:tc>
        <w:tc>
          <w:tcPr>
            <w:tcW w:w="2268" w:type="dxa"/>
          </w:tcPr>
          <w:p w14:paraId="53045738" w14:textId="77777777" w:rsidR="00E47C95" w:rsidRDefault="00000000">
            <w:pPr>
              <w:keepNext/>
              <w:keepLines/>
              <w:jc w:val="center"/>
            </w:pPr>
            <w:r>
              <w:t>5%</w:t>
            </w:r>
          </w:p>
        </w:tc>
      </w:tr>
      <w:tr w:rsidR="00E47C95" w14:paraId="79749C6D" w14:textId="77777777">
        <w:tc>
          <w:tcPr>
            <w:tcW w:w="3261" w:type="dxa"/>
          </w:tcPr>
          <w:p w14:paraId="6377BF32" w14:textId="77777777" w:rsidR="00E47C95" w:rsidRDefault="00000000">
            <w:pPr>
              <w:keepNext/>
              <w:keepLines/>
            </w:pPr>
            <w:r>
              <w:t>Runners</w:t>
            </w:r>
          </w:p>
        </w:tc>
        <w:tc>
          <w:tcPr>
            <w:tcW w:w="2268" w:type="dxa"/>
          </w:tcPr>
          <w:p w14:paraId="03EEC127" w14:textId="77777777" w:rsidR="00E47C95" w:rsidRDefault="00000000">
            <w:pPr>
              <w:keepNext/>
              <w:keepLines/>
              <w:jc w:val="center"/>
            </w:pPr>
            <w:r>
              <w:t>2%</w:t>
            </w:r>
          </w:p>
        </w:tc>
      </w:tr>
      <w:tr w:rsidR="00E47C95" w14:paraId="7BA03DA4" w14:textId="77777777">
        <w:tc>
          <w:tcPr>
            <w:tcW w:w="3261" w:type="dxa"/>
          </w:tcPr>
          <w:p w14:paraId="09A208B2" w14:textId="77777777" w:rsidR="00E47C95" w:rsidRDefault="00000000">
            <w:pPr>
              <w:keepNext/>
              <w:keepLines/>
            </w:pPr>
            <w:r>
              <w:t>Caul fat</w:t>
            </w:r>
          </w:p>
        </w:tc>
        <w:tc>
          <w:tcPr>
            <w:tcW w:w="2268" w:type="dxa"/>
          </w:tcPr>
          <w:p w14:paraId="28345B53" w14:textId="77777777" w:rsidR="00E47C95" w:rsidRDefault="00000000">
            <w:pPr>
              <w:keepNext/>
              <w:keepLines/>
              <w:jc w:val="center"/>
            </w:pPr>
            <w:r>
              <w:t>6%</w:t>
            </w:r>
          </w:p>
        </w:tc>
      </w:tr>
      <w:tr w:rsidR="00E47C95" w14:paraId="1363EE6D" w14:textId="77777777">
        <w:tc>
          <w:tcPr>
            <w:tcW w:w="3261" w:type="dxa"/>
          </w:tcPr>
          <w:p w14:paraId="4D69A926" w14:textId="77777777" w:rsidR="00E47C95" w:rsidRDefault="00000000">
            <w:pPr>
              <w:keepNext/>
              <w:keepLines/>
            </w:pPr>
            <w:r>
              <w:t>Gut content</w:t>
            </w:r>
          </w:p>
        </w:tc>
        <w:tc>
          <w:tcPr>
            <w:tcW w:w="2268" w:type="dxa"/>
          </w:tcPr>
          <w:p w14:paraId="698AF849" w14:textId="77777777" w:rsidR="00E47C95" w:rsidRDefault="00000000">
            <w:pPr>
              <w:keepNext/>
              <w:keepLines/>
              <w:jc w:val="center"/>
            </w:pPr>
            <w:r>
              <w:t>13%</w:t>
            </w:r>
          </w:p>
        </w:tc>
      </w:tr>
      <w:tr w:rsidR="00E47C95" w14:paraId="34CAF831" w14:textId="77777777">
        <w:tc>
          <w:tcPr>
            <w:tcW w:w="3261" w:type="dxa"/>
          </w:tcPr>
          <w:p w14:paraId="7BBE8045" w14:textId="77777777" w:rsidR="00E47C95" w:rsidRDefault="00000000">
            <w:pPr>
              <w:keepNext/>
              <w:keepLines/>
            </w:pPr>
            <w:r>
              <w:t>Heads</w:t>
            </w:r>
          </w:p>
        </w:tc>
        <w:tc>
          <w:tcPr>
            <w:tcW w:w="2268" w:type="dxa"/>
          </w:tcPr>
          <w:p w14:paraId="564BCB81" w14:textId="77777777" w:rsidR="00E47C95" w:rsidRDefault="00000000">
            <w:pPr>
              <w:keepNext/>
              <w:keepLines/>
              <w:jc w:val="center"/>
            </w:pPr>
            <w:r>
              <w:t>4%</w:t>
            </w:r>
          </w:p>
        </w:tc>
      </w:tr>
      <w:tr w:rsidR="00E47C95" w14:paraId="10F05C82" w14:textId="77777777">
        <w:tc>
          <w:tcPr>
            <w:tcW w:w="3261" w:type="dxa"/>
          </w:tcPr>
          <w:p w14:paraId="69A051F4" w14:textId="77777777" w:rsidR="00E47C95" w:rsidRDefault="00000000">
            <w:pPr>
              <w:keepNext/>
              <w:keepLines/>
            </w:pPr>
            <w:r>
              <w:t>Large intestines</w:t>
            </w:r>
          </w:p>
        </w:tc>
        <w:tc>
          <w:tcPr>
            <w:tcW w:w="2268" w:type="dxa"/>
          </w:tcPr>
          <w:p w14:paraId="4674FBE5" w14:textId="77777777" w:rsidR="00E47C95" w:rsidRDefault="00000000">
            <w:pPr>
              <w:keepNext/>
              <w:keepLines/>
              <w:jc w:val="center"/>
            </w:pPr>
            <w:r>
              <w:t>3%</w:t>
            </w:r>
          </w:p>
        </w:tc>
      </w:tr>
      <w:tr w:rsidR="00E47C95" w14:paraId="72A39498" w14:textId="77777777">
        <w:tc>
          <w:tcPr>
            <w:tcW w:w="3261" w:type="dxa"/>
          </w:tcPr>
          <w:p w14:paraId="7019924F" w14:textId="77777777" w:rsidR="00E47C95" w:rsidRDefault="00000000">
            <w:pPr>
              <w:keepNext/>
              <w:keepLines/>
            </w:pPr>
            <w:r>
              <w:t>Hooves</w:t>
            </w:r>
          </w:p>
        </w:tc>
        <w:tc>
          <w:tcPr>
            <w:tcW w:w="2268" w:type="dxa"/>
          </w:tcPr>
          <w:p w14:paraId="200ECB8D" w14:textId="77777777" w:rsidR="00E47C95" w:rsidRDefault="00000000">
            <w:pPr>
              <w:keepNext/>
              <w:keepLines/>
              <w:jc w:val="center"/>
            </w:pPr>
            <w:r>
              <w:t>3%</w:t>
            </w:r>
          </w:p>
        </w:tc>
      </w:tr>
      <w:tr w:rsidR="00E47C95" w14:paraId="26E57846" w14:textId="77777777">
        <w:tc>
          <w:tcPr>
            <w:tcW w:w="3261" w:type="dxa"/>
          </w:tcPr>
          <w:p w14:paraId="08888A27" w14:textId="77777777" w:rsidR="00E47C95" w:rsidRDefault="00000000">
            <w:pPr>
              <w:keepNext/>
              <w:keepLines/>
            </w:pPr>
            <w:r>
              <w:t>Lungs</w:t>
            </w:r>
          </w:p>
        </w:tc>
        <w:tc>
          <w:tcPr>
            <w:tcW w:w="2268" w:type="dxa"/>
          </w:tcPr>
          <w:p w14:paraId="7928A240" w14:textId="77777777" w:rsidR="00E47C95" w:rsidRDefault="00000000">
            <w:pPr>
              <w:keepNext/>
              <w:keepLines/>
              <w:jc w:val="center"/>
            </w:pPr>
            <w:r>
              <w:t>1%</w:t>
            </w:r>
          </w:p>
        </w:tc>
      </w:tr>
      <w:tr w:rsidR="00E47C95" w14:paraId="54946919" w14:textId="77777777">
        <w:tc>
          <w:tcPr>
            <w:tcW w:w="3261" w:type="dxa"/>
          </w:tcPr>
          <w:p w14:paraId="4C43D531" w14:textId="77777777" w:rsidR="00E47C95" w:rsidRDefault="00000000">
            <w:pPr>
              <w:keepNext/>
              <w:keepLines/>
            </w:pPr>
            <w:r>
              <w:t>Gullet</w:t>
            </w:r>
          </w:p>
        </w:tc>
        <w:tc>
          <w:tcPr>
            <w:tcW w:w="2268" w:type="dxa"/>
          </w:tcPr>
          <w:p w14:paraId="6156A8BE" w14:textId="77777777" w:rsidR="00E47C95" w:rsidRDefault="00000000">
            <w:pPr>
              <w:keepNext/>
              <w:keepLines/>
              <w:jc w:val="center"/>
            </w:pPr>
            <w:r>
              <w:t>1%</w:t>
            </w:r>
          </w:p>
        </w:tc>
      </w:tr>
      <w:tr w:rsidR="00E47C95" w14:paraId="16DA3072" w14:textId="77777777">
        <w:tc>
          <w:tcPr>
            <w:tcW w:w="3261" w:type="dxa"/>
          </w:tcPr>
          <w:p w14:paraId="5C90C962" w14:textId="77777777" w:rsidR="00E47C95" w:rsidRDefault="00000000">
            <w:pPr>
              <w:keepNext/>
              <w:keepLines/>
            </w:pPr>
            <w:r>
              <w:t>Other</w:t>
            </w:r>
          </w:p>
        </w:tc>
        <w:tc>
          <w:tcPr>
            <w:tcW w:w="2268" w:type="dxa"/>
          </w:tcPr>
          <w:p w14:paraId="398AA49F" w14:textId="77777777" w:rsidR="00E47C95" w:rsidRDefault="00000000">
            <w:pPr>
              <w:keepNext/>
              <w:keepLines/>
              <w:jc w:val="center"/>
            </w:pPr>
            <w:r>
              <w:t>3%</w:t>
            </w:r>
          </w:p>
        </w:tc>
      </w:tr>
    </w:tbl>
    <w:p w14:paraId="4B81403B" w14:textId="77777777" w:rsidR="00E47C95" w:rsidRDefault="00E47C95"/>
    <w:p w14:paraId="388A07D4"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Boning room – expected yield</w:t>
      </w:r>
    </w:p>
    <w:p w14:paraId="225B152D" w14:textId="77777777" w:rsidR="00E47C95" w:rsidRDefault="00000000">
      <w:pPr>
        <w:pBdr>
          <w:top w:val="nil"/>
          <w:left w:val="nil"/>
          <w:bottom w:val="nil"/>
          <w:right w:val="nil"/>
          <w:between w:val="nil"/>
        </w:pBdr>
        <w:spacing w:before="120" w:after="120"/>
        <w:rPr>
          <w:color w:val="000000"/>
        </w:rPr>
      </w:pPr>
      <w:r>
        <w:rPr>
          <w:color w:val="000000"/>
        </w:rPr>
        <w:t xml:space="preserve">Expected boning room yields are calculated by breaking down a carcase of known weight and weighing all retrieved product including trimmings, fat and bone. This is repeated for </w:t>
      </w:r>
      <w:proofErr w:type="gramStart"/>
      <w:r>
        <w:rPr>
          <w:color w:val="000000"/>
        </w:rPr>
        <w:t>a number of</w:t>
      </w:r>
      <w:proofErr w:type="gramEnd"/>
      <w:r>
        <w:rPr>
          <w:color w:val="000000"/>
        </w:rPr>
        <w:t xml:space="preserve"> animals of the same class to derive an average expected percentage meat yield for each class of stock.</w:t>
      </w:r>
    </w:p>
    <w:p w14:paraId="1B482BED" w14:textId="77777777" w:rsidR="00E47C95" w:rsidRDefault="00000000">
      <w:pPr>
        <w:pBdr>
          <w:top w:val="nil"/>
          <w:left w:val="nil"/>
          <w:bottom w:val="nil"/>
          <w:right w:val="nil"/>
          <w:between w:val="nil"/>
        </w:pBdr>
        <w:spacing w:before="120" w:after="120"/>
        <w:rPr>
          <w:color w:val="000000"/>
        </w:rPr>
      </w:pPr>
      <w:r>
        <w:rPr>
          <w:color w:val="000000"/>
        </w:rPr>
        <w:t>The table below breaks down the expected yield for a particular category of carcase.</w:t>
      </w:r>
    </w:p>
    <w:p w14:paraId="3AC9EF00" w14:textId="77777777" w:rsidR="00E47C95" w:rsidRDefault="00000000">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Young beef yield – total carcase Mass 220 kg</w:t>
      </w:r>
    </w:p>
    <w:tbl>
      <w:tblPr>
        <w:tblStyle w:val="afb"/>
        <w:tblW w:w="5811"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1701"/>
        <w:gridCol w:w="1559"/>
      </w:tblGrid>
      <w:tr w:rsidR="00E47C95" w14:paraId="45F86F28" w14:textId="77777777">
        <w:tc>
          <w:tcPr>
            <w:tcW w:w="2552" w:type="dxa"/>
          </w:tcPr>
          <w:p w14:paraId="6FE2ACE9" w14:textId="77777777" w:rsidR="00E47C95" w:rsidRDefault="00000000">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Cut</w:t>
            </w:r>
          </w:p>
        </w:tc>
        <w:tc>
          <w:tcPr>
            <w:tcW w:w="1701" w:type="dxa"/>
          </w:tcPr>
          <w:p w14:paraId="661065A5" w14:textId="77777777" w:rsidR="00E47C95" w:rsidRDefault="00000000">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Mass/Piece</w:t>
            </w:r>
          </w:p>
          <w:p w14:paraId="1E1866A7" w14:textId="77777777" w:rsidR="00E47C95" w:rsidRDefault="00000000">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(kg)</w:t>
            </w:r>
          </w:p>
        </w:tc>
        <w:tc>
          <w:tcPr>
            <w:tcW w:w="1559" w:type="dxa"/>
          </w:tcPr>
          <w:p w14:paraId="2926C3E0" w14:textId="77777777" w:rsidR="00E47C95" w:rsidRDefault="00000000">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Piece Yield</w:t>
            </w:r>
          </w:p>
          <w:p w14:paraId="4F352C7C" w14:textId="77777777" w:rsidR="00E47C95" w:rsidRDefault="00000000">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w:t>
            </w:r>
          </w:p>
        </w:tc>
      </w:tr>
      <w:tr w:rsidR="00E47C95" w14:paraId="42D4DB0E" w14:textId="77777777">
        <w:tc>
          <w:tcPr>
            <w:tcW w:w="2552" w:type="dxa"/>
          </w:tcPr>
          <w:p w14:paraId="66CD30C3" w14:textId="77777777" w:rsidR="00E47C95" w:rsidRDefault="00000000">
            <w:r>
              <w:t>Inside</w:t>
            </w:r>
          </w:p>
        </w:tc>
        <w:tc>
          <w:tcPr>
            <w:tcW w:w="1701" w:type="dxa"/>
          </w:tcPr>
          <w:p w14:paraId="68D4A3DF" w14:textId="77777777" w:rsidR="00E47C95" w:rsidRDefault="00000000">
            <w:pPr>
              <w:jc w:val="right"/>
            </w:pPr>
            <w:r>
              <w:t>13.288</w:t>
            </w:r>
          </w:p>
        </w:tc>
        <w:tc>
          <w:tcPr>
            <w:tcW w:w="1559" w:type="dxa"/>
          </w:tcPr>
          <w:p w14:paraId="409F8597" w14:textId="77777777" w:rsidR="00E47C95" w:rsidRDefault="00000000">
            <w:pPr>
              <w:jc w:val="right"/>
            </w:pPr>
            <w:r>
              <w:t>6.04%</w:t>
            </w:r>
          </w:p>
        </w:tc>
      </w:tr>
      <w:tr w:rsidR="00E47C95" w14:paraId="1C156F68" w14:textId="77777777">
        <w:tc>
          <w:tcPr>
            <w:tcW w:w="2552" w:type="dxa"/>
          </w:tcPr>
          <w:p w14:paraId="7AE482D2" w14:textId="77777777" w:rsidR="00E47C95" w:rsidRDefault="00000000">
            <w:r>
              <w:t>Outside</w:t>
            </w:r>
          </w:p>
        </w:tc>
        <w:tc>
          <w:tcPr>
            <w:tcW w:w="1701" w:type="dxa"/>
          </w:tcPr>
          <w:p w14:paraId="2B7BB138" w14:textId="77777777" w:rsidR="00E47C95" w:rsidRDefault="00000000">
            <w:pPr>
              <w:jc w:val="right"/>
            </w:pPr>
            <w:r>
              <w:t>13.42</w:t>
            </w:r>
          </w:p>
        </w:tc>
        <w:tc>
          <w:tcPr>
            <w:tcW w:w="1559" w:type="dxa"/>
          </w:tcPr>
          <w:p w14:paraId="434A7FCB" w14:textId="77777777" w:rsidR="00E47C95" w:rsidRDefault="00000000">
            <w:pPr>
              <w:jc w:val="right"/>
            </w:pPr>
            <w:r>
              <w:t>6.10%</w:t>
            </w:r>
          </w:p>
        </w:tc>
      </w:tr>
      <w:tr w:rsidR="00E47C95" w14:paraId="73CF99BC" w14:textId="77777777">
        <w:tc>
          <w:tcPr>
            <w:tcW w:w="2552" w:type="dxa"/>
          </w:tcPr>
          <w:p w14:paraId="7D5FA864" w14:textId="77777777" w:rsidR="00E47C95" w:rsidRDefault="00000000">
            <w:r>
              <w:t>Knuckle</w:t>
            </w:r>
          </w:p>
        </w:tc>
        <w:tc>
          <w:tcPr>
            <w:tcW w:w="1701" w:type="dxa"/>
          </w:tcPr>
          <w:p w14:paraId="59CC0CB2" w14:textId="77777777" w:rsidR="00E47C95" w:rsidRDefault="00000000">
            <w:pPr>
              <w:jc w:val="right"/>
            </w:pPr>
            <w:r>
              <w:t>7.81</w:t>
            </w:r>
          </w:p>
        </w:tc>
        <w:tc>
          <w:tcPr>
            <w:tcW w:w="1559" w:type="dxa"/>
          </w:tcPr>
          <w:p w14:paraId="040FF8FC" w14:textId="77777777" w:rsidR="00E47C95" w:rsidRDefault="00000000">
            <w:pPr>
              <w:jc w:val="right"/>
            </w:pPr>
            <w:r>
              <w:t>3.55%</w:t>
            </w:r>
          </w:p>
        </w:tc>
      </w:tr>
      <w:tr w:rsidR="00E47C95" w14:paraId="45351433" w14:textId="77777777">
        <w:tc>
          <w:tcPr>
            <w:tcW w:w="2552" w:type="dxa"/>
          </w:tcPr>
          <w:p w14:paraId="7E49B85B" w14:textId="77777777" w:rsidR="00E47C95" w:rsidRDefault="00000000">
            <w:r>
              <w:t>Rump</w:t>
            </w:r>
          </w:p>
        </w:tc>
        <w:tc>
          <w:tcPr>
            <w:tcW w:w="1701" w:type="dxa"/>
          </w:tcPr>
          <w:p w14:paraId="6D326D06" w14:textId="77777777" w:rsidR="00E47C95" w:rsidRDefault="00000000">
            <w:pPr>
              <w:jc w:val="right"/>
            </w:pPr>
            <w:r>
              <w:t>7.766</w:t>
            </w:r>
          </w:p>
        </w:tc>
        <w:tc>
          <w:tcPr>
            <w:tcW w:w="1559" w:type="dxa"/>
          </w:tcPr>
          <w:p w14:paraId="428D63A9" w14:textId="77777777" w:rsidR="00E47C95" w:rsidRDefault="00000000">
            <w:pPr>
              <w:jc w:val="right"/>
            </w:pPr>
            <w:r>
              <w:t>3.53%</w:t>
            </w:r>
          </w:p>
        </w:tc>
      </w:tr>
      <w:tr w:rsidR="00E47C95" w14:paraId="3D56FEDE" w14:textId="77777777">
        <w:trPr>
          <w:trHeight w:val="103"/>
        </w:trPr>
        <w:tc>
          <w:tcPr>
            <w:tcW w:w="2552" w:type="dxa"/>
          </w:tcPr>
          <w:p w14:paraId="2054BF26" w14:textId="77777777" w:rsidR="00E47C95" w:rsidRDefault="00000000">
            <w:r>
              <w:t>Striploin 1 Rib</w:t>
            </w:r>
          </w:p>
        </w:tc>
        <w:tc>
          <w:tcPr>
            <w:tcW w:w="1701" w:type="dxa"/>
          </w:tcPr>
          <w:p w14:paraId="6E35C761" w14:textId="77777777" w:rsidR="00E47C95" w:rsidRDefault="00000000">
            <w:pPr>
              <w:jc w:val="right"/>
            </w:pPr>
            <w:r>
              <w:t>6.292</w:t>
            </w:r>
          </w:p>
        </w:tc>
        <w:tc>
          <w:tcPr>
            <w:tcW w:w="1559" w:type="dxa"/>
          </w:tcPr>
          <w:p w14:paraId="202EC562" w14:textId="77777777" w:rsidR="00E47C95" w:rsidRDefault="00000000">
            <w:pPr>
              <w:jc w:val="right"/>
            </w:pPr>
            <w:r>
              <w:t>2.86%</w:t>
            </w:r>
          </w:p>
        </w:tc>
      </w:tr>
      <w:tr w:rsidR="00E47C95" w14:paraId="577EC429" w14:textId="77777777">
        <w:tc>
          <w:tcPr>
            <w:tcW w:w="2552" w:type="dxa"/>
          </w:tcPr>
          <w:p w14:paraId="4D7C6250" w14:textId="77777777" w:rsidR="00E47C95" w:rsidRDefault="00000000">
            <w:r>
              <w:t>Tenderloin S/on</w:t>
            </w:r>
          </w:p>
        </w:tc>
        <w:tc>
          <w:tcPr>
            <w:tcW w:w="1701" w:type="dxa"/>
          </w:tcPr>
          <w:p w14:paraId="37D484D5" w14:textId="77777777" w:rsidR="00E47C95" w:rsidRDefault="00000000">
            <w:pPr>
              <w:jc w:val="right"/>
            </w:pPr>
            <w:r>
              <w:t>3.476</w:t>
            </w:r>
          </w:p>
        </w:tc>
        <w:tc>
          <w:tcPr>
            <w:tcW w:w="1559" w:type="dxa"/>
          </w:tcPr>
          <w:p w14:paraId="6EF8BD30" w14:textId="77777777" w:rsidR="00E47C95" w:rsidRDefault="00000000">
            <w:pPr>
              <w:jc w:val="right"/>
            </w:pPr>
            <w:r>
              <w:t>1.58%</w:t>
            </w:r>
          </w:p>
        </w:tc>
      </w:tr>
      <w:tr w:rsidR="00E47C95" w14:paraId="5E2CB817" w14:textId="77777777">
        <w:tc>
          <w:tcPr>
            <w:tcW w:w="2552" w:type="dxa"/>
          </w:tcPr>
          <w:p w14:paraId="35383E20" w14:textId="77777777" w:rsidR="00E47C95" w:rsidRDefault="00000000">
            <w:r>
              <w:t>Flank steak</w:t>
            </w:r>
          </w:p>
        </w:tc>
        <w:tc>
          <w:tcPr>
            <w:tcW w:w="1701" w:type="dxa"/>
          </w:tcPr>
          <w:p w14:paraId="49B41450" w14:textId="77777777" w:rsidR="00E47C95" w:rsidRDefault="00000000">
            <w:pPr>
              <w:jc w:val="right"/>
            </w:pPr>
            <w:r>
              <w:t>1.166</w:t>
            </w:r>
          </w:p>
        </w:tc>
        <w:tc>
          <w:tcPr>
            <w:tcW w:w="1559" w:type="dxa"/>
          </w:tcPr>
          <w:p w14:paraId="1C7C0DDE" w14:textId="77777777" w:rsidR="00E47C95" w:rsidRDefault="00000000">
            <w:pPr>
              <w:jc w:val="right"/>
            </w:pPr>
            <w:r>
              <w:t>0.53%</w:t>
            </w:r>
          </w:p>
        </w:tc>
      </w:tr>
      <w:tr w:rsidR="00E47C95" w14:paraId="1A88C6E2" w14:textId="77777777">
        <w:tc>
          <w:tcPr>
            <w:tcW w:w="2552" w:type="dxa"/>
          </w:tcPr>
          <w:p w14:paraId="749F3E44" w14:textId="77777777" w:rsidR="00E47C95" w:rsidRDefault="00000000">
            <w:r>
              <w:t>Flap meat</w:t>
            </w:r>
          </w:p>
        </w:tc>
        <w:tc>
          <w:tcPr>
            <w:tcW w:w="1701" w:type="dxa"/>
          </w:tcPr>
          <w:p w14:paraId="1C24B6D5" w14:textId="77777777" w:rsidR="00E47C95" w:rsidRDefault="00000000">
            <w:pPr>
              <w:jc w:val="right"/>
            </w:pPr>
            <w:r>
              <w:t>2.024</w:t>
            </w:r>
          </w:p>
        </w:tc>
        <w:tc>
          <w:tcPr>
            <w:tcW w:w="1559" w:type="dxa"/>
          </w:tcPr>
          <w:p w14:paraId="4786D43B" w14:textId="77777777" w:rsidR="00E47C95" w:rsidRDefault="00000000">
            <w:pPr>
              <w:jc w:val="right"/>
            </w:pPr>
            <w:r>
              <w:t>0.92%</w:t>
            </w:r>
          </w:p>
        </w:tc>
      </w:tr>
      <w:tr w:rsidR="00E47C95" w14:paraId="3C452AA3" w14:textId="77777777">
        <w:tc>
          <w:tcPr>
            <w:tcW w:w="2552" w:type="dxa"/>
          </w:tcPr>
          <w:p w14:paraId="0C4291B7" w14:textId="77777777" w:rsidR="00E47C95" w:rsidRDefault="00000000">
            <w:r>
              <w:t>Knuckle side</w:t>
            </w:r>
          </w:p>
        </w:tc>
        <w:tc>
          <w:tcPr>
            <w:tcW w:w="1701" w:type="dxa"/>
          </w:tcPr>
          <w:p w14:paraId="70DCC323" w14:textId="77777777" w:rsidR="00E47C95" w:rsidRDefault="00000000">
            <w:pPr>
              <w:jc w:val="right"/>
            </w:pPr>
            <w:r>
              <w:t>1.056</w:t>
            </w:r>
          </w:p>
        </w:tc>
        <w:tc>
          <w:tcPr>
            <w:tcW w:w="1559" w:type="dxa"/>
          </w:tcPr>
          <w:p w14:paraId="6037159E" w14:textId="77777777" w:rsidR="00E47C95" w:rsidRDefault="00000000">
            <w:pPr>
              <w:jc w:val="right"/>
            </w:pPr>
            <w:r>
              <w:t>0.48%</w:t>
            </w:r>
          </w:p>
        </w:tc>
      </w:tr>
      <w:tr w:rsidR="00E47C95" w14:paraId="5A359F4E" w14:textId="77777777">
        <w:tc>
          <w:tcPr>
            <w:tcW w:w="2552" w:type="dxa"/>
          </w:tcPr>
          <w:p w14:paraId="448179B2" w14:textId="77777777" w:rsidR="00E47C95" w:rsidRDefault="00000000">
            <w:r>
              <w:t>Inside skirt</w:t>
            </w:r>
          </w:p>
        </w:tc>
        <w:tc>
          <w:tcPr>
            <w:tcW w:w="1701" w:type="dxa"/>
          </w:tcPr>
          <w:p w14:paraId="36266A45" w14:textId="77777777" w:rsidR="00E47C95" w:rsidRDefault="00000000">
            <w:pPr>
              <w:jc w:val="right"/>
            </w:pPr>
            <w:r>
              <w:t>1.606</w:t>
            </w:r>
          </w:p>
        </w:tc>
        <w:tc>
          <w:tcPr>
            <w:tcW w:w="1559" w:type="dxa"/>
          </w:tcPr>
          <w:p w14:paraId="7AC7B347" w14:textId="77777777" w:rsidR="00E47C95" w:rsidRDefault="00000000">
            <w:pPr>
              <w:jc w:val="right"/>
            </w:pPr>
            <w:r>
              <w:t>0.73%</w:t>
            </w:r>
          </w:p>
        </w:tc>
      </w:tr>
      <w:tr w:rsidR="00E47C95" w14:paraId="1E9A9486" w14:textId="77777777">
        <w:tc>
          <w:tcPr>
            <w:tcW w:w="2552" w:type="dxa"/>
          </w:tcPr>
          <w:p w14:paraId="562D5E8F" w14:textId="77777777" w:rsidR="00E47C95" w:rsidRDefault="00000000">
            <w:r>
              <w:t>Clod</w:t>
            </w:r>
          </w:p>
        </w:tc>
        <w:tc>
          <w:tcPr>
            <w:tcW w:w="1701" w:type="dxa"/>
          </w:tcPr>
          <w:p w14:paraId="25916B05" w14:textId="77777777" w:rsidR="00E47C95" w:rsidRDefault="00000000">
            <w:pPr>
              <w:jc w:val="right"/>
            </w:pPr>
            <w:r>
              <w:t>12.98</w:t>
            </w:r>
          </w:p>
        </w:tc>
        <w:tc>
          <w:tcPr>
            <w:tcW w:w="1559" w:type="dxa"/>
          </w:tcPr>
          <w:p w14:paraId="56C354D7" w14:textId="77777777" w:rsidR="00E47C95" w:rsidRDefault="00000000">
            <w:pPr>
              <w:jc w:val="right"/>
            </w:pPr>
            <w:r>
              <w:t>5.90%</w:t>
            </w:r>
          </w:p>
        </w:tc>
      </w:tr>
      <w:tr w:rsidR="00E47C95" w14:paraId="382D1B42" w14:textId="77777777">
        <w:tc>
          <w:tcPr>
            <w:tcW w:w="2552" w:type="dxa"/>
          </w:tcPr>
          <w:p w14:paraId="2B40990B" w14:textId="77777777" w:rsidR="00E47C95" w:rsidRDefault="00000000">
            <w:r>
              <w:t>Full chuck</w:t>
            </w:r>
          </w:p>
        </w:tc>
        <w:tc>
          <w:tcPr>
            <w:tcW w:w="1701" w:type="dxa"/>
          </w:tcPr>
          <w:p w14:paraId="683C15F5" w14:textId="77777777" w:rsidR="00E47C95" w:rsidRDefault="00000000">
            <w:pPr>
              <w:jc w:val="right"/>
            </w:pPr>
            <w:r>
              <w:t>14.19</w:t>
            </w:r>
          </w:p>
        </w:tc>
        <w:tc>
          <w:tcPr>
            <w:tcW w:w="1559" w:type="dxa"/>
          </w:tcPr>
          <w:p w14:paraId="64234579" w14:textId="77777777" w:rsidR="00E47C95" w:rsidRDefault="00000000">
            <w:pPr>
              <w:jc w:val="right"/>
            </w:pPr>
            <w:r>
              <w:t>6.45%</w:t>
            </w:r>
          </w:p>
        </w:tc>
      </w:tr>
      <w:tr w:rsidR="00E47C95" w14:paraId="3C043376" w14:textId="77777777">
        <w:tc>
          <w:tcPr>
            <w:tcW w:w="2552" w:type="dxa"/>
          </w:tcPr>
          <w:p w14:paraId="357B86D3" w14:textId="77777777" w:rsidR="00E47C95" w:rsidRDefault="00000000">
            <w:r>
              <w:t xml:space="preserve">Cube roll 7 </w:t>
            </w:r>
            <w:proofErr w:type="gramStart"/>
            <w:r>
              <w:t>rib</w:t>
            </w:r>
            <w:proofErr w:type="gramEnd"/>
          </w:p>
        </w:tc>
        <w:tc>
          <w:tcPr>
            <w:tcW w:w="1701" w:type="dxa"/>
          </w:tcPr>
          <w:p w14:paraId="5EF009F1" w14:textId="77777777" w:rsidR="00E47C95" w:rsidRDefault="00000000">
            <w:pPr>
              <w:jc w:val="right"/>
            </w:pPr>
            <w:r>
              <w:t>5.236</w:t>
            </w:r>
          </w:p>
        </w:tc>
        <w:tc>
          <w:tcPr>
            <w:tcW w:w="1559" w:type="dxa"/>
          </w:tcPr>
          <w:p w14:paraId="39BA52B8" w14:textId="77777777" w:rsidR="00E47C95" w:rsidRDefault="00000000">
            <w:pPr>
              <w:jc w:val="right"/>
            </w:pPr>
            <w:r>
              <w:t>2.38%</w:t>
            </w:r>
          </w:p>
        </w:tc>
      </w:tr>
      <w:tr w:rsidR="00E47C95" w14:paraId="4A212FB4" w14:textId="77777777">
        <w:tc>
          <w:tcPr>
            <w:tcW w:w="2552" w:type="dxa"/>
          </w:tcPr>
          <w:p w14:paraId="08370ED0" w14:textId="77777777" w:rsidR="00E47C95" w:rsidRDefault="00000000">
            <w:r>
              <w:t>Point end brisket 6 rib</w:t>
            </w:r>
          </w:p>
        </w:tc>
        <w:tc>
          <w:tcPr>
            <w:tcW w:w="1701" w:type="dxa"/>
          </w:tcPr>
          <w:p w14:paraId="433FE5FA" w14:textId="77777777" w:rsidR="00E47C95" w:rsidRDefault="00000000">
            <w:pPr>
              <w:jc w:val="right"/>
            </w:pPr>
            <w:r>
              <w:t>9.152</w:t>
            </w:r>
          </w:p>
        </w:tc>
        <w:tc>
          <w:tcPr>
            <w:tcW w:w="1559" w:type="dxa"/>
          </w:tcPr>
          <w:p w14:paraId="05668C4E" w14:textId="77777777" w:rsidR="00E47C95" w:rsidRDefault="00000000">
            <w:pPr>
              <w:jc w:val="right"/>
            </w:pPr>
            <w:r>
              <w:t>4.16%</w:t>
            </w:r>
          </w:p>
        </w:tc>
      </w:tr>
      <w:tr w:rsidR="00E47C95" w14:paraId="5716F6EB" w14:textId="77777777">
        <w:tc>
          <w:tcPr>
            <w:tcW w:w="2552" w:type="dxa"/>
          </w:tcPr>
          <w:p w14:paraId="762FDC09" w14:textId="77777777" w:rsidR="00E47C95" w:rsidRDefault="00000000">
            <w:r>
              <w:t>Naval end brisket 6 rib</w:t>
            </w:r>
          </w:p>
        </w:tc>
        <w:tc>
          <w:tcPr>
            <w:tcW w:w="1701" w:type="dxa"/>
          </w:tcPr>
          <w:p w14:paraId="251948B2" w14:textId="77777777" w:rsidR="00E47C95" w:rsidRDefault="00000000">
            <w:pPr>
              <w:jc w:val="right"/>
            </w:pPr>
            <w:r>
              <w:t>8.316</w:t>
            </w:r>
          </w:p>
        </w:tc>
        <w:tc>
          <w:tcPr>
            <w:tcW w:w="1559" w:type="dxa"/>
          </w:tcPr>
          <w:p w14:paraId="56069F37" w14:textId="77777777" w:rsidR="00E47C95" w:rsidRDefault="00000000">
            <w:pPr>
              <w:jc w:val="right"/>
            </w:pPr>
            <w:r>
              <w:t>3.78%</w:t>
            </w:r>
          </w:p>
        </w:tc>
      </w:tr>
      <w:tr w:rsidR="00E47C95" w14:paraId="14E2ED98" w14:textId="77777777">
        <w:tc>
          <w:tcPr>
            <w:tcW w:w="2552" w:type="dxa"/>
          </w:tcPr>
          <w:p w14:paraId="270B6B77" w14:textId="77777777" w:rsidR="00E47C95" w:rsidRDefault="00000000">
            <w:r>
              <w:t>Chuck tender</w:t>
            </w:r>
          </w:p>
        </w:tc>
        <w:tc>
          <w:tcPr>
            <w:tcW w:w="1701" w:type="dxa"/>
          </w:tcPr>
          <w:p w14:paraId="7C2682C1" w14:textId="77777777" w:rsidR="00E47C95" w:rsidRDefault="00000000">
            <w:pPr>
              <w:jc w:val="right"/>
            </w:pPr>
            <w:r>
              <w:t>2.002</w:t>
            </w:r>
          </w:p>
        </w:tc>
        <w:tc>
          <w:tcPr>
            <w:tcW w:w="1559" w:type="dxa"/>
          </w:tcPr>
          <w:p w14:paraId="6C730DBD" w14:textId="77777777" w:rsidR="00E47C95" w:rsidRDefault="00000000">
            <w:pPr>
              <w:jc w:val="right"/>
            </w:pPr>
            <w:r>
              <w:t>0.91</w:t>
            </w:r>
          </w:p>
        </w:tc>
      </w:tr>
      <w:tr w:rsidR="00E47C95" w14:paraId="370F5854" w14:textId="77777777">
        <w:tc>
          <w:tcPr>
            <w:tcW w:w="2552" w:type="dxa"/>
          </w:tcPr>
          <w:p w14:paraId="60C1A347" w14:textId="77777777" w:rsidR="00E47C95" w:rsidRDefault="00000000">
            <w:r>
              <w:t>Chuck meat</w:t>
            </w:r>
          </w:p>
        </w:tc>
        <w:tc>
          <w:tcPr>
            <w:tcW w:w="1701" w:type="dxa"/>
          </w:tcPr>
          <w:p w14:paraId="7FA1CA6F" w14:textId="77777777" w:rsidR="00E47C95" w:rsidRDefault="00000000">
            <w:pPr>
              <w:jc w:val="right"/>
            </w:pPr>
            <w:r>
              <w:t>7.744</w:t>
            </w:r>
          </w:p>
        </w:tc>
        <w:tc>
          <w:tcPr>
            <w:tcW w:w="1559" w:type="dxa"/>
          </w:tcPr>
          <w:p w14:paraId="7CDFF6E3" w14:textId="77777777" w:rsidR="00E47C95" w:rsidRDefault="00000000">
            <w:pPr>
              <w:jc w:val="right"/>
            </w:pPr>
            <w:r>
              <w:t>3.52</w:t>
            </w:r>
          </w:p>
        </w:tc>
      </w:tr>
      <w:tr w:rsidR="00E47C95" w14:paraId="680EE0A8" w14:textId="77777777">
        <w:tc>
          <w:tcPr>
            <w:tcW w:w="2552" w:type="dxa"/>
          </w:tcPr>
          <w:p w14:paraId="62BC5DB7" w14:textId="77777777" w:rsidR="00E47C95" w:rsidRDefault="00000000">
            <w:r>
              <w:t>Shin/Shank</w:t>
            </w:r>
          </w:p>
        </w:tc>
        <w:tc>
          <w:tcPr>
            <w:tcW w:w="1701" w:type="dxa"/>
          </w:tcPr>
          <w:p w14:paraId="6F640F18" w14:textId="77777777" w:rsidR="00E47C95" w:rsidRDefault="00000000">
            <w:pPr>
              <w:jc w:val="right"/>
            </w:pPr>
            <w:r>
              <w:t>12.914</w:t>
            </w:r>
          </w:p>
        </w:tc>
        <w:tc>
          <w:tcPr>
            <w:tcW w:w="1559" w:type="dxa"/>
          </w:tcPr>
          <w:p w14:paraId="6CA3EED9" w14:textId="77777777" w:rsidR="00E47C95" w:rsidRDefault="00000000">
            <w:pPr>
              <w:jc w:val="right"/>
            </w:pPr>
            <w:r>
              <w:t>5.87%</w:t>
            </w:r>
          </w:p>
        </w:tc>
      </w:tr>
      <w:tr w:rsidR="00E47C95" w14:paraId="3F540E70" w14:textId="77777777">
        <w:tc>
          <w:tcPr>
            <w:tcW w:w="2552" w:type="dxa"/>
          </w:tcPr>
          <w:p w14:paraId="1DCD878B" w14:textId="77777777" w:rsidR="00E47C95" w:rsidRDefault="00000000">
            <w:r>
              <w:lastRenderedPageBreak/>
              <w:t>Rib fingers</w:t>
            </w:r>
          </w:p>
        </w:tc>
        <w:tc>
          <w:tcPr>
            <w:tcW w:w="1701" w:type="dxa"/>
          </w:tcPr>
          <w:p w14:paraId="70D5924B" w14:textId="77777777" w:rsidR="00E47C95" w:rsidRDefault="00000000">
            <w:pPr>
              <w:jc w:val="right"/>
            </w:pPr>
            <w:r>
              <w:t>2.222</w:t>
            </w:r>
          </w:p>
        </w:tc>
        <w:tc>
          <w:tcPr>
            <w:tcW w:w="1559" w:type="dxa"/>
          </w:tcPr>
          <w:p w14:paraId="4C5A4D4B" w14:textId="77777777" w:rsidR="00E47C95" w:rsidRDefault="00000000">
            <w:pPr>
              <w:jc w:val="right"/>
            </w:pPr>
            <w:r>
              <w:t>1.01%</w:t>
            </w:r>
          </w:p>
        </w:tc>
      </w:tr>
      <w:tr w:rsidR="00E47C95" w14:paraId="325BC88B" w14:textId="77777777">
        <w:tc>
          <w:tcPr>
            <w:tcW w:w="2552" w:type="dxa"/>
          </w:tcPr>
          <w:p w14:paraId="16BAB083" w14:textId="77777777" w:rsidR="00E47C95" w:rsidRDefault="00000000">
            <w:r>
              <w:t>Heel muscle</w:t>
            </w:r>
          </w:p>
        </w:tc>
        <w:tc>
          <w:tcPr>
            <w:tcW w:w="1701" w:type="dxa"/>
          </w:tcPr>
          <w:p w14:paraId="1312528E" w14:textId="77777777" w:rsidR="00E47C95" w:rsidRDefault="00000000">
            <w:pPr>
              <w:jc w:val="right"/>
            </w:pPr>
            <w:r>
              <w:t>1.716</w:t>
            </w:r>
          </w:p>
        </w:tc>
        <w:tc>
          <w:tcPr>
            <w:tcW w:w="1559" w:type="dxa"/>
          </w:tcPr>
          <w:p w14:paraId="40F5D792" w14:textId="77777777" w:rsidR="00E47C95" w:rsidRDefault="00000000">
            <w:pPr>
              <w:jc w:val="right"/>
            </w:pPr>
            <w:r>
              <w:t>0.78%</w:t>
            </w:r>
          </w:p>
        </w:tc>
      </w:tr>
      <w:tr w:rsidR="00E47C95" w14:paraId="5925B2DB" w14:textId="77777777">
        <w:tc>
          <w:tcPr>
            <w:tcW w:w="2552" w:type="dxa"/>
          </w:tcPr>
          <w:p w14:paraId="0629416F" w14:textId="77777777" w:rsidR="00E47C95" w:rsidRDefault="00000000">
            <w:r>
              <w:t>Trimmings 65CL</w:t>
            </w:r>
          </w:p>
        </w:tc>
        <w:tc>
          <w:tcPr>
            <w:tcW w:w="1701" w:type="dxa"/>
          </w:tcPr>
          <w:p w14:paraId="77BFF6FE" w14:textId="77777777" w:rsidR="00E47C95" w:rsidRDefault="00000000">
            <w:pPr>
              <w:jc w:val="right"/>
            </w:pPr>
            <w:r>
              <w:t>1.98</w:t>
            </w:r>
          </w:p>
        </w:tc>
        <w:tc>
          <w:tcPr>
            <w:tcW w:w="1559" w:type="dxa"/>
          </w:tcPr>
          <w:p w14:paraId="1A736CE8" w14:textId="77777777" w:rsidR="00E47C95" w:rsidRDefault="00000000">
            <w:pPr>
              <w:jc w:val="right"/>
            </w:pPr>
            <w:r>
              <w:t>0.90%</w:t>
            </w:r>
          </w:p>
        </w:tc>
      </w:tr>
      <w:tr w:rsidR="00E47C95" w14:paraId="4D2505A7" w14:textId="77777777">
        <w:tc>
          <w:tcPr>
            <w:tcW w:w="2552" w:type="dxa"/>
          </w:tcPr>
          <w:p w14:paraId="164B6CB4" w14:textId="77777777" w:rsidR="00E47C95" w:rsidRDefault="00000000">
            <w:r>
              <w:t>Trimmings 75CL</w:t>
            </w:r>
          </w:p>
        </w:tc>
        <w:tc>
          <w:tcPr>
            <w:tcW w:w="1701" w:type="dxa"/>
          </w:tcPr>
          <w:p w14:paraId="6695F381" w14:textId="77777777" w:rsidR="00E47C95" w:rsidRDefault="00000000">
            <w:pPr>
              <w:jc w:val="right"/>
            </w:pPr>
            <w:r>
              <w:t>13.024</w:t>
            </w:r>
          </w:p>
        </w:tc>
        <w:tc>
          <w:tcPr>
            <w:tcW w:w="1559" w:type="dxa"/>
          </w:tcPr>
          <w:p w14:paraId="21AB8BF5" w14:textId="77777777" w:rsidR="00E47C95" w:rsidRDefault="00000000">
            <w:pPr>
              <w:jc w:val="right"/>
            </w:pPr>
            <w:r>
              <w:t>5.92%</w:t>
            </w:r>
          </w:p>
        </w:tc>
      </w:tr>
      <w:tr w:rsidR="00E47C95" w14:paraId="2683BBDC" w14:textId="77777777">
        <w:tc>
          <w:tcPr>
            <w:tcW w:w="2552" w:type="dxa"/>
          </w:tcPr>
          <w:p w14:paraId="2056B4BB" w14:textId="77777777" w:rsidR="00E47C95" w:rsidRDefault="00000000">
            <w:r>
              <w:t>Trimmings 80CL</w:t>
            </w:r>
          </w:p>
        </w:tc>
        <w:tc>
          <w:tcPr>
            <w:tcW w:w="1701" w:type="dxa"/>
          </w:tcPr>
          <w:p w14:paraId="39603457" w14:textId="77777777" w:rsidR="00E47C95" w:rsidRDefault="00000000">
            <w:pPr>
              <w:jc w:val="right"/>
            </w:pPr>
            <w:r>
              <w:t>1.98</w:t>
            </w:r>
          </w:p>
        </w:tc>
        <w:tc>
          <w:tcPr>
            <w:tcW w:w="1559" w:type="dxa"/>
          </w:tcPr>
          <w:p w14:paraId="3AC4AF3E" w14:textId="77777777" w:rsidR="00E47C95" w:rsidRDefault="00000000">
            <w:pPr>
              <w:jc w:val="right"/>
            </w:pPr>
            <w:r>
              <w:t>0.90%</w:t>
            </w:r>
          </w:p>
        </w:tc>
      </w:tr>
      <w:tr w:rsidR="00E47C95" w14:paraId="7075E6C3" w14:textId="77777777">
        <w:tc>
          <w:tcPr>
            <w:tcW w:w="2552" w:type="dxa"/>
          </w:tcPr>
          <w:p w14:paraId="26CAB4B3" w14:textId="77777777" w:rsidR="00E47C95" w:rsidRDefault="00E47C95"/>
        </w:tc>
        <w:tc>
          <w:tcPr>
            <w:tcW w:w="1701" w:type="dxa"/>
          </w:tcPr>
          <w:p w14:paraId="4982FF55" w14:textId="77777777" w:rsidR="00E47C95" w:rsidRDefault="00E47C95">
            <w:pPr>
              <w:jc w:val="right"/>
            </w:pPr>
          </w:p>
        </w:tc>
        <w:tc>
          <w:tcPr>
            <w:tcW w:w="1559" w:type="dxa"/>
          </w:tcPr>
          <w:p w14:paraId="418A4495" w14:textId="77777777" w:rsidR="00E47C95" w:rsidRDefault="00E47C95">
            <w:pPr>
              <w:jc w:val="right"/>
            </w:pPr>
          </w:p>
        </w:tc>
      </w:tr>
      <w:tr w:rsidR="00E47C95" w14:paraId="5E421D6F" w14:textId="77777777">
        <w:tc>
          <w:tcPr>
            <w:tcW w:w="2552" w:type="dxa"/>
          </w:tcPr>
          <w:p w14:paraId="7622B07C" w14:textId="77777777" w:rsidR="00E47C95" w:rsidRDefault="00000000">
            <w:r>
              <w:t>Percentage meat yield</w:t>
            </w:r>
          </w:p>
        </w:tc>
        <w:tc>
          <w:tcPr>
            <w:tcW w:w="1701" w:type="dxa"/>
          </w:tcPr>
          <w:p w14:paraId="2BD989BF" w14:textId="77777777" w:rsidR="00E47C95" w:rsidRDefault="00000000">
            <w:pPr>
              <w:jc w:val="right"/>
            </w:pPr>
            <w:r>
              <w:t>151.36</w:t>
            </w:r>
          </w:p>
        </w:tc>
        <w:tc>
          <w:tcPr>
            <w:tcW w:w="1559" w:type="dxa"/>
          </w:tcPr>
          <w:p w14:paraId="5386323D" w14:textId="77777777" w:rsidR="00E47C95" w:rsidRDefault="00000000">
            <w:pPr>
              <w:jc w:val="right"/>
            </w:pPr>
            <w:r>
              <w:t>68.80%</w:t>
            </w:r>
          </w:p>
        </w:tc>
      </w:tr>
      <w:tr w:rsidR="00E47C95" w14:paraId="0BD857AC" w14:textId="77777777">
        <w:tc>
          <w:tcPr>
            <w:tcW w:w="2552" w:type="dxa"/>
          </w:tcPr>
          <w:p w14:paraId="29700BE9" w14:textId="77777777" w:rsidR="00E47C95" w:rsidRDefault="00E47C95"/>
        </w:tc>
        <w:tc>
          <w:tcPr>
            <w:tcW w:w="1701" w:type="dxa"/>
          </w:tcPr>
          <w:p w14:paraId="4A85A24A" w14:textId="77777777" w:rsidR="00E47C95" w:rsidRDefault="00E47C95">
            <w:pPr>
              <w:jc w:val="right"/>
            </w:pPr>
          </w:p>
        </w:tc>
        <w:tc>
          <w:tcPr>
            <w:tcW w:w="1559" w:type="dxa"/>
          </w:tcPr>
          <w:p w14:paraId="03AFD704" w14:textId="77777777" w:rsidR="00E47C95" w:rsidRDefault="00E47C95">
            <w:pPr>
              <w:jc w:val="right"/>
            </w:pPr>
          </w:p>
        </w:tc>
      </w:tr>
      <w:tr w:rsidR="00E47C95" w14:paraId="043B5AEF" w14:textId="77777777">
        <w:tc>
          <w:tcPr>
            <w:tcW w:w="2552" w:type="dxa"/>
          </w:tcPr>
          <w:p w14:paraId="05A82333" w14:textId="77777777" w:rsidR="00E47C95" w:rsidRDefault="00000000">
            <w:r>
              <w:t>Fat</w:t>
            </w:r>
          </w:p>
        </w:tc>
        <w:tc>
          <w:tcPr>
            <w:tcW w:w="1701" w:type="dxa"/>
          </w:tcPr>
          <w:p w14:paraId="1E5B1A78" w14:textId="77777777" w:rsidR="00E47C95" w:rsidRDefault="00000000">
            <w:pPr>
              <w:jc w:val="right"/>
            </w:pPr>
            <w:r>
              <w:t>15.928</w:t>
            </w:r>
          </w:p>
        </w:tc>
        <w:tc>
          <w:tcPr>
            <w:tcW w:w="1559" w:type="dxa"/>
          </w:tcPr>
          <w:p w14:paraId="28133740" w14:textId="77777777" w:rsidR="00E47C95" w:rsidRDefault="00000000">
            <w:pPr>
              <w:jc w:val="right"/>
            </w:pPr>
            <w:r>
              <w:t>7.24%</w:t>
            </w:r>
          </w:p>
        </w:tc>
      </w:tr>
      <w:tr w:rsidR="00E47C95" w14:paraId="45D4270D" w14:textId="77777777">
        <w:tc>
          <w:tcPr>
            <w:tcW w:w="2552" w:type="dxa"/>
          </w:tcPr>
          <w:p w14:paraId="741C3DA4" w14:textId="77777777" w:rsidR="00E47C95" w:rsidRDefault="00000000">
            <w:r>
              <w:t>Bone</w:t>
            </w:r>
          </w:p>
        </w:tc>
        <w:tc>
          <w:tcPr>
            <w:tcW w:w="1701" w:type="dxa"/>
          </w:tcPr>
          <w:p w14:paraId="7A75ACF8" w14:textId="77777777" w:rsidR="00E47C95" w:rsidRDefault="00000000">
            <w:pPr>
              <w:jc w:val="right"/>
            </w:pPr>
            <w:r>
              <w:t>52.712</w:t>
            </w:r>
          </w:p>
        </w:tc>
        <w:tc>
          <w:tcPr>
            <w:tcW w:w="1559" w:type="dxa"/>
          </w:tcPr>
          <w:p w14:paraId="0F79919F" w14:textId="77777777" w:rsidR="00E47C95" w:rsidRDefault="00000000">
            <w:pPr>
              <w:jc w:val="right"/>
            </w:pPr>
            <w:r>
              <w:t>23.96%</w:t>
            </w:r>
          </w:p>
        </w:tc>
      </w:tr>
      <w:tr w:rsidR="00E47C95" w14:paraId="53264E6D" w14:textId="77777777">
        <w:tc>
          <w:tcPr>
            <w:tcW w:w="2552" w:type="dxa"/>
          </w:tcPr>
          <w:p w14:paraId="76EAF097" w14:textId="77777777" w:rsidR="00E47C95" w:rsidRDefault="00E47C95"/>
        </w:tc>
        <w:tc>
          <w:tcPr>
            <w:tcW w:w="1701" w:type="dxa"/>
          </w:tcPr>
          <w:p w14:paraId="2E1CCD03" w14:textId="77777777" w:rsidR="00E47C95" w:rsidRDefault="00E47C95">
            <w:pPr>
              <w:jc w:val="right"/>
            </w:pPr>
          </w:p>
        </w:tc>
        <w:tc>
          <w:tcPr>
            <w:tcW w:w="1559" w:type="dxa"/>
          </w:tcPr>
          <w:p w14:paraId="21F1C52F" w14:textId="77777777" w:rsidR="00E47C95" w:rsidRDefault="00E47C95">
            <w:pPr>
              <w:jc w:val="right"/>
            </w:pPr>
          </w:p>
        </w:tc>
      </w:tr>
      <w:tr w:rsidR="00E47C95" w14:paraId="79561D04" w14:textId="77777777">
        <w:tc>
          <w:tcPr>
            <w:tcW w:w="2552" w:type="dxa"/>
          </w:tcPr>
          <w:p w14:paraId="7F9B87D5" w14:textId="77777777" w:rsidR="00E47C95" w:rsidRDefault="00000000">
            <w:pPr>
              <w:rPr>
                <w:b/>
              </w:rPr>
            </w:pPr>
            <w:r>
              <w:rPr>
                <w:b/>
              </w:rPr>
              <w:t>Total</w:t>
            </w:r>
          </w:p>
        </w:tc>
        <w:tc>
          <w:tcPr>
            <w:tcW w:w="1701" w:type="dxa"/>
          </w:tcPr>
          <w:p w14:paraId="0CB6E739" w14:textId="77777777" w:rsidR="00E47C95" w:rsidRDefault="00000000">
            <w:pPr>
              <w:jc w:val="right"/>
              <w:rPr>
                <w:b/>
              </w:rPr>
            </w:pPr>
            <w:r>
              <w:rPr>
                <w:b/>
              </w:rPr>
              <w:t>220</w:t>
            </w:r>
          </w:p>
        </w:tc>
        <w:tc>
          <w:tcPr>
            <w:tcW w:w="1559" w:type="dxa"/>
          </w:tcPr>
          <w:p w14:paraId="5FD13E76" w14:textId="77777777" w:rsidR="00E47C95" w:rsidRDefault="00000000">
            <w:pPr>
              <w:jc w:val="right"/>
              <w:rPr>
                <w:b/>
              </w:rPr>
            </w:pPr>
            <w:r>
              <w:rPr>
                <w:b/>
              </w:rPr>
              <w:t>100.00%</w:t>
            </w:r>
          </w:p>
        </w:tc>
      </w:tr>
    </w:tbl>
    <w:p w14:paraId="77A40EB9" w14:textId="77777777" w:rsidR="00E47C95" w:rsidRDefault="00E47C95">
      <w:pPr>
        <w:pBdr>
          <w:top w:val="nil"/>
          <w:left w:val="nil"/>
          <w:bottom w:val="nil"/>
          <w:right w:val="nil"/>
          <w:between w:val="nil"/>
        </w:pBdr>
        <w:spacing w:before="120" w:after="120"/>
        <w:rPr>
          <w:color w:val="000000"/>
        </w:rPr>
      </w:pPr>
    </w:p>
    <w:p w14:paraId="6BD5BB2D" w14:textId="77777777" w:rsidR="00E47C95" w:rsidRDefault="00000000">
      <w:pPr>
        <w:pBdr>
          <w:top w:val="nil"/>
          <w:left w:val="nil"/>
          <w:bottom w:val="nil"/>
          <w:right w:val="nil"/>
          <w:between w:val="nil"/>
        </w:pBdr>
        <w:spacing w:before="120" w:after="120"/>
        <w:rPr>
          <w:color w:val="000000"/>
        </w:rPr>
      </w:pPr>
      <w:r>
        <w:rPr>
          <w:color w:val="000000"/>
        </w:rPr>
        <w:t>The piece yield is calculated as follows:</w:t>
      </w:r>
    </w:p>
    <w:p w14:paraId="017AA3D0" w14:textId="77777777" w:rsidR="00E47C95" w:rsidRDefault="00000000">
      <w:pPr>
        <w:pBdr>
          <w:top w:val="nil"/>
          <w:left w:val="nil"/>
          <w:bottom w:val="nil"/>
          <w:right w:val="nil"/>
          <w:between w:val="nil"/>
        </w:pBdr>
        <w:rPr>
          <w:color w:val="000000"/>
          <w:u w:val="single"/>
        </w:rPr>
      </w:pPr>
      <w:r>
        <w:rPr>
          <w:color w:val="000000"/>
        </w:rPr>
        <w:tab/>
        <w:t>Inside yield</w:t>
      </w:r>
      <w:r>
        <w:rPr>
          <w:color w:val="000000"/>
        </w:rPr>
        <w:tab/>
        <w:t>=</w:t>
      </w:r>
      <w:r>
        <w:rPr>
          <w:color w:val="000000"/>
        </w:rPr>
        <w:tab/>
      </w:r>
      <w:r>
        <w:rPr>
          <w:color w:val="000000"/>
          <w:u w:val="single"/>
        </w:rPr>
        <w:t>13.288</w:t>
      </w:r>
      <w:r>
        <w:rPr>
          <w:color w:val="000000"/>
        </w:rPr>
        <w:tab/>
        <w:t xml:space="preserve">    x     </w:t>
      </w:r>
      <w:r>
        <w:rPr>
          <w:color w:val="000000"/>
          <w:u w:val="single"/>
        </w:rPr>
        <w:t>100</w:t>
      </w:r>
    </w:p>
    <w:p w14:paraId="58EB1CC8" w14:textId="77777777" w:rsidR="00E47C95" w:rsidRDefault="00000000">
      <w:pPr>
        <w:pBdr>
          <w:top w:val="nil"/>
          <w:left w:val="nil"/>
          <w:bottom w:val="nil"/>
          <w:right w:val="nil"/>
          <w:between w:val="nil"/>
        </w:pBdr>
        <w:rPr>
          <w:color w:val="000000"/>
        </w:rPr>
      </w:pPr>
      <w:r>
        <w:rPr>
          <w:color w:val="000000"/>
        </w:rPr>
        <w:tab/>
      </w:r>
      <w:r>
        <w:rPr>
          <w:color w:val="000000"/>
        </w:rPr>
        <w:tab/>
      </w:r>
      <w:r>
        <w:rPr>
          <w:color w:val="000000"/>
        </w:rPr>
        <w:tab/>
      </w:r>
      <w:r>
        <w:rPr>
          <w:color w:val="000000"/>
        </w:rPr>
        <w:tab/>
        <w:t xml:space="preserve">   220</w:t>
      </w:r>
      <w:r>
        <w:rPr>
          <w:color w:val="000000"/>
        </w:rPr>
        <w:tab/>
      </w:r>
      <w:r>
        <w:rPr>
          <w:color w:val="000000"/>
        </w:rPr>
        <w:tab/>
        <w:t>1</w:t>
      </w:r>
    </w:p>
    <w:p w14:paraId="4EBC03AA" w14:textId="77777777" w:rsidR="00E47C95" w:rsidRDefault="00E47C95">
      <w:pPr>
        <w:pBdr>
          <w:top w:val="nil"/>
          <w:left w:val="nil"/>
          <w:bottom w:val="nil"/>
          <w:right w:val="nil"/>
          <w:between w:val="nil"/>
        </w:pBdr>
        <w:rPr>
          <w:color w:val="000000"/>
        </w:rPr>
      </w:pPr>
    </w:p>
    <w:p w14:paraId="1DE5825A" w14:textId="77777777" w:rsidR="00E47C95" w:rsidRDefault="00000000">
      <w:pPr>
        <w:pBdr>
          <w:top w:val="nil"/>
          <w:left w:val="nil"/>
          <w:bottom w:val="nil"/>
          <w:right w:val="nil"/>
          <w:between w:val="nil"/>
        </w:pBdr>
        <w:rPr>
          <w:color w:val="000000"/>
        </w:rPr>
      </w:pPr>
      <w:r>
        <w:rPr>
          <w:color w:val="000000"/>
        </w:rPr>
        <w:tab/>
      </w:r>
      <w:r>
        <w:rPr>
          <w:color w:val="000000"/>
        </w:rPr>
        <w:tab/>
      </w:r>
      <w:r>
        <w:rPr>
          <w:color w:val="000000"/>
        </w:rPr>
        <w:tab/>
        <w:t>=</w:t>
      </w:r>
      <w:r>
        <w:rPr>
          <w:color w:val="000000"/>
        </w:rPr>
        <w:tab/>
        <w:t>6.04%</w:t>
      </w:r>
    </w:p>
    <w:p w14:paraId="08C67843" w14:textId="77777777" w:rsidR="00E47C95" w:rsidRDefault="00000000">
      <w:pPr>
        <w:pBdr>
          <w:top w:val="nil"/>
          <w:left w:val="nil"/>
          <w:bottom w:val="nil"/>
          <w:right w:val="nil"/>
          <w:between w:val="nil"/>
        </w:pBdr>
        <w:spacing w:before="120" w:after="120"/>
        <w:rPr>
          <w:color w:val="000000"/>
        </w:rPr>
      </w:pPr>
      <w:r>
        <w:rPr>
          <w:color w:val="000000"/>
        </w:rPr>
        <w:t>The following is an example of the type of sheet used to gather the yield information.</w:t>
      </w:r>
    </w:p>
    <w:p w14:paraId="41005358" w14:textId="77777777" w:rsidR="00E47C95" w:rsidRDefault="00E47C95"/>
    <w:tbl>
      <w:tblPr>
        <w:tblStyle w:val="afc"/>
        <w:tblW w:w="8923" w:type="dxa"/>
        <w:tblLayout w:type="fixed"/>
        <w:tblLook w:val="0000" w:firstRow="0" w:lastRow="0" w:firstColumn="0" w:lastColumn="0" w:noHBand="0" w:noVBand="0"/>
      </w:tblPr>
      <w:tblGrid>
        <w:gridCol w:w="1908"/>
        <w:gridCol w:w="2169"/>
        <w:gridCol w:w="735"/>
        <w:gridCol w:w="696"/>
        <w:gridCol w:w="3415"/>
      </w:tblGrid>
      <w:tr w:rsidR="00E47C95" w14:paraId="034E9495" w14:textId="77777777">
        <w:tc>
          <w:tcPr>
            <w:tcW w:w="8923" w:type="dxa"/>
            <w:gridSpan w:val="5"/>
            <w:tcBorders>
              <w:top w:val="single" w:sz="6" w:space="0" w:color="000000"/>
              <w:left w:val="single" w:sz="6" w:space="0" w:color="000000"/>
              <w:right w:val="single" w:sz="6" w:space="0" w:color="000000"/>
            </w:tcBorders>
          </w:tcPr>
          <w:p w14:paraId="448A28DE" w14:textId="77777777" w:rsidR="00E47C95" w:rsidRDefault="00000000">
            <w:pPr>
              <w:jc w:val="center"/>
              <w:rPr>
                <w:rFonts w:ascii="Arial" w:eastAsia="Arial" w:hAnsi="Arial" w:cs="Arial"/>
                <w:b/>
              </w:rPr>
            </w:pPr>
            <w:r>
              <w:rPr>
                <w:rFonts w:ascii="Arial" w:eastAsia="Arial" w:hAnsi="Arial" w:cs="Arial"/>
                <w:b/>
              </w:rPr>
              <w:t>YIELD SHEET</w:t>
            </w:r>
          </w:p>
        </w:tc>
      </w:tr>
      <w:tr w:rsidR="00E47C95" w14:paraId="59905AA8" w14:textId="77777777">
        <w:tc>
          <w:tcPr>
            <w:tcW w:w="4077" w:type="dxa"/>
            <w:gridSpan w:val="2"/>
            <w:tcBorders>
              <w:left w:val="single" w:sz="6" w:space="0" w:color="000000"/>
              <w:right w:val="single" w:sz="6" w:space="0" w:color="000000"/>
            </w:tcBorders>
          </w:tcPr>
          <w:p w14:paraId="78A6D9FD" w14:textId="77777777" w:rsidR="00E47C95" w:rsidRDefault="00000000">
            <w:pPr>
              <w:spacing w:before="60" w:after="60"/>
              <w:rPr>
                <w:rFonts w:ascii="Arial" w:eastAsia="Arial" w:hAnsi="Arial" w:cs="Arial"/>
              </w:rPr>
            </w:pPr>
            <w:r>
              <w:rPr>
                <w:rFonts w:ascii="Arial" w:eastAsia="Arial" w:hAnsi="Arial" w:cs="Arial"/>
              </w:rPr>
              <w:t>BODY #      __________</w:t>
            </w:r>
          </w:p>
        </w:tc>
        <w:tc>
          <w:tcPr>
            <w:tcW w:w="4846" w:type="dxa"/>
            <w:gridSpan w:val="3"/>
            <w:tcBorders>
              <w:left w:val="nil"/>
              <w:right w:val="single" w:sz="6" w:space="0" w:color="000000"/>
            </w:tcBorders>
          </w:tcPr>
          <w:p w14:paraId="3405B227" w14:textId="77777777" w:rsidR="00E47C95" w:rsidRDefault="00000000">
            <w:pPr>
              <w:spacing w:before="60" w:after="60"/>
              <w:rPr>
                <w:rFonts w:ascii="Arial" w:eastAsia="Arial" w:hAnsi="Arial" w:cs="Arial"/>
              </w:rPr>
            </w:pPr>
            <w:r>
              <w:rPr>
                <w:rFonts w:ascii="Arial" w:eastAsia="Arial" w:hAnsi="Arial" w:cs="Arial"/>
              </w:rPr>
              <w:t xml:space="preserve">KILL </w:t>
            </w:r>
            <w:proofErr w:type="gramStart"/>
            <w:r>
              <w:rPr>
                <w:rFonts w:ascii="Arial" w:eastAsia="Arial" w:hAnsi="Arial" w:cs="Arial"/>
              </w:rPr>
              <w:t>DATE:_</w:t>
            </w:r>
            <w:proofErr w:type="gramEnd"/>
            <w:r>
              <w:rPr>
                <w:rFonts w:ascii="Arial" w:eastAsia="Arial" w:hAnsi="Arial" w:cs="Arial"/>
              </w:rPr>
              <w:t>___/____/_____</w:t>
            </w:r>
          </w:p>
        </w:tc>
      </w:tr>
      <w:tr w:rsidR="00E47C95" w14:paraId="1028F3FE" w14:textId="77777777">
        <w:tc>
          <w:tcPr>
            <w:tcW w:w="4077" w:type="dxa"/>
            <w:gridSpan w:val="2"/>
            <w:tcBorders>
              <w:left w:val="single" w:sz="6" w:space="0" w:color="000000"/>
              <w:right w:val="single" w:sz="6" w:space="0" w:color="000000"/>
            </w:tcBorders>
          </w:tcPr>
          <w:p w14:paraId="11F2CCBB" w14:textId="77777777" w:rsidR="00E47C95" w:rsidRDefault="00000000">
            <w:pPr>
              <w:spacing w:before="60" w:after="60"/>
              <w:rPr>
                <w:rFonts w:ascii="Arial" w:eastAsia="Arial" w:hAnsi="Arial" w:cs="Arial"/>
              </w:rPr>
            </w:pPr>
            <w:r>
              <w:rPr>
                <w:rFonts w:ascii="Arial" w:eastAsia="Arial" w:hAnsi="Arial" w:cs="Arial"/>
              </w:rPr>
              <w:t xml:space="preserve">P8 </w:t>
            </w:r>
            <w:proofErr w:type="gramStart"/>
            <w:r>
              <w:rPr>
                <w:rFonts w:ascii="Arial" w:eastAsia="Arial" w:hAnsi="Arial" w:cs="Arial"/>
              </w:rPr>
              <w:t>FAT:_</w:t>
            </w:r>
            <w:proofErr w:type="gramEnd"/>
            <w:r>
              <w:rPr>
                <w:rFonts w:ascii="Arial" w:eastAsia="Arial" w:hAnsi="Arial" w:cs="Arial"/>
              </w:rPr>
              <w:t>_________mm</w:t>
            </w:r>
          </w:p>
        </w:tc>
        <w:tc>
          <w:tcPr>
            <w:tcW w:w="4846" w:type="dxa"/>
            <w:gridSpan w:val="3"/>
            <w:tcBorders>
              <w:left w:val="nil"/>
              <w:right w:val="single" w:sz="6" w:space="0" w:color="000000"/>
            </w:tcBorders>
          </w:tcPr>
          <w:p w14:paraId="2AA4D26A" w14:textId="77777777" w:rsidR="00E47C95" w:rsidRDefault="00000000">
            <w:pPr>
              <w:spacing w:before="60" w:after="60"/>
              <w:rPr>
                <w:rFonts w:ascii="Arial" w:eastAsia="Arial" w:hAnsi="Arial" w:cs="Arial"/>
              </w:rPr>
            </w:pPr>
            <w:r>
              <w:rPr>
                <w:rFonts w:ascii="Arial" w:eastAsia="Arial" w:hAnsi="Arial" w:cs="Arial"/>
              </w:rPr>
              <w:t>BUTT SHAPE:       ________</w:t>
            </w:r>
          </w:p>
        </w:tc>
      </w:tr>
      <w:tr w:rsidR="00E47C95" w14:paraId="734221A8" w14:textId="77777777">
        <w:tc>
          <w:tcPr>
            <w:tcW w:w="4077" w:type="dxa"/>
            <w:gridSpan w:val="2"/>
            <w:tcBorders>
              <w:left w:val="single" w:sz="6" w:space="0" w:color="000000"/>
              <w:right w:val="single" w:sz="6" w:space="0" w:color="000000"/>
            </w:tcBorders>
          </w:tcPr>
          <w:p w14:paraId="0E2515B1" w14:textId="77777777" w:rsidR="00E47C95" w:rsidRDefault="00000000">
            <w:pPr>
              <w:spacing w:before="60" w:after="60"/>
              <w:rPr>
                <w:rFonts w:ascii="Arial" w:eastAsia="Arial" w:hAnsi="Arial" w:cs="Arial"/>
                <w:sz w:val="16"/>
                <w:szCs w:val="16"/>
              </w:rPr>
            </w:pPr>
            <w:r>
              <w:rPr>
                <w:rFonts w:ascii="Arial" w:eastAsia="Arial" w:hAnsi="Arial" w:cs="Arial"/>
                <w:sz w:val="16"/>
                <w:szCs w:val="16"/>
              </w:rPr>
              <w:t xml:space="preserve">SIDE </w:t>
            </w:r>
            <w:proofErr w:type="gramStart"/>
            <w:r>
              <w:rPr>
                <w:rFonts w:ascii="Arial" w:eastAsia="Arial" w:hAnsi="Arial" w:cs="Arial"/>
                <w:sz w:val="16"/>
                <w:szCs w:val="16"/>
              </w:rPr>
              <w:t>WEIGHT:_</w:t>
            </w:r>
            <w:proofErr w:type="gramEnd"/>
            <w:r>
              <w:rPr>
                <w:rFonts w:ascii="Arial" w:eastAsia="Arial" w:hAnsi="Arial" w:cs="Arial"/>
                <w:sz w:val="16"/>
                <w:szCs w:val="16"/>
              </w:rPr>
              <w:t>_________(Kg) HSCW</w:t>
            </w:r>
          </w:p>
        </w:tc>
        <w:tc>
          <w:tcPr>
            <w:tcW w:w="4846" w:type="dxa"/>
            <w:gridSpan w:val="3"/>
            <w:tcBorders>
              <w:left w:val="nil"/>
              <w:right w:val="single" w:sz="6" w:space="0" w:color="000000"/>
            </w:tcBorders>
          </w:tcPr>
          <w:p w14:paraId="3FBDE68A" w14:textId="77777777" w:rsidR="00E47C95" w:rsidRDefault="00000000">
            <w:pPr>
              <w:spacing w:before="60" w:after="60"/>
              <w:rPr>
                <w:rFonts w:ascii="Arial" w:eastAsia="Arial" w:hAnsi="Arial" w:cs="Arial"/>
                <w:sz w:val="16"/>
                <w:szCs w:val="16"/>
              </w:rPr>
            </w:pPr>
            <w:r>
              <w:rPr>
                <w:rFonts w:ascii="Arial" w:eastAsia="Arial" w:hAnsi="Arial" w:cs="Arial"/>
                <w:sz w:val="16"/>
                <w:szCs w:val="16"/>
              </w:rPr>
              <w:t xml:space="preserve">SIDE </w:t>
            </w:r>
            <w:proofErr w:type="gramStart"/>
            <w:r>
              <w:rPr>
                <w:rFonts w:ascii="Arial" w:eastAsia="Arial" w:hAnsi="Arial" w:cs="Arial"/>
                <w:sz w:val="16"/>
                <w:szCs w:val="16"/>
              </w:rPr>
              <w:t>WEIGHT:_</w:t>
            </w:r>
            <w:proofErr w:type="gramEnd"/>
            <w:r>
              <w:rPr>
                <w:rFonts w:ascii="Arial" w:eastAsia="Arial" w:hAnsi="Arial" w:cs="Arial"/>
                <w:sz w:val="16"/>
                <w:szCs w:val="16"/>
              </w:rPr>
              <w:t>_________(Kg) HSCW</w:t>
            </w:r>
          </w:p>
        </w:tc>
      </w:tr>
      <w:tr w:rsidR="00E47C95" w14:paraId="0263D0D7" w14:textId="77777777">
        <w:tc>
          <w:tcPr>
            <w:tcW w:w="4077" w:type="dxa"/>
            <w:gridSpan w:val="2"/>
            <w:tcBorders>
              <w:left w:val="single" w:sz="6" w:space="0" w:color="000000"/>
              <w:right w:val="single" w:sz="6" w:space="0" w:color="000000"/>
            </w:tcBorders>
          </w:tcPr>
          <w:p w14:paraId="4B122EF4" w14:textId="77777777" w:rsidR="00E47C95" w:rsidRDefault="00000000">
            <w:pPr>
              <w:spacing w:before="60" w:after="60"/>
              <w:rPr>
                <w:rFonts w:ascii="Arial" w:eastAsia="Arial" w:hAnsi="Arial" w:cs="Arial"/>
                <w:sz w:val="16"/>
                <w:szCs w:val="16"/>
              </w:rPr>
            </w:pPr>
            <w:r>
              <w:rPr>
                <w:rFonts w:ascii="Arial" w:eastAsia="Arial" w:hAnsi="Arial" w:cs="Arial"/>
                <w:sz w:val="16"/>
                <w:szCs w:val="16"/>
              </w:rPr>
              <w:t>COLD WEIGHT                                  MINUS HOOK</w:t>
            </w:r>
          </w:p>
        </w:tc>
        <w:tc>
          <w:tcPr>
            <w:tcW w:w="4846" w:type="dxa"/>
            <w:gridSpan w:val="3"/>
            <w:tcBorders>
              <w:left w:val="nil"/>
              <w:right w:val="single" w:sz="6" w:space="0" w:color="000000"/>
            </w:tcBorders>
          </w:tcPr>
          <w:p w14:paraId="13A02979" w14:textId="77777777" w:rsidR="00E47C95" w:rsidRDefault="00000000">
            <w:pPr>
              <w:spacing w:before="60" w:after="60"/>
              <w:rPr>
                <w:rFonts w:ascii="Arial" w:eastAsia="Arial" w:hAnsi="Arial" w:cs="Arial"/>
                <w:sz w:val="16"/>
                <w:szCs w:val="16"/>
              </w:rPr>
            </w:pPr>
            <w:r>
              <w:rPr>
                <w:rFonts w:ascii="Arial" w:eastAsia="Arial" w:hAnsi="Arial" w:cs="Arial"/>
                <w:sz w:val="16"/>
                <w:szCs w:val="16"/>
              </w:rPr>
              <w:t>COLD WEIGHT                                     MINUS HOOK</w:t>
            </w:r>
          </w:p>
        </w:tc>
      </w:tr>
      <w:tr w:rsidR="00E47C95" w14:paraId="03655B67" w14:textId="77777777">
        <w:tc>
          <w:tcPr>
            <w:tcW w:w="4077" w:type="dxa"/>
            <w:gridSpan w:val="2"/>
            <w:tcBorders>
              <w:left w:val="single" w:sz="6" w:space="0" w:color="000000"/>
              <w:right w:val="single" w:sz="6" w:space="0" w:color="000000"/>
            </w:tcBorders>
          </w:tcPr>
          <w:p w14:paraId="4A4F7F54" w14:textId="77777777" w:rsidR="00E47C95" w:rsidRDefault="00000000">
            <w:pPr>
              <w:spacing w:before="60" w:after="60"/>
              <w:rPr>
                <w:rFonts w:ascii="Arial" w:eastAsia="Arial" w:hAnsi="Arial" w:cs="Arial"/>
                <w:sz w:val="18"/>
                <w:szCs w:val="18"/>
              </w:rPr>
            </w:pPr>
            <w:r>
              <w:rPr>
                <w:rFonts w:ascii="Arial" w:eastAsia="Arial" w:hAnsi="Arial" w:cs="Arial"/>
                <w:sz w:val="18"/>
                <w:szCs w:val="18"/>
              </w:rPr>
              <w:t xml:space="preserve">HINDQUARTER:  ________ </w:t>
            </w:r>
            <w:proofErr w:type="gramStart"/>
            <w:r>
              <w:rPr>
                <w:rFonts w:ascii="Arial" w:eastAsia="Arial" w:hAnsi="Arial" w:cs="Arial"/>
                <w:sz w:val="18"/>
                <w:szCs w:val="18"/>
              </w:rPr>
              <w:t>kg  -</w:t>
            </w:r>
            <w:proofErr w:type="gramEnd"/>
            <w:r>
              <w:rPr>
                <w:rFonts w:ascii="Arial" w:eastAsia="Arial" w:hAnsi="Arial" w:cs="Arial"/>
                <w:sz w:val="18"/>
                <w:szCs w:val="18"/>
              </w:rPr>
              <w:t xml:space="preserve">  ________ kg</w:t>
            </w:r>
          </w:p>
        </w:tc>
        <w:tc>
          <w:tcPr>
            <w:tcW w:w="4846" w:type="dxa"/>
            <w:gridSpan w:val="3"/>
            <w:tcBorders>
              <w:left w:val="nil"/>
              <w:right w:val="single" w:sz="6" w:space="0" w:color="000000"/>
            </w:tcBorders>
          </w:tcPr>
          <w:p w14:paraId="66D48E56" w14:textId="77777777" w:rsidR="00E47C95" w:rsidRDefault="00000000">
            <w:pPr>
              <w:spacing w:before="60" w:after="60"/>
              <w:rPr>
                <w:rFonts w:ascii="Arial" w:eastAsia="Arial" w:hAnsi="Arial" w:cs="Arial"/>
                <w:sz w:val="18"/>
                <w:szCs w:val="18"/>
              </w:rPr>
            </w:pPr>
            <w:r>
              <w:rPr>
                <w:rFonts w:ascii="Arial" w:eastAsia="Arial" w:hAnsi="Arial" w:cs="Arial"/>
                <w:sz w:val="18"/>
                <w:szCs w:val="18"/>
              </w:rPr>
              <w:t xml:space="preserve">HINDQUARTER: ________ </w:t>
            </w:r>
            <w:proofErr w:type="gramStart"/>
            <w:r>
              <w:rPr>
                <w:rFonts w:ascii="Arial" w:eastAsia="Arial" w:hAnsi="Arial" w:cs="Arial"/>
                <w:sz w:val="18"/>
                <w:szCs w:val="18"/>
              </w:rPr>
              <w:t>kg  -</w:t>
            </w:r>
            <w:proofErr w:type="gramEnd"/>
            <w:r>
              <w:rPr>
                <w:rFonts w:ascii="Arial" w:eastAsia="Arial" w:hAnsi="Arial" w:cs="Arial"/>
                <w:sz w:val="18"/>
                <w:szCs w:val="18"/>
              </w:rPr>
              <w:t xml:space="preserve">  ________ kg</w:t>
            </w:r>
          </w:p>
        </w:tc>
      </w:tr>
      <w:tr w:rsidR="00E47C95" w14:paraId="74760984" w14:textId="77777777">
        <w:tc>
          <w:tcPr>
            <w:tcW w:w="4077" w:type="dxa"/>
            <w:gridSpan w:val="2"/>
            <w:tcBorders>
              <w:left w:val="single" w:sz="6" w:space="0" w:color="000000"/>
              <w:right w:val="single" w:sz="6" w:space="0" w:color="000000"/>
            </w:tcBorders>
          </w:tcPr>
          <w:p w14:paraId="62702FF2" w14:textId="77777777" w:rsidR="00E47C95" w:rsidRDefault="00000000">
            <w:pPr>
              <w:spacing w:before="60" w:after="60"/>
              <w:rPr>
                <w:rFonts w:ascii="Arial" w:eastAsia="Arial" w:hAnsi="Arial" w:cs="Arial"/>
                <w:sz w:val="18"/>
                <w:szCs w:val="18"/>
              </w:rPr>
            </w:pPr>
            <w:r>
              <w:rPr>
                <w:rFonts w:ascii="Arial" w:eastAsia="Arial" w:hAnsi="Arial" w:cs="Arial"/>
                <w:sz w:val="18"/>
                <w:szCs w:val="18"/>
              </w:rPr>
              <w:t xml:space="preserve">FOREQUARTER: ________ </w:t>
            </w:r>
            <w:proofErr w:type="gramStart"/>
            <w:r>
              <w:rPr>
                <w:rFonts w:ascii="Arial" w:eastAsia="Arial" w:hAnsi="Arial" w:cs="Arial"/>
                <w:sz w:val="18"/>
                <w:szCs w:val="18"/>
              </w:rPr>
              <w:t>kg  -</w:t>
            </w:r>
            <w:proofErr w:type="gramEnd"/>
            <w:r>
              <w:rPr>
                <w:rFonts w:ascii="Arial" w:eastAsia="Arial" w:hAnsi="Arial" w:cs="Arial"/>
                <w:sz w:val="18"/>
                <w:szCs w:val="18"/>
              </w:rPr>
              <w:t xml:space="preserve">  ________kg</w:t>
            </w:r>
          </w:p>
        </w:tc>
        <w:tc>
          <w:tcPr>
            <w:tcW w:w="4846" w:type="dxa"/>
            <w:gridSpan w:val="3"/>
            <w:tcBorders>
              <w:left w:val="nil"/>
              <w:right w:val="single" w:sz="6" w:space="0" w:color="000000"/>
            </w:tcBorders>
          </w:tcPr>
          <w:p w14:paraId="04EC333B" w14:textId="77777777" w:rsidR="00E47C95" w:rsidRDefault="00000000">
            <w:pPr>
              <w:spacing w:before="60" w:after="60"/>
              <w:rPr>
                <w:rFonts w:ascii="Arial" w:eastAsia="Arial" w:hAnsi="Arial" w:cs="Arial"/>
                <w:sz w:val="18"/>
                <w:szCs w:val="18"/>
              </w:rPr>
            </w:pPr>
            <w:r>
              <w:rPr>
                <w:rFonts w:ascii="Arial" w:eastAsia="Arial" w:hAnsi="Arial" w:cs="Arial"/>
                <w:sz w:val="18"/>
                <w:szCs w:val="18"/>
              </w:rPr>
              <w:t xml:space="preserve">FOREQUARTER: ________ </w:t>
            </w:r>
            <w:proofErr w:type="gramStart"/>
            <w:r>
              <w:rPr>
                <w:rFonts w:ascii="Arial" w:eastAsia="Arial" w:hAnsi="Arial" w:cs="Arial"/>
                <w:sz w:val="18"/>
                <w:szCs w:val="18"/>
              </w:rPr>
              <w:t>kg  -</w:t>
            </w:r>
            <w:proofErr w:type="gramEnd"/>
            <w:r>
              <w:rPr>
                <w:rFonts w:ascii="Arial" w:eastAsia="Arial" w:hAnsi="Arial" w:cs="Arial"/>
                <w:sz w:val="18"/>
                <w:szCs w:val="18"/>
              </w:rPr>
              <w:t xml:space="preserve">  ________kg</w:t>
            </w:r>
          </w:p>
        </w:tc>
      </w:tr>
      <w:tr w:rsidR="00E47C95" w14:paraId="18274643" w14:textId="77777777">
        <w:tc>
          <w:tcPr>
            <w:tcW w:w="4077" w:type="dxa"/>
            <w:gridSpan w:val="2"/>
            <w:tcBorders>
              <w:left w:val="single" w:sz="6" w:space="0" w:color="000000"/>
              <w:bottom w:val="single" w:sz="6" w:space="0" w:color="000000"/>
              <w:right w:val="single" w:sz="6" w:space="0" w:color="000000"/>
            </w:tcBorders>
          </w:tcPr>
          <w:p w14:paraId="6F57F7CC" w14:textId="77777777" w:rsidR="00E47C95" w:rsidRDefault="00000000">
            <w:pPr>
              <w:spacing w:before="60" w:after="60"/>
              <w:rPr>
                <w:rFonts w:ascii="Arial" w:eastAsia="Arial" w:hAnsi="Arial" w:cs="Arial"/>
                <w:sz w:val="18"/>
                <w:szCs w:val="18"/>
              </w:rPr>
            </w:pPr>
            <w:r>
              <w:rPr>
                <w:rFonts w:ascii="Arial" w:eastAsia="Arial" w:hAnsi="Arial" w:cs="Arial"/>
                <w:sz w:val="18"/>
                <w:szCs w:val="18"/>
              </w:rPr>
              <w:t>TOTAL:                ________ kg</w:t>
            </w:r>
          </w:p>
        </w:tc>
        <w:tc>
          <w:tcPr>
            <w:tcW w:w="4846" w:type="dxa"/>
            <w:gridSpan w:val="3"/>
            <w:tcBorders>
              <w:left w:val="nil"/>
              <w:bottom w:val="single" w:sz="6" w:space="0" w:color="000000"/>
              <w:right w:val="single" w:sz="6" w:space="0" w:color="000000"/>
            </w:tcBorders>
          </w:tcPr>
          <w:p w14:paraId="1CCA4E37" w14:textId="77777777" w:rsidR="00E47C95" w:rsidRDefault="00000000">
            <w:pPr>
              <w:spacing w:before="60" w:after="60"/>
              <w:rPr>
                <w:rFonts w:ascii="Arial" w:eastAsia="Arial" w:hAnsi="Arial" w:cs="Arial"/>
                <w:sz w:val="18"/>
                <w:szCs w:val="18"/>
              </w:rPr>
            </w:pPr>
            <w:r>
              <w:rPr>
                <w:rFonts w:ascii="Arial" w:eastAsia="Arial" w:hAnsi="Arial" w:cs="Arial"/>
                <w:sz w:val="18"/>
                <w:szCs w:val="18"/>
              </w:rPr>
              <w:t>TOTAL:                ________ kg</w:t>
            </w:r>
          </w:p>
        </w:tc>
      </w:tr>
      <w:tr w:rsidR="00E47C95" w14:paraId="1DEE4C50" w14:textId="77777777">
        <w:tc>
          <w:tcPr>
            <w:tcW w:w="1908" w:type="dxa"/>
            <w:tcBorders>
              <w:left w:val="single" w:sz="6" w:space="0" w:color="000000"/>
              <w:bottom w:val="single" w:sz="4" w:space="0" w:color="000000"/>
              <w:right w:val="single" w:sz="6" w:space="0" w:color="000000"/>
            </w:tcBorders>
          </w:tcPr>
          <w:p w14:paraId="35BF273F" w14:textId="77777777" w:rsidR="00E47C95" w:rsidRDefault="00000000">
            <w:pPr>
              <w:tabs>
                <w:tab w:val="left" w:pos="1457"/>
              </w:tabs>
              <w:spacing w:before="60" w:after="60"/>
              <w:rPr>
                <w:rFonts w:ascii="Arial" w:eastAsia="Arial" w:hAnsi="Arial" w:cs="Arial"/>
                <w:sz w:val="18"/>
                <w:szCs w:val="18"/>
              </w:rPr>
            </w:pPr>
            <w:r>
              <w:rPr>
                <w:rFonts w:ascii="Arial" w:eastAsia="Arial" w:hAnsi="Arial" w:cs="Arial"/>
                <w:b/>
                <w:sz w:val="18"/>
                <w:szCs w:val="18"/>
              </w:rPr>
              <w:t>PRODUCT</w:t>
            </w:r>
            <w:r>
              <w:rPr>
                <w:rFonts w:ascii="Arial" w:eastAsia="Arial" w:hAnsi="Arial" w:cs="Arial"/>
                <w:b/>
                <w:sz w:val="18"/>
                <w:szCs w:val="18"/>
              </w:rPr>
              <w:tab/>
            </w:r>
          </w:p>
        </w:tc>
        <w:tc>
          <w:tcPr>
            <w:tcW w:w="2904" w:type="dxa"/>
            <w:gridSpan w:val="2"/>
            <w:tcBorders>
              <w:left w:val="nil"/>
              <w:bottom w:val="single" w:sz="4" w:space="0" w:color="000000"/>
            </w:tcBorders>
          </w:tcPr>
          <w:p w14:paraId="01516A7E" w14:textId="77777777" w:rsidR="00E47C95" w:rsidRDefault="00000000">
            <w:pPr>
              <w:pStyle w:val="Heading6"/>
            </w:pPr>
            <w:r>
              <w:t>KGS</w:t>
            </w:r>
          </w:p>
        </w:tc>
        <w:tc>
          <w:tcPr>
            <w:tcW w:w="696" w:type="dxa"/>
            <w:tcBorders>
              <w:bottom w:val="single" w:sz="4" w:space="0" w:color="000000"/>
            </w:tcBorders>
          </w:tcPr>
          <w:p w14:paraId="2B6F05A5" w14:textId="77777777" w:rsidR="00E47C95" w:rsidRDefault="00000000">
            <w:pPr>
              <w:rPr>
                <w:rFonts w:ascii="Arial" w:eastAsia="Arial" w:hAnsi="Arial" w:cs="Arial"/>
                <w:sz w:val="16"/>
                <w:szCs w:val="16"/>
              </w:rPr>
            </w:pPr>
            <w:r>
              <w:rPr>
                <w:rFonts w:ascii="Arial" w:eastAsia="Arial" w:hAnsi="Arial" w:cs="Arial"/>
                <w:sz w:val="16"/>
                <w:szCs w:val="16"/>
              </w:rPr>
              <w:t>LESS     TUB</w:t>
            </w:r>
          </w:p>
          <w:p w14:paraId="5D384250" w14:textId="77777777" w:rsidR="00E47C95" w:rsidRDefault="00000000">
            <w:pPr>
              <w:rPr>
                <w:rFonts w:ascii="Arial" w:eastAsia="Arial" w:hAnsi="Arial" w:cs="Arial"/>
              </w:rPr>
            </w:pPr>
            <w:r>
              <w:rPr>
                <w:rFonts w:ascii="Arial" w:eastAsia="Arial" w:hAnsi="Arial" w:cs="Arial"/>
                <w:sz w:val="16"/>
                <w:szCs w:val="16"/>
              </w:rPr>
              <w:t>(</w:t>
            </w:r>
            <w:proofErr w:type="gramStart"/>
            <w:r>
              <w:rPr>
                <w:rFonts w:ascii="Arial" w:eastAsia="Arial" w:hAnsi="Arial" w:cs="Arial"/>
                <w:sz w:val="16"/>
                <w:szCs w:val="16"/>
              </w:rPr>
              <w:t xml:space="preserve">kg)   </w:t>
            </w:r>
            <w:proofErr w:type="gramEnd"/>
            <w:r>
              <w:rPr>
                <w:rFonts w:ascii="Arial" w:eastAsia="Arial" w:hAnsi="Arial" w:cs="Arial"/>
                <w:sz w:val="16"/>
                <w:szCs w:val="16"/>
              </w:rPr>
              <w:t xml:space="preserve">      (kg)</w:t>
            </w:r>
          </w:p>
        </w:tc>
        <w:tc>
          <w:tcPr>
            <w:tcW w:w="3415" w:type="dxa"/>
            <w:tcBorders>
              <w:bottom w:val="single" w:sz="4" w:space="0" w:color="000000"/>
              <w:right w:val="single" w:sz="6" w:space="0" w:color="000000"/>
            </w:tcBorders>
          </w:tcPr>
          <w:p w14:paraId="5254E552" w14:textId="77777777" w:rsidR="00E47C95" w:rsidRDefault="00000000">
            <w:pPr>
              <w:spacing w:before="60" w:after="60"/>
              <w:ind w:left="342"/>
              <w:rPr>
                <w:rFonts w:ascii="Arial" w:eastAsia="Arial" w:hAnsi="Arial" w:cs="Arial"/>
              </w:rPr>
            </w:pPr>
            <w:r>
              <w:rPr>
                <w:rFonts w:ascii="Arial" w:eastAsia="Arial" w:hAnsi="Arial" w:cs="Arial"/>
                <w:sz w:val="18"/>
                <w:szCs w:val="18"/>
              </w:rPr>
              <w:t xml:space="preserve">      </w:t>
            </w:r>
            <w:r>
              <w:rPr>
                <w:rFonts w:ascii="Arial" w:eastAsia="Arial" w:hAnsi="Arial" w:cs="Arial"/>
                <w:b/>
                <w:sz w:val="18"/>
                <w:szCs w:val="18"/>
              </w:rPr>
              <w:t>KGS</w:t>
            </w:r>
          </w:p>
        </w:tc>
      </w:tr>
      <w:tr w:rsidR="00E47C95" w14:paraId="1B3D8771" w14:textId="77777777">
        <w:tc>
          <w:tcPr>
            <w:tcW w:w="1908" w:type="dxa"/>
            <w:tcBorders>
              <w:top w:val="single" w:sz="4" w:space="0" w:color="000000"/>
              <w:left w:val="single" w:sz="4" w:space="0" w:color="000000"/>
              <w:bottom w:val="single" w:sz="4" w:space="0" w:color="000000"/>
              <w:right w:val="single" w:sz="4" w:space="0" w:color="000000"/>
            </w:tcBorders>
          </w:tcPr>
          <w:p w14:paraId="59F26484" w14:textId="77777777" w:rsidR="00E47C95" w:rsidRDefault="00000000">
            <w:pPr>
              <w:rPr>
                <w:rFonts w:ascii="Arial" w:eastAsia="Arial" w:hAnsi="Arial" w:cs="Arial"/>
                <w:sz w:val="16"/>
                <w:szCs w:val="16"/>
              </w:rPr>
            </w:pPr>
            <w:r>
              <w:rPr>
                <w:rFonts w:ascii="Arial" w:eastAsia="Arial" w:hAnsi="Arial" w:cs="Arial"/>
                <w:sz w:val="16"/>
                <w:szCs w:val="16"/>
              </w:rPr>
              <w:t>inside</w:t>
            </w:r>
          </w:p>
        </w:tc>
        <w:tc>
          <w:tcPr>
            <w:tcW w:w="2904" w:type="dxa"/>
            <w:gridSpan w:val="2"/>
            <w:tcBorders>
              <w:top w:val="single" w:sz="4" w:space="0" w:color="000000"/>
              <w:left w:val="single" w:sz="4" w:space="0" w:color="000000"/>
              <w:bottom w:val="single" w:sz="4" w:space="0" w:color="000000"/>
              <w:right w:val="single" w:sz="4" w:space="0" w:color="000000"/>
            </w:tcBorders>
          </w:tcPr>
          <w:p w14:paraId="4306F26C" w14:textId="77777777" w:rsidR="00E47C95" w:rsidRDefault="00000000">
            <w:pPr>
              <w:rPr>
                <w:rFonts w:ascii="Arial" w:eastAsia="Arial" w:hAnsi="Arial" w:cs="Arial"/>
              </w:rPr>
            </w:pPr>
            <w:r>
              <w:rPr>
                <w:rFonts w:ascii="Arial" w:eastAsia="Arial" w:hAnsi="Arial" w:cs="Arial"/>
              </w:rPr>
              <w:t>_ _ _ _</w:t>
            </w:r>
          </w:p>
        </w:tc>
        <w:tc>
          <w:tcPr>
            <w:tcW w:w="696" w:type="dxa"/>
            <w:tcBorders>
              <w:top w:val="single" w:sz="4" w:space="0" w:color="000000"/>
              <w:left w:val="single" w:sz="4" w:space="0" w:color="000000"/>
              <w:bottom w:val="single" w:sz="4" w:space="0" w:color="000000"/>
              <w:right w:val="single" w:sz="4" w:space="0" w:color="000000"/>
            </w:tcBorders>
          </w:tcPr>
          <w:p w14:paraId="7C8EE43C"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10D6CB2F" w14:textId="77777777" w:rsidR="00E47C95" w:rsidRDefault="00000000">
            <w:pPr>
              <w:ind w:left="342"/>
              <w:rPr>
                <w:rFonts w:ascii="Arial" w:eastAsia="Arial" w:hAnsi="Arial" w:cs="Arial"/>
              </w:rPr>
            </w:pPr>
            <w:r>
              <w:rPr>
                <w:rFonts w:ascii="Arial" w:eastAsia="Arial" w:hAnsi="Arial" w:cs="Arial"/>
              </w:rPr>
              <w:t>_ _ _ _</w:t>
            </w:r>
          </w:p>
        </w:tc>
      </w:tr>
      <w:tr w:rsidR="00E47C95" w14:paraId="350D3C31" w14:textId="77777777">
        <w:tc>
          <w:tcPr>
            <w:tcW w:w="1908" w:type="dxa"/>
            <w:tcBorders>
              <w:top w:val="single" w:sz="4" w:space="0" w:color="000000"/>
              <w:left w:val="single" w:sz="4" w:space="0" w:color="000000"/>
              <w:bottom w:val="single" w:sz="4" w:space="0" w:color="000000"/>
              <w:right w:val="single" w:sz="4" w:space="0" w:color="000000"/>
            </w:tcBorders>
          </w:tcPr>
          <w:p w14:paraId="2281CAD3" w14:textId="77777777" w:rsidR="00E47C95" w:rsidRDefault="00000000">
            <w:pPr>
              <w:rPr>
                <w:rFonts w:ascii="Arial" w:eastAsia="Arial" w:hAnsi="Arial" w:cs="Arial"/>
                <w:sz w:val="16"/>
                <w:szCs w:val="16"/>
              </w:rPr>
            </w:pPr>
            <w:r>
              <w:rPr>
                <w:rFonts w:ascii="Arial" w:eastAsia="Arial" w:hAnsi="Arial" w:cs="Arial"/>
                <w:sz w:val="16"/>
                <w:szCs w:val="16"/>
              </w:rPr>
              <w:t>outside</w:t>
            </w:r>
          </w:p>
        </w:tc>
        <w:tc>
          <w:tcPr>
            <w:tcW w:w="2904" w:type="dxa"/>
            <w:gridSpan w:val="2"/>
            <w:tcBorders>
              <w:top w:val="single" w:sz="4" w:space="0" w:color="000000"/>
              <w:left w:val="single" w:sz="4" w:space="0" w:color="000000"/>
              <w:bottom w:val="single" w:sz="4" w:space="0" w:color="000000"/>
              <w:right w:val="single" w:sz="4" w:space="0" w:color="000000"/>
            </w:tcBorders>
          </w:tcPr>
          <w:p w14:paraId="684ED325" w14:textId="77777777" w:rsidR="00E47C95" w:rsidRDefault="00000000">
            <w:pPr>
              <w:rPr>
                <w:rFonts w:ascii="Arial" w:eastAsia="Arial" w:hAnsi="Arial" w:cs="Arial"/>
              </w:rPr>
            </w:pPr>
            <w:r>
              <w:rPr>
                <w:rFonts w:ascii="Arial" w:eastAsia="Arial" w:hAnsi="Arial" w:cs="Arial"/>
              </w:rPr>
              <w:t>_ _ _ _</w:t>
            </w:r>
          </w:p>
        </w:tc>
        <w:tc>
          <w:tcPr>
            <w:tcW w:w="696" w:type="dxa"/>
            <w:tcBorders>
              <w:top w:val="single" w:sz="4" w:space="0" w:color="000000"/>
              <w:left w:val="single" w:sz="4" w:space="0" w:color="000000"/>
              <w:bottom w:val="single" w:sz="4" w:space="0" w:color="000000"/>
              <w:right w:val="single" w:sz="4" w:space="0" w:color="000000"/>
            </w:tcBorders>
          </w:tcPr>
          <w:p w14:paraId="3307321F"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361A9685" w14:textId="77777777" w:rsidR="00E47C95" w:rsidRDefault="00000000">
            <w:pPr>
              <w:ind w:left="342"/>
              <w:rPr>
                <w:rFonts w:ascii="Arial" w:eastAsia="Arial" w:hAnsi="Arial" w:cs="Arial"/>
              </w:rPr>
            </w:pPr>
            <w:r>
              <w:rPr>
                <w:rFonts w:ascii="Arial" w:eastAsia="Arial" w:hAnsi="Arial" w:cs="Arial"/>
              </w:rPr>
              <w:t>_ _ _ _</w:t>
            </w:r>
          </w:p>
        </w:tc>
      </w:tr>
      <w:tr w:rsidR="00E47C95" w14:paraId="743A857A" w14:textId="77777777">
        <w:tc>
          <w:tcPr>
            <w:tcW w:w="1908" w:type="dxa"/>
            <w:tcBorders>
              <w:top w:val="single" w:sz="4" w:space="0" w:color="000000"/>
              <w:left w:val="single" w:sz="4" w:space="0" w:color="000000"/>
              <w:bottom w:val="single" w:sz="4" w:space="0" w:color="000000"/>
              <w:right w:val="single" w:sz="4" w:space="0" w:color="000000"/>
            </w:tcBorders>
          </w:tcPr>
          <w:p w14:paraId="57CAEF67" w14:textId="77777777" w:rsidR="00E47C95" w:rsidRDefault="00000000">
            <w:pPr>
              <w:rPr>
                <w:rFonts w:ascii="Arial" w:eastAsia="Arial" w:hAnsi="Arial" w:cs="Arial"/>
                <w:sz w:val="16"/>
                <w:szCs w:val="16"/>
              </w:rPr>
            </w:pPr>
            <w:r>
              <w:rPr>
                <w:rFonts w:ascii="Arial" w:eastAsia="Arial" w:hAnsi="Arial" w:cs="Arial"/>
                <w:sz w:val="16"/>
                <w:szCs w:val="16"/>
              </w:rPr>
              <w:t>silverside</w:t>
            </w:r>
          </w:p>
        </w:tc>
        <w:tc>
          <w:tcPr>
            <w:tcW w:w="2904" w:type="dxa"/>
            <w:gridSpan w:val="2"/>
            <w:tcBorders>
              <w:top w:val="single" w:sz="4" w:space="0" w:color="000000"/>
              <w:left w:val="single" w:sz="4" w:space="0" w:color="000000"/>
              <w:bottom w:val="single" w:sz="4" w:space="0" w:color="000000"/>
              <w:right w:val="single" w:sz="4" w:space="0" w:color="000000"/>
            </w:tcBorders>
          </w:tcPr>
          <w:p w14:paraId="1F4F26D3" w14:textId="77777777" w:rsidR="00E47C95" w:rsidRDefault="00000000">
            <w:pPr>
              <w:rPr>
                <w:rFonts w:ascii="Arial" w:eastAsia="Arial" w:hAnsi="Arial" w:cs="Arial"/>
              </w:rPr>
            </w:pPr>
            <w:r>
              <w:rPr>
                <w:rFonts w:ascii="Arial" w:eastAsia="Arial" w:hAnsi="Arial" w:cs="Arial"/>
              </w:rPr>
              <w:t>_ _ _ _</w:t>
            </w:r>
          </w:p>
        </w:tc>
        <w:tc>
          <w:tcPr>
            <w:tcW w:w="696" w:type="dxa"/>
            <w:tcBorders>
              <w:top w:val="single" w:sz="4" w:space="0" w:color="000000"/>
              <w:left w:val="single" w:sz="4" w:space="0" w:color="000000"/>
              <w:bottom w:val="single" w:sz="4" w:space="0" w:color="000000"/>
              <w:right w:val="single" w:sz="4" w:space="0" w:color="000000"/>
            </w:tcBorders>
          </w:tcPr>
          <w:p w14:paraId="3A912F6A"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6ED4C946" w14:textId="77777777" w:rsidR="00E47C95" w:rsidRDefault="00000000">
            <w:pPr>
              <w:ind w:left="342"/>
              <w:rPr>
                <w:rFonts w:ascii="Arial" w:eastAsia="Arial" w:hAnsi="Arial" w:cs="Arial"/>
              </w:rPr>
            </w:pPr>
            <w:r>
              <w:rPr>
                <w:rFonts w:ascii="Arial" w:eastAsia="Arial" w:hAnsi="Arial" w:cs="Arial"/>
              </w:rPr>
              <w:t>_ _ _ _</w:t>
            </w:r>
          </w:p>
        </w:tc>
      </w:tr>
      <w:tr w:rsidR="00E47C95" w14:paraId="24ACF300" w14:textId="77777777">
        <w:tc>
          <w:tcPr>
            <w:tcW w:w="1908" w:type="dxa"/>
            <w:tcBorders>
              <w:top w:val="single" w:sz="4" w:space="0" w:color="000000"/>
              <w:left w:val="single" w:sz="4" w:space="0" w:color="000000"/>
              <w:bottom w:val="single" w:sz="4" w:space="0" w:color="000000"/>
              <w:right w:val="single" w:sz="4" w:space="0" w:color="000000"/>
            </w:tcBorders>
          </w:tcPr>
          <w:p w14:paraId="041F8DB0" w14:textId="77777777" w:rsidR="00E47C95" w:rsidRDefault="00000000">
            <w:pPr>
              <w:rPr>
                <w:rFonts w:ascii="Arial" w:eastAsia="Arial" w:hAnsi="Arial" w:cs="Arial"/>
                <w:sz w:val="16"/>
                <w:szCs w:val="16"/>
              </w:rPr>
            </w:pPr>
            <w:r>
              <w:rPr>
                <w:rFonts w:ascii="Arial" w:eastAsia="Arial" w:hAnsi="Arial" w:cs="Arial"/>
                <w:sz w:val="16"/>
                <w:szCs w:val="16"/>
              </w:rPr>
              <w:t>eye round</w:t>
            </w:r>
          </w:p>
        </w:tc>
        <w:tc>
          <w:tcPr>
            <w:tcW w:w="2904" w:type="dxa"/>
            <w:gridSpan w:val="2"/>
            <w:tcBorders>
              <w:top w:val="single" w:sz="4" w:space="0" w:color="000000"/>
              <w:left w:val="single" w:sz="4" w:space="0" w:color="000000"/>
              <w:bottom w:val="single" w:sz="4" w:space="0" w:color="000000"/>
              <w:right w:val="single" w:sz="4" w:space="0" w:color="000000"/>
            </w:tcBorders>
          </w:tcPr>
          <w:p w14:paraId="498B4FDC" w14:textId="77777777" w:rsidR="00E47C95" w:rsidRDefault="00000000">
            <w:pPr>
              <w:rPr>
                <w:rFonts w:ascii="Arial" w:eastAsia="Arial" w:hAnsi="Arial" w:cs="Arial"/>
              </w:rPr>
            </w:pPr>
            <w:r>
              <w:rPr>
                <w:rFonts w:ascii="Arial" w:eastAsia="Arial" w:hAnsi="Arial" w:cs="Arial"/>
              </w:rPr>
              <w:t xml:space="preserve">---------     </w:t>
            </w:r>
            <w:proofErr w:type="gramStart"/>
            <w:r>
              <w:rPr>
                <w:rFonts w:ascii="Arial" w:eastAsia="Arial" w:hAnsi="Arial" w:cs="Arial"/>
              </w:rPr>
              <w:t xml:space="preserve">   (</w:t>
            </w:r>
            <w:proofErr w:type="gramEnd"/>
            <w:r>
              <w:rPr>
                <w:rFonts w:ascii="Arial" w:eastAsia="Arial" w:hAnsi="Arial" w:cs="Arial"/>
              </w:rPr>
              <w:t>_ _ _ _kg)</w:t>
            </w:r>
          </w:p>
        </w:tc>
        <w:tc>
          <w:tcPr>
            <w:tcW w:w="696" w:type="dxa"/>
            <w:tcBorders>
              <w:top w:val="single" w:sz="4" w:space="0" w:color="000000"/>
              <w:left w:val="single" w:sz="4" w:space="0" w:color="000000"/>
              <w:bottom w:val="single" w:sz="4" w:space="0" w:color="000000"/>
              <w:right w:val="single" w:sz="4" w:space="0" w:color="000000"/>
            </w:tcBorders>
          </w:tcPr>
          <w:p w14:paraId="00838A3C"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515AD512" w14:textId="77777777" w:rsidR="00E47C95" w:rsidRDefault="00000000">
            <w:pPr>
              <w:ind w:left="342"/>
              <w:rPr>
                <w:rFonts w:ascii="Arial" w:eastAsia="Arial" w:hAnsi="Arial" w:cs="Arial"/>
              </w:rPr>
            </w:pPr>
            <w:r>
              <w:rPr>
                <w:rFonts w:ascii="Arial" w:eastAsia="Arial" w:hAnsi="Arial" w:cs="Arial"/>
              </w:rPr>
              <w:t xml:space="preserve">---------     </w:t>
            </w:r>
            <w:proofErr w:type="gramStart"/>
            <w:r>
              <w:rPr>
                <w:rFonts w:ascii="Arial" w:eastAsia="Arial" w:hAnsi="Arial" w:cs="Arial"/>
              </w:rPr>
              <w:t xml:space="preserve">   (</w:t>
            </w:r>
            <w:proofErr w:type="gramEnd"/>
            <w:r>
              <w:rPr>
                <w:rFonts w:ascii="Arial" w:eastAsia="Arial" w:hAnsi="Arial" w:cs="Arial"/>
              </w:rPr>
              <w:t>_ _ _ _kg)</w:t>
            </w:r>
          </w:p>
        </w:tc>
      </w:tr>
      <w:tr w:rsidR="00E47C95" w14:paraId="74CB453E" w14:textId="77777777">
        <w:tc>
          <w:tcPr>
            <w:tcW w:w="1908" w:type="dxa"/>
            <w:tcBorders>
              <w:top w:val="single" w:sz="4" w:space="0" w:color="000000"/>
              <w:left w:val="single" w:sz="4" w:space="0" w:color="000000"/>
              <w:bottom w:val="single" w:sz="4" w:space="0" w:color="000000"/>
              <w:right w:val="single" w:sz="4" w:space="0" w:color="000000"/>
            </w:tcBorders>
          </w:tcPr>
          <w:p w14:paraId="19F315AD" w14:textId="77777777" w:rsidR="00E47C95" w:rsidRDefault="00000000">
            <w:pPr>
              <w:rPr>
                <w:rFonts w:ascii="Arial" w:eastAsia="Arial" w:hAnsi="Arial" w:cs="Arial"/>
                <w:sz w:val="16"/>
                <w:szCs w:val="16"/>
              </w:rPr>
            </w:pPr>
            <w:r>
              <w:rPr>
                <w:rFonts w:ascii="Arial" w:eastAsia="Arial" w:hAnsi="Arial" w:cs="Arial"/>
                <w:sz w:val="16"/>
                <w:szCs w:val="16"/>
              </w:rPr>
              <w:t>outside flat</w:t>
            </w:r>
          </w:p>
        </w:tc>
        <w:tc>
          <w:tcPr>
            <w:tcW w:w="2904" w:type="dxa"/>
            <w:gridSpan w:val="2"/>
            <w:tcBorders>
              <w:top w:val="single" w:sz="4" w:space="0" w:color="000000"/>
              <w:left w:val="single" w:sz="4" w:space="0" w:color="000000"/>
              <w:bottom w:val="single" w:sz="4" w:space="0" w:color="000000"/>
              <w:right w:val="single" w:sz="4" w:space="0" w:color="000000"/>
            </w:tcBorders>
          </w:tcPr>
          <w:p w14:paraId="1D935D0D" w14:textId="77777777" w:rsidR="00E47C95" w:rsidRDefault="00000000">
            <w:pPr>
              <w:rPr>
                <w:rFonts w:ascii="Arial" w:eastAsia="Arial" w:hAnsi="Arial" w:cs="Arial"/>
              </w:rPr>
            </w:pPr>
            <w:r>
              <w:rPr>
                <w:rFonts w:ascii="Arial" w:eastAsia="Arial" w:hAnsi="Arial" w:cs="Arial"/>
              </w:rPr>
              <w:t xml:space="preserve">---------     </w:t>
            </w:r>
            <w:proofErr w:type="gramStart"/>
            <w:r>
              <w:rPr>
                <w:rFonts w:ascii="Arial" w:eastAsia="Arial" w:hAnsi="Arial" w:cs="Arial"/>
              </w:rPr>
              <w:t xml:space="preserve">   (</w:t>
            </w:r>
            <w:proofErr w:type="gramEnd"/>
            <w:r>
              <w:rPr>
                <w:rFonts w:ascii="Arial" w:eastAsia="Arial" w:hAnsi="Arial" w:cs="Arial"/>
              </w:rPr>
              <w:t>_ _ _ _kg)</w:t>
            </w:r>
          </w:p>
        </w:tc>
        <w:tc>
          <w:tcPr>
            <w:tcW w:w="696" w:type="dxa"/>
            <w:tcBorders>
              <w:top w:val="single" w:sz="4" w:space="0" w:color="000000"/>
              <w:left w:val="single" w:sz="4" w:space="0" w:color="000000"/>
              <w:bottom w:val="single" w:sz="4" w:space="0" w:color="000000"/>
              <w:right w:val="single" w:sz="4" w:space="0" w:color="000000"/>
            </w:tcBorders>
          </w:tcPr>
          <w:p w14:paraId="39656EF9"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035F2997" w14:textId="77777777" w:rsidR="00E47C95" w:rsidRDefault="00000000">
            <w:pPr>
              <w:ind w:left="342"/>
              <w:rPr>
                <w:rFonts w:ascii="Arial" w:eastAsia="Arial" w:hAnsi="Arial" w:cs="Arial"/>
              </w:rPr>
            </w:pPr>
            <w:r>
              <w:rPr>
                <w:rFonts w:ascii="Arial" w:eastAsia="Arial" w:hAnsi="Arial" w:cs="Arial"/>
              </w:rPr>
              <w:t xml:space="preserve">---------     </w:t>
            </w:r>
            <w:proofErr w:type="gramStart"/>
            <w:r>
              <w:rPr>
                <w:rFonts w:ascii="Arial" w:eastAsia="Arial" w:hAnsi="Arial" w:cs="Arial"/>
              </w:rPr>
              <w:t xml:space="preserve">   (</w:t>
            </w:r>
            <w:proofErr w:type="gramEnd"/>
            <w:r>
              <w:rPr>
                <w:rFonts w:ascii="Arial" w:eastAsia="Arial" w:hAnsi="Arial" w:cs="Arial"/>
              </w:rPr>
              <w:t>_ _ _ _kg)</w:t>
            </w:r>
          </w:p>
        </w:tc>
      </w:tr>
      <w:tr w:rsidR="00E47C95" w14:paraId="43305306" w14:textId="77777777">
        <w:tc>
          <w:tcPr>
            <w:tcW w:w="1908" w:type="dxa"/>
            <w:tcBorders>
              <w:top w:val="single" w:sz="4" w:space="0" w:color="000000"/>
              <w:left w:val="single" w:sz="4" w:space="0" w:color="000000"/>
              <w:bottom w:val="single" w:sz="4" w:space="0" w:color="000000"/>
              <w:right w:val="single" w:sz="4" w:space="0" w:color="000000"/>
            </w:tcBorders>
          </w:tcPr>
          <w:p w14:paraId="352C4EFD" w14:textId="77777777" w:rsidR="00E47C95" w:rsidRDefault="00000000">
            <w:pPr>
              <w:rPr>
                <w:rFonts w:ascii="Arial" w:eastAsia="Arial" w:hAnsi="Arial" w:cs="Arial"/>
                <w:sz w:val="16"/>
                <w:szCs w:val="16"/>
              </w:rPr>
            </w:pPr>
            <w:r>
              <w:rPr>
                <w:rFonts w:ascii="Arial" w:eastAsia="Arial" w:hAnsi="Arial" w:cs="Arial"/>
                <w:sz w:val="16"/>
                <w:szCs w:val="16"/>
              </w:rPr>
              <w:t>knuckle</w:t>
            </w:r>
          </w:p>
        </w:tc>
        <w:tc>
          <w:tcPr>
            <w:tcW w:w="2904" w:type="dxa"/>
            <w:gridSpan w:val="2"/>
            <w:tcBorders>
              <w:top w:val="single" w:sz="4" w:space="0" w:color="000000"/>
              <w:left w:val="single" w:sz="4" w:space="0" w:color="000000"/>
              <w:bottom w:val="single" w:sz="4" w:space="0" w:color="000000"/>
              <w:right w:val="single" w:sz="4" w:space="0" w:color="000000"/>
            </w:tcBorders>
          </w:tcPr>
          <w:p w14:paraId="7FDF164D" w14:textId="77777777" w:rsidR="00E47C95" w:rsidRDefault="00000000">
            <w:pPr>
              <w:rPr>
                <w:rFonts w:ascii="Arial" w:eastAsia="Arial" w:hAnsi="Arial" w:cs="Arial"/>
              </w:rPr>
            </w:pPr>
            <w:r>
              <w:rPr>
                <w:rFonts w:ascii="Arial" w:eastAsia="Arial" w:hAnsi="Arial" w:cs="Arial"/>
              </w:rPr>
              <w:t>_ _ _ _</w:t>
            </w:r>
          </w:p>
        </w:tc>
        <w:tc>
          <w:tcPr>
            <w:tcW w:w="696" w:type="dxa"/>
            <w:tcBorders>
              <w:top w:val="single" w:sz="4" w:space="0" w:color="000000"/>
              <w:left w:val="single" w:sz="4" w:space="0" w:color="000000"/>
              <w:bottom w:val="single" w:sz="4" w:space="0" w:color="000000"/>
              <w:right w:val="single" w:sz="4" w:space="0" w:color="000000"/>
            </w:tcBorders>
          </w:tcPr>
          <w:p w14:paraId="2C67725F"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179B7DA8" w14:textId="77777777" w:rsidR="00E47C95" w:rsidRDefault="00000000">
            <w:pPr>
              <w:ind w:left="342"/>
              <w:rPr>
                <w:rFonts w:ascii="Arial" w:eastAsia="Arial" w:hAnsi="Arial" w:cs="Arial"/>
              </w:rPr>
            </w:pPr>
            <w:r>
              <w:rPr>
                <w:rFonts w:ascii="Arial" w:eastAsia="Arial" w:hAnsi="Arial" w:cs="Arial"/>
              </w:rPr>
              <w:t>_ _ _ _</w:t>
            </w:r>
          </w:p>
        </w:tc>
      </w:tr>
      <w:tr w:rsidR="00E47C95" w14:paraId="6A22AB79" w14:textId="77777777">
        <w:tc>
          <w:tcPr>
            <w:tcW w:w="1908" w:type="dxa"/>
            <w:tcBorders>
              <w:top w:val="single" w:sz="4" w:space="0" w:color="000000"/>
              <w:left w:val="single" w:sz="4" w:space="0" w:color="000000"/>
              <w:bottom w:val="single" w:sz="4" w:space="0" w:color="000000"/>
              <w:right w:val="single" w:sz="4" w:space="0" w:color="000000"/>
            </w:tcBorders>
          </w:tcPr>
          <w:p w14:paraId="2FEDE17A" w14:textId="77777777" w:rsidR="00E47C95" w:rsidRDefault="00000000">
            <w:pPr>
              <w:rPr>
                <w:rFonts w:ascii="Arial" w:eastAsia="Arial" w:hAnsi="Arial" w:cs="Arial"/>
                <w:sz w:val="16"/>
                <w:szCs w:val="16"/>
              </w:rPr>
            </w:pPr>
            <w:r>
              <w:rPr>
                <w:rFonts w:ascii="Arial" w:eastAsia="Arial" w:hAnsi="Arial" w:cs="Arial"/>
                <w:sz w:val="16"/>
                <w:szCs w:val="16"/>
              </w:rPr>
              <w:t>thick flank</w:t>
            </w:r>
          </w:p>
        </w:tc>
        <w:tc>
          <w:tcPr>
            <w:tcW w:w="2904" w:type="dxa"/>
            <w:gridSpan w:val="2"/>
            <w:tcBorders>
              <w:top w:val="single" w:sz="4" w:space="0" w:color="000000"/>
              <w:left w:val="single" w:sz="4" w:space="0" w:color="000000"/>
              <w:bottom w:val="single" w:sz="4" w:space="0" w:color="000000"/>
              <w:right w:val="single" w:sz="4" w:space="0" w:color="000000"/>
            </w:tcBorders>
          </w:tcPr>
          <w:p w14:paraId="53EFC60F" w14:textId="77777777" w:rsidR="00E47C95" w:rsidRDefault="00000000">
            <w:pPr>
              <w:rPr>
                <w:rFonts w:ascii="Arial" w:eastAsia="Arial" w:hAnsi="Arial" w:cs="Arial"/>
              </w:rPr>
            </w:pPr>
            <w:r>
              <w:rPr>
                <w:rFonts w:ascii="Arial" w:eastAsia="Arial" w:hAnsi="Arial" w:cs="Arial"/>
              </w:rPr>
              <w:t>_ _ _ _</w:t>
            </w:r>
          </w:p>
        </w:tc>
        <w:tc>
          <w:tcPr>
            <w:tcW w:w="696" w:type="dxa"/>
            <w:tcBorders>
              <w:top w:val="single" w:sz="4" w:space="0" w:color="000000"/>
              <w:left w:val="single" w:sz="4" w:space="0" w:color="000000"/>
              <w:bottom w:val="single" w:sz="4" w:space="0" w:color="000000"/>
              <w:right w:val="single" w:sz="4" w:space="0" w:color="000000"/>
            </w:tcBorders>
          </w:tcPr>
          <w:p w14:paraId="308E04E4"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535E77B1" w14:textId="77777777" w:rsidR="00E47C95" w:rsidRDefault="00000000">
            <w:pPr>
              <w:ind w:left="342"/>
              <w:rPr>
                <w:rFonts w:ascii="Arial" w:eastAsia="Arial" w:hAnsi="Arial" w:cs="Arial"/>
              </w:rPr>
            </w:pPr>
            <w:r>
              <w:rPr>
                <w:rFonts w:ascii="Arial" w:eastAsia="Arial" w:hAnsi="Arial" w:cs="Arial"/>
              </w:rPr>
              <w:t>_ _ _ _</w:t>
            </w:r>
          </w:p>
        </w:tc>
      </w:tr>
      <w:tr w:rsidR="00E47C95" w14:paraId="46E0FEF0" w14:textId="77777777">
        <w:tc>
          <w:tcPr>
            <w:tcW w:w="1908" w:type="dxa"/>
            <w:tcBorders>
              <w:top w:val="single" w:sz="4" w:space="0" w:color="000000"/>
              <w:left w:val="single" w:sz="4" w:space="0" w:color="000000"/>
              <w:bottom w:val="single" w:sz="4" w:space="0" w:color="000000"/>
              <w:right w:val="single" w:sz="4" w:space="0" w:color="000000"/>
            </w:tcBorders>
          </w:tcPr>
          <w:p w14:paraId="4F19298E" w14:textId="77777777" w:rsidR="00E47C95" w:rsidRDefault="00000000">
            <w:pPr>
              <w:rPr>
                <w:rFonts w:ascii="Arial" w:eastAsia="Arial" w:hAnsi="Arial" w:cs="Arial"/>
                <w:sz w:val="16"/>
                <w:szCs w:val="16"/>
              </w:rPr>
            </w:pPr>
            <w:r>
              <w:rPr>
                <w:rFonts w:ascii="Arial" w:eastAsia="Arial" w:hAnsi="Arial" w:cs="Arial"/>
                <w:sz w:val="16"/>
                <w:szCs w:val="16"/>
              </w:rPr>
              <w:t>rump</w:t>
            </w:r>
          </w:p>
        </w:tc>
        <w:tc>
          <w:tcPr>
            <w:tcW w:w="2904" w:type="dxa"/>
            <w:gridSpan w:val="2"/>
            <w:tcBorders>
              <w:top w:val="single" w:sz="4" w:space="0" w:color="000000"/>
              <w:left w:val="single" w:sz="4" w:space="0" w:color="000000"/>
              <w:bottom w:val="single" w:sz="4" w:space="0" w:color="000000"/>
              <w:right w:val="single" w:sz="4" w:space="0" w:color="000000"/>
            </w:tcBorders>
          </w:tcPr>
          <w:p w14:paraId="135C1C4F" w14:textId="77777777" w:rsidR="00E47C95" w:rsidRDefault="00000000">
            <w:pPr>
              <w:rPr>
                <w:rFonts w:ascii="Arial" w:eastAsia="Arial" w:hAnsi="Arial" w:cs="Arial"/>
              </w:rPr>
            </w:pPr>
            <w:r>
              <w:rPr>
                <w:rFonts w:ascii="Arial" w:eastAsia="Arial" w:hAnsi="Arial" w:cs="Arial"/>
              </w:rPr>
              <w:t>_ _ _ _</w:t>
            </w:r>
          </w:p>
        </w:tc>
        <w:tc>
          <w:tcPr>
            <w:tcW w:w="696" w:type="dxa"/>
            <w:tcBorders>
              <w:top w:val="single" w:sz="4" w:space="0" w:color="000000"/>
              <w:left w:val="single" w:sz="4" w:space="0" w:color="000000"/>
              <w:bottom w:val="single" w:sz="4" w:space="0" w:color="000000"/>
              <w:right w:val="single" w:sz="4" w:space="0" w:color="000000"/>
            </w:tcBorders>
          </w:tcPr>
          <w:p w14:paraId="4FB6AF81"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2E77D988" w14:textId="77777777" w:rsidR="00E47C95" w:rsidRDefault="00000000">
            <w:pPr>
              <w:ind w:left="342"/>
              <w:rPr>
                <w:rFonts w:ascii="Arial" w:eastAsia="Arial" w:hAnsi="Arial" w:cs="Arial"/>
              </w:rPr>
            </w:pPr>
            <w:r>
              <w:rPr>
                <w:rFonts w:ascii="Arial" w:eastAsia="Arial" w:hAnsi="Arial" w:cs="Arial"/>
              </w:rPr>
              <w:t>_ _ _ _</w:t>
            </w:r>
          </w:p>
        </w:tc>
      </w:tr>
      <w:tr w:rsidR="00E47C95" w14:paraId="7934C3E2" w14:textId="77777777">
        <w:tc>
          <w:tcPr>
            <w:tcW w:w="1908" w:type="dxa"/>
            <w:tcBorders>
              <w:top w:val="single" w:sz="4" w:space="0" w:color="000000"/>
              <w:left w:val="single" w:sz="4" w:space="0" w:color="000000"/>
              <w:bottom w:val="single" w:sz="4" w:space="0" w:color="000000"/>
              <w:right w:val="single" w:sz="4" w:space="0" w:color="000000"/>
            </w:tcBorders>
          </w:tcPr>
          <w:p w14:paraId="40A1106F" w14:textId="77777777" w:rsidR="00E47C95" w:rsidRDefault="00000000">
            <w:pPr>
              <w:rPr>
                <w:rFonts w:ascii="Arial" w:eastAsia="Arial" w:hAnsi="Arial" w:cs="Arial"/>
                <w:sz w:val="16"/>
                <w:szCs w:val="16"/>
              </w:rPr>
            </w:pPr>
            <w:r>
              <w:rPr>
                <w:rFonts w:ascii="Arial" w:eastAsia="Arial" w:hAnsi="Arial" w:cs="Arial"/>
                <w:sz w:val="16"/>
                <w:szCs w:val="16"/>
              </w:rPr>
              <w:t>d/rump</w:t>
            </w:r>
          </w:p>
        </w:tc>
        <w:tc>
          <w:tcPr>
            <w:tcW w:w="2904" w:type="dxa"/>
            <w:gridSpan w:val="2"/>
            <w:tcBorders>
              <w:top w:val="single" w:sz="4" w:space="0" w:color="000000"/>
              <w:left w:val="single" w:sz="4" w:space="0" w:color="000000"/>
              <w:bottom w:val="single" w:sz="4" w:space="0" w:color="000000"/>
              <w:right w:val="single" w:sz="4" w:space="0" w:color="000000"/>
            </w:tcBorders>
          </w:tcPr>
          <w:p w14:paraId="7E004498" w14:textId="77777777" w:rsidR="00E47C95" w:rsidRDefault="00000000">
            <w:pPr>
              <w:rPr>
                <w:rFonts w:ascii="Arial" w:eastAsia="Arial" w:hAnsi="Arial" w:cs="Arial"/>
              </w:rPr>
            </w:pPr>
            <w:r>
              <w:rPr>
                <w:rFonts w:ascii="Arial" w:eastAsia="Arial" w:hAnsi="Arial" w:cs="Arial"/>
              </w:rPr>
              <w:t>_ _ _ _</w:t>
            </w:r>
          </w:p>
        </w:tc>
        <w:tc>
          <w:tcPr>
            <w:tcW w:w="696" w:type="dxa"/>
            <w:tcBorders>
              <w:top w:val="single" w:sz="4" w:space="0" w:color="000000"/>
              <w:left w:val="single" w:sz="4" w:space="0" w:color="000000"/>
              <w:bottom w:val="single" w:sz="4" w:space="0" w:color="000000"/>
              <w:right w:val="single" w:sz="4" w:space="0" w:color="000000"/>
            </w:tcBorders>
          </w:tcPr>
          <w:p w14:paraId="6B5465FD"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1FD994F8" w14:textId="77777777" w:rsidR="00E47C95" w:rsidRDefault="00000000">
            <w:pPr>
              <w:ind w:left="342"/>
              <w:rPr>
                <w:rFonts w:ascii="Arial" w:eastAsia="Arial" w:hAnsi="Arial" w:cs="Arial"/>
              </w:rPr>
            </w:pPr>
            <w:r>
              <w:rPr>
                <w:rFonts w:ascii="Arial" w:eastAsia="Arial" w:hAnsi="Arial" w:cs="Arial"/>
              </w:rPr>
              <w:t>_ _ _ _</w:t>
            </w:r>
          </w:p>
        </w:tc>
      </w:tr>
      <w:tr w:rsidR="00E47C95" w14:paraId="1232DE36" w14:textId="77777777">
        <w:tc>
          <w:tcPr>
            <w:tcW w:w="1908" w:type="dxa"/>
            <w:tcBorders>
              <w:top w:val="single" w:sz="4" w:space="0" w:color="000000"/>
              <w:left w:val="single" w:sz="4" w:space="0" w:color="000000"/>
              <w:bottom w:val="single" w:sz="4" w:space="0" w:color="000000"/>
              <w:right w:val="single" w:sz="4" w:space="0" w:color="000000"/>
            </w:tcBorders>
          </w:tcPr>
          <w:p w14:paraId="784BB47A" w14:textId="77777777" w:rsidR="00E47C95" w:rsidRDefault="00000000">
            <w:pPr>
              <w:rPr>
                <w:rFonts w:ascii="Arial" w:eastAsia="Arial" w:hAnsi="Arial" w:cs="Arial"/>
                <w:sz w:val="16"/>
                <w:szCs w:val="16"/>
              </w:rPr>
            </w:pPr>
            <w:r>
              <w:rPr>
                <w:rFonts w:ascii="Arial" w:eastAsia="Arial" w:hAnsi="Arial" w:cs="Arial"/>
                <w:sz w:val="16"/>
                <w:szCs w:val="16"/>
              </w:rPr>
              <w:t>striploin</w:t>
            </w:r>
          </w:p>
        </w:tc>
        <w:tc>
          <w:tcPr>
            <w:tcW w:w="2904" w:type="dxa"/>
            <w:gridSpan w:val="2"/>
            <w:tcBorders>
              <w:top w:val="single" w:sz="4" w:space="0" w:color="000000"/>
              <w:left w:val="single" w:sz="4" w:space="0" w:color="000000"/>
              <w:bottom w:val="single" w:sz="4" w:space="0" w:color="000000"/>
              <w:right w:val="single" w:sz="4" w:space="0" w:color="000000"/>
            </w:tcBorders>
          </w:tcPr>
          <w:p w14:paraId="0B57A46F" w14:textId="77777777" w:rsidR="00E47C95" w:rsidRDefault="00000000">
            <w:pPr>
              <w:rPr>
                <w:rFonts w:ascii="Arial" w:eastAsia="Arial" w:hAnsi="Arial" w:cs="Arial"/>
              </w:rPr>
            </w:pPr>
            <w:r>
              <w:rPr>
                <w:rFonts w:ascii="Arial" w:eastAsia="Arial" w:hAnsi="Arial" w:cs="Arial"/>
              </w:rPr>
              <w:t>_ _ _ _</w:t>
            </w:r>
          </w:p>
        </w:tc>
        <w:tc>
          <w:tcPr>
            <w:tcW w:w="696" w:type="dxa"/>
            <w:tcBorders>
              <w:top w:val="single" w:sz="4" w:space="0" w:color="000000"/>
              <w:left w:val="single" w:sz="4" w:space="0" w:color="000000"/>
              <w:bottom w:val="single" w:sz="4" w:space="0" w:color="000000"/>
              <w:right w:val="single" w:sz="4" w:space="0" w:color="000000"/>
            </w:tcBorders>
          </w:tcPr>
          <w:p w14:paraId="3C4BF065"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485223C3" w14:textId="77777777" w:rsidR="00E47C95" w:rsidRDefault="00000000">
            <w:pPr>
              <w:ind w:left="342"/>
              <w:rPr>
                <w:rFonts w:ascii="Arial" w:eastAsia="Arial" w:hAnsi="Arial" w:cs="Arial"/>
              </w:rPr>
            </w:pPr>
            <w:r>
              <w:rPr>
                <w:rFonts w:ascii="Arial" w:eastAsia="Arial" w:hAnsi="Arial" w:cs="Arial"/>
              </w:rPr>
              <w:t>_ _ _ _</w:t>
            </w:r>
          </w:p>
        </w:tc>
      </w:tr>
      <w:tr w:rsidR="00E47C95" w14:paraId="42340F75" w14:textId="77777777">
        <w:tc>
          <w:tcPr>
            <w:tcW w:w="1908" w:type="dxa"/>
            <w:tcBorders>
              <w:top w:val="single" w:sz="4" w:space="0" w:color="000000"/>
              <w:left w:val="single" w:sz="4" w:space="0" w:color="000000"/>
              <w:bottom w:val="single" w:sz="4" w:space="0" w:color="000000"/>
              <w:right w:val="single" w:sz="4" w:space="0" w:color="000000"/>
            </w:tcBorders>
          </w:tcPr>
          <w:p w14:paraId="44838673" w14:textId="77777777" w:rsidR="00E47C95" w:rsidRDefault="00000000">
            <w:pPr>
              <w:rPr>
                <w:rFonts w:ascii="Arial" w:eastAsia="Arial" w:hAnsi="Arial" w:cs="Arial"/>
                <w:sz w:val="16"/>
                <w:szCs w:val="16"/>
              </w:rPr>
            </w:pPr>
            <w:proofErr w:type="spellStart"/>
            <w:r>
              <w:rPr>
                <w:rFonts w:ascii="Arial" w:eastAsia="Arial" w:hAnsi="Arial" w:cs="Arial"/>
                <w:sz w:val="16"/>
                <w:szCs w:val="16"/>
              </w:rPr>
              <w:t>shortloin</w:t>
            </w:r>
            <w:proofErr w:type="spellEnd"/>
          </w:p>
        </w:tc>
        <w:tc>
          <w:tcPr>
            <w:tcW w:w="2904" w:type="dxa"/>
            <w:gridSpan w:val="2"/>
            <w:tcBorders>
              <w:top w:val="single" w:sz="4" w:space="0" w:color="000000"/>
              <w:left w:val="single" w:sz="4" w:space="0" w:color="000000"/>
              <w:bottom w:val="single" w:sz="4" w:space="0" w:color="000000"/>
              <w:right w:val="single" w:sz="4" w:space="0" w:color="000000"/>
            </w:tcBorders>
          </w:tcPr>
          <w:p w14:paraId="04C9B289" w14:textId="77777777" w:rsidR="00E47C95" w:rsidRDefault="00000000">
            <w:pPr>
              <w:rPr>
                <w:rFonts w:ascii="Arial" w:eastAsia="Arial" w:hAnsi="Arial" w:cs="Arial"/>
              </w:rPr>
            </w:pPr>
            <w:r>
              <w:rPr>
                <w:rFonts w:ascii="Arial" w:eastAsia="Arial" w:hAnsi="Arial" w:cs="Arial"/>
              </w:rPr>
              <w:t>_ _ _ _</w:t>
            </w:r>
          </w:p>
        </w:tc>
        <w:tc>
          <w:tcPr>
            <w:tcW w:w="696" w:type="dxa"/>
            <w:tcBorders>
              <w:top w:val="single" w:sz="4" w:space="0" w:color="000000"/>
              <w:left w:val="single" w:sz="4" w:space="0" w:color="000000"/>
              <w:bottom w:val="single" w:sz="4" w:space="0" w:color="000000"/>
              <w:right w:val="single" w:sz="4" w:space="0" w:color="000000"/>
            </w:tcBorders>
          </w:tcPr>
          <w:p w14:paraId="48D2F38E"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5FD67ADB" w14:textId="77777777" w:rsidR="00E47C95" w:rsidRDefault="00000000">
            <w:pPr>
              <w:ind w:left="342"/>
              <w:rPr>
                <w:rFonts w:ascii="Arial" w:eastAsia="Arial" w:hAnsi="Arial" w:cs="Arial"/>
              </w:rPr>
            </w:pPr>
            <w:r>
              <w:rPr>
                <w:rFonts w:ascii="Arial" w:eastAsia="Arial" w:hAnsi="Arial" w:cs="Arial"/>
              </w:rPr>
              <w:t>_ _ _ _</w:t>
            </w:r>
          </w:p>
        </w:tc>
      </w:tr>
      <w:tr w:rsidR="00E47C95" w14:paraId="1F2D70E4" w14:textId="77777777">
        <w:tc>
          <w:tcPr>
            <w:tcW w:w="1908" w:type="dxa"/>
            <w:tcBorders>
              <w:top w:val="single" w:sz="4" w:space="0" w:color="000000"/>
              <w:left w:val="single" w:sz="4" w:space="0" w:color="000000"/>
              <w:bottom w:val="single" w:sz="4" w:space="0" w:color="000000"/>
              <w:right w:val="single" w:sz="4" w:space="0" w:color="000000"/>
            </w:tcBorders>
          </w:tcPr>
          <w:p w14:paraId="6241C48F" w14:textId="77777777" w:rsidR="00E47C95" w:rsidRDefault="00000000">
            <w:pPr>
              <w:rPr>
                <w:rFonts w:ascii="Arial" w:eastAsia="Arial" w:hAnsi="Arial" w:cs="Arial"/>
                <w:sz w:val="16"/>
                <w:szCs w:val="16"/>
              </w:rPr>
            </w:pPr>
            <w:r>
              <w:rPr>
                <w:rFonts w:ascii="Arial" w:eastAsia="Arial" w:hAnsi="Arial" w:cs="Arial"/>
                <w:sz w:val="16"/>
                <w:szCs w:val="16"/>
              </w:rPr>
              <w:t>tenderloin s/on</w:t>
            </w:r>
          </w:p>
        </w:tc>
        <w:tc>
          <w:tcPr>
            <w:tcW w:w="2904" w:type="dxa"/>
            <w:gridSpan w:val="2"/>
            <w:tcBorders>
              <w:top w:val="single" w:sz="4" w:space="0" w:color="000000"/>
              <w:left w:val="single" w:sz="4" w:space="0" w:color="000000"/>
              <w:bottom w:val="single" w:sz="4" w:space="0" w:color="000000"/>
              <w:right w:val="single" w:sz="4" w:space="0" w:color="000000"/>
            </w:tcBorders>
          </w:tcPr>
          <w:p w14:paraId="101E7F9D" w14:textId="77777777" w:rsidR="00E47C95" w:rsidRDefault="00000000">
            <w:pPr>
              <w:rPr>
                <w:rFonts w:ascii="Arial" w:eastAsia="Arial" w:hAnsi="Arial" w:cs="Arial"/>
              </w:rPr>
            </w:pPr>
            <w:r>
              <w:rPr>
                <w:rFonts w:ascii="Arial" w:eastAsia="Arial" w:hAnsi="Arial" w:cs="Arial"/>
              </w:rPr>
              <w:t>_ _ _ _</w:t>
            </w:r>
          </w:p>
        </w:tc>
        <w:tc>
          <w:tcPr>
            <w:tcW w:w="696" w:type="dxa"/>
            <w:tcBorders>
              <w:top w:val="single" w:sz="4" w:space="0" w:color="000000"/>
              <w:left w:val="single" w:sz="4" w:space="0" w:color="000000"/>
              <w:bottom w:val="single" w:sz="4" w:space="0" w:color="000000"/>
              <w:right w:val="single" w:sz="4" w:space="0" w:color="000000"/>
            </w:tcBorders>
          </w:tcPr>
          <w:p w14:paraId="7D125F75"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44E4F8E6" w14:textId="77777777" w:rsidR="00E47C95" w:rsidRDefault="00000000">
            <w:pPr>
              <w:ind w:left="342"/>
              <w:rPr>
                <w:rFonts w:ascii="Arial" w:eastAsia="Arial" w:hAnsi="Arial" w:cs="Arial"/>
              </w:rPr>
            </w:pPr>
            <w:r>
              <w:rPr>
                <w:rFonts w:ascii="Arial" w:eastAsia="Arial" w:hAnsi="Arial" w:cs="Arial"/>
              </w:rPr>
              <w:t>_ _ _ _</w:t>
            </w:r>
          </w:p>
        </w:tc>
      </w:tr>
      <w:tr w:rsidR="00E47C95" w14:paraId="2364D628" w14:textId="77777777">
        <w:tc>
          <w:tcPr>
            <w:tcW w:w="1908" w:type="dxa"/>
            <w:tcBorders>
              <w:top w:val="single" w:sz="4" w:space="0" w:color="000000"/>
              <w:left w:val="single" w:sz="4" w:space="0" w:color="000000"/>
              <w:bottom w:val="single" w:sz="4" w:space="0" w:color="000000"/>
              <w:right w:val="single" w:sz="4" w:space="0" w:color="000000"/>
            </w:tcBorders>
          </w:tcPr>
          <w:p w14:paraId="2D508C6F" w14:textId="77777777" w:rsidR="00E47C95" w:rsidRDefault="00000000">
            <w:pPr>
              <w:rPr>
                <w:rFonts w:ascii="Arial" w:eastAsia="Arial" w:hAnsi="Arial" w:cs="Arial"/>
                <w:sz w:val="16"/>
                <w:szCs w:val="16"/>
              </w:rPr>
            </w:pPr>
            <w:r>
              <w:rPr>
                <w:rFonts w:ascii="Arial" w:eastAsia="Arial" w:hAnsi="Arial" w:cs="Arial"/>
                <w:sz w:val="16"/>
                <w:szCs w:val="16"/>
              </w:rPr>
              <w:lastRenderedPageBreak/>
              <w:t>butt tenderloin</w:t>
            </w:r>
          </w:p>
        </w:tc>
        <w:tc>
          <w:tcPr>
            <w:tcW w:w="2904" w:type="dxa"/>
            <w:gridSpan w:val="2"/>
            <w:tcBorders>
              <w:top w:val="single" w:sz="4" w:space="0" w:color="000000"/>
              <w:left w:val="single" w:sz="4" w:space="0" w:color="000000"/>
              <w:bottom w:val="single" w:sz="4" w:space="0" w:color="000000"/>
              <w:right w:val="single" w:sz="4" w:space="0" w:color="000000"/>
            </w:tcBorders>
          </w:tcPr>
          <w:p w14:paraId="06283B3F" w14:textId="77777777" w:rsidR="00E47C95" w:rsidRDefault="00000000">
            <w:pPr>
              <w:rPr>
                <w:rFonts w:ascii="Arial" w:eastAsia="Arial" w:hAnsi="Arial" w:cs="Arial"/>
              </w:rPr>
            </w:pPr>
            <w:r>
              <w:rPr>
                <w:rFonts w:ascii="Arial" w:eastAsia="Arial" w:hAnsi="Arial" w:cs="Arial"/>
              </w:rPr>
              <w:t>_ _ _ _</w:t>
            </w:r>
          </w:p>
        </w:tc>
        <w:tc>
          <w:tcPr>
            <w:tcW w:w="696" w:type="dxa"/>
            <w:tcBorders>
              <w:top w:val="single" w:sz="4" w:space="0" w:color="000000"/>
              <w:left w:val="single" w:sz="4" w:space="0" w:color="000000"/>
              <w:bottom w:val="single" w:sz="4" w:space="0" w:color="000000"/>
              <w:right w:val="single" w:sz="4" w:space="0" w:color="000000"/>
            </w:tcBorders>
          </w:tcPr>
          <w:p w14:paraId="507586D9"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47C31E0E" w14:textId="77777777" w:rsidR="00E47C95" w:rsidRDefault="00000000">
            <w:pPr>
              <w:ind w:left="342" w:hanging="342"/>
              <w:rPr>
                <w:rFonts w:ascii="Arial" w:eastAsia="Arial" w:hAnsi="Arial" w:cs="Arial"/>
              </w:rPr>
            </w:pPr>
            <w:r>
              <w:rPr>
                <w:rFonts w:ascii="Arial" w:eastAsia="Arial" w:hAnsi="Arial" w:cs="Arial"/>
              </w:rPr>
              <w:t xml:space="preserve">     _ _ _ _</w:t>
            </w:r>
          </w:p>
        </w:tc>
      </w:tr>
      <w:tr w:rsidR="00E47C95" w14:paraId="585528E0" w14:textId="77777777">
        <w:tc>
          <w:tcPr>
            <w:tcW w:w="1908" w:type="dxa"/>
            <w:tcBorders>
              <w:top w:val="single" w:sz="4" w:space="0" w:color="000000"/>
              <w:left w:val="single" w:sz="4" w:space="0" w:color="000000"/>
              <w:bottom w:val="single" w:sz="4" w:space="0" w:color="000000"/>
              <w:right w:val="single" w:sz="4" w:space="0" w:color="000000"/>
            </w:tcBorders>
          </w:tcPr>
          <w:p w14:paraId="6E78728D" w14:textId="77777777" w:rsidR="00E47C95" w:rsidRDefault="00000000">
            <w:pPr>
              <w:rPr>
                <w:rFonts w:ascii="Arial" w:eastAsia="Arial" w:hAnsi="Arial" w:cs="Arial"/>
                <w:sz w:val="16"/>
                <w:szCs w:val="16"/>
              </w:rPr>
            </w:pPr>
            <w:r>
              <w:rPr>
                <w:rFonts w:ascii="Arial" w:eastAsia="Arial" w:hAnsi="Arial" w:cs="Arial"/>
                <w:sz w:val="16"/>
                <w:szCs w:val="16"/>
              </w:rPr>
              <w:t>flank steak</w:t>
            </w:r>
          </w:p>
        </w:tc>
        <w:tc>
          <w:tcPr>
            <w:tcW w:w="2904" w:type="dxa"/>
            <w:gridSpan w:val="2"/>
            <w:tcBorders>
              <w:top w:val="single" w:sz="4" w:space="0" w:color="000000"/>
              <w:left w:val="single" w:sz="4" w:space="0" w:color="000000"/>
              <w:bottom w:val="single" w:sz="4" w:space="0" w:color="000000"/>
              <w:right w:val="single" w:sz="4" w:space="0" w:color="000000"/>
            </w:tcBorders>
          </w:tcPr>
          <w:p w14:paraId="1DCF8A01" w14:textId="77777777" w:rsidR="00E47C95" w:rsidRDefault="00000000">
            <w:pPr>
              <w:rPr>
                <w:rFonts w:ascii="Arial" w:eastAsia="Arial" w:hAnsi="Arial" w:cs="Arial"/>
              </w:rPr>
            </w:pPr>
            <w:r>
              <w:rPr>
                <w:rFonts w:ascii="Arial" w:eastAsia="Arial" w:hAnsi="Arial" w:cs="Arial"/>
              </w:rPr>
              <w:t>_ _ _ _</w:t>
            </w:r>
          </w:p>
        </w:tc>
        <w:tc>
          <w:tcPr>
            <w:tcW w:w="696" w:type="dxa"/>
            <w:tcBorders>
              <w:top w:val="single" w:sz="4" w:space="0" w:color="000000"/>
              <w:left w:val="single" w:sz="4" w:space="0" w:color="000000"/>
              <w:bottom w:val="single" w:sz="4" w:space="0" w:color="000000"/>
              <w:right w:val="single" w:sz="4" w:space="0" w:color="000000"/>
            </w:tcBorders>
          </w:tcPr>
          <w:p w14:paraId="3DEE08BA"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6FD1A288" w14:textId="77777777" w:rsidR="00E47C95" w:rsidRDefault="00000000">
            <w:pPr>
              <w:ind w:left="342"/>
              <w:rPr>
                <w:rFonts w:ascii="Arial" w:eastAsia="Arial" w:hAnsi="Arial" w:cs="Arial"/>
              </w:rPr>
            </w:pPr>
            <w:r>
              <w:rPr>
                <w:rFonts w:ascii="Arial" w:eastAsia="Arial" w:hAnsi="Arial" w:cs="Arial"/>
              </w:rPr>
              <w:t>_ _ _ _</w:t>
            </w:r>
          </w:p>
        </w:tc>
      </w:tr>
      <w:tr w:rsidR="00E47C95" w14:paraId="2ED9150F" w14:textId="77777777">
        <w:tc>
          <w:tcPr>
            <w:tcW w:w="1908" w:type="dxa"/>
            <w:tcBorders>
              <w:top w:val="single" w:sz="4" w:space="0" w:color="000000"/>
              <w:left w:val="single" w:sz="4" w:space="0" w:color="000000"/>
              <w:bottom w:val="single" w:sz="4" w:space="0" w:color="000000"/>
              <w:right w:val="single" w:sz="4" w:space="0" w:color="000000"/>
            </w:tcBorders>
          </w:tcPr>
          <w:p w14:paraId="560E01C0" w14:textId="77777777" w:rsidR="00E47C95" w:rsidRDefault="00000000">
            <w:pPr>
              <w:rPr>
                <w:rFonts w:ascii="Arial" w:eastAsia="Arial" w:hAnsi="Arial" w:cs="Arial"/>
                <w:sz w:val="16"/>
                <w:szCs w:val="16"/>
              </w:rPr>
            </w:pPr>
            <w:r>
              <w:rPr>
                <w:rFonts w:ascii="Arial" w:eastAsia="Arial" w:hAnsi="Arial" w:cs="Arial"/>
                <w:sz w:val="16"/>
                <w:szCs w:val="16"/>
              </w:rPr>
              <w:t>inside skirt</w:t>
            </w:r>
          </w:p>
        </w:tc>
        <w:tc>
          <w:tcPr>
            <w:tcW w:w="2904" w:type="dxa"/>
            <w:gridSpan w:val="2"/>
            <w:tcBorders>
              <w:top w:val="single" w:sz="4" w:space="0" w:color="000000"/>
              <w:left w:val="single" w:sz="4" w:space="0" w:color="000000"/>
              <w:bottom w:val="single" w:sz="4" w:space="0" w:color="000000"/>
              <w:right w:val="single" w:sz="4" w:space="0" w:color="000000"/>
            </w:tcBorders>
          </w:tcPr>
          <w:p w14:paraId="7265FD8F" w14:textId="77777777" w:rsidR="00E47C95" w:rsidRDefault="00000000">
            <w:pPr>
              <w:rPr>
                <w:rFonts w:ascii="Arial" w:eastAsia="Arial" w:hAnsi="Arial" w:cs="Arial"/>
              </w:rPr>
            </w:pPr>
            <w:r>
              <w:rPr>
                <w:rFonts w:ascii="Arial" w:eastAsia="Arial" w:hAnsi="Arial" w:cs="Arial"/>
              </w:rPr>
              <w:t>_ _ _ _</w:t>
            </w:r>
          </w:p>
        </w:tc>
        <w:tc>
          <w:tcPr>
            <w:tcW w:w="696" w:type="dxa"/>
            <w:tcBorders>
              <w:top w:val="single" w:sz="4" w:space="0" w:color="000000"/>
              <w:left w:val="single" w:sz="4" w:space="0" w:color="000000"/>
              <w:bottom w:val="single" w:sz="4" w:space="0" w:color="000000"/>
              <w:right w:val="single" w:sz="4" w:space="0" w:color="000000"/>
            </w:tcBorders>
          </w:tcPr>
          <w:p w14:paraId="4DBD5CD8"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749FBB15" w14:textId="77777777" w:rsidR="00E47C95" w:rsidRDefault="00000000">
            <w:pPr>
              <w:ind w:left="342"/>
              <w:rPr>
                <w:rFonts w:ascii="Arial" w:eastAsia="Arial" w:hAnsi="Arial" w:cs="Arial"/>
              </w:rPr>
            </w:pPr>
            <w:r>
              <w:rPr>
                <w:rFonts w:ascii="Arial" w:eastAsia="Arial" w:hAnsi="Arial" w:cs="Arial"/>
              </w:rPr>
              <w:t>_ _ _ _</w:t>
            </w:r>
          </w:p>
        </w:tc>
      </w:tr>
      <w:tr w:rsidR="00E47C95" w14:paraId="4BDB21A7" w14:textId="77777777">
        <w:tc>
          <w:tcPr>
            <w:tcW w:w="1908" w:type="dxa"/>
            <w:tcBorders>
              <w:top w:val="single" w:sz="4" w:space="0" w:color="000000"/>
              <w:left w:val="single" w:sz="4" w:space="0" w:color="000000"/>
              <w:bottom w:val="single" w:sz="4" w:space="0" w:color="000000"/>
              <w:right w:val="single" w:sz="4" w:space="0" w:color="000000"/>
            </w:tcBorders>
          </w:tcPr>
          <w:p w14:paraId="5909A0D0" w14:textId="77777777" w:rsidR="00E47C95" w:rsidRDefault="00000000">
            <w:pPr>
              <w:rPr>
                <w:rFonts w:ascii="Arial" w:eastAsia="Arial" w:hAnsi="Arial" w:cs="Arial"/>
                <w:sz w:val="16"/>
                <w:szCs w:val="16"/>
              </w:rPr>
            </w:pPr>
            <w:r>
              <w:rPr>
                <w:rFonts w:ascii="Arial" w:eastAsia="Arial" w:hAnsi="Arial" w:cs="Arial"/>
                <w:sz w:val="16"/>
                <w:szCs w:val="16"/>
              </w:rPr>
              <w:t>knuckle side</w:t>
            </w:r>
          </w:p>
        </w:tc>
        <w:tc>
          <w:tcPr>
            <w:tcW w:w="2904" w:type="dxa"/>
            <w:gridSpan w:val="2"/>
            <w:tcBorders>
              <w:top w:val="single" w:sz="4" w:space="0" w:color="000000"/>
              <w:left w:val="single" w:sz="4" w:space="0" w:color="000000"/>
              <w:bottom w:val="single" w:sz="4" w:space="0" w:color="000000"/>
              <w:right w:val="single" w:sz="4" w:space="0" w:color="000000"/>
            </w:tcBorders>
          </w:tcPr>
          <w:p w14:paraId="616B2686" w14:textId="77777777" w:rsidR="00E47C95" w:rsidRDefault="00000000">
            <w:pPr>
              <w:rPr>
                <w:rFonts w:ascii="Arial" w:eastAsia="Arial" w:hAnsi="Arial" w:cs="Arial"/>
              </w:rPr>
            </w:pPr>
            <w:r>
              <w:rPr>
                <w:rFonts w:ascii="Arial" w:eastAsia="Arial" w:hAnsi="Arial" w:cs="Arial"/>
              </w:rPr>
              <w:t>_ _ _ _</w:t>
            </w:r>
          </w:p>
        </w:tc>
        <w:tc>
          <w:tcPr>
            <w:tcW w:w="696" w:type="dxa"/>
            <w:tcBorders>
              <w:top w:val="single" w:sz="4" w:space="0" w:color="000000"/>
              <w:left w:val="single" w:sz="4" w:space="0" w:color="000000"/>
              <w:bottom w:val="single" w:sz="4" w:space="0" w:color="000000"/>
              <w:right w:val="single" w:sz="4" w:space="0" w:color="000000"/>
            </w:tcBorders>
          </w:tcPr>
          <w:p w14:paraId="66B1D026"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4E8B2A1B" w14:textId="77777777" w:rsidR="00E47C95" w:rsidRDefault="00000000">
            <w:pPr>
              <w:ind w:left="342"/>
              <w:rPr>
                <w:rFonts w:ascii="Arial" w:eastAsia="Arial" w:hAnsi="Arial" w:cs="Arial"/>
              </w:rPr>
            </w:pPr>
            <w:r>
              <w:rPr>
                <w:rFonts w:ascii="Arial" w:eastAsia="Arial" w:hAnsi="Arial" w:cs="Arial"/>
              </w:rPr>
              <w:t>_ _ _ _</w:t>
            </w:r>
          </w:p>
        </w:tc>
      </w:tr>
      <w:tr w:rsidR="00E47C95" w14:paraId="013CA940" w14:textId="77777777">
        <w:tc>
          <w:tcPr>
            <w:tcW w:w="1908" w:type="dxa"/>
            <w:tcBorders>
              <w:top w:val="single" w:sz="4" w:space="0" w:color="000000"/>
              <w:left w:val="single" w:sz="4" w:space="0" w:color="000000"/>
              <w:bottom w:val="single" w:sz="4" w:space="0" w:color="000000"/>
              <w:right w:val="single" w:sz="4" w:space="0" w:color="000000"/>
            </w:tcBorders>
          </w:tcPr>
          <w:p w14:paraId="30A6E753" w14:textId="77777777" w:rsidR="00E47C95" w:rsidRDefault="00000000">
            <w:pPr>
              <w:rPr>
                <w:rFonts w:ascii="Arial" w:eastAsia="Arial" w:hAnsi="Arial" w:cs="Arial"/>
                <w:sz w:val="16"/>
                <w:szCs w:val="16"/>
              </w:rPr>
            </w:pPr>
            <w:r>
              <w:rPr>
                <w:rFonts w:ascii="Arial" w:eastAsia="Arial" w:hAnsi="Arial" w:cs="Arial"/>
                <w:sz w:val="16"/>
                <w:szCs w:val="16"/>
              </w:rPr>
              <w:t>flap meat</w:t>
            </w:r>
          </w:p>
        </w:tc>
        <w:tc>
          <w:tcPr>
            <w:tcW w:w="2904" w:type="dxa"/>
            <w:gridSpan w:val="2"/>
            <w:tcBorders>
              <w:top w:val="single" w:sz="4" w:space="0" w:color="000000"/>
              <w:left w:val="single" w:sz="4" w:space="0" w:color="000000"/>
              <w:bottom w:val="single" w:sz="4" w:space="0" w:color="000000"/>
              <w:right w:val="single" w:sz="4" w:space="0" w:color="000000"/>
            </w:tcBorders>
          </w:tcPr>
          <w:p w14:paraId="0E0524F6" w14:textId="77777777" w:rsidR="00E47C95" w:rsidRDefault="00000000">
            <w:pPr>
              <w:rPr>
                <w:rFonts w:ascii="Arial" w:eastAsia="Arial" w:hAnsi="Arial" w:cs="Arial"/>
              </w:rPr>
            </w:pPr>
            <w:r>
              <w:rPr>
                <w:rFonts w:ascii="Arial" w:eastAsia="Arial" w:hAnsi="Arial" w:cs="Arial"/>
              </w:rPr>
              <w:t>_ _ _ _</w:t>
            </w:r>
          </w:p>
        </w:tc>
        <w:tc>
          <w:tcPr>
            <w:tcW w:w="696" w:type="dxa"/>
            <w:tcBorders>
              <w:top w:val="single" w:sz="4" w:space="0" w:color="000000"/>
              <w:left w:val="single" w:sz="4" w:space="0" w:color="000000"/>
              <w:bottom w:val="single" w:sz="4" w:space="0" w:color="000000"/>
              <w:right w:val="single" w:sz="4" w:space="0" w:color="000000"/>
            </w:tcBorders>
          </w:tcPr>
          <w:p w14:paraId="7667A19E"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00B029B5" w14:textId="77777777" w:rsidR="00E47C95" w:rsidRDefault="00000000">
            <w:pPr>
              <w:ind w:left="342"/>
              <w:rPr>
                <w:rFonts w:ascii="Arial" w:eastAsia="Arial" w:hAnsi="Arial" w:cs="Arial"/>
              </w:rPr>
            </w:pPr>
            <w:r>
              <w:rPr>
                <w:rFonts w:ascii="Arial" w:eastAsia="Arial" w:hAnsi="Arial" w:cs="Arial"/>
              </w:rPr>
              <w:t>_ _ _ _</w:t>
            </w:r>
          </w:p>
        </w:tc>
      </w:tr>
      <w:tr w:rsidR="00E47C95" w14:paraId="38E4ACFE" w14:textId="77777777">
        <w:tc>
          <w:tcPr>
            <w:tcW w:w="1908" w:type="dxa"/>
            <w:tcBorders>
              <w:top w:val="single" w:sz="4" w:space="0" w:color="000000"/>
              <w:left w:val="single" w:sz="4" w:space="0" w:color="000000"/>
              <w:bottom w:val="single" w:sz="4" w:space="0" w:color="000000"/>
              <w:right w:val="single" w:sz="4" w:space="0" w:color="000000"/>
            </w:tcBorders>
          </w:tcPr>
          <w:p w14:paraId="0F359AFA" w14:textId="77777777" w:rsidR="00E47C95" w:rsidRDefault="00000000">
            <w:pPr>
              <w:rPr>
                <w:rFonts w:ascii="Arial" w:eastAsia="Arial" w:hAnsi="Arial" w:cs="Arial"/>
                <w:sz w:val="16"/>
                <w:szCs w:val="16"/>
              </w:rPr>
            </w:pPr>
            <w:r>
              <w:rPr>
                <w:rFonts w:ascii="Arial" w:eastAsia="Arial" w:hAnsi="Arial" w:cs="Arial"/>
                <w:sz w:val="16"/>
                <w:szCs w:val="16"/>
              </w:rPr>
              <w:t>clod</w:t>
            </w:r>
          </w:p>
        </w:tc>
        <w:tc>
          <w:tcPr>
            <w:tcW w:w="2904" w:type="dxa"/>
            <w:gridSpan w:val="2"/>
            <w:tcBorders>
              <w:top w:val="single" w:sz="4" w:space="0" w:color="000000"/>
              <w:left w:val="single" w:sz="4" w:space="0" w:color="000000"/>
              <w:bottom w:val="single" w:sz="4" w:space="0" w:color="000000"/>
              <w:right w:val="single" w:sz="4" w:space="0" w:color="000000"/>
            </w:tcBorders>
          </w:tcPr>
          <w:p w14:paraId="16871391" w14:textId="77777777" w:rsidR="00E47C95" w:rsidRDefault="00000000">
            <w:pPr>
              <w:rPr>
                <w:rFonts w:ascii="Arial" w:eastAsia="Arial" w:hAnsi="Arial" w:cs="Arial"/>
              </w:rPr>
            </w:pPr>
            <w:r>
              <w:rPr>
                <w:rFonts w:ascii="Arial" w:eastAsia="Arial" w:hAnsi="Arial" w:cs="Arial"/>
              </w:rPr>
              <w:t>_ _ _ _</w:t>
            </w:r>
          </w:p>
        </w:tc>
        <w:tc>
          <w:tcPr>
            <w:tcW w:w="696" w:type="dxa"/>
            <w:tcBorders>
              <w:top w:val="single" w:sz="4" w:space="0" w:color="000000"/>
              <w:left w:val="single" w:sz="4" w:space="0" w:color="000000"/>
              <w:bottom w:val="single" w:sz="4" w:space="0" w:color="000000"/>
              <w:right w:val="single" w:sz="4" w:space="0" w:color="000000"/>
            </w:tcBorders>
          </w:tcPr>
          <w:p w14:paraId="57066958"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2C0437FD" w14:textId="77777777" w:rsidR="00E47C95" w:rsidRDefault="00000000">
            <w:pPr>
              <w:ind w:left="342"/>
              <w:rPr>
                <w:rFonts w:ascii="Arial" w:eastAsia="Arial" w:hAnsi="Arial" w:cs="Arial"/>
              </w:rPr>
            </w:pPr>
            <w:r>
              <w:rPr>
                <w:rFonts w:ascii="Arial" w:eastAsia="Arial" w:hAnsi="Arial" w:cs="Arial"/>
              </w:rPr>
              <w:t>_ _ _ _</w:t>
            </w:r>
          </w:p>
        </w:tc>
      </w:tr>
      <w:tr w:rsidR="00E47C95" w14:paraId="65099BED" w14:textId="77777777">
        <w:tc>
          <w:tcPr>
            <w:tcW w:w="1908" w:type="dxa"/>
            <w:tcBorders>
              <w:top w:val="single" w:sz="4" w:space="0" w:color="000000"/>
              <w:left w:val="single" w:sz="4" w:space="0" w:color="000000"/>
              <w:bottom w:val="single" w:sz="4" w:space="0" w:color="000000"/>
              <w:right w:val="single" w:sz="4" w:space="0" w:color="000000"/>
            </w:tcBorders>
          </w:tcPr>
          <w:p w14:paraId="37CD5C13" w14:textId="77777777" w:rsidR="00E47C95" w:rsidRDefault="00000000">
            <w:pPr>
              <w:rPr>
                <w:rFonts w:ascii="Arial" w:eastAsia="Arial" w:hAnsi="Arial" w:cs="Arial"/>
                <w:sz w:val="16"/>
                <w:szCs w:val="16"/>
              </w:rPr>
            </w:pPr>
            <w:r>
              <w:rPr>
                <w:rFonts w:ascii="Arial" w:eastAsia="Arial" w:hAnsi="Arial" w:cs="Arial"/>
                <w:sz w:val="16"/>
                <w:szCs w:val="16"/>
              </w:rPr>
              <w:t>chuck</w:t>
            </w:r>
          </w:p>
        </w:tc>
        <w:tc>
          <w:tcPr>
            <w:tcW w:w="2904" w:type="dxa"/>
            <w:gridSpan w:val="2"/>
            <w:tcBorders>
              <w:top w:val="single" w:sz="4" w:space="0" w:color="000000"/>
              <w:left w:val="single" w:sz="4" w:space="0" w:color="000000"/>
              <w:bottom w:val="single" w:sz="4" w:space="0" w:color="000000"/>
              <w:right w:val="single" w:sz="4" w:space="0" w:color="000000"/>
            </w:tcBorders>
          </w:tcPr>
          <w:p w14:paraId="5C520989" w14:textId="77777777" w:rsidR="00E47C95" w:rsidRDefault="00000000">
            <w:pPr>
              <w:rPr>
                <w:rFonts w:ascii="Arial" w:eastAsia="Arial" w:hAnsi="Arial" w:cs="Arial"/>
              </w:rPr>
            </w:pPr>
            <w:r>
              <w:rPr>
                <w:rFonts w:ascii="Arial" w:eastAsia="Arial" w:hAnsi="Arial" w:cs="Arial"/>
              </w:rPr>
              <w:t xml:space="preserve">_ _ _ _     </w:t>
            </w:r>
            <w:proofErr w:type="gramStart"/>
            <w:r>
              <w:rPr>
                <w:rFonts w:ascii="Arial" w:eastAsia="Arial" w:hAnsi="Arial" w:cs="Arial"/>
              </w:rPr>
              <w:t xml:space="preserve">   (</w:t>
            </w:r>
            <w:proofErr w:type="gramEnd"/>
            <w:r>
              <w:rPr>
                <w:rFonts w:ascii="Arial" w:eastAsia="Arial" w:hAnsi="Arial" w:cs="Arial"/>
              </w:rPr>
              <w:t>_ _ _ _CL)</w:t>
            </w:r>
          </w:p>
        </w:tc>
        <w:tc>
          <w:tcPr>
            <w:tcW w:w="696" w:type="dxa"/>
            <w:tcBorders>
              <w:top w:val="single" w:sz="4" w:space="0" w:color="000000"/>
              <w:left w:val="single" w:sz="4" w:space="0" w:color="000000"/>
              <w:bottom w:val="single" w:sz="4" w:space="0" w:color="000000"/>
              <w:right w:val="single" w:sz="4" w:space="0" w:color="000000"/>
            </w:tcBorders>
          </w:tcPr>
          <w:p w14:paraId="5244B54B"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30EBE6FF" w14:textId="77777777" w:rsidR="00E47C95" w:rsidRDefault="00000000">
            <w:pPr>
              <w:ind w:left="342"/>
              <w:rPr>
                <w:rFonts w:ascii="Arial" w:eastAsia="Arial" w:hAnsi="Arial" w:cs="Arial"/>
              </w:rPr>
            </w:pPr>
            <w:r>
              <w:rPr>
                <w:rFonts w:ascii="Arial" w:eastAsia="Arial" w:hAnsi="Arial" w:cs="Arial"/>
              </w:rPr>
              <w:t xml:space="preserve">_ _ _ _     </w:t>
            </w:r>
            <w:proofErr w:type="gramStart"/>
            <w:r>
              <w:rPr>
                <w:rFonts w:ascii="Arial" w:eastAsia="Arial" w:hAnsi="Arial" w:cs="Arial"/>
              </w:rPr>
              <w:t xml:space="preserve">   (</w:t>
            </w:r>
            <w:proofErr w:type="gramEnd"/>
            <w:r>
              <w:rPr>
                <w:rFonts w:ascii="Arial" w:eastAsia="Arial" w:hAnsi="Arial" w:cs="Arial"/>
              </w:rPr>
              <w:t>_ _ _ _CL)</w:t>
            </w:r>
          </w:p>
        </w:tc>
      </w:tr>
      <w:tr w:rsidR="00E47C95" w14:paraId="0AFC6122" w14:textId="77777777">
        <w:tc>
          <w:tcPr>
            <w:tcW w:w="1908" w:type="dxa"/>
            <w:tcBorders>
              <w:top w:val="single" w:sz="4" w:space="0" w:color="000000"/>
              <w:left w:val="single" w:sz="4" w:space="0" w:color="000000"/>
              <w:bottom w:val="single" w:sz="4" w:space="0" w:color="000000"/>
              <w:right w:val="single" w:sz="4" w:space="0" w:color="000000"/>
            </w:tcBorders>
          </w:tcPr>
          <w:p w14:paraId="3CAFC464" w14:textId="77777777" w:rsidR="00E47C95" w:rsidRDefault="00000000">
            <w:pPr>
              <w:rPr>
                <w:rFonts w:ascii="Arial" w:eastAsia="Arial" w:hAnsi="Arial" w:cs="Arial"/>
                <w:sz w:val="16"/>
                <w:szCs w:val="16"/>
              </w:rPr>
            </w:pPr>
            <w:r>
              <w:rPr>
                <w:rFonts w:ascii="Arial" w:eastAsia="Arial" w:hAnsi="Arial" w:cs="Arial"/>
                <w:sz w:val="16"/>
                <w:szCs w:val="16"/>
              </w:rPr>
              <w:t>chuck roll</w:t>
            </w:r>
          </w:p>
        </w:tc>
        <w:tc>
          <w:tcPr>
            <w:tcW w:w="2904" w:type="dxa"/>
            <w:gridSpan w:val="2"/>
            <w:tcBorders>
              <w:top w:val="single" w:sz="4" w:space="0" w:color="000000"/>
              <w:left w:val="single" w:sz="4" w:space="0" w:color="000000"/>
              <w:bottom w:val="single" w:sz="4" w:space="0" w:color="000000"/>
              <w:right w:val="single" w:sz="4" w:space="0" w:color="000000"/>
            </w:tcBorders>
          </w:tcPr>
          <w:p w14:paraId="3E0DFC61" w14:textId="77777777" w:rsidR="00E47C95" w:rsidRDefault="00000000">
            <w:pPr>
              <w:rPr>
                <w:rFonts w:ascii="Arial" w:eastAsia="Arial" w:hAnsi="Arial" w:cs="Arial"/>
              </w:rPr>
            </w:pPr>
            <w:r>
              <w:rPr>
                <w:rFonts w:ascii="Arial" w:eastAsia="Arial" w:hAnsi="Arial" w:cs="Arial"/>
              </w:rPr>
              <w:t>_ _ _ _</w:t>
            </w:r>
          </w:p>
        </w:tc>
        <w:tc>
          <w:tcPr>
            <w:tcW w:w="696" w:type="dxa"/>
            <w:tcBorders>
              <w:top w:val="single" w:sz="4" w:space="0" w:color="000000"/>
              <w:left w:val="single" w:sz="4" w:space="0" w:color="000000"/>
              <w:bottom w:val="single" w:sz="4" w:space="0" w:color="000000"/>
              <w:right w:val="single" w:sz="4" w:space="0" w:color="000000"/>
            </w:tcBorders>
          </w:tcPr>
          <w:p w14:paraId="3997FD17"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16D52BC2" w14:textId="77777777" w:rsidR="00E47C95" w:rsidRDefault="00000000">
            <w:pPr>
              <w:ind w:left="342"/>
              <w:rPr>
                <w:rFonts w:ascii="Arial" w:eastAsia="Arial" w:hAnsi="Arial" w:cs="Arial"/>
              </w:rPr>
            </w:pPr>
            <w:r>
              <w:rPr>
                <w:rFonts w:ascii="Arial" w:eastAsia="Arial" w:hAnsi="Arial" w:cs="Arial"/>
              </w:rPr>
              <w:t>_ _ _ _</w:t>
            </w:r>
          </w:p>
        </w:tc>
      </w:tr>
      <w:tr w:rsidR="00E47C95" w14:paraId="08A146AC" w14:textId="77777777">
        <w:tc>
          <w:tcPr>
            <w:tcW w:w="1908" w:type="dxa"/>
            <w:tcBorders>
              <w:top w:val="single" w:sz="4" w:space="0" w:color="000000"/>
              <w:left w:val="single" w:sz="4" w:space="0" w:color="000000"/>
              <w:bottom w:val="single" w:sz="4" w:space="0" w:color="000000"/>
              <w:right w:val="single" w:sz="4" w:space="0" w:color="000000"/>
            </w:tcBorders>
          </w:tcPr>
          <w:p w14:paraId="0F271CE9" w14:textId="77777777" w:rsidR="00E47C95" w:rsidRDefault="00000000">
            <w:pPr>
              <w:rPr>
                <w:rFonts w:ascii="Arial" w:eastAsia="Arial" w:hAnsi="Arial" w:cs="Arial"/>
                <w:sz w:val="16"/>
                <w:szCs w:val="16"/>
              </w:rPr>
            </w:pPr>
            <w:r>
              <w:rPr>
                <w:rFonts w:ascii="Arial" w:eastAsia="Arial" w:hAnsi="Arial" w:cs="Arial"/>
                <w:sz w:val="16"/>
                <w:szCs w:val="16"/>
              </w:rPr>
              <w:t>chuck meat</w:t>
            </w:r>
          </w:p>
        </w:tc>
        <w:tc>
          <w:tcPr>
            <w:tcW w:w="2904" w:type="dxa"/>
            <w:gridSpan w:val="2"/>
            <w:tcBorders>
              <w:top w:val="single" w:sz="4" w:space="0" w:color="000000"/>
              <w:left w:val="single" w:sz="4" w:space="0" w:color="000000"/>
              <w:bottom w:val="single" w:sz="4" w:space="0" w:color="000000"/>
              <w:right w:val="single" w:sz="4" w:space="0" w:color="000000"/>
            </w:tcBorders>
          </w:tcPr>
          <w:p w14:paraId="6A8CDC07" w14:textId="77777777" w:rsidR="00E47C95" w:rsidRDefault="00000000">
            <w:pPr>
              <w:rPr>
                <w:rFonts w:ascii="Arial" w:eastAsia="Arial" w:hAnsi="Arial" w:cs="Arial"/>
              </w:rPr>
            </w:pPr>
            <w:r>
              <w:rPr>
                <w:rFonts w:ascii="Arial" w:eastAsia="Arial" w:hAnsi="Arial" w:cs="Arial"/>
              </w:rPr>
              <w:t xml:space="preserve">_ _ _ _     </w:t>
            </w:r>
            <w:proofErr w:type="gramStart"/>
            <w:r>
              <w:rPr>
                <w:rFonts w:ascii="Arial" w:eastAsia="Arial" w:hAnsi="Arial" w:cs="Arial"/>
              </w:rPr>
              <w:t xml:space="preserve">   (</w:t>
            </w:r>
            <w:proofErr w:type="gramEnd"/>
            <w:r>
              <w:rPr>
                <w:rFonts w:ascii="Arial" w:eastAsia="Arial" w:hAnsi="Arial" w:cs="Arial"/>
              </w:rPr>
              <w:t>_ _ _ _CL)</w:t>
            </w:r>
          </w:p>
        </w:tc>
        <w:tc>
          <w:tcPr>
            <w:tcW w:w="696" w:type="dxa"/>
            <w:tcBorders>
              <w:top w:val="single" w:sz="4" w:space="0" w:color="000000"/>
              <w:left w:val="single" w:sz="4" w:space="0" w:color="000000"/>
              <w:bottom w:val="single" w:sz="4" w:space="0" w:color="000000"/>
              <w:right w:val="single" w:sz="4" w:space="0" w:color="000000"/>
            </w:tcBorders>
          </w:tcPr>
          <w:p w14:paraId="38E1DA07"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4B75FE15" w14:textId="77777777" w:rsidR="00E47C95" w:rsidRDefault="00000000">
            <w:pPr>
              <w:ind w:left="342"/>
              <w:rPr>
                <w:rFonts w:ascii="Arial" w:eastAsia="Arial" w:hAnsi="Arial" w:cs="Arial"/>
              </w:rPr>
            </w:pPr>
            <w:r>
              <w:rPr>
                <w:rFonts w:ascii="Arial" w:eastAsia="Arial" w:hAnsi="Arial" w:cs="Arial"/>
              </w:rPr>
              <w:t xml:space="preserve">_ _ _ _     </w:t>
            </w:r>
            <w:proofErr w:type="gramStart"/>
            <w:r>
              <w:rPr>
                <w:rFonts w:ascii="Arial" w:eastAsia="Arial" w:hAnsi="Arial" w:cs="Arial"/>
              </w:rPr>
              <w:t xml:space="preserve">   (</w:t>
            </w:r>
            <w:proofErr w:type="gramEnd"/>
            <w:r>
              <w:rPr>
                <w:rFonts w:ascii="Arial" w:eastAsia="Arial" w:hAnsi="Arial" w:cs="Arial"/>
              </w:rPr>
              <w:t>_ _ _ _CL)</w:t>
            </w:r>
          </w:p>
        </w:tc>
      </w:tr>
      <w:tr w:rsidR="00E47C95" w14:paraId="7FA19399" w14:textId="77777777">
        <w:tc>
          <w:tcPr>
            <w:tcW w:w="1908" w:type="dxa"/>
            <w:tcBorders>
              <w:top w:val="single" w:sz="4" w:space="0" w:color="000000"/>
              <w:left w:val="single" w:sz="4" w:space="0" w:color="000000"/>
              <w:bottom w:val="single" w:sz="4" w:space="0" w:color="000000"/>
              <w:right w:val="single" w:sz="4" w:space="0" w:color="000000"/>
            </w:tcBorders>
          </w:tcPr>
          <w:p w14:paraId="2E20DC33" w14:textId="77777777" w:rsidR="00E47C95" w:rsidRDefault="00000000">
            <w:pPr>
              <w:rPr>
                <w:rFonts w:ascii="Arial" w:eastAsia="Arial" w:hAnsi="Arial" w:cs="Arial"/>
                <w:sz w:val="16"/>
                <w:szCs w:val="16"/>
              </w:rPr>
            </w:pPr>
            <w:r>
              <w:rPr>
                <w:rFonts w:ascii="Arial" w:eastAsia="Arial" w:hAnsi="Arial" w:cs="Arial"/>
                <w:sz w:val="16"/>
                <w:szCs w:val="16"/>
              </w:rPr>
              <w:t>chuck tender</w:t>
            </w:r>
          </w:p>
        </w:tc>
        <w:tc>
          <w:tcPr>
            <w:tcW w:w="2904" w:type="dxa"/>
            <w:gridSpan w:val="2"/>
            <w:tcBorders>
              <w:top w:val="single" w:sz="4" w:space="0" w:color="000000"/>
              <w:left w:val="single" w:sz="4" w:space="0" w:color="000000"/>
              <w:bottom w:val="single" w:sz="4" w:space="0" w:color="000000"/>
              <w:right w:val="single" w:sz="4" w:space="0" w:color="000000"/>
            </w:tcBorders>
          </w:tcPr>
          <w:p w14:paraId="3DAC4E58" w14:textId="77777777" w:rsidR="00E47C95" w:rsidRDefault="00000000">
            <w:pPr>
              <w:rPr>
                <w:rFonts w:ascii="Arial" w:eastAsia="Arial" w:hAnsi="Arial" w:cs="Arial"/>
              </w:rPr>
            </w:pPr>
            <w:r>
              <w:rPr>
                <w:rFonts w:ascii="Arial" w:eastAsia="Arial" w:hAnsi="Arial" w:cs="Arial"/>
              </w:rPr>
              <w:t>_ _ _ _</w:t>
            </w:r>
          </w:p>
        </w:tc>
        <w:tc>
          <w:tcPr>
            <w:tcW w:w="696" w:type="dxa"/>
            <w:tcBorders>
              <w:top w:val="single" w:sz="4" w:space="0" w:color="000000"/>
              <w:left w:val="single" w:sz="4" w:space="0" w:color="000000"/>
              <w:bottom w:val="single" w:sz="4" w:space="0" w:color="000000"/>
              <w:right w:val="single" w:sz="4" w:space="0" w:color="000000"/>
            </w:tcBorders>
          </w:tcPr>
          <w:p w14:paraId="16465A31"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23FEC393" w14:textId="77777777" w:rsidR="00E47C95" w:rsidRDefault="00000000">
            <w:pPr>
              <w:ind w:left="342"/>
              <w:rPr>
                <w:rFonts w:ascii="Arial" w:eastAsia="Arial" w:hAnsi="Arial" w:cs="Arial"/>
              </w:rPr>
            </w:pPr>
            <w:r>
              <w:rPr>
                <w:rFonts w:ascii="Arial" w:eastAsia="Arial" w:hAnsi="Arial" w:cs="Arial"/>
              </w:rPr>
              <w:t>_ _ _ _</w:t>
            </w:r>
          </w:p>
        </w:tc>
      </w:tr>
      <w:tr w:rsidR="00E47C95" w14:paraId="67C4DB1E" w14:textId="77777777">
        <w:tc>
          <w:tcPr>
            <w:tcW w:w="1908" w:type="dxa"/>
            <w:tcBorders>
              <w:top w:val="single" w:sz="4" w:space="0" w:color="000000"/>
              <w:left w:val="single" w:sz="4" w:space="0" w:color="000000"/>
              <w:bottom w:val="single" w:sz="4" w:space="0" w:color="000000"/>
              <w:right w:val="single" w:sz="4" w:space="0" w:color="000000"/>
            </w:tcBorders>
          </w:tcPr>
          <w:p w14:paraId="74A8536F" w14:textId="77777777" w:rsidR="00E47C95" w:rsidRDefault="00000000">
            <w:pPr>
              <w:rPr>
                <w:rFonts w:ascii="Arial" w:eastAsia="Arial" w:hAnsi="Arial" w:cs="Arial"/>
                <w:sz w:val="16"/>
                <w:szCs w:val="16"/>
              </w:rPr>
            </w:pPr>
            <w:r>
              <w:rPr>
                <w:rFonts w:ascii="Arial" w:eastAsia="Arial" w:hAnsi="Arial" w:cs="Arial"/>
                <w:sz w:val="16"/>
                <w:szCs w:val="16"/>
              </w:rPr>
              <w:t>cube roll</w:t>
            </w:r>
          </w:p>
        </w:tc>
        <w:tc>
          <w:tcPr>
            <w:tcW w:w="2904" w:type="dxa"/>
            <w:gridSpan w:val="2"/>
            <w:tcBorders>
              <w:top w:val="single" w:sz="4" w:space="0" w:color="000000"/>
              <w:left w:val="single" w:sz="4" w:space="0" w:color="000000"/>
              <w:bottom w:val="single" w:sz="4" w:space="0" w:color="000000"/>
              <w:right w:val="single" w:sz="4" w:space="0" w:color="000000"/>
            </w:tcBorders>
          </w:tcPr>
          <w:p w14:paraId="7895B717" w14:textId="77777777" w:rsidR="00E47C95" w:rsidRDefault="00000000">
            <w:pPr>
              <w:rPr>
                <w:rFonts w:ascii="Arial" w:eastAsia="Arial" w:hAnsi="Arial" w:cs="Arial"/>
              </w:rPr>
            </w:pPr>
            <w:r>
              <w:rPr>
                <w:rFonts w:ascii="Arial" w:eastAsia="Arial" w:hAnsi="Arial" w:cs="Arial"/>
              </w:rPr>
              <w:t>_ _ _ _</w:t>
            </w:r>
          </w:p>
        </w:tc>
        <w:tc>
          <w:tcPr>
            <w:tcW w:w="696" w:type="dxa"/>
            <w:tcBorders>
              <w:top w:val="single" w:sz="4" w:space="0" w:color="000000"/>
              <w:left w:val="single" w:sz="4" w:space="0" w:color="000000"/>
              <w:bottom w:val="single" w:sz="4" w:space="0" w:color="000000"/>
              <w:right w:val="single" w:sz="4" w:space="0" w:color="000000"/>
            </w:tcBorders>
          </w:tcPr>
          <w:p w14:paraId="229DF19B"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204A91B7" w14:textId="77777777" w:rsidR="00E47C95" w:rsidRDefault="00000000">
            <w:pPr>
              <w:ind w:left="342"/>
              <w:rPr>
                <w:rFonts w:ascii="Arial" w:eastAsia="Arial" w:hAnsi="Arial" w:cs="Arial"/>
              </w:rPr>
            </w:pPr>
            <w:r>
              <w:rPr>
                <w:rFonts w:ascii="Arial" w:eastAsia="Arial" w:hAnsi="Arial" w:cs="Arial"/>
              </w:rPr>
              <w:t>_ _ _ _</w:t>
            </w:r>
          </w:p>
        </w:tc>
      </w:tr>
      <w:tr w:rsidR="00E47C95" w14:paraId="6C170523" w14:textId="77777777">
        <w:tc>
          <w:tcPr>
            <w:tcW w:w="1908" w:type="dxa"/>
            <w:tcBorders>
              <w:top w:val="single" w:sz="4" w:space="0" w:color="000000"/>
              <w:left w:val="single" w:sz="4" w:space="0" w:color="000000"/>
              <w:bottom w:val="single" w:sz="4" w:space="0" w:color="000000"/>
              <w:right w:val="single" w:sz="4" w:space="0" w:color="000000"/>
            </w:tcBorders>
          </w:tcPr>
          <w:p w14:paraId="0616EC3D" w14:textId="77777777" w:rsidR="00E47C95" w:rsidRDefault="00000000">
            <w:pPr>
              <w:rPr>
                <w:rFonts w:ascii="Arial" w:eastAsia="Arial" w:hAnsi="Arial" w:cs="Arial"/>
                <w:sz w:val="16"/>
                <w:szCs w:val="16"/>
              </w:rPr>
            </w:pPr>
            <w:r>
              <w:rPr>
                <w:rFonts w:ascii="Arial" w:eastAsia="Arial" w:hAnsi="Arial" w:cs="Arial"/>
                <w:sz w:val="16"/>
                <w:szCs w:val="16"/>
              </w:rPr>
              <w:t>point end brisket</w:t>
            </w:r>
          </w:p>
        </w:tc>
        <w:tc>
          <w:tcPr>
            <w:tcW w:w="2904" w:type="dxa"/>
            <w:gridSpan w:val="2"/>
            <w:tcBorders>
              <w:top w:val="single" w:sz="4" w:space="0" w:color="000000"/>
              <w:left w:val="single" w:sz="4" w:space="0" w:color="000000"/>
              <w:bottom w:val="single" w:sz="4" w:space="0" w:color="000000"/>
              <w:right w:val="single" w:sz="4" w:space="0" w:color="000000"/>
            </w:tcBorders>
          </w:tcPr>
          <w:p w14:paraId="38718793" w14:textId="77777777" w:rsidR="00E47C95" w:rsidRDefault="00000000">
            <w:pPr>
              <w:rPr>
                <w:rFonts w:ascii="Arial" w:eastAsia="Arial" w:hAnsi="Arial" w:cs="Arial"/>
              </w:rPr>
            </w:pPr>
            <w:r>
              <w:rPr>
                <w:rFonts w:ascii="Arial" w:eastAsia="Arial" w:hAnsi="Arial" w:cs="Arial"/>
              </w:rPr>
              <w:t xml:space="preserve">_ _ _ _     </w:t>
            </w:r>
            <w:proofErr w:type="gramStart"/>
            <w:r>
              <w:rPr>
                <w:rFonts w:ascii="Arial" w:eastAsia="Arial" w:hAnsi="Arial" w:cs="Arial"/>
              </w:rPr>
              <w:t xml:space="preserve">   (</w:t>
            </w:r>
            <w:proofErr w:type="gramEnd"/>
            <w:r>
              <w:rPr>
                <w:rFonts w:ascii="Arial" w:eastAsia="Arial" w:hAnsi="Arial" w:cs="Arial"/>
              </w:rPr>
              <w:t>_ _ _ _CL)</w:t>
            </w:r>
          </w:p>
        </w:tc>
        <w:tc>
          <w:tcPr>
            <w:tcW w:w="696" w:type="dxa"/>
            <w:tcBorders>
              <w:top w:val="single" w:sz="4" w:space="0" w:color="000000"/>
              <w:left w:val="single" w:sz="4" w:space="0" w:color="000000"/>
              <w:bottom w:val="single" w:sz="4" w:space="0" w:color="000000"/>
              <w:right w:val="single" w:sz="4" w:space="0" w:color="000000"/>
            </w:tcBorders>
          </w:tcPr>
          <w:p w14:paraId="766ADAB5"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7C553674" w14:textId="77777777" w:rsidR="00E47C95" w:rsidRDefault="00000000">
            <w:pPr>
              <w:ind w:left="342"/>
              <w:rPr>
                <w:rFonts w:ascii="Arial" w:eastAsia="Arial" w:hAnsi="Arial" w:cs="Arial"/>
              </w:rPr>
            </w:pPr>
            <w:r>
              <w:rPr>
                <w:rFonts w:ascii="Arial" w:eastAsia="Arial" w:hAnsi="Arial" w:cs="Arial"/>
              </w:rPr>
              <w:t xml:space="preserve">_ _ _ _     </w:t>
            </w:r>
            <w:proofErr w:type="gramStart"/>
            <w:r>
              <w:rPr>
                <w:rFonts w:ascii="Arial" w:eastAsia="Arial" w:hAnsi="Arial" w:cs="Arial"/>
              </w:rPr>
              <w:t xml:space="preserve">   (</w:t>
            </w:r>
            <w:proofErr w:type="gramEnd"/>
            <w:r>
              <w:rPr>
                <w:rFonts w:ascii="Arial" w:eastAsia="Arial" w:hAnsi="Arial" w:cs="Arial"/>
              </w:rPr>
              <w:t>_ _ _ _CL)</w:t>
            </w:r>
          </w:p>
        </w:tc>
      </w:tr>
      <w:tr w:rsidR="00E47C95" w14:paraId="0A35C810" w14:textId="77777777">
        <w:tc>
          <w:tcPr>
            <w:tcW w:w="1908" w:type="dxa"/>
            <w:tcBorders>
              <w:top w:val="single" w:sz="4" w:space="0" w:color="000000"/>
              <w:left w:val="single" w:sz="4" w:space="0" w:color="000000"/>
              <w:bottom w:val="single" w:sz="4" w:space="0" w:color="000000"/>
              <w:right w:val="single" w:sz="4" w:space="0" w:color="000000"/>
            </w:tcBorders>
          </w:tcPr>
          <w:p w14:paraId="4A2CF970" w14:textId="77777777" w:rsidR="00E47C95" w:rsidRDefault="00000000">
            <w:pPr>
              <w:rPr>
                <w:rFonts w:ascii="Arial" w:eastAsia="Arial" w:hAnsi="Arial" w:cs="Arial"/>
                <w:sz w:val="16"/>
                <w:szCs w:val="16"/>
              </w:rPr>
            </w:pPr>
            <w:r>
              <w:rPr>
                <w:rFonts w:ascii="Arial" w:eastAsia="Arial" w:hAnsi="Arial" w:cs="Arial"/>
                <w:sz w:val="16"/>
                <w:szCs w:val="16"/>
              </w:rPr>
              <w:t>navel end brisket</w:t>
            </w:r>
          </w:p>
        </w:tc>
        <w:tc>
          <w:tcPr>
            <w:tcW w:w="2904" w:type="dxa"/>
            <w:gridSpan w:val="2"/>
            <w:tcBorders>
              <w:top w:val="single" w:sz="4" w:space="0" w:color="000000"/>
              <w:left w:val="single" w:sz="4" w:space="0" w:color="000000"/>
              <w:bottom w:val="single" w:sz="4" w:space="0" w:color="000000"/>
              <w:right w:val="single" w:sz="4" w:space="0" w:color="000000"/>
            </w:tcBorders>
          </w:tcPr>
          <w:p w14:paraId="3A6A22EB" w14:textId="77777777" w:rsidR="00E47C95" w:rsidRDefault="00000000">
            <w:pPr>
              <w:rPr>
                <w:rFonts w:ascii="Arial" w:eastAsia="Arial" w:hAnsi="Arial" w:cs="Arial"/>
              </w:rPr>
            </w:pPr>
            <w:r>
              <w:rPr>
                <w:rFonts w:ascii="Arial" w:eastAsia="Arial" w:hAnsi="Arial" w:cs="Arial"/>
              </w:rPr>
              <w:t xml:space="preserve">_ _ _ _     </w:t>
            </w:r>
            <w:proofErr w:type="gramStart"/>
            <w:r>
              <w:rPr>
                <w:rFonts w:ascii="Arial" w:eastAsia="Arial" w:hAnsi="Arial" w:cs="Arial"/>
              </w:rPr>
              <w:t xml:space="preserve">   (</w:t>
            </w:r>
            <w:proofErr w:type="gramEnd"/>
            <w:r>
              <w:rPr>
                <w:rFonts w:ascii="Arial" w:eastAsia="Arial" w:hAnsi="Arial" w:cs="Arial"/>
              </w:rPr>
              <w:t>_ _ _ _CL)</w:t>
            </w:r>
          </w:p>
        </w:tc>
        <w:tc>
          <w:tcPr>
            <w:tcW w:w="696" w:type="dxa"/>
            <w:tcBorders>
              <w:top w:val="single" w:sz="4" w:space="0" w:color="000000"/>
              <w:left w:val="single" w:sz="4" w:space="0" w:color="000000"/>
              <w:bottom w:val="single" w:sz="4" w:space="0" w:color="000000"/>
              <w:right w:val="single" w:sz="4" w:space="0" w:color="000000"/>
            </w:tcBorders>
          </w:tcPr>
          <w:p w14:paraId="14CA540F"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31079041" w14:textId="77777777" w:rsidR="00E47C95" w:rsidRDefault="00000000">
            <w:pPr>
              <w:ind w:left="342"/>
              <w:rPr>
                <w:rFonts w:ascii="Arial" w:eastAsia="Arial" w:hAnsi="Arial" w:cs="Arial"/>
              </w:rPr>
            </w:pPr>
            <w:r>
              <w:rPr>
                <w:rFonts w:ascii="Arial" w:eastAsia="Arial" w:hAnsi="Arial" w:cs="Arial"/>
              </w:rPr>
              <w:t xml:space="preserve">_ _ _ _     </w:t>
            </w:r>
            <w:proofErr w:type="gramStart"/>
            <w:r>
              <w:rPr>
                <w:rFonts w:ascii="Arial" w:eastAsia="Arial" w:hAnsi="Arial" w:cs="Arial"/>
              </w:rPr>
              <w:t xml:space="preserve">   (</w:t>
            </w:r>
            <w:proofErr w:type="gramEnd"/>
            <w:r>
              <w:rPr>
                <w:rFonts w:ascii="Arial" w:eastAsia="Arial" w:hAnsi="Arial" w:cs="Arial"/>
              </w:rPr>
              <w:t>_ _ _ _CL)</w:t>
            </w:r>
          </w:p>
        </w:tc>
      </w:tr>
      <w:tr w:rsidR="00E47C95" w14:paraId="2CB4E999" w14:textId="77777777">
        <w:tc>
          <w:tcPr>
            <w:tcW w:w="1908" w:type="dxa"/>
            <w:tcBorders>
              <w:top w:val="single" w:sz="4" w:space="0" w:color="000000"/>
              <w:left w:val="single" w:sz="4" w:space="0" w:color="000000"/>
              <w:bottom w:val="single" w:sz="4" w:space="0" w:color="000000"/>
              <w:right w:val="single" w:sz="4" w:space="0" w:color="000000"/>
            </w:tcBorders>
          </w:tcPr>
          <w:p w14:paraId="4C48B500" w14:textId="77777777" w:rsidR="00E47C95" w:rsidRDefault="00000000">
            <w:pPr>
              <w:rPr>
                <w:rFonts w:ascii="Arial" w:eastAsia="Arial" w:hAnsi="Arial" w:cs="Arial"/>
                <w:sz w:val="16"/>
                <w:szCs w:val="16"/>
              </w:rPr>
            </w:pPr>
            <w:r>
              <w:rPr>
                <w:rFonts w:ascii="Arial" w:eastAsia="Arial" w:hAnsi="Arial" w:cs="Arial"/>
                <w:sz w:val="16"/>
                <w:szCs w:val="16"/>
              </w:rPr>
              <w:t>short plate ‘a’</w:t>
            </w:r>
          </w:p>
        </w:tc>
        <w:tc>
          <w:tcPr>
            <w:tcW w:w="2904" w:type="dxa"/>
            <w:gridSpan w:val="2"/>
            <w:tcBorders>
              <w:top w:val="single" w:sz="4" w:space="0" w:color="000000"/>
              <w:left w:val="single" w:sz="4" w:space="0" w:color="000000"/>
              <w:bottom w:val="single" w:sz="4" w:space="0" w:color="000000"/>
              <w:right w:val="single" w:sz="4" w:space="0" w:color="000000"/>
            </w:tcBorders>
          </w:tcPr>
          <w:p w14:paraId="1C549AC4" w14:textId="77777777" w:rsidR="00E47C95" w:rsidRDefault="00000000">
            <w:pPr>
              <w:rPr>
                <w:rFonts w:ascii="Arial" w:eastAsia="Arial" w:hAnsi="Arial" w:cs="Arial"/>
              </w:rPr>
            </w:pPr>
            <w:r>
              <w:rPr>
                <w:rFonts w:ascii="Arial" w:eastAsia="Arial" w:hAnsi="Arial" w:cs="Arial"/>
              </w:rPr>
              <w:t>_ _ _ _</w:t>
            </w:r>
          </w:p>
        </w:tc>
        <w:tc>
          <w:tcPr>
            <w:tcW w:w="696" w:type="dxa"/>
            <w:tcBorders>
              <w:top w:val="single" w:sz="4" w:space="0" w:color="000000"/>
              <w:left w:val="single" w:sz="4" w:space="0" w:color="000000"/>
              <w:bottom w:val="single" w:sz="4" w:space="0" w:color="000000"/>
              <w:right w:val="single" w:sz="4" w:space="0" w:color="000000"/>
            </w:tcBorders>
          </w:tcPr>
          <w:p w14:paraId="74C21BE7"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55B570CA" w14:textId="77777777" w:rsidR="00E47C95" w:rsidRDefault="00000000">
            <w:pPr>
              <w:ind w:left="342"/>
              <w:rPr>
                <w:rFonts w:ascii="Arial" w:eastAsia="Arial" w:hAnsi="Arial" w:cs="Arial"/>
              </w:rPr>
            </w:pPr>
            <w:r>
              <w:rPr>
                <w:rFonts w:ascii="Arial" w:eastAsia="Arial" w:hAnsi="Arial" w:cs="Arial"/>
              </w:rPr>
              <w:t>_ _ _ _</w:t>
            </w:r>
          </w:p>
        </w:tc>
      </w:tr>
      <w:tr w:rsidR="00E47C95" w14:paraId="6747A7EA" w14:textId="77777777">
        <w:tc>
          <w:tcPr>
            <w:tcW w:w="1908" w:type="dxa"/>
            <w:tcBorders>
              <w:top w:val="single" w:sz="4" w:space="0" w:color="000000"/>
              <w:left w:val="single" w:sz="4" w:space="0" w:color="000000"/>
              <w:bottom w:val="single" w:sz="4" w:space="0" w:color="000000"/>
              <w:right w:val="single" w:sz="4" w:space="0" w:color="000000"/>
            </w:tcBorders>
          </w:tcPr>
          <w:p w14:paraId="337261DB" w14:textId="77777777" w:rsidR="00E47C95" w:rsidRDefault="00000000">
            <w:pPr>
              <w:rPr>
                <w:rFonts w:ascii="Arial" w:eastAsia="Arial" w:hAnsi="Arial" w:cs="Arial"/>
                <w:sz w:val="16"/>
                <w:szCs w:val="16"/>
              </w:rPr>
            </w:pPr>
            <w:r>
              <w:rPr>
                <w:rFonts w:ascii="Arial" w:eastAsia="Arial" w:hAnsi="Arial" w:cs="Arial"/>
                <w:sz w:val="16"/>
                <w:szCs w:val="16"/>
              </w:rPr>
              <w:t>trimmings</w:t>
            </w:r>
          </w:p>
        </w:tc>
        <w:tc>
          <w:tcPr>
            <w:tcW w:w="2904" w:type="dxa"/>
            <w:gridSpan w:val="2"/>
            <w:tcBorders>
              <w:top w:val="single" w:sz="4" w:space="0" w:color="000000"/>
              <w:left w:val="single" w:sz="4" w:space="0" w:color="000000"/>
              <w:bottom w:val="single" w:sz="4" w:space="0" w:color="000000"/>
              <w:right w:val="single" w:sz="4" w:space="0" w:color="000000"/>
            </w:tcBorders>
          </w:tcPr>
          <w:p w14:paraId="4620EF24" w14:textId="77777777" w:rsidR="00E47C95" w:rsidRDefault="00000000">
            <w:pPr>
              <w:rPr>
                <w:rFonts w:ascii="Arial" w:eastAsia="Arial" w:hAnsi="Arial" w:cs="Arial"/>
              </w:rPr>
            </w:pPr>
            <w:r>
              <w:rPr>
                <w:rFonts w:ascii="Arial" w:eastAsia="Arial" w:hAnsi="Arial" w:cs="Arial"/>
              </w:rPr>
              <w:t xml:space="preserve">_ _ _ _     </w:t>
            </w:r>
            <w:proofErr w:type="gramStart"/>
            <w:r>
              <w:rPr>
                <w:rFonts w:ascii="Arial" w:eastAsia="Arial" w:hAnsi="Arial" w:cs="Arial"/>
              </w:rPr>
              <w:t xml:space="preserve">   (</w:t>
            </w:r>
            <w:proofErr w:type="gramEnd"/>
            <w:r>
              <w:rPr>
                <w:rFonts w:ascii="Arial" w:eastAsia="Arial" w:hAnsi="Arial" w:cs="Arial"/>
              </w:rPr>
              <w:t>_ _ _ _CL)</w:t>
            </w:r>
          </w:p>
        </w:tc>
        <w:tc>
          <w:tcPr>
            <w:tcW w:w="696" w:type="dxa"/>
            <w:tcBorders>
              <w:top w:val="single" w:sz="4" w:space="0" w:color="000000"/>
              <w:left w:val="single" w:sz="4" w:space="0" w:color="000000"/>
              <w:bottom w:val="single" w:sz="4" w:space="0" w:color="000000"/>
              <w:right w:val="single" w:sz="4" w:space="0" w:color="000000"/>
            </w:tcBorders>
          </w:tcPr>
          <w:p w14:paraId="78831716" w14:textId="77777777" w:rsidR="00E47C95" w:rsidRDefault="00000000">
            <w:pPr>
              <w:jc w:val="center"/>
              <w:rPr>
                <w:rFonts w:ascii="Arial" w:eastAsia="Arial" w:hAnsi="Arial" w:cs="Arial"/>
                <w:sz w:val="18"/>
                <w:szCs w:val="18"/>
              </w:rPr>
            </w:pPr>
            <w:r>
              <w:rPr>
                <w:rFonts w:ascii="Arial" w:eastAsia="Arial" w:hAnsi="Arial" w:cs="Arial"/>
                <w:sz w:val="18"/>
                <w:szCs w:val="18"/>
              </w:rPr>
              <w:t xml:space="preserve">_ _ _ _ _ _ </w:t>
            </w:r>
          </w:p>
        </w:tc>
        <w:tc>
          <w:tcPr>
            <w:tcW w:w="3415" w:type="dxa"/>
            <w:tcBorders>
              <w:top w:val="single" w:sz="4" w:space="0" w:color="000000"/>
              <w:left w:val="single" w:sz="4" w:space="0" w:color="000000"/>
              <w:bottom w:val="single" w:sz="4" w:space="0" w:color="000000"/>
              <w:right w:val="single" w:sz="4" w:space="0" w:color="000000"/>
            </w:tcBorders>
          </w:tcPr>
          <w:p w14:paraId="58198D1E" w14:textId="77777777" w:rsidR="00E47C95" w:rsidRDefault="00000000">
            <w:pPr>
              <w:ind w:left="342"/>
              <w:rPr>
                <w:rFonts w:ascii="Arial" w:eastAsia="Arial" w:hAnsi="Arial" w:cs="Arial"/>
              </w:rPr>
            </w:pPr>
            <w:r>
              <w:rPr>
                <w:rFonts w:ascii="Arial" w:eastAsia="Arial" w:hAnsi="Arial" w:cs="Arial"/>
              </w:rPr>
              <w:t xml:space="preserve">_ _ _ _     </w:t>
            </w:r>
            <w:proofErr w:type="gramStart"/>
            <w:r>
              <w:rPr>
                <w:rFonts w:ascii="Arial" w:eastAsia="Arial" w:hAnsi="Arial" w:cs="Arial"/>
              </w:rPr>
              <w:t xml:space="preserve">   (</w:t>
            </w:r>
            <w:proofErr w:type="gramEnd"/>
            <w:r>
              <w:rPr>
                <w:rFonts w:ascii="Arial" w:eastAsia="Arial" w:hAnsi="Arial" w:cs="Arial"/>
              </w:rPr>
              <w:t>_ _ _ _CL)</w:t>
            </w:r>
          </w:p>
        </w:tc>
      </w:tr>
      <w:tr w:rsidR="00E47C95" w14:paraId="4B580949" w14:textId="77777777">
        <w:tc>
          <w:tcPr>
            <w:tcW w:w="1908" w:type="dxa"/>
            <w:tcBorders>
              <w:top w:val="single" w:sz="4" w:space="0" w:color="000000"/>
              <w:left w:val="single" w:sz="4" w:space="0" w:color="000000"/>
              <w:bottom w:val="single" w:sz="4" w:space="0" w:color="000000"/>
              <w:right w:val="single" w:sz="4" w:space="0" w:color="000000"/>
            </w:tcBorders>
          </w:tcPr>
          <w:p w14:paraId="4301AB0D" w14:textId="77777777" w:rsidR="00E47C95" w:rsidRDefault="00000000">
            <w:pPr>
              <w:rPr>
                <w:rFonts w:ascii="Arial" w:eastAsia="Arial" w:hAnsi="Arial" w:cs="Arial"/>
                <w:sz w:val="16"/>
                <w:szCs w:val="16"/>
              </w:rPr>
            </w:pPr>
            <w:r>
              <w:rPr>
                <w:rFonts w:ascii="Arial" w:eastAsia="Arial" w:hAnsi="Arial" w:cs="Arial"/>
                <w:sz w:val="16"/>
                <w:szCs w:val="16"/>
              </w:rPr>
              <w:t>trimmings</w:t>
            </w:r>
          </w:p>
        </w:tc>
        <w:tc>
          <w:tcPr>
            <w:tcW w:w="2904" w:type="dxa"/>
            <w:gridSpan w:val="2"/>
            <w:tcBorders>
              <w:top w:val="single" w:sz="4" w:space="0" w:color="000000"/>
              <w:left w:val="single" w:sz="4" w:space="0" w:color="000000"/>
              <w:bottom w:val="single" w:sz="4" w:space="0" w:color="000000"/>
              <w:right w:val="single" w:sz="4" w:space="0" w:color="000000"/>
            </w:tcBorders>
          </w:tcPr>
          <w:p w14:paraId="320BF2E8" w14:textId="77777777" w:rsidR="00E47C95" w:rsidRDefault="00000000">
            <w:pPr>
              <w:rPr>
                <w:rFonts w:ascii="Arial" w:eastAsia="Arial" w:hAnsi="Arial" w:cs="Arial"/>
              </w:rPr>
            </w:pPr>
            <w:r>
              <w:rPr>
                <w:rFonts w:ascii="Arial" w:eastAsia="Arial" w:hAnsi="Arial" w:cs="Arial"/>
              </w:rPr>
              <w:t xml:space="preserve">_ _ _ _     </w:t>
            </w:r>
            <w:proofErr w:type="gramStart"/>
            <w:r>
              <w:rPr>
                <w:rFonts w:ascii="Arial" w:eastAsia="Arial" w:hAnsi="Arial" w:cs="Arial"/>
              </w:rPr>
              <w:t xml:space="preserve">   (</w:t>
            </w:r>
            <w:proofErr w:type="gramEnd"/>
            <w:r>
              <w:rPr>
                <w:rFonts w:ascii="Arial" w:eastAsia="Arial" w:hAnsi="Arial" w:cs="Arial"/>
              </w:rPr>
              <w:t>_ _ _ _CL)</w:t>
            </w:r>
          </w:p>
        </w:tc>
        <w:tc>
          <w:tcPr>
            <w:tcW w:w="696" w:type="dxa"/>
            <w:tcBorders>
              <w:top w:val="single" w:sz="4" w:space="0" w:color="000000"/>
              <w:left w:val="single" w:sz="4" w:space="0" w:color="000000"/>
              <w:bottom w:val="single" w:sz="4" w:space="0" w:color="000000"/>
              <w:right w:val="single" w:sz="4" w:space="0" w:color="000000"/>
            </w:tcBorders>
          </w:tcPr>
          <w:p w14:paraId="0F727850" w14:textId="77777777" w:rsidR="00E47C95" w:rsidRDefault="00000000">
            <w:pPr>
              <w:jc w:val="center"/>
              <w:rPr>
                <w:rFonts w:ascii="Arial" w:eastAsia="Arial" w:hAnsi="Arial" w:cs="Arial"/>
                <w:sz w:val="18"/>
                <w:szCs w:val="18"/>
              </w:rPr>
            </w:pPr>
            <w:r>
              <w:rPr>
                <w:rFonts w:ascii="Arial" w:eastAsia="Arial" w:hAnsi="Arial" w:cs="Arial"/>
                <w:sz w:val="18"/>
                <w:szCs w:val="18"/>
              </w:rPr>
              <w:t>_ _ _ _ _ _</w:t>
            </w:r>
          </w:p>
        </w:tc>
        <w:tc>
          <w:tcPr>
            <w:tcW w:w="3415" w:type="dxa"/>
            <w:tcBorders>
              <w:top w:val="single" w:sz="4" w:space="0" w:color="000000"/>
              <w:left w:val="single" w:sz="4" w:space="0" w:color="000000"/>
              <w:bottom w:val="single" w:sz="4" w:space="0" w:color="000000"/>
              <w:right w:val="single" w:sz="4" w:space="0" w:color="000000"/>
            </w:tcBorders>
          </w:tcPr>
          <w:p w14:paraId="357E5A39" w14:textId="77777777" w:rsidR="00E47C95" w:rsidRDefault="00000000">
            <w:pPr>
              <w:ind w:left="342"/>
              <w:rPr>
                <w:rFonts w:ascii="Arial" w:eastAsia="Arial" w:hAnsi="Arial" w:cs="Arial"/>
              </w:rPr>
            </w:pPr>
            <w:r>
              <w:rPr>
                <w:rFonts w:ascii="Arial" w:eastAsia="Arial" w:hAnsi="Arial" w:cs="Arial"/>
              </w:rPr>
              <w:t xml:space="preserve">_ _ _ _     </w:t>
            </w:r>
            <w:proofErr w:type="gramStart"/>
            <w:r>
              <w:rPr>
                <w:rFonts w:ascii="Arial" w:eastAsia="Arial" w:hAnsi="Arial" w:cs="Arial"/>
              </w:rPr>
              <w:t xml:space="preserve">   (</w:t>
            </w:r>
            <w:proofErr w:type="gramEnd"/>
            <w:r>
              <w:rPr>
                <w:rFonts w:ascii="Arial" w:eastAsia="Arial" w:hAnsi="Arial" w:cs="Arial"/>
              </w:rPr>
              <w:t>_ _ _ _CL)</w:t>
            </w:r>
          </w:p>
        </w:tc>
      </w:tr>
      <w:tr w:rsidR="00E47C95" w14:paraId="1EEB6254" w14:textId="77777777">
        <w:tc>
          <w:tcPr>
            <w:tcW w:w="1908" w:type="dxa"/>
            <w:tcBorders>
              <w:top w:val="single" w:sz="4" w:space="0" w:color="000000"/>
              <w:left w:val="single" w:sz="4" w:space="0" w:color="000000"/>
              <w:bottom w:val="single" w:sz="4" w:space="0" w:color="000000"/>
              <w:right w:val="single" w:sz="4" w:space="0" w:color="000000"/>
            </w:tcBorders>
          </w:tcPr>
          <w:p w14:paraId="0B69016D" w14:textId="77777777" w:rsidR="00E47C95" w:rsidRDefault="00000000">
            <w:pPr>
              <w:rPr>
                <w:rFonts w:ascii="Arial" w:eastAsia="Arial" w:hAnsi="Arial" w:cs="Arial"/>
                <w:sz w:val="16"/>
                <w:szCs w:val="16"/>
              </w:rPr>
            </w:pPr>
            <w:r>
              <w:rPr>
                <w:rFonts w:ascii="Arial" w:eastAsia="Arial" w:hAnsi="Arial" w:cs="Arial"/>
                <w:sz w:val="16"/>
                <w:szCs w:val="16"/>
              </w:rPr>
              <w:t>trimmings</w:t>
            </w:r>
          </w:p>
        </w:tc>
        <w:tc>
          <w:tcPr>
            <w:tcW w:w="2904" w:type="dxa"/>
            <w:gridSpan w:val="2"/>
            <w:tcBorders>
              <w:top w:val="single" w:sz="4" w:space="0" w:color="000000"/>
              <w:left w:val="single" w:sz="4" w:space="0" w:color="000000"/>
              <w:bottom w:val="single" w:sz="4" w:space="0" w:color="000000"/>
              <w:right w:val="single" w:sz="4" w:space="0" w:color="000000"/>
            </w:tcBorders>
          </w:tcPr>
          <w:p w14:paraId="56686626" w14:textId="77777777" w:rsidR="00E47C95" w:rsidRDefault="00000000">
            <w:pPr>
              <w:rPr>
                <w:rFonts w:ascii="Arial" w:eastAsia="Arial" w:hAnsi="Arial" w:cs="Arial"/>
              </w:rPr>
            </w:pPr>
            <w:r>
              <w:rPr>
                <w:rFonts w:ascii="Arial" w:eastAsia="Arial" w:hAnsi="Arial" w:cs="Arial"/>
              </w:rPr>
              <w:t xml:space="preserve">_ _ _ _     </w:t>
            </w:r>
            <w:proofErr w:type="gramStart"/>
            <w:r>
              <w:rPr>
                <w:rFonts w:ascii="Arial" w:eastAsia="Arial" w:hAnsi="Arial" w:cs="Arial"/>
              </w:rPr>
              <w:t xml:space="preserve">   (</w:t>
            </w:r>
            <w:proofErr w:type="gramEnd"/>
            <w:r>
              <w:rPr>
                <w:rFonts w:ascii="Arial" w:eastAsia="Arial" w:hAnsi="Arial" w:cs="Arial"/>
              </w:rPr>
              <w:t>_ _ _ _CL)</w:t>
            </w:r>
          </w:p>
        </w:tc>
        <w:tc>
          <w:tcPr>
            <w:tcW w:w="696" w:type="dxa"/>
            <w:tcBorders>
              <w:top w:val="single" w:sz="4" w:space="0" w:color="000000"/>
              <w:left w:val="single" w:sz="4" w:space="0" w:color="000000"/>
              <w:bottom w:val="single" w:sz="4" w:space="0" w:color="000000"/>
              <w:right w:val="single" w:sz="4" w:space="0" w:color="000000"/>
            </w:tcBorders>
          </w:tcPr>
          <w:p w14:paraId="7E239871" w14:textId="77777777" w:rsidR="00E47C95" w:rsidRDefault="00000000">
            <w:pPr>
              <w:jc w:val="center"/>
              <w:rPr>
                <w:rFonts w:ascii="Arial" w:eastAsia="Arial" w:hAnsi="Arial" w:cs="Arial"/>
                <w:sz w:val="18"/>
                <w:szCs w:val="18"/>
              </w:rPr>
            </w:pPr>
            <w:r>
              <w:rPr>
                <w:rFonts w:ascii="Arial" w:eastAsia="Arial" w:hAnsi="Arial" w:cs="Arial"/>
                <w:sz w:val="18"/>
                <w:szCs w:val="18"/>
              </w:rPr>
              <w:t>_ _ _ _ _ _</w:t>
            </w:r>
          </w:p>
        </w:tc>
        <w:tc>
          <w:tcPr>
            <w:tcW w:w="3415" w:type="dxa"/>
            <w:tcBorders>
              <w:top w:val="single" w:sz="4" w:space="0" w:color="000000"/>
              <w:left w:val="single" w:sz="4" w:space="0" w:color="000000"/>
              <w:bottom w:val="single" w:sz="4" w:space="0" w:color="000000"/>
              <w:right w:val="single" w:sz="4" w:space="0" w:color="000000"/>
            </w:tcBorders>
          </w:tcPr>
          <w:p w14:paraId="369C22AF" w14:textId="77777777" w:rsidR="00E47C95" w:rsidRDefault="00000000">
            <w:pPr>
              <w:ind w:left="342"/>
              <w:rPr>
                <w:rFonts w:ascii="Arial" w:eastAsia="Arial" w:hAnsi="Arial" w:cs="Arial"/>
              </w:rPr>
            </w:pPr>
            <w:r>
              <w:rPr>
                <w:rFonts w:ascii="Arial" w:eastAsia="Arial" w:hAnsi="Arial" w:cs="Arial"/>
              </w:rPr>
              <w:t xml:space="preserve">_ _ _ _     </w:t>
            </w:r>
            <w:proofErr w:type="gramStart"/>
            <w:r>
              <w:rPr>
                <w:rFonts w:ascii="Arial" w:eastAsia="Arial" w:hAnsi="Arial" w:cs="Arial"/>
              </w:rPr>
              <w:t xml:space="preserve">   (</w:t>
            </w:r>
            <w:proofErr w:type="gramEnd"/>
            <w:r>
              <w:rPr>
                <w:rFonts w:ascii="Arial" w:eastAsia="Arial" w:hAnsi="Arial" w:cs="Arial"/>
              </w:rPr>
              <w:t>_ _ _ _CL)</w:t>
            </w:r>
          </w:p>
        </w:tc>
      </w:tr>
      <w:tr w:rsidR="00E47C95" w14:paraId="4E9769FC" w14:textId="77777777">
        <w:tc>
          <w:tcPr>
            <w:tcW w:w="1908" w:type="dxa"/>
            <w:tcBorders>
              <w:top w:val="single" w:sz="4" w:space="0" w:color="000000"/>
              <w:left w:val="single" w:sz="4" w:space="0" w:color="000000"/>
              <w:bottom w:val="single" w:sz="4" w:space="0" w:color="000000"/>
              <w:right w:val="single" w:sz="4" w:space="0" w:color="000000"/>
            </w:tcBorders>
          </w:tcPr>
          <w:p w14:paraId="4727E052" w14:textId="77777777" w:rsidR="00E47C95" w:rsidRDefault="00000000">
            <w:pPr>
              <w:rPr>
                <w:rFonts w:ascii="Arial" w:eastAsia="Arial" w:hAnsi="Arial" w:cs="Arial"/>
                <w:sz w:val="16"/>
                <w:szCs w:val="16"/>
              </w:rPr>
            </w:pPr>
            <w:r>
              <w:rPr>
                <w:rFonts w:ascii="Arial" w:eastAsia="Arial" w:hAnsi="Arial" w:cs="Arial"/>
                <w:sz w:val="16"/>
                <w:szCs w:val="16"/>
              </w:rPr>
              <w:t>shank 90 cl</w:t>
            </w:r>
          </w:p>
        </w:tc>
        <w:tc>
          <w:tcPr>
            <w:tcW w:w="2904" w:type="dxa"/>
            <w:gridSpan w:val="2"/>
            <w:tcBorders>
              <w:top w:val="single" w:sz="4" w:space="0" w:color="000000"/>
              <w:left w:val="single" w:sz="4" w:space="0" w:color="000000"/>
              <w:bottom w:val="single" w:sz="4" w:space="0" w:color="000000"/>
              <w:right w:val="single" w:sz="4" w:space="0" w:color="000000"/>
            </w:tcBorders>
          </w:tcPr>
          <w:p w14:paraId="5FD57F48" w14:textId="77777777" w:rsidR="00E47C95" w:rsidRDefault="00000000">
            <w:pPr>
              <w:rPr>
                <w:rFonts w:ascii="Arial" w:eastAsia="Arial" w:hAnsi="Arial" w:cs="Arial"/>
              </w:rPr>
            </w:pPr>
            <w:r>
              <w:rPr>
                <w:rFonts w:ascii="Arial" w:eastAsia="Arial" w:hAnsi="Arial" w:cs="Arial"/>
              </w:rPr>
              <w:t>_ _ _ _</w:t>
            </w:r>
          </w:p>
        </w:tc>
        <w:tc>
          <w:tcPr>
            <w:tcW w:w="696" w:type="dxa"/>
            <w:tcBorders>
              <w:top w:val="single" w:sz="4" w:space="0" w:color="000000"/>
              <w:left w:val="single" w:sz="4" w:space="0" w:color="000000"/>
              <w:bottom w:val="single" w:sz="4" w:space="0" w:color="000000"/>
              <w:right w:val="single" w:sz="4" w:space="0" w:color="000000"/>
            </w:tcBorders>
          </w:tcPr>
          <w:p w14:paraId="1C80D0AA"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14D1C5A1" w14:textId="77777777" w:rsidR="00E47C95" w:rsidRDefault="00000000">
            <w:pPr>
              <w:ind w:left="342"/>
              <w:rPr>
                <w:rFonts w:ascii="Arial" w:eastAsia="Arial" w:hAnsi="Arial" w:cs="Arial"/>
              </w:rPr>
            </w:pPr>
            <w:r>
              <w:rPr>
                <w:rFonts w:ascii="Arial" w:eastAsia="Arial" w:hAnsi="Arial" w:cs="Arial"/>
              </w:rPr>
              <w:t>_ _ _ _</w:t>
            </w:r>
          </w:p>
        </w:tc>
      </w:tr>
      <w:tr w:rsidR="00E47C95" w14:paraId="174F5468" w14:textId="77777777">
        <w:tc>
          <w:tcPr>
            <w:tcW w:w="1908" w:type="dxa"/>
            <w:tcBorders>
              <w:top w:val="single" w:sz="4" w:space="0" w:color="000000"/>
              <w:left w:val="single" w:sz="4" w:space="0" w:color="000000"/>
              <w:bottom w:val="single" w:sz="4" w:space="0" w:color="000000"/>
              <w:right w:val="single" w:sz="4" w:space="0" w:color="000000"/>
            </w:tcBorders>
          </w:tcPr>
          <w:p w14:paraId="21C9C0BD" w14:textId="77777777" w:rsidR="00E47C95" w:rsidRDefault="00000000">
            <w:pPr>
              <w:rPr>
                <w:rFonts w:ascii="Arial" w:eastAsia="Arial" w:hAnsi="Arial" w:cs="Arial"/>
                <w:sz w:val="16"/>
                <w:szCs w:val="16"/>
              </w:rPr>
            </w:pPr>
            <w:r>
              <w:rPr>
                <w:rFonts w:ascii="Arial" w:eastAsia="Arial" w:hAnsi="Arial" w:cs="Arial"/>
                <w:sz w:val="16"/>
                <w:szCs w:val="16"/>
              </w:rPr>
              <w:t>shin flexor</w:t>
            </w:r>
          </w:p>
        </w:tc>
        <w:tc>
          <w:tcPr>
            <w:tcW w:w="2904" w:type="dxa"/>
            <w:gridSpan w:val="2"/>
            <w:tcBorders>
              <w:top w:val="single" w:sz="4" w:space="0" w:color="000000"/>
              <w:left w:val="single" w:sz="4" w:space="0" w:color="000000"/>
              <w:bottom w:val="single" w:sz="4" w:space="0" w:color="000000"/>
              <w:right w:val="single" w:sz="4" w:space="0" w:color="000000"/>
            </w:tcBorders>
          </w:tcPr>
          <w:p w14:paraId="53F3E47B" w14:textId="77777777" w:rsidR="00E47C95" w:rsidRDefault="00000000">
            <w:pPr>
              <w:rPr>
                <w:rFonts w:ascii="Arial" w:eastAsia="Arial" w:hAnsi="Arial" w:cs="Arial"/>
              </w:rPr>
            </w:pPr>
            <w:r>
              <w:rPr>
                <w:rFonts w:ascii="Arial" w:eastAsia="Arial" w:hAnsi="Arial" w:cs="Arial"/>
              </w:rPr>
              <w:t>_ _ _ _</w:t>
            </w:r>
          </w:p>
        </w:tc>
        <w:tc>
          <w:tcPr>
            <w:tcW w:w="696" w:type="dxa"/>
            <w:tcBorders>
              <w:top w:val="single" w:sz="4" w:space="0" w:color="000000"/>
              <w:left w:val="single" w:sz="4" w:space="0" w:color="000000"/>
              <w:bottom w:val="single" w:sz="4" w:space="0" w:color="000000"/>
              <w:right w:val="single" w:sz="4" w:space="0" w:color="000000"/>
            </w:tcBorders>
          </w:tcPr>
          <w:p w14:paraId="4E912A02"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32057B13" w14:textId="77777777" w:rsidR="00E47C95" w:rsidRDefault="00000000">
            <w:pPr>
              <w:ind w:left="342"/>
              <w:rPr>
                <w:rFonts w:ascii="Arial" w:eastAsia="Arial" w:hAnsi="Arial" w:cs="Arial"/>
              </w:rPr>
            </w:pPr>
            <w:r>
              <w:rPr>
                <w:rFonts w:ascii="Arial" w:eastAsia="Arial" w:hAnsi="Arial" w:cs="Arial"/>
              </w:rPr>
              <w:t>_ _ _ _</w:t>
            </w:r>
          </w:p>
        </w:tc>
      </w:tr>
      <w:tr w:rsidR="00E47C95" w14:paraId="13AA74A2" w14:textId="77777777">
        <w:tc>
          <w:tcPr>
            <w:tcW w:w="1908" w:type="dxa"/>
            <w:tcBorders>
              <w:top w:val="single" w:sz="4" w:space="0" w:color="000000"/>
              <w:left w:val="single" w:sz="4" w:space="0" w:color="000000"/>
              <w:bottom w:val="single" w:sz="4" w:space="0" w:color="000000"/>
              <w:right w:val="single" w:sz="4" w:space="0" w:color="000000"/>
            </w:tcBorders>
          </w:tcPr>
          <w:p w14:paraId="5965DEB7" w14:textId="77777777" w:rsidR="00E47C95" w:rsidRDefault="00000000">
            <w:pPr>
              <w:rPr>
                <w:rFonts w:ascii="Arial" w:eastAsia="Arial" w:hAnsi="Arial" w:cs="Arial"/>
                <w:sz w:val="16"/>
                <w:szCs w:val="16"/>
              </w:rPr>
            </w:pPr>
            <w:r>
              <w:rPr>
                <w:rFonts w:ascii="Arial" w:eastAsia="Arial" w:hAnsi="Arial" w:cs="Arial"/>
                <w:sz w:val="16"/>
                <w:szCs w:val="16"/>
              </w:rPr>
              <w:t>conical m.</w:t>
            </w:r>
          </w:p>
        </w:tc>
        <w:tc>
          <w:tcPr>
            <w:tcW w:w="2904" w:type="dxa"/>
            <w:gridSpan w:val="2"/>
            <w:tcBorders>
              <w:top w:val="single" w:sz="4" w:space="0" w:color="000000"/>
              <w:left w:val="single" w:sz="4" w:space="0" w:color="000000"/>
              <w:bottom w:val="single" w:sz="4" w:space="0" w:color="000000"/>
              <w:right w:val="single" w:sz="4" w:space="0" w:color="000000"/>
            </w:tcBorders>
          </w:tcPr>
          <w:p w14:paraId="341DF084" w14:textId="77777777" w:rsidR="00E47C95" w:rsidRDefault="00000000">
            <w:pPr>
              <w:rPr>
                <w:rFonts w:ascii="Arial" w:eastAsia="Arial" w:hAnsi="Arial" w:cs="Arial"/>
              </w:rPr>
            </w:pPr>
            <w:r>
              <w:rPr>
                <w:rFonts w:ascii="Arial" w:eastAsia="Arial" w:hAnsi="Arial" w:cs="Arial"/>
              </w:rPr>
              <w:t>_ _ _ _</w:t>
            </w:r>
          </w:p>
        </w:tc>
        <w:tc>
          <w:tcPr>
            <w:tcW w:w="696" w:type="dxa"/>
            <w:tcBorders>
              <w:top w:val="single" w:sz="4" w:space="0" w:color="000000"/>
              <w:left w:val="single" w:sz="4" w:space="0" w:color="000000"/>
              <w:bottom w:val="single" w:sz="4" w:space="0" w:color="000000"/>
              <w:right w:val="single" w:sz="4" w:space="0" w:color="000000"/>
            </w:tcBorders>
          </w:tcPr>
          <w:p w14:paraId="7BA0D037"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6360CD22" w14:textId="77777777" w:rsidR="00E47C95" w:rsidRDefault="00000000">
            <w:pPr>
              <w:ind w:left="342"/>
              <w:rPr>
                <w:rFonts w:ascii="Arial" w:eastAsia="Arial" w:hAnsi="Arial" w:cs="Arial"/>
              </w:rPr>
            </w:pPr>
            <w:r>
              <w:rPr>
                <w:rFonts w:ascii="Arial" w:eastAsia="Arial" w:hAnsi="Arial" w:cs="Arial"/>
              </w:rPr>
              <w:t>_ _ _ _</w:t>
            </w:r>
          </w:p>
        </w:tc>
      </w:tr>
      <w:tr w:rsidR="00E47C95" w14:paraId="277C1B95" w14:textId="77777777">
        <w:tc>
          <w:tcPr>
            <w:tcW w:w="1908" w:type="dxa"/>
            <w:tcBorders>
              <w:top w:val="single" w:sz="4" w:space="0" w:color="000000"/>
              <w:left w:val="single" w:sz="4" w:space="0" w:color="000000"/>
              <w:bottom w:val="single" w:sz="4" w:space="0" w:color="000000"/>
              <w:right w:val="single" w:sz="4" w:space="0" w:color="000000"/>
            </w:tcBorders>
          </w:tcPr>
          <w:p w14:paraId="0D49382E" w14:textId="77777777" w:rsidR="00E47C95" w:rsidRDefault="00000000">
            <w:pPr>
              <w:rPr>
                <w:rFonts w:ascii="Arial" w:eastAsia="Arial" w:hAnsi="Arial" w:cs="Arial"/>
                <w:sz w:val="16"/>
                <w:szCs w:val="16"/>
              </w:rPr>
            </w:pPr>
            <w:r>
              <w:rPr>
                <w:rFonts w:ascii="Arial" w:eastAsia="Arial" w:hAnsi="Arial" w:cs="Arial"/>
                <w:sz w:val="16"/>
                <w:szCs w:val="16"/>
              </w:rPr>
              <w:t>shank b</w:t>
            </w:r>
          </w:p>
        </w:tc>
        <w:tc>
          <w:tcPr>
            <w:tcW w:w="2904" w:type="dxa"/>
            <w:gridSpan w:val="2"/>
            <w:tcBorders>
              <w:top w:val="single" w:sz="4" w:space="0" w:color="000000"/>
              <w:left w:val="single" w:sz="4" w:space="0" w:color="000000"/>
              <w:bottom w:val="single" w:sz="4" w:space="0" w:color="000000"/>
              <w:right w:val="single" w:sz="4" w:space="0" w:color="000000"/>
            </w:tcBorders>
          </w:tcPr>
          <w:p w14:paraId="4CFD0192" w14:textId="77777777" w:rsidR="00E47C95" w:rsidRDefault="00000000">
            <w:pPr>
              <w:rPr>
                <w:rFonts w:ascii="Arial" w:eastAsia="Arial" w:hAnsi="Arial" w:cs="Arial"/>
              </w:rPr>
            </w:pPr>
            <w:r>
              <w:rPr>
                <w:rFonts w:ascii="Arial" w:eastAsia="Arial" w:hAnsi="Arial" w:cs="Arial"/>
              </w:rPr>
              <w:t>_ _ _ _</w:t>
            </w:r>
          </w:p>
        </w:tc>
        <w:tc>
          <w:tcPr>
            <w:tcW w:w="696" w:type="dxa"/>
            <w:tcBorders>
              <w:top w:val="single" w:sz="4" w:space="0" w:color="000000"/>
              <w:left w:val="single" w:sz="4" w:space="0" w:color="000000"/>
              <w:bottom w:val="single" w:sz="4" w:space="0" w:color="000000"/>
              <w:right w:val="single" w:sz="4" w:space="0" w:color="000000"/>
            </w:tcBorders>
          </w:tcPr>
          <w:p w14:paraId="2132151C"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19608933" w14:textId="77777777" w:rsidR="00E47C95" w:rsidRDefault="00000000">
            <w:pPr>
              <w:ind w:left="342"/>
              <w:rPr>
                <w:rFonts w:ascii="Arial" w:eastAsia="Arial" w:hAnsi="Arial" w:cs="Arial"/>
              </w:rPr>
            </w:pPr>
            <w:r>
              <w:rPr>
                <w:rFonts w:ascii="Arial" w:eastAsia="Arial" w:hAnsi="Arial" w:cs="Arial"/>
              </w:rPr>
              <w:t>_ _ _ _</w:t>
            </w:r>
          </w:p>
        </w:tc>
      </w:tr>
      <w:tr w:rsidR="00E47C95" w14:paraId="28A97395" w14:textId="77777777">
        <w:tc>
          <w:tcPr>
            <w:tcW w:w="1908" w:type="dxa"/>
            <w:tcBorders>
              <w:top w:val="single" w:sz="4" w:space="0" w:color="000000"/>
              <w:left w:val="single" w:sz="4" w:space="0" w:color="000000"/>
              <w:bottom w:val="single" w:sz="4" w:space="0" w:color="000000"/>
              <w:right w:val="single" w:sz="4" w:space="0" w:color="000000"/>
            </w:tcBorders>
          </w:tcPr>
          <w:p w14:paraId="5F3AE37E" w14:textId="77777777" w:rsidR="00E47C95" w:rsidRDefault="00000000">
            <w:pPr>
              <w:rPr>
                <w:rFonts w:ascii="Arial" w:eastAsia="Arial" w:hAnsi="Arial" w:cs="Arial"/>
                <w:sz w:val="16"/>
                <w:szCs w:val="16"/>
              </w:rPr>
            </w:pPr>
            <w:r>
              <w:rPr>
                <w:rFonts w:ascii="Arial" w:eastAsia="Arial" w:hAnsi="Arial" w:cs="Arial"/>
                <w:sz w:val="16"/>
                <w:szCs w:val="16"/>
              </w:rPr>
              <w:t>shank d</w:t>
            </w:r>
          </w:p>
        </w:tc>
        <w:tc>
          <w:tcPr>
            <w:tcW w:w="2904" w:type="dxa"/>
            <w:gridSpan w:val="2"/>
            <w:tcBorders>
              <w:top w:val="single" w:sz="4" w:space="0" w:color="000000"/>
              <w:left w:val="single" w:sz="4" w:space="0" w:color="000000"/>
              <w:bottom w:val="single" w:sz="4" w:space="0" w:color="000000"/>
              <w:right w:val="single" w:sz="4" w:space="0" w:color="000000"/>
            </w:tcBorders>
          </w:tcPr>
          <w:p w14:paraId="713633BC" w14:textId="77777777" w:rsidR="00E47C95" w:rsidRDefault="00000000">
            <w:pPr>
              <w:rPr>
                <w:rFonts w:ascii="Arial" w:eastAsia="Arial" w:hAnsi="Arial" w:cs="Arial"/>
              </w:rPr>
            </w:pPr>
            <w:r>
              <w:rPr>
                <w:rFonts w:ascii="Arial" w:eastAsia="Arial" w:hAnsi="Arial" w:cs="Arial"/>
              </w:rPr>
              <w:t>_ _ _ _</w:t>
            </w:r>
          </w:p>
        </w:tc>
        <w:tc>
          <w:tcPr>
            <w:tcW w:w="696" w:type="dxa"/>
            <w:tcBorders>
              <w:top w:val="single" w:sz="4" w:space="0" w:color="000000"/>
              <w:left w:val="single" w:sz="4" w:space="0" w:color="000000"/>
              <w:bottom w:val="single" w:sz="4" w:space="0" w:color="000000"/>
              <w:right w:val="single" w:sz="4" w:space="0" w:color="000000"/>
            </w:tcBorders>
          </w:tcPr>
          <w:p w14:paraId="476BA0C4"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07036795" w14:textId="77777777" w:rsidR="00E47C95" w:rsidRDefault="00000000">
            <w:pPr>
              <w:ind w:left="342"/>
              <w:rPr>
                <w:rFonts w:ascii="Arial" w:eastAsia="Arial" w:hAnsi="Arial" w:cs="Arial"/>
              </w:rPr>
            </w:pPr>
            <w:r>
              <w:rPr>
                <w:rFonts w:ascii="Arial" w:eastAsia="Arial" w:hAnsi="Arial" w:cs="Arial"/>
              </w:rPr>
              <w:t>_ _ _ _</w:t>
            </w:r>
          </w:p>
        </w:tc>
      </w:tr>
      <w:tr w:rsidR="00E47C95" w14:paraId="5FF32827" w14:textId="77777777">
        <w:tc>
          <w:tcPr>
            <w:tcW w:w="1908" w:type="dxa"/>
            <w:tcBorders>
              <w:top w:val="single" w:sz="4" w:space="0" w:color="000000"/>
              <w:left w:val="single" w:sz="4" w:space="0" w:color="000000"/>
              <w:bottom w:val="single" w:sz="4" w:space="0" w:color="000000"/>
              <w:right w:val="single" w:sz="4" w:space="0" w:color="000000"/>
            </w:tcBorders>
          </w:tcPr>
          <w:p w14:paraId="07C3D44E" w14:textId="77777777" w:rsidR="00E47C95" w:rsidRDefault="00000000">
            <w:pPr>
              <w:rPr>
                <w:rFonts w:ascii="Arial" w:eastAsia="Arial" w:hAnsi="Arial" w:cs="Arial"/>
                <w:sz w:val="16"/>
                <w:szCs w:val="16"/>
              </w:rPr>
            </w:pPr>
            <w:r>
              <w:rPr>
                <w:rFonts w:ascii="Arial" w:eastAsia="Arial" w:hAnsi="Arial" w:cs="Arial"/>
                <w:sz w:val="16"/>
                <w:szCs w:val="16"/>
              </w:rPr>
              <w:t>heel muscle</w:t>
            </w:r>
          </w:p>
        </w:tc>
        <w:tc>
          <w:tcPr>
            <w:tcW w:w="2904" w:type="dxa"/>
            <w:gridSpan w:val="2"/>
            <w:tcBorders>
              <w:top w:val="single" w:sz="4" w:space="0" w:color="000000"/>
              <w:left w:val="single" w:sz="4" w:space="0" w:color="000000"/>
              <w:bottom w:val="single" w:sz="4" w:space="0" w:color="000000"/>
              <w:right w:val="single" w:sz="4" w:space="0" w:color="000000"/>
            </w:tcBorders>
          </w:tcPr>
          <w:p w14:paraId="7EB45826" w14:textId="77777777" w:rsidR="00E47C95" w:rsidRDefault="00000000">
            <w:pPr>
              <w:rPr>
                <w:rFonts w:ascii="Arial" w:eastAsia="Arial" w:hAnsi="Arial" w:cs="Arial"/>
              </w:rPr>
            </w:pPr>
            <w:r>
              <w:rPr>
                <w:rFonts w:ascii="Arial" w:eastAsia="Arial" w:hAnsi="Arial" w:cs="Arial"/>
              </w:rPr>
              <w:t>_ _ _ _</w:t>
            </w:r>
          </w:p>
        </w:tc>
        <w:tc>
          <w:tcPr>
            <w:tcW w:w="696" w:type="dxa"/>
            <w:tcBorders>
              <w:top w:val="single" w:sz="4" w:space="0" w:color="000000"/>
              <w:left w:val="single" w:sz="4" w:space="0" w:color="000000"/>
              <w:bottom w:val="single" w:sz="4" w:space="0" w:color="000000"/>
              <w:right w:val="single" w:sz="4" w:space="0" w:color="000000"/>
            </w:tcBorders>
          </w:tcPr>
          <w:p w14:paraId="67A6A343"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7ED22C1C" w14:textId="77777777" w:rsidR="00E47C95" w:rsidRDefault="00000000">
            <w:pPr>
              <w:ind w:left="342"/>
              <w:rPr>
                <w:rFonts w:ascii="Arial" w:eastAsia="Arial" w:hAnsi="Arial" w:cs="Arial"/>
              </w:rPr>
            </w:pPr>
            <w:r>
              <w:rPr>
                <w:rFonts w:ascii="Arial" w:eastAsia="Arial" w:hAnsi="Arial" w:cs="Arial"/>
              </w:rPr>
              <w:t>_ _ _ _</w:t>
            </w:r>
          </w:p>
        </w:tc>
      </w:tr>
      <w:tr w:rsidR="00E47C95" w14:paraId="33A79284" w14:textId="77777777">
        <w:tc>
          <w:tcPr>
            <w:tcW w:w="1908" w:type="dxa"/>
            <w:tcBorders>
              <w:top w:val="single" w:sz="4" w:space="0" w:color="000000"/>
              <w:left w:val="single" w:sz="4" w:space="0" w:color="000000"/>
              <w:bottom w:val="single" w:sz="4" w:space="0" w:color="000000"/>
              <w:right w:val="single" w:sz="4" w:space="0" w:color="000000"/>
            </w:tcBorders>
          </w:tcPr>
          <w:p w14:paraId="0E585549" w14:textId="77777777" w:rsidR="00E47C95" w:rsidRDefault="00000000">
            <w:pPr>
              <w:rPr>
                <w:rFonts w:ascii="Arial" w:eastAsia="Arial" w:hAnsi="Arial" w:cs="Arial"/>
                <w:sz w:val="16"/>
                <w:szCs w:val="16"/>
              </w:rPr>
            </w:pPr>
            <w:r>
              <w:rPr>
                <w:rFonts w:ascii="Arial" w:eastAsia="Arial" w:hAnsi="Arial" w:cs="Arial"/>
                <w:sz w:val="16"/>
                <w:szCs w:val="16"/>
              </w:rPr>
              <w:t>rib finger</w:t>
            </w:r>
          </w:p>
        </w:tc>
        <w:tc>
          <w:tcPr>
            <w:tcW w:w="2904" w:type="dxa"/>
            <w:gridSpan w:val="2"/>
            <w:tcBorders>
              <w:top w:val="single" w:sz="4" w:space="0" w:color="000000"/>
              <w:left w:val="single" w:sz="4" w:space="0" w:color="000000"/>
              <w:bottom w:val="single" w:sz="4" w:space="0" w:color="000000"/>
              <w:right w:val="single" w:sz="4" w:space="0" w:color="000000"/>
            </w:tcBorders>
          </w:tcPr>
          <w:p w14:paraId="6DCC8152" w14:textId="77777777" w:rsidR="00E47C95" w:rsidRDefault="00000000">
            <w:pPr>
              <w:rPr>
                <w:rFonts w:ascii="Arial" w:eastAsia="Arial" w:hAnsi="Arial" w:cs="Arial"/>
              </w:rPr>
            </w:pPr>
            <w:r>
              <w:rPr>
                <w:rFonts w:ascii="Arial" w:eastAsia="Arial" w:hAnsi="Arial" w:cs="Arial"/>
              </w:rPr>
              <w:t>_ _ _ _</w:t>
            </w:r>
          </w:p>
        </w:tc>
        <w:tc>
          <w:tcPr>
            <w:tcW w:w="696" w:type="dxa"/>
            <w:tcBorders>
              <w:top w:val="single" w:sz="4" w:space="0" w:color="000000"/>
              <w:left w:val="single" w:sz="4" w:space="0" w:color="000000"/>
              <w:bottom w:val="single" w:sz="4" w:space="0" w:color="000000"/>
              <w:right w:val="single" w:sz="4" w:space="0" w:color="000000"/>
            </w:tcBorders>
          </w:tcPr>
          <w:p w14:paraId="598A22A5"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235FF786" w14:textId="77777777" w:rsidR="00E47C95" w:rsidRDefault="00000000">
            <w:pPr>
              <w:ind w:left="342"/>
              <w:rPr>
                <w:rFonts w:ascii="Arial" w:eastAsia="Arial" w:hAnsi="Arial" w:cs="Arial"/>
              </w:rPr>
            </w:pPr>
            <w:r>
              <w:rPr>
                <w:rFonts w:ascii="Arial" w:eastAsia="Arial" w:hAnsi="Arial" w:cs="Arial"/>
              </w:rPr>
              <w:t>_ _ _ _</w:t>
            </w:r>
          </w:p>
        </w:tc>
      </w:tr>
      <w:tr w:rsidR="00E47C95" w14:paraId="7AD56051" w14:textId="77777777">
        <w:tc>
          <w:tcPr>
            <w:tcW w:w="1908" w:type="dxa"/>
            <w:tcBorders>
              <w:top w:val="single" w:sz="4" w:space="0" w:color="000000"/>
              <w:left w:val="single" w:sz="4" w:space="0" w:color="000000"/>
              <w:bottom w:val="single" w:sz="4" w:space="0" w:color="000000"/>
              <w:right w:val="single" w:sz="4" w:space="0" w:color="000000"/>
            </w:tcBorders>
          </w:tcPr>
          <w:p w14:paraId="3EACACB1" w14:textId="77777777" w:rsidR="00E47C95" w:rsidRDefault="00000000">
            <w:pPr>
              <w:rPr>
                <w:rFonts w:ascii="Arial" w:eastAsia="Arial" w:hAnsi="Arial" w:cs="Arial"/>
                <w:sz w:val="16"/>
                <w:szCs w:val="16"/>
              </w:rPr>
            </w:pPr>
            <w:r>
              <w:rPr>
                <w:rFonts w:ascii="Arial" w:eastAsia="Arial" w:hAnsi="Arial" w:cs="Arial"/>
                <w:b/>
                <w:sz w:val="16"/>
                <w:szCs w:val="16"/>
              </w:rPr>
              <w:t>TOTAL</w:t>
            </w:r>
          </w:p>
        </w:tc>
        <w:tc>
          <w:tcPr>
            <w:tcW w:w="2904" w:type="dxa"/>
            <w:gridSpan w:val="2"/>
            <w:tcBorders>
              <w:top w:val="single" w:sz="4" w:space="0" w:color="000000"/>
              <w:left w:val="single" w:sz="4" w:space="0" w:color="000000"/>
              <w:bottom w:val="single" w:sz="4" w:space="0" w:color="000000"/>
              <w:right w:val="single" w:sz="4" w:space="0" w:color="000000"/>
            </w:tcBorders>
          </w:tcPr>
          <w:p w14:paraId="0169DADF" w14:textId="77777777" w:rsidR="00E47C95" w:rsidRDefault="00000000">
            <w:pPr>
              <w:rPr>
                <w:rFonts w:ascii="Arial" w:eastAsia="Arial" w:hAnsi="Arial" w:cs="Arial"/>
              </w:rPr>
            </w:pPr>
            <w:r>
              <w:rPr>
                <w:rFonts w:ascii="Arial" w:eastAsia="Arial" w:hAnsi="Arial" w:cs="Arial"/>
              </w:rPr>
              <w:t>_______</w:t>
            </w:r>
          </w:p>
        </w:tc>
        <w:tc>
          <w:tcPr>
            <w:tcW w:w="696" w:type="dxa"/>
            <w:tcBorders>
              <w:top w:val="single" w:sz="4" w:space="0" w:color="000000"/>
              <w:left w:val="single" w:sz="4" w:space="0" w:color="000000"/>
              <w:bottom w:val="single" w:sz="4" w:space="0" w:color="000000"/>
              <w:right w:val="single" w:sz="4" w:space="0" w:color="000000"/>
            </w:tcBorders>
          </w:tcPr>
          <w:p w14:paraId="54FE44F3"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39A7F100" w14:textId="77777777" w:rsidR="00E47C95" w:rsidRDefault="00000000">
            <w:pPr>
              <w:ind w:left="342"/>
              <w:rPr>
                <w:rFonts w:ascii="Arial" w:eastAsia="Arial" w:hAnsi="Arial" w:cs="Arial"/>
              </w:rPr>
            </w:pPr>
            <w:r>
              <w:rPr>
                <w:rFonts w:ascii="Arial" w:eastAsia="Arial" w:hAnsi="Arial" w:cs="Arial"/>
              </w:rPr>
              <w:t>_______</w:t>
            </w:r>
          </w:p>
        </w:tc>
      </w:tr>
      <w:tr w:rsidR="00E47C95" w14:paraId="321FA164" w14:textId="77777777">
        <w:tc>
          <w:tcPr>
            <w:tcW w:w="1908" w:type="dxa"/>
            <w:tcBorders>
              <w:top w:val="single" w:sz="4" w:space="0" w:color="000000"/>
              <w:left w:val="single" w:sz="4" w:space="0" w:color="000000"/>
              <w:bottom w:val="single" w:sz="4" w:space="0" w:color="000000"/>
              <w:right w:val="single" w:sz="4" w:space="0" w:color="000000"/>
            </w:tcBorders>
          </w:tcPr>
          <w:p w14:paraId="66DD0307" w14:textId="77777777" w:rsidR="00E47C95" w:rsidRDefault="00E47C95">
            <w:pPr>
              <w:rPr>
                <w:rFonts w:ascii="Arial" w:eastAsia="Arial" w:hAnsi="Arial" w:cs="Arial"/>
                <w:sz w:val="16"/>
                <w:szCs w:val="16"/>
              </w:rPr>
            </w:pPr>
          </w:p>
        </w:tc>
        <w:tc>
          <w:tcPr>
            <w:tcW w:w="2904" w:type="dxa"/>
            <w:gridSpan w:val="2"/>
            <w:tcBorders>
              <w:top w:val="single" w:sz="4" w:space="0" w:color="000000"/>
              <w:left w:val="single" w:sz="4" w:space="0" w:color="000000"/>
              <w:bottom w:val="single" w:sz="4" w:space="0" w:color="000000"/>
              <w:right w:val="single" w:sz="4" w:space="0" w:color="000000"/>
            </w:tcBorders>
          </w:tcPr>
          <w:p w14:paraId="47CA0A45" w14:textId="77777777" w:rsidR="00E47C95" w:rsidRDefault="00000000">
            <w:pPr>
              <w:rPr>
                <w:rFonts w:ascii="Arial" w:eastAsia="Arial" w:hAnsi="Arial" w:cs="Arial"/>
              </w:rPr>
            </w:pPr>
            <w:r>
              <w:rPr>
                <w:rFonts w:ascii="Arial" w:eastAsia="Arial" w:hAnsi="Arial" w:cs="Arial"/>
              </w:rPr>
              <w:t xml:space="preserve">             </w:t>
            </w:r>
            <w:proofErr w:type="gramStart"/>
            <w:r>
              <w:rPr>
                <w:rFonts w:ascii="Arial" w:eastAsia="Arial" w:hAnsi="Arial" w:cs="Arial"/>
              </w:rPr>
              <w:t>YIELD:_</w:t>
            </w:r>
            <w:proofErr w:type="gramEnd"/>
            <w:r>
              <w:rPr>
                <w:rFonts w:ascii="Arial" w:eastAsia="Arial" w:hAnsi="Arial" w:cs="Arial"/>
              </w:rPr>
              <w:t xml:space="preserve"> _ _ _ %</w:t>
            </w:r>
          </w:p>
        </w:tc>
        <w:tc>
          <w:tcPr>
            <w:tcW w:w="696" w:type="dxa"/>
            <w:tcBorders>
              <w:top w:val="single" w:sz="4" w:space="0" w:color="000000"/>
              <w:left w:val="single" w:sz="4" w:space="0" w:color="000000"/>
              <w:bottom w:val="single" w:sz="4" w:space="0" w:color="000000"/>
              <w:right w:val="single" w:sz="4" w:space="0" w:color="000000"/>
            </w:tcBorders>
          </w:tcPr>
          <w:p w14:paraId="2CF8D408"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60EAFE03" w14:textId="77777777" w:rsidR="00E47C95" w:rsidRDefault="00000000">
            <w:pPr>
              <w:ind w:left="342"/>
              <w:rPr>
                <w:rFonts w:ascii="Arial" w:eastAsia="Arial" w:hAnsi="Arial" w:cs="Arial"/>
              </w:rPr>
            </w:pPr>
            <w:r>
              <w:rPr>
                <w:rFonts w:ascii="Arial" w:eastAsia="Arial" w:hAnsi="Arial" w:cs="Arial"/>
              </w:rPr>
              <w:t xml:space="preserve">             </w:t>
            </w:r>
            <w:proofErr w:type="gramStart"/>
            <w:r>
              <w:rPr>
                <w:rFonts w:ascii="Arial" w:eastAsia="Arial" w:hAnsi="Arial" w:cs="Arial"/>
              </w:rPr>
              <w:t>YIELD:_</w:t>
            </w:r>
            <w:proofErr w:type="gramEnd"/>
            <w:r>
              <w:rPr>
                <w:rFonts w:ascii="Arial" w:eastAsia="Arial" w:hAnsi="Arial" w:cs="Arial"/>
              </w:rPr>
              <w:t xml:space="preserve"> _ _ _ %</w:t>
            </w:r>
          </w:p>
        </w:tc>
      </w:tr>
      <w:tr w:rsidR="00E47C95" w14:paraId="58CCAC94" w14:textId="77777777">
        <w:tc>
          <w:tcPr>
            <w:tcW w:w="1908" w:type="dxa"/>
            <w:tcBorders>
              <w:top w:val="single" w:sz="4" w:space="0" w:color="000000"/>
              <w:left w:val="single" w:sz="4" w:space="0" w:color="000000"/>
              <w:bottom w:val="single" w:sz="4" w:space="0" w:color="000000"/>
              <w:right w:val="single" w:sz="4" w:space="0" w:color="000000"/>
            </w:tcBorders>
          </w:tcPr>
          <w:p w14:paraId="027F4D2D" w14:textId="77777777" w:rsidR="00E47C95" w:rsidRDefault="00000000">
            <w:pPr>
              <w:rPr>
                <w:rFonts w:ascii="Arial" w:eastAsia="Arial" w:hAnsi="Arial" w:cs="Arial"/>
                <w:sz w:val="16"/>
                <w:szCs w:val="16"/>
              </w:rPr>
            </w:pPr>
            <w:r>
              <w:rPr>
                <w:rFonts w:ascii="Arial" w:eastAsia="Arial" w:hAnsi="Arial" w:cs="Arial"/>
                <w:sz w:val="16"/>
                <w:szCs w:val="16"/>
              </w:rPr>
              <w:t>fat</w:t>
            </w:r>
          </w:p>
        </w:tc>
        <w:tc>
          <w:tcPr>
            <w:tcW w:w="2904" w:type="dxa"/>
            <w:gridSpan w:val="2"/>
            <w:tcBorders>
              <w:top w:val="single" w:sz="4" w:space="0" w:color="000000"/>
              <w:left w:val="single" w:sz="4" w:space="0" w:color="000000"/>
              <w:bottom w:val="single" w:sz="4" w:space="0" w:color="000000"/>
              <w:right w:val="single" w:sz="4" w:space="0" w:color="000000"/>
            </w:tcBorders>
          </w:tcPr>
          <w:p w14:paraId="68C074A3" w14:textId="77777777" w:rsidR="00E47C95" w:rsidRDefault="00000000">
            <w:pPr>
              <w:rPr>
                <w:rFonts w:ascii="Arial" w:eastAsia="Arial" w:hAnsi="Arial" w:cs="Arial"/>
              </w:rPr>
            </w:pPr>
            <w:r>
              <w:rPr>
                <w:rFonts w:ascii="Arial" w:eastAsia="Arial" w:hAnsi="Arial" w:cs="Arial"/>
              </w:rPr>
              <w:t>_ _ _ _</w:t>
            </w:r>
          </w:p>
        </w:tc>
        <w:tc>
          <w:tcPr>
            <w:tcW w:w="696" w:type="dxa"/>
            <w:tcBorders>
              <w:top w:val="single" w:sz="4" w:space="0" w:color="000000"/>
              <w:left w:val="single" w:sz="4" w:space="0" w:color="000000"/>
              <w:bottom w:val="single" w:sz="4" w:space="0" w:color="000000"/>
              <w:right w:val="single" w:sz="4" w:space="0" w:color="000000"/>
            </w:tcBorders>
          </w:tcPr>
          <w:p w14:paraId="3A478163"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643B7A38" w14:textId="77777777" w:rsidR="00E47C95" w:rsidRDefault="00000000">
            <w:pPr>
              <w:ind w:left="342"/>
              <w:rPr>
                <w:rFonts w:ascii="Arial" w:eastAsia="Arial" w:hAnsi="Arial" w:cs="Arial"/>
              </w:rPr>
            </w:pPr>
            <w:r>
              <w:rPr>
                <w:rFonts w:ascii="Arial" w:eastAsia="Arial" w:hAnsi="Arial" w:cs="Arial"/>
              </w:rPr>
              <w:t>_ _ _ _</w:t>
            </w:r>
          </w:p>
        </w:tc>
      </w:tr>
      <w:tr w:rsidR="00E47C95" w14:paraId="6AF7020E" w14:textId="77777777">
        <w:tc>
          <w:tcPr>
            <w:tcW w:w="1908" w:type="dxa"/>
            <w:tcBorders>
              <w:top w:val="single" w:sz="4" w:space="0" w:color="000000"/>
              <w:left w:val="single" w:sz="4" w:space="0" w:color="000000"/>
              <w:bottom w:val="single" w:sz="4" w:space="0" w:color="000000"/>
              <w:right w:val="single" w:sz="4" w:space="0" w:color="000000"/>
            </w:tcBorders>
          </w:tcPr>
          <w:p w14:paraId="3F059BBB" w14:textId="77777777" w:rsidR="00E47C95" w:rsidRDefault="00000000">
            <w:pPr>
              <w:rPr>
                <w:rFonts w:ascii="Arial" w:eastAsia="Arial" w:hAnsi="Arial" w:cs="Arial"/>
                <w:sz w:val="16"/>
                <w:szCs w:val="16"/>
              </w:rPr>
            </w:pPr>
            <w:r>
              <w:rPr>
                <w:rFonts w:ascii="Arial" w:eastAsia="Arial" w:hAnsi="Arial" w:cs="Arial"/>
                <w:sz w:val="16"/>
                <w:szCs w:val="16"/>
              </w:rPr>
              <w:t>bones</w:t>
            </w:r>
          </w:p>
        </w:tc>
        <w:tc>
          <w:tcPr>
            <w:tcW w:w="2904" w:type="dxa"/>
            <w:gridSpan w:val="2"/>
            <w:tcBorders>
              <w:top w:val="single" w:sz="4" w:space="0" w:color="000000"/>
              <w:left w:val="single" w:sz="4" w:space="0" w:color="000000"/>
              <w:bottom w:val="single" w:sz="4" w:space="0" w:color="000000"/>
              <w:right w:val="single" w:sz="4" w:space="0" w:color="000000"/>
            </w:tcBorders>
          </w:tcPr>
          <w:p w14:paraId="55343956" w14:textId="77777777" w:rsidR="00E47C95" w:rsidRDefault="00000000">
            <w:pPr>
              <w:rPr>
                <w:rFonts w:ascii="Arial" w:eastAsia="Arial" w:hAnsi="Arial" w:cs="Arial"/>
              </w:rPr>
            </w:pPr>
            <w:r>
              <w:rPr>
                <w:rFonts w:ascii="Arial" w:eastAsia="Arial" w:hAnsi="Arial" w:cs="Arial"/>
              </w:rPr>
              <w:t>_ _ _ _</w:t>
            </w:r>
          </w:p>
        </w:tc>
        <w:tc>
          <w:tcPr>
            <w:tcW w:w="696" w:type="dxa"/>
            <w:tcBorders>
              <w:top w:val="single" w:sz="4" w:space="0" w:color="000000"/>
              <w:left w:val="single" w:sz="4" w:space="0" w:color="000000"/>
              <w:bottom w:val="single" w:sz="4" w:space="0" w:color="000000"/>
              <w:right w:val="single" w:sz="4" w:space="0" w:color="000000"/>
            </w:tcBorders>
          </w:tcPr>
          <w:p w14:paraId="4F88815E"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42D7C6EB" w14:textId="77777777" w:rsidR="00E47C95" w:rsidRDefault="00000000">
            <w:pPr>
              <w:ind w:left="342"/>
              <w:rPr>
                <w:rFonts w:ascii="Arial" w:eastAsia="Arial" w:hAnsi="Arial" w:cs="Arial"/>
              </w:rPr>
            </w:pPr>
            <w:r>
              <w:rPr>
                <w:rFonts w:ascii="Arial" w:eastAsia="Arial" w:hAnsi="Arial" w:cs="Arial"/>
              </w:rPr>
              <w:t>_ _ _ _</w:t>
            </w:r>
          </w:p>
        </w:tc>
      </w:tr>
      <w:tr w:rsidR="00E47C95" w14:paraId="3353E772" w14:textId="77777777">
        <w:tc>
          <w:tcPr>
            <w:tcW w:w="1908" w:type="dxa"/>
            <w:tcBorders>
              <w:top w:val="single" w:sz="4" w:space="0" w:color="000000"/>
              <w:left w:val="single" w:sz="4" w:space="0" w:color="000000"/>
              <w:bottom w:val="single" w:sz="4" w:space="0" w:color="000000"/>
              <w:right w:val="single" w:sz="4" w:space="0" w:color="000000"/>
            </w:tcBorders>
          </w:tcPr>
          <w:p w14:paraId="2116C760" w14:textId="77777777" w:rsidR="00E47C95" w:rsidRDefault="00000000">
            <w:pPr>
              <w:rPr>
                <w:rFonts w:ascii="Arial" w:eastAsia="Arial" w:hAnsi="Arial" w:cs="Arial"/>
                <w:sz w:val="16"/>
                <w:szCs w:val="16"/>
              </w:rPr>
            </w:pPr>
            <w:r>
              <w:rPr>
                <w:rFonts w:ascii="Arial" w:eastAsia="Arial" w:hAnsi="Arial" w:cs="Arial"/>
                <w:sz w:val="16"/>
                <w:szCs w:val="16"/>
              </w:rPr>
              <w:t>loss</w:t>
            </w:r>
          </w:p>
        </w:tc>
        <w:tc>
          <w:tcPr>
            <w:tcW w:w="2904" w:type="dxa"/>
            <w:gridSpan w:val="2"/>
            <w:tcBorders>
              <w:top w:val="single" w:sz="4" w:space="0" w:color="000000"/>
              <w:left w:val="single" w:sz="4" w:space="0" w:color="000000"/>
              <w:bottom w:val="single" w:sz="4" w:space="0" w:color="000000"/>
              <w:right w:val="single" w:sz="4" w:space="0" w:color="000000"/>
            </w:tcBorders>
          </w:tcPr>
          <w:p w14:paraId="01EB841F" w14:textId="77777777" w:rsidR="00E47C95" w:rsidRDefault="00000000">
            <w:pPr>
              <w:rPr>
                <w:rFonts w:ascii="Arial" w:eastAsia="Arial" w:hAnsi="Arial" w:cs="Arial"/>
              </w:rPr>
            </w:pPr>
            <w:r>
              <w:rPr>
                <w:rFonts w:ascii="Arial" w:eastAsia="Arial" w:hAnsi="Arial" w:cs="Arial"/>
              </w:rPr>
              <w:t>_ _ _ _</w:t>
            </w:r>
          </w:p>
        </w:tc>
        <w:tc>
          <w:tcPr>
            <w:tcW w:w="696" w:type="dxa"/>
            <w:tcBorders>
              <w:top w:val="single" w:sz="4" w:space="0" w:color="000000"/>
              <w:left w:val="single" w:sz="4" w:space="0" w:color="000000"/>
              <w:bottom w:val="single" w:sz="4" w:space="0" w:color="000000"/>
              <w:right w:val="single" w:sz="4" w:space="0" w:color="000000"/>
            </w:tcBorders>
          </w:tcPr>
          <w:p w14:paraId="43384F5C"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62495BCE" w14:textId="77777777" w:rsidR="00E47C95" w:rsidRDefault="00000000">
            <w:pPr>
              <w:ind w:left="342"/>
              <w:rPr>
                <w:rFonts w:ascii="Arial" w:eastAsia="Arial" w:hAnsi="Arial" w:cs="Arial"/>
              </w:rPr>
            </w:pPr>
            <w:r>
              <w:rPr>
                <w:rFonts w:ascii="Arial" w:eastAsia="Arial" w:hAnsi="Arial" w:cs="Arial"/>
              </w:rPr>
              <w:t>_ _ _ _</w:t>
            </w:r>
          </w:p>
        </w:tc>
      </w:tr>
      <w:tr w:rsidR="00E47C95" w14:paraId="7683AC91" w14:textId="77777777">
        <w:tc>
          <w:tcPr>
            <w:tcW w:w="1908" w:type="dxa"/>
            <w:tcBorders>
              <w:top w:val="single" w:sz="4" w:space="0" w:color="000000"/>
              <w:left w:val="single" w:sz="4" w:space="0" w:color="000000"/>
              <w:bottom w:val="single" w:sz="4" w:space="0" w:color="000000"/>
              <w:right w:val="single" w:sz="4" w:space="0" w:color="000000"/>
            </w:tcBorders>
          </w:tcPr>
          <w:p w14:paraId="34E2D2B0" w14:textId="77777777" w:rsidR="00E47C95" w:rsidRDefault="00000000">
            <w:pPr>
              <w:rPr>
                <w:rFonts w:ascii="Arial" w:eastAsia="Arial" w:hAnsi="Arial" w:cs="Arial"/>
                <w:sz w:val="16"/>
                <w:szCs w:val="16"/>
              </w:rPr>
            </w:pPr>
            <w:r>
              <w:rPr>
                <w:rFonts w:ascii="Arial" w:eastAsia="Arial" w:hAnsi="Arial" w:cs="Arial"/>
                <w:b/>
                <w:sz w:val="16"/>
                <w:szCs w:val="16"/>
              </w:rPr>
              <w:t>TOTAL</w:t>
            </w:r>
          </w:p>
        </w:tc>
        <w:tc>
          <w:tcPr>
            <w:tcW w:w="2904" w:type="dxa"/>
            <w:gridSpan w:val="2"/>
            <w:tcBorders>
              <w:top w:val="single" w:sz="4" w:space="0" w:color="000000"/>
              <w:left w:val="single" w:sz="4" w:space="0" w:color="000000"/>
              <w:bottom w:val="single" w:sz="4" w:space="0" w:color="000000"/>
              <w:right w:val="single" w:sz="4" w:space="0" w:color="000000"/>
            </w:tcBorders>
          </w:tcPr>
          <w:p w14:paraId="7CB96E58" w14:textId="77777777" w:rsidR="00E47C95" w:rsidRDefault="00000000">
            <w:pPr>
              <w:rPr>
                <w:rFonts w:ascii="Arial" w:eastAsia="Arial" w:hAnsi="Arial" w:cs="Arial"/>
              </w:rPr>
            </w:pPr>
            <w:r>
              <w:rPr>
                <w:rFonts w:ascii="Arial" w:eastAsia="Arial" w:hAnsi="Arial" w:cs="Arial"/>
              </w:rPr>
              <w:t>________</w:t>
            </w:r>
          </w:p>
        </w:tc>
        <w:tc>
          <w:tcPr>
            <w:tcW w:w="696" w:type="dxa"/>
            <w:tcBorders>
              <w:top w:val="single" w:sz="4" w:space="0" w:color="000000"/>
              <w:left w:val="single" w:sz="4" w:space="0" w:color="000000"/>
              <w:bottom w:val="single" w:sz="4" w:space="0" w:color="000000"/>
              <w:right w:val="single" w:sz="4" w:space="0" w:color="000000"/>
            </w:tcBorders>
          </w:tcPr>
          <w:p w14:paraId="70CB1FF3" w14:textId="77777777" w:rsidR="00E47C95" w:rsidRDefault="00E47C95">
            <w:pPr>
              <w:rPr>
                <w:rFonts w:ascii="Arial" w:eastAsia="Arial" w:hAnsi="Arial" w:cs="Arial"/>
                <w:sz w:val="18"/>
                <w:szCs w:val="18"/>
              </w:rPr>
            </w:pPr>
          </w:p>
        </w:tc>
        <w:tc>
          <w:tcPr>
            <w:tcW w:w="3415" w:type="dxa"/>
            <w:tcBorders>
              <w:top w:val="single" w:sz="4" w:space="0" w:color="000000"/>
              <w:left w:val="single" w:sz="4" w:space="0" w:color="000000"/>
              <w:bottom w:val="single" w:sz="4" w:space="0" w:color="000000"/>
              <w:right w:val="single" w:sz="4" w:space="0" w:color="000000"/>
            </w:tcBorders>
          </w:tcPr>
          <w:p w14:paraId="3B95A264" w14:textId="77777777" w:rsidR="00E47C95" w:rsidRDefault="00000000">
            <w:pPr>
              <w:ind w:left="342"/>
              <w:rPr>
                <w:rFonts w:ascii="Arial" w:eastAsia="Arial" w:hAnsi="Arial" w:cs="Arial"/>
              </w:rPr>
            </w:pPr>
            <w:r>
              <w:rPr>
                <w:rFonts w:ascii="Arial" w:eastAsia="Arial" w:hAnsi="Arial" w:cs="Arial"/>
              </w:rPr>
              <w:t>________</w:t>
            </w:r>
          </w:p>
        </w:tc>
      </w:tr>
    </w:tbl>
    <w:p w14:paraId="34803980" w14:textId="77777777" w:rsidR="00E47C95" w:rsidRDefault="00E47C95"/>
    <w:p w14:paraId="362AC309"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0" w:name="_2afmg28" w:colFirst="0" w:colLast="0"/>
      <w:bookmarkEnd w:id="80"/>
      <w:r>
        <w:rPr>
          <w:rFonts w:ascii="Cambria" w:eastAsia="Cambria" w:hAnsi="Cambria" w:cs="Cambria"/>
          <w:b/>
          <w:color w:val="000000"/>
          <w:sz w:val="32"/>
          <w:szCs w:val="32"/>
        </w:rPr>
        <w:t>How are actual yields compared with expected yields?</w:t>
      </w:r>
    </w:p>
    <w:p w14:paraId="2188FA73" w14:textId="77777777" w:rsidR="00E47C95" w:rsidRDefault="00000000">
      <w:pPr>
        <w:pBdr>
          <w:top w:val="nil"/>
          <w:left w:val="nil"/>
          <w:bottom w:val="nil"/>
          <w:right w:val="nil"/>
          <w:between w:val="nil"/>
        </w:pBdr>
        <w:spacing w:before="120" w:after="120"/>
        <w:rPr>
          <w:color w:val="000000"/>
        </w:rPr>
      </w:pPr>
      <w:r>
        <w:rPr>
          <w:color w:val="000000"/>
        </w:rPr>
        <w:t>Yields are usually calculated for all classes of stock processed at the abattoir, for example:</w:t>
      </w:r>
    </w:p>
    <w:p w14:paraId="1EFCE0E0" w14:textId="77777777" w:rsidR="00E47C95" w:rsidRDefault="00000000">
      <w:pPr>
        <w:numPr>
          <w:ilvl w:val="0"/>
          <w:numId w:val="4"/>
        </w:numPr>
        <w:pBdr>
          <w:top w:val="nil"/>
          <w:left w:val="nil"/>
          <w:bottom w:val="nil"/>
          <w:right w:val="nil"/>
          <w:between w:val="nil"/>
        </w:pBdr>
        <w:spacing w:before="120" w:after="120"/>
      </w:pPr>
      <w:r>
        <w:rPr>
          <w:color w:val="000000"/>
        </w:rPr>
        <w:t>yearling</w:t>
      </w:r>
    </w:p>
    <w:p w14:paraId="664BB5B5" w14:textId="77777777" w:rsidR="00E47C95" w:rsidRDefault="00000000">
      <w:pPr>
        <w:numPr>
          <w:ilvl w:val="0"/>
          <w:numId w:val="4"/>
        </w:numPr>
        <w:pBdr>
          <w:top w:val="nil"/>
          <w:left w:val="nil"/>
          <w:bottom w:val="nil"/>
          <w:right w:val="nil"/>
          <w:between w:val="nil"/>
        </w:pBdr>
        <w:spacing w:before="120" w:after="120"/>
      </w:pPr>
      <w:proofErr w:type="spellStart"/>
      <w:r>
        <w:rPr>
          <w:color w:val="000000"/>
        </w:rPr>
        <w:t>grainfed</w:t>
      </w:r>
      <w:proofErr w:type="spellEnd"/>
      <w:r>
        <w:rPr>
          <w:color w:val="000000"/>
        </w:rPr>
        <w:t xml:space="preserve"> yearling</w:t>
      </w:r>
    </w:p>
    <w:p w14:paraId="0186D3C6" w14:textId="77777777" w:rsidR="00E47C95" w:rsidRDefault="00000000">
      <w:pPr>
        <w:numPr>
          <w:ilvl w:val="0"/>
          <w:numId w:val="4"/>
        </w:numPr>
        <w:pBdr>
          <w:top w:val="nil"/>
          <w:left w:val="nil"/>
          <w:bottom w:val="nil"/>
          <w:right w:val="nil"/>
          <w:between w:val="nil"/>
        </w:pBdr>
        <w:spacing w:before="120" w:after="120"/>
      </w:pPr>
      <w:r>
        <w:rPr>
          <w:color w:val="000000"/>
        </w:rPr>
        <w:t>light prime</w:t>
      </w:r>
    </w:p>
    <w:p w14:paraId="2C76FF70" w14:textId="77777777" w:rsidR="00E47C95" w:rsidRDefault="00000000">
      <w:pPr>
        <w:numPr>
          <w:ilvl w:val="0"/>
          <w:numId w:val="4"/>
        </w:numPr>
        <w:pBdr>
          <w:top w:val="nil"/>
          <w:left w:val="nil"/>
          <w:bottom w:val="nil"/>
          <w:right w:val="nil"/>
          <w:between w:val="nil"/>
        </w:pBdr>
        <w:spacing w:before="120" w:after="120"/>
      </w:pPr>
      <w:r>
        <w:rPr>
          <w:color w:val="000000"/>
        </w:rPr>
        <w:t>heavy prime</w:t>
      </w:r>
    </w:p>
    <w:p w14:paraId="6C32417B" w14:textId="77777777" w:rsidR="00E47C95" w:rsidRDefault="00000000">
      <w:pPr>
        <w:numPr>
          <w:ilvl w:val="0"/>
          <w:numId w:val="4"/>
        </w:numPr>
        <w:pBdr>
          <w:top w:val="nil"/>
          <w:left w:val="nil"/>
          <w:bottom w:val="nil"/>
          <w:right w:val="nil"/>
          <w:between w:val="nil"/>
        </w:pBdr>
        <w:spacing w:before="120" w:after="120"/>
      </w:pPr>
      <w:r>
        <w:rPr>
          <w:color w:val="000000"/>
        </w:rPr>
        <w:t>heavy steer</w:t>
      </w:r>
    </w:p>
    <w:p w14:paraId="5F06F033" w14:textId="77777777" w:rsidR="00E47C95" w:rsidRDefault="00000000">
      <w:pPr>
        <w:numPr>
          <w:ilvl w:val="0"/>
          <w:numId w:val="4"/>
        </w:numPr>
        <w:pBdr>
          <w:top w:val="nil"/>
          <w:left w:val="nil"/>
          <w:bottom w:val="nil"/>
          <w:right w:val="nil"/>
          <w:between w:val="nil"/>
        </w:pBdr>
        <w:spacing w:before="120" w:after="120"/>
      </w:pPr>
      <w:r>
        <w:rPr>
          <w:color w:val="000000"/>
        </w:rPr>
        <w:t>second grade cow</w:t>
      </w:r>
    </w:p>
    <w:p w14:paraId="2839B4F6" w14:textId="77777777" w:rsidR="00E47C95" w:rsidRDefault="00000000">
      <w:pPr>
        <w:numPr>
          <w:ilvl w:val="0"/>
          <w:numId w:val="4"/>
        </w:numPr>
        <w:pBdr>
          <w:top w:val="nil"/>
          <w:left w:val="nil"/>
          <w:bottom w:val="nil"/>
          <w:right w:val="nil"/>
          <w:between w:val="nil"/>
        </w:pBdr>
        <w:spacing w:before="120" w:after="120"/>
      </w:pPr>
      <w:r>
        <w:rPr>
          <w:color w:val="000000"/>
        </w:rPr>
        <w:t>third grade cow</w:t>
      </w:r>
    </w:p>
    <w:p w14:paraId="48E01270" w14:textId="77777777" w:rsidR="00E47C95" w:rsidRDefault="00000000">
      <w:pPr>
        <w:numPr>
          <w:ilvl w:val="0"/>
          <w:numId w:val="4"/>
        </w:numPr>
        <w:pBdr>
          <w:top w:val="nil"/>
          <w:left w:val="nil"/>
          <w:bottom w:val="nil"/>
          <w:right w:val="nil"/>
          <w:between w:val="nil"/>
        </w:pBdr>
        <w:spacing w:before="120" w:after="120"/>
      </w:pPr>
      <w:r>
        <w:rPr>
          <w:color w:val="000000"/>
        </w:rPr>
        <w:lastRenderedPageBreak/>
        <w:t>bull.</w:t>
      </w:r>
    </w:p>
    <w:p w14:paraId="5730410E" w14:textId="77777777" w:rsidR="00E47C95" w:rsidRDefault="00000000">
      <w:pPr>
        <w:pBdr>
          <w:top w:val="nil"/>
          <w:left w:val="nil"/>
          <w:bottom w:val="nil"/>
          <w:right w:val="nil"/>
          <w:between w:val="nil"/>
        </w:pBdr>
        <w:spacing w:before="120" w:after="120"/>
        <w:rPr>
          <w:color w:val="000000"/>
        </w:rPr>
      </w:pPr>
      <w:r>
        <w:rPr>
          <w:color w:val="000000"/>
        </w:rPr>
        <w:t>Expected offal production yields are calculated, and actual yields monitored and reviewed to determine wastage and productivity. The variance between expected and actual yields can be used to calculate wastage and productivity.</w:t>
      </w:r>
    </w:p>
    <w:p w14:paraId="713CA547" w14:textId="77777777" w:rsidR="00E47C95" w:rsidRDefault="00000000">
      <w:pPr>
        <w:pBdr>
          <w:top w:val="nil"/>
          <w:left w:val="nil"/>
          <w:bottom w:val="nil"/>
          <w:right w:val="nil"/>
          <w:between w:val="nil"/>
        </w:pBdr>
        <w:spacing w:before="120" w:after="120"/>
        <w:rPr>
          <w:color w:val="000000"/>
        </w:rPr>
      </w:pPr>
      <w:r>
        <w:rPr>
          <w:color w:val="000000"/>
        </w:rPr>
        <w:t>The comparison between actual and expected yields allows the efficiency of the process to be monitored and various factors checked. In a boning room these factors might include:</w:t>
      </w:r>
    </w:p>
    <w:p w14:paraId="3E9D83E9" w14:textId="77777777" w:rsidR="00E47C95" w:rsidRDefault="00000000">
      <w:pPr>
        <w:numPr>
          <w:ilvl w:val="0"/>
          <w:numId w:val="4"/>
        </w:numPr>
        <w:pBdr>
          <w:top w:val="nil"/>
          <w:left w:val="nil"/>
          <w:bottom w:val="nil"/>
          <w:right w:val="nil"/>
          <w:between w:val="nil"/>
        </w:pBdr>
        <w:spacing w:before="120" w:after="120"/>
      </w:pPr>
      <w:r>
        <w:rPr>
          <w:color w:val="000000"/>
        </w:rPr>
        <w:t>poor boning technique resulting in too much meat being left on the bone</w:t>
      </w:r>
    </w:p>
    <w:p w14:paraId="3BDA69DF" w14:textId="77777777" w:rsidR="00E47C95" w:rsidRDefault="00000000">
      <w:pPr>
        <w:numPr>
          <w:ilvl w:val="0"/>
          <w:numId w:val="4"/>
        </w:numPr>
        <w:pBdr>
          <w:top w:val="nil"/>
          <w:left w:val="nil"/>
          <w:bottom w:val="nil"/>
          <w:right w:val="nil"/>
          <w:between w:val="nil"/>
        </w:pBdr>
        <w:spacing w:before="120" w:after="120"/>
      </w:pPr>
      <w:r>
        <w:rPr>
          <w:color w:val="000000"/>
        </w:rPr>
        <w:t>excessive pre-boning trimming</w:t>
      </w:r>
    </w:p>
    <w:p w14:paraId="451C5CE3" w14:textId="77777777" w:rsidR="00E47C95" w:rsidRDefault="00000000">
      <w:pPr>
        <w:numPr>
          <w:ilvl w:val="0"/>
          <w:numId w:val="4"/>
        </w:numPr>
        <w:pBdr>
          <w:top w:val="nil"/>
          <w:left w:val="nil"/>
          <w:bottom w:val="nil"/>
          <w:right w:val="nil"/>
          <w:between w:val="nil"/>
        </w:pBdr>
        <w:spacing w:before="120" w:after="120"/>
      </w:pPr>
      <w:r>
        <w:rPr>
          <w:color w:val="000000"/>
        </w:rPr>
        <w:t>excessive trimming by slicers.</w:t>
      </w:r>
    </w:p>
    <w:p w14:paraId="6C24583D" w14:textId="77777777" w:rsidR="00E47C95" w:rsidRDefault="00000000">
      <w:pPr>
        <w:pBdr>
          <w:top w:val="nil"/>
          <w:left w:val="nil"/>
          <w:bottom w:val="nil"/>
          <w:right w:val="nil"/>
          <w:between w:val="nil"/>
        </w:pBdr>
        <w:spacing w:before="120" w:after="120"/>
        <w:rPr>
          <w:color w:val="000000"/>
        </w:rPr>
      </w:pPr>
      <w:r>
        <w:rPr>
          <w:color w:val="000000"/>
        </w:rPr>
        <w:t>When expected offal production yields are calculated, for example, the results indicate the yield of offal that may be expected from the processing of stock of a particular grade. The expected figures must be compared with actual yields. A significant difference may be due to:</w:t>
      </w:r>
    </w:p>
    <w:p w14:paraId="495A0BF4" w14:textId="77777777" w:rsidR="00E47C95" w:rsidRDefault="00000000">
      <w:pPr>
        <w:numPr>
          <w:ilvl w:val="0"/>
          <w:numId w:val="4"/>
        </w:numPr>
        <w:pBdr>
          <w:top w:val="nil"/>
          <w:left w:val="nil"/>
          <w:bottom w:val="nil"/>
          <w:right w:val="nil"/>
          <w:between w:val="nil"/>
        </w:pBdr>
        <w:spacing w:before="120" w:after="120"/>
      </w:pPr>
      <w:r>
        <w:rPr>
          <w:color w:val="000000"/>
        </w:rPr>
        <w:t>high condemnation rates</w:t>
      </w:r>
    </w:p>
    <w:p w14:paraId="1E8969C8" w14:textId="77777777" w:rsidR="00E47C95" w:rsidRDefault="00000000">
      <w:pPr>
        <w:numPr>
          <w:ilvl w:val="0"/>
          <w:numId w:val="4"/>
        </w:numPr>
        <w:pBdr>
          <w:top w:val="nil"/>
          <w:left w:val="nil"/>
          <w:bottom w:val="nil"/>
          <w:right w:val="nil"/>
          <w:between w:val="nil"/>
        </w:pBdr>
        <w:spacing w:before="120" w:after="120"/>
      </w:pPr>
      <w:r>
        <w:rPr>
          <w:color w:val="000000"/>
        </w:rPr>
        <w:t>shortage of labour to recover offal.</w:t>
      </w:r>
    </w:p>
    <w:p w14:paraId="18ABE4D7"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1" w:name="_pkwqa1" w:colFirst="0" w:colLast="0"/>
      <w:bookmarkEnd w:id="81"/>
      <w:r>
        <w:rPr>
          <w:rFonts w:ascii="Cambria" w:eastAsia="Cambria" w:hAnsi="Cambria" w:cs="Cambria"/>
          <w:b/>
          <w:color w:val="000000"/>
          <w:sz w:val="32"/>
          <w:szCs w:val="32"/>
        </w:rPr>
        <w:t>What is wastage?</w:t>
      </w:r>
    </w:p>
    <w:p w14:paraId="1576D503" w14:textId="77777777" w:rsidR="00E47C95" w:rsidRDefault="00000000">
      <w:pPr>
        <w:pBdr>
          <w:top w:val="nil"/>
          <w:left w:val="nil"/>
          <w:bottom w:val="nil"/>
          <w:right w:val="nil"/>
          <w:between w:val="nil"/>
        </w:pBdr>
        <w:spacing w:before="120" w:after="120"/>
        <w:rPr>
          <w:color w:val="000000"/>
        </w:rPr>
      </w:pPr>
      <w:r>
        <w:rPr>
          <w:color w:val="000000"/>
        </w:rPr>
        <w:t>When actual yields of high value items such as a dressed carcase or edible offal fail to meet expected yield rates, then there is wastage.</w:t>
      </w:r>
    </w:p>
    <w:p w14:paraId="0AD6A3D1" w14:textId="77777777" w:rsidR="00E47C95" w:rsidRDefault="00000000">
      <w:pPr>
        <w:pBdr>
          <w:top w:val="nil"/>
          <w:left w:val="nil"/>
          <w:bottom w:val="nil"/>
          <w:right w:val="nil"/>
          <w:between w:val="nil"/>
        </w:pBdr>
        <w:spacing w:before="120" w:after="120"/>
        <w:rPr>
          <w:color w:val="000000"/>
        </w:rPr>
      </w:pPr>
      <w:r>
        <w:rPr>
          <w:color w:val="000000"/>
        </w:rPr>
        <w:t xml:space="preserve">If carcases </w:t>
      </w:r>
      <w:proofErr w:type="gramStart"/>
      <w:r>
        <w:rPr>
          <w:color w:val="000000"/>
        </w:rPr>
        <w:t>have to</w:t>
      </w:r>
      <w:proofErr w:type="gramEnd"/>
      <w:r>
        <w:rPr>
          <w:color w:val="000000"/>
        </w:rPr>
        <w:t xml:space="preserve"> be heavily trimmed because of contamination caused by poor dressing, then actual yields will be less than expected yields and the trimmings represent wastage.</w:t>
      </w:r>
    </w:p>
    <w:p w14:paraId="67574697" w14:textId="77777777" w:rsidR="00E47C95" w:rsidRDefault="00000000">
      <w:pPr>
        <w:pBdr>
          <w:top w:val="nil"/>
          <w:left w:val="nil"/>
          <w:bottom w:val="nil"/>
          <w:right w:val="nil"/>
          <w:between w:val="nil"/>
        </w:pBdr>
        <w:spacing w:before="120" w:after="120"/>
        <w:rPr>
          <w:color w:val="000000"/>
        </w:rPr>
      </w:pPr>
      <w:r>
        <w:rPr>
          <w:color w:val="000000"/>
        </w:rPr>
        <w:t xml:space="preserve">If boners leave meat on the </w:t>
      </w:r>
      <w:proofErr w:type="gramStart"/>
      <w:r>
        <w:rPr>
          <w:color w:val="000000"/>
        </w:rPr>
        <w:t>bone</w:t>
      </w:r>
      <w:proofErr w:type="gramEnd"/>
      <w:r>
        <w:rPr>
          <w:color w:val="000000"/>
        </w:rPr>
        <w:t xml:space="preserve"> then the increase in bone weight is wastage. If boners do not follow cutting lines properly, then weight may be lost from valuable cuts and gained on less valuable cuts. This is also wastage.</w:t>
      </w:r>
    </w:p>
    <w:p w14:paraId="1A3BFB81" w14:textId="77777777" w:rsidR="00E47C95" w:rsidRDefault="00000000">
      <w:pPr>
        <w:pBdr>
          <w:top w:val="nil"/>
          <w:left w:val="nil"/>
          <w:bottom w:val="nil"/>
          <w:right w:val="nil"/>
          <w:between w:val="nil"/>
        </w:pBdr>
        <w:spacing w:before="120" w:after="120"/>
        <w:rPr>
          <w:color w:val="000000"/>
        </w:rPr>
      </w:pPr>
      <w:r>
        <w:rPr>
          <w:color w:val="000000"/>
        </w:rPr>
        <w:t>The goal of investigating differences between actual and expected yields is to find the causes of wastage and find ways to minimise the wastage.</w:t>
      </w:r>
    </w:p>
    <w:p w14:paraId="0A2C45E1"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2" w:name="_39kk8xu" w:colFirst="0" w:colLast="0"/>
      <w:bookmarkEnd w:id="82"/>
      <w:r>
        <w:rPr>
          <w:rFonts w:ascii="Cambria" w:eastAsia="Cambria" w:hAnsi="Cambria" w:cs="Cambria"/>
          <w:b/>
          <w:color w:val="000000"/>
          <w:sz w:val="32"/>
          <w:szCs w:val="32"/>
        </w:rPr>
        <w:t>What is productivity?</w:t>
      </w:r>
    </w:p>
    <w:p w14:paraId="5F817D30" w14:textId="77777777" w:rsidR="00E47C95" w:rsidRDefault="00000000">
      <w:pPr>
        <w:pBdr>
          <w:top w:val="nil"/>
          <w:left w:val="nil"/>
          <w:bottom w:val="nil"/>
          <w:right w:val="nil"/>
          <w:between w:val="nil"/>
        </w:pBdr>
        <w:spacing w:before="120" w:after="120"/>
        <w:rPr>
          <w:color w:val="000000"/>
        </w:rPr>
      </w:pPr>
      <w:r>
        <w:rPr>
          <w:color w:val="000000"/>
        </w:rPr>
        <w:t>Productivity is usually defined in terms of output/person/unit of time.</w:t>
      </w:r>
    </w:p>
    <w:p w14:paraId="05AC79FA" w14:textId="77777777" w:rsidR="00E47C95" w:rsidRDefault="00000000">
      <w:pPr>
        <w:pBdr>
          <w:top w:val="nil"/>
          <w:left w:val="nil"/>
          <w:bottom w:val="nil"/>
          <w:right w:val="nil"/>
          <w:between w:val="nil"/>
        </w:pBdr>
        <w:spacing w:before="120" w:after="120"/>
        <w:rPr>
          <w:color w:val="000000"/>
        </w:rPr>
      </w:pPr>
      <w:r>
        <w:rPr>
          <w:color w:val="000000"/>
        </w:rPr>
        <w:t>In abattoirs and boning rooms this is usually interpreted as how many carcases are processed per hour. This definition of how well a team is working has led to a clash between output and quality, as the emphasis is on throughput rather than quality.</w:t>
      </w:r>
    </w:p>
    <w:p w14:paraId="44D00FA3" w14:textId="77777777" w:rsidR="00E47C95" w:rsidRDefault="00000000">
      <w:pPr>
        <w:pBdr>
          <w:top w:val="nil"/>
          <w:left w:val="nil"/>
          <w:bottom w:val="nil"/>
          <w:right w:val="nil"/>
          <w:between w:val="nil"/>
        </w:pBdr>
        <w:spacing w:before="120" w:after="120"/>
        <w:rPr>
          <w:color w:val="000000"/>
        </w:rPr>
      </w:pPr>
      <w:r>
        <w:rPr>
          <w:color w:val="000000"/>
        </w:rPr>
        <w:t xml:space="preserve">It is possible to increase chain speed to increase </w:t>
      </w:r>
      <w:proofErr w:type="gramStart"/>
      <w:r>
        <w:rPr>
          <w:color w:val="000000"/>
        </w:rPr>
        <w:t>throughput</w:t>
      </w:r>
      <w:proofErr w:type="gramEnd"/>
      <w:r>
        <w:rPr>
          <w:color w:val="000000"/>
        </w:rPr>
        <w:t xml:space="preserve"> but this is usually at the expense of both yield and quality. As the chain speed increases beyond an optimal level, slaughterers boners, slicers and labourers struggle to complete their tasks properly. This may result in the loss of the more valuable elements of yield of carcase meat, edible offal and carton meat. Actual yields of these items decline, wastage </w:t>
      </w:r>
      <w:r>
        <w:rPr>
          <w:color w:val="000000"/>
        </w:rPr>
        <w:lastRenderedPageBreak/>
        <w:t>increases and profit/unit decreases. Therefore, if the productivity of a team is being assessed it needs to be done in terms of:</w:t>
      </w:r>
    </w:p>
    <w:p w14:paraId="7CF4B34F" w14:textId="77777777" w:rsidR="00E47C95" w:rsidRDefault="00000000">
      <w:pPr>
        <w:numPr>
          <w:ilvl w:val="0"/>
          <w:numId w:val="4"/>
        </w:numPr>
        <w:pBdr>
          <w:top w:val="nil"/>
          <w:left w:val="nil"/>
          <w:bottom w:val="nil"/>
          <w:right w:val="nil"/>
          <w:between w:val="nil"/>
        </w:pBdr>
        <w:spacing w:before="120" w:after="120"/>
      </w:pPr>
      <w:r>
        <w:rPr>
          <w:color w:val="000000"/>
        </w:rPr>
        <w:t>the number of heads/carcases processed</w:t>
      </w:r>
    </w:p>
    <w:p w14:paraId="528FC865" w14:textId="77777777" w:rsidR="00E47C95" w:rsidRDefault="00000000">
      <w:pPr>
        <w:numPr>
          <w:ilvl w:val="0"/>
          <w:numId w:val="4"/>
        </w:numPr>
        <w:pBdr>
          <w:top w:val="nil"/>
          <w:left w:val="nil"/>
          <w:bottom w:val="nil"/>
          <w:right w:val="nil"/>
          <w:between w:val="nil"/>
        </w:pBdr>
        <w:spacing w:before="120" w:after="120"/>
      </w:pPr>
      <w:r>
        <w:rPr>
          <w:color w:val="000000"/>
        </w:rPr>
        <w:t>the actual yields achieved.</w:t>
      </w:r>
    </w:p>
    <w:p w14:paraId="7107BDB4" w14:textId="77777777" w:rsidR="00E47C95" w:rsidRDefault="00000000">
      <w:pPr>
        <w:pBdr>
          <w:top w:val="nil"/>
          <w:left w:val="nil"/>
          <w:bottom w:val="nil"/>
          <w:right w:val="nil"/>
          <w:between w:val="nil"/>
        </w:pBdr>
        <w:spacing w:before="120" w:after="120"/>
        <w:rPr>
          <w:color w:val="000000"/>
        </w:rPr>
      </w:pPr>
      <w:r>
        <w:rPr>
          <w:color w:val="000000"/>
        </w:rPr>
        <w:t xml:space="preserve">In some </w:t>
      </w:r>
      <w:proofErr w:type="gramStart"/>
      <w:r>
        <w:rPr>
          <w:color w:val="000000"/>
        </w:rPr>
        <w:t>instances</w:t>
      </w:r>
      <w:proofErr w:type="gramEnd"/>
      <w:r>
        <w:rPr>
          <w:color w:val="000000"/>
        </w:rPr>
        <w:t xml:space="preserve"> a team may improve its productivity by increasing the yields without increasing the throughput.</w:t>
      </w:r>
    </w:p>
    <w:p w14:paraId="51059BA0" w14:textId="77777777" w:rsidR="00E47C95" w:rsidRDefault="00000000">
      <w:pPr>
        <w:pBdr>
          <w:top w:val="nil"/>
          <w:left w:val="nil"/>
          <w:bottom w:val="nil"/>
          <w:right w:val="nil"/>
          <w:between w:val="nil"/>
        </w:pBdr>
        <w:spacing w:before="120" w:after="120"/>
        <w:rPr>
          <w:color w:val="000000"/>
        </w:rPr>
      </w:pPr>
      <w:r>
        <w:rPr>
          <w:color w:val="000000"/>
        </w:rPr>
        <w:t>Trends in productivity are often used as indicators of the efficiency of teams and supervisors.</w:t>
      </w:r>
    </w:p>
    <w:p w14:paraId="5F301F11" w14:textId="77777777" w:rsidR="00E47C9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83" w:name="_1opuj5n" w:colFirst="0" w:colLast="0"/>
      <w:bookmarkEnd w:id="83"/>
      <w:r>
        <w:rPr>
          <w:rFonts w:ascii="Cambria" w:eastAsia="Cambria" w:hAnsi="Cambria" w:cs="Cambria"/>
          <w:b/>
          <w:color w:val="000000"/>
          <w:sz w:val="48"/>
          <w:szCs w:val="48"/>
        </w:rPr>
        <w:t>Sampling</w:t>
      </w:r>
    </w:p>
    <w:p w14:paraId="5424B620"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4" w:name="_48pi1tg" w:colFirst="0" w:colLast="0"/>
      <w:bookmarkEnd w:id="84"/>
      <w:r>
        <w:rPr>
          <w:rFonts w:ascii="Cambria" w:eastAsia="Cambria" w:hAnsi="Cambria" w:cs="Cambria"/>
          <w:b/>
          <w:color w:val="000000"/>
          <w:sz w:val="32"/>
          <w:szCs w:val="32"/>
        </w:rPr>
        <w:t>Why are samples collected?</w:t>
      </w:r>
    </w:p>
    <w:p w14:paraId="1F6BD97F" w14:textId="77777777" w:rsidR="00E47C95" w:rsidRDefault="00000000">
      <w:pPr>
        <w:pBdr>
          <w:top w:val="nil"/>
          <w:left w:val="nil"/>
          <w:bottom w:val="nil"/>
          <w:right w:val="nil"/>
          <w:between w:val="nil"/>
        </w:pBdr>
        <w:tabs>
          <w:tab w:val="left" w:pos="1792"/>
        </w:tabs>
        <w:spacing w:before="120" w:after="120"/>
        <w:rPr>
          <w:color w:val="000000"/>
        </w:rPr>
      </w:pPr>
      <w:r>
        <w:rPr>
          <w:color w:val="000000"/>
        </w:rPr>
        <w:t>Meats need to be sampled to undergo analysis for composition, chemicals and/or microorganisms, including the following:</w:t>
      </w:r>
    </w:p>
    <w:p w14:paraId="078397E2" w14:textId="77777777" w:rsidR="00E47C95" w:rsidRDefault="00000000">
      <w:pPr>
        <w:numPr>
          <w:ilvl w:val="0"/>
          <w:numId w:val="4"/>
        </w:numPr>
        <w:pBdr>
          <w:top w:val="nil"/>
          <w:left w:val="nil"/>
          <w:bottom w:val="nil"/>
          <w:right w:val="nil"/>
          <w:between w:val="nil"/>
        </w:pBdr>
        <w:spacing w:before="120" w:after="120"/>
      </w:pPr>
      <w:r>
        <w:rPr>
          <w:color w:val="000000"/>
        </w:rPr>
        <w:t>microbiological analysis</w:t>
      </w:r>
    </w:p>
    <w:p w14:paraId="5E667C29" w14:textId="77777777" w:rsidR="00E47C95" w:rsidRDefault="00000000">
      <w:pPr>
        <w:numPr>
          <w:ilvl w:val="0"/>
          <w:numId w:val="16"/>
        </w:numPr>
        <w:pBdr>
          <w:top w:val="nil"/>
          <w:left w:val="nil"/>
          <w:bottom w:val="nil"/>
          <w:right w:val="nil"/>
          <w:between w:val="nil"/>
        </w:pBdr>
        <w:spacing w:before="120" w:after="120"/>
        <w:ind w:left="1361" w:hanging="340"/>
      </w:pPr>
      <w:r>
        <w:rPr>
          <w:color w:val="000000"/>
        </w:rPr>
        <w:t>TVC (Total Viable Count) or SPC (Standard Plate Count) – product and processing equipment</w:t>
      </w:r>
    </w:p>
    <w:p w14:paraId="1CB6208A" w14:textId="77777777" w:rsidR="00E47C95" w:rsidRDefault="00000000">
      <w:pPr>
        <w:numPr>
          <w:ilvl w:val="0"/>
          <w:numId w:val="16"/>
        </w:numPr>
        <w:pBdr>
          <w:top w:val="nil"/>
          <w:left w:val="nil"/>
          <w:bottom w:val="nil"/>
          <w:right w:val="nil"/>
          <w:between w:val="nil"/>
        </w:pBdr>
        <w:spacing w:before="120" w:after="120"/>
        <w:ind w:left="1361" w:hanging="340"/>
      </w:pPr>
      <w:r>
        <w:rPr>
          <w:i/>
          <w:color w:val="000000"/>
        </w:rPr>
        <w:t>Coliforms</w:t>
      </w:r>
      <w:r>
        <w:rPr>
          <w:color w:val="000000"/>
        </w:rPr>
        <w:t xml:space="preserve"> and </w:t>
      </w:r>
      <w:proofErr w:type="gramStart"/>
      <w:r>
        <w:rPr>
          <w:i/>
          <w:color w:val="000000"/>
        </w:rPr>
        <w:t>E.coli</w:t>
      </w:r>
      <w:proofErr w:type="gramEnd"/>
      <w:r>
        <w:rPr>
          <w:i/>
          <w:color w:val="000000"/>
        </w:rPr>
        <w:t xml:space="preserve"> H:0157</w:t>
      </w:r>
      <w:r>
        <w:rPr>
          <w:color w:val="000000"/>
        </w:rPr>
        <w:t xml:space="preserve"> – US Pathogen Reduction Program in US listed export establishments</w:t>
      </w:r>
    </w:p>
    <w:p w14:paraId="120B1A57" w14:textId="77777777" w:rsidR="00E47C95" w:rsidRDefault="00000000">
      <w:pPr>
        <w:numPr>
          <w:ilvl w:val="0"/>
          <w:numId w:val="16"/>
        </w:numPr>
        <w:pBdr>
          <w:top w:val="nil"/>
          <w:left w:val="nil"/>
          <w:bottom w:val="nil"/>
          <w:right w:val="nil"/>
          <w:between w:val="nil"/>
        </w:pBdr>
        <w:spacing w:before="120" w:after="120"/>
        <w:ind w:left="1361" w:hanging="340"/>
      </w:pPr>
      <w:r>
        <w:rPr>
          <w:i/>
          <w:color w:val="000000"/>
        </w:rPr>
        <w:t xml:space="preserve">Salmonella </w:t>
      </w:r>
      <w:r>
        <w:rPr>
          <w:color w:val="000000"/>
        </w:rPr>
        <w:t>– US Pathogen Reduction Program in US listed export establishments</w:t>
      </w:r>
    </w:p>
    <w:p w14:paraId="4EFE24AA" w14:textId="77777777" w:rsidR="00E47C95" w:rsidRDefault="00000000">
      <w:pPr>
        <w:numPr>
          <w:ilvl w:val="0"/>
          <w:numId w:val="4"/>
        </w:numPr>
        <w:pBdr>
          <w:top w:val="nil"/>
          <w:left w:val="nil"/>
          <w:bottom w:val="nil"/>
          <w:right w:val="nil"/>
          <w:between w:val="nil"/>
        </w:pBdr>
        <w:spacing w:before="120" w:after="120"/>
      </w:pPr>
      <w:r>
        <w:rPr>
          <w:color w:val="000000"/>
        </w:rPr>
        <w:t>chemical analysis</w:t>
      </w:r>
    </w:p>
    <w:p w14:paraId="06D17C48" w14:textId="77777777" w:rsidR="00E47C95" w:rsidRDefault="00000000">
      <w:pPr>
        <w:numPr>
          <w:ilvl w:val="0"/>
          <w:numId w:val="16"/>
        </w:numPr>
        <w:pBdr>
          <w:top w:val="nil"/>
          <w:left w:val="nil"/>
          <w:bottom w:val="nil"/>
          <w:right w:val="nil"/>
          <w:between w:val="nil"/>
        </w:pBdr>
        <w:spacing w:before="120" w:after="120"/>
        <w:ind w:left="1361" w:hanging="340"/>
      </w:pPr>
      <w:r>
        <w:rPr>
          <w:color w:val="000000"/>
        </w:rPr>
        <w:t>heavy metals e.g. cadmium, mercury, lead etc. as part of the National Residue Sampling program</w:t>
      </w:r>
    </w:p>
    <w:p w14:paraId="2D998690" w14:textId="77777777" w:rsidR="00E47C95" w:rsidRDefault="00000000">
      <w:pPr>
        <w:numPr>
          <w:ilvl w:val="0"/>
          <w:numId w:val="16"/>
        </w:numPr>
        <w:pBdr>
          <w:top w:val="nil"/>
          <w:left w:val="nil"/>
          <w:bottom w:val="nil"/>
          <w:right w:val="nil"/>
          <w:between w:val="nil"/>
        </w:pBdr>
        <w:spacing w:before="120" w:after="120"/>
        <w:ind w:left="1361" w:hanging="340"/>
      </w:pPr>
      <w:r>
        <w:rPr>
          <w:color w:val="000000"/>
        </w:rPr>
        <w:t>antibiotics as part of the National Residue Sampling program</w:t>
      </w:r>
    </w:p>
    <w:p w14:paraId="75CC02D3" w14:textId="77777777" w:rsidR="00E47C95" w:rsidRDefault="00000000">
      <w:pPr>
        <w:numPr>
          <w:ilvl w:val="0"/>
          <w:numId w:val="16"/>
        </w:numPr>
        <w:pBdr>
          <w:top w:val="nil"/>
          <w:left w:val="nil"/>
          <w:bottom w:val="nil"/>
          <w:right w:val="nil"/>
          <w:between w:val="nil"/>
        </w:pBdr>
        <w:spacing w:before="120" w:after="120"/>
        <w:ind w:left="1361" w:hanging="340"/>
      </w:pPr>
      <w:proofErr w:type="spellStart"/>
      <w:r>
        <w:rPr>
          <w:color w:val="000000"/>
        </w:rPr>
        <w:t>agri</w:t>
      </w:r>
      <w:proofErr w:type="spellEnd"/>
      <w:r>
        <w:rPr>
          <w:color w:val="000000"/>
        </w:rPr>
        <w:t>-chemical residues as part of the National Residue Sampling program</w:t>
      </w:r>
    </w:p>
    <w:p w14:paraId="2E95418E" w14:textId="77777777" w:rsidR="00E47C95" w:rsidRDefault="00000000">
      <w:pPr>
        <w:numPr>
          <w:ilvl w:val="0"/>
          <w:numId w:val="4"/>
        </w:numPr>
        <w:pBdr>
          <w:top w:val="nil"/>
          <w:left w:val="nil"/>
          <w:bottom w:val="nil"/>
          <w:right w:val="nil"/>
          <w:between w:val="nil"/>
        </w:pBdr>
        <w:spacing w:before="120" w:after="120"/>
      </w:pPr>
      <w:r>
        <w:rPr>
          <w:color w:val="000000"/>
        </w:rPr>
        <w:t>compositional analysis</w:t>
      </w:r>
    </w:p>
    <w:p w14:paraId="2F00A374" w14:textId="77777777" w:rsidR="00E47C95" w:rsidRDefault="00000000">
      <w:pPr>
        <w:numPr>
          <w:ilvl w:val="0"/>
          <w:numId w:val="16"/>
        </w:numPr>
        <w:pBdr>
          <w:top w:val="nil"/>
          <w:left w:val="nil"/>
          <w:bottom w:val="nil"/>
          <w:right w:val="nil"/>
          <w:between w:val="nil"/>
        </w:pBdr>
        <w:spacing w:before="120" w:after="120"/>
        <w:ind w:left="1361" w:hanging="340"/>
      </w:pPr>
      <w:r>
        <w:rPr>
          <w:color w:val="000000"/>
        </w:rPr>
        <w:t>chemical lean testing</w:t>
      </w:r>
    </w:p>
    <w:p w14:paraId="468B5BD4" w14:textId="77777777" w:rsidR="00E47C95" w:rsidRDefault="00000000">
      <w:pPr>
        <w:numPr>
          <w:ilvl w:val="0"/>
          <w:numId w:val="4"/>
        </w:numPr>
        <w:pBdr>
          <w:top w:val="nil"/>
          <w:left w:val="nil"/>
          <w:bottom w:val="nil"/>
          <w:right w:val="nil"/>
          <w:between w:val="nil"/>
        </w:pBdr>
        <w:spacing w:before="120" w:after="120"/>
      </w:pPr>
      <w:r>
        <w:rPr>
          <w:color w:val="000000"/>
        </w:rPr>
        <w:t>species testing.</w:t>
      </w:r>
    </w:p>
    <w:p w14:paraId="6B4EA0D1"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5" w:name="_2nusc19" w:colFirst="0" w:colLast="0"/>
      <w:bookmarkEnd w:id="85"/>
      <w:r>
        <w:rPr>
          <w:rFonts w:ascii="Cambria" w:eastAsia="Cambria" w:hAnsi="Cambria" w:cs="Cambria"/>
          <w:b/>
          <w:color w:val="000000"/>
          <w:sz w:val="32"/>
          <w:szCs w:val="32"/>
        </w:rPr>
        <w:t>How are product samples collected?</w:t>
      </w:r>
    </w:p>
    <w:p w14:paraId="427C52BC" w14:textId="77777777" w:rsidR="00E47C95" w:rsidRDefault="00000000">
      <w:pPr>
        <w:pBdr>
          <w:top w:val="nil"/>
          <w:left w:val="nil"/>
          <w:bottom w:val="nil"/>
          <w:right w:val="nil"/>
          <w:between w:val="nil"/>
        </w:pBdr>
        <w:tabs>
          <w:tab w:val="left" w:pos="1792"/>
        </w:tabs>
        <w:spacing w:before="120" w:after="120"/>
        <w:rPr>
          <w:color w:val="000000"/>
        </w:rPr>
      </w:pPr>
      <w:r>
        <w:rPr>
          <w:color w:val="000000"/>
        </w:rPr>
        <w:t>Laboratory results may be meaningless if the samples are not properly collected, prepared and despatched or are not representative of the lot.</w:t>
      </w:r>
    </w:p>
    <w:p w14:paraId="367EC3D9" w14:textId="77777777" w:rsidR="00E47C95" w:rsidRDefault="00000000">
      <w:pPr>
        <w:pBdr>
          <w:top w:val="nil"/>
          <w:left w:val="nil"/>
          <w:bottom w:val="nil"/>
          <w:right w:val="nil"/>
          <w:between w:val="nil"/>
        </w:pBdr>
        <w:tabs>
          <w:tab w:val="left" w:pos="1792"/>
        </w:tabs>
        <w:spacing w:before="120" w:after="120"/>
        <w:rPr>
          <w:color w:val="000000"/>
        </w:rPr>
      </w:pPr>
      <w:r>
        <w:rPr>
          <w:color w:val="000000"/>
        </w:rPr>
        <w:t xml:space="preserve">Where possible samples should be collected as a discrete unit i.e. a </w:t>
      </w:r>
      <w:proofErr w:type="spellStart"/>
      <w:r>
        <w:rPr>
          <w:color w:val="000000"/>
        </w:rPr>
        <w:t>cryovac</w:t>
      </w:r>
      <w:proofErr w:type="spellEnd"/>
      <w:r>
        <w:rPr>
          <w:color w:val="000000"/>
        </w:rPr>
        <w:t xml:space="preserve"> rump, a can of corn beef etc.</w:t>
      </w:r>
    </w:p>
    <w:p w14:paraId="382C3599" w14:textId="77777777" w:rsidR="00E47C95" w:rsidRDefault="00000000">
      <w:pPr>
        <w:pBdr>
          <w:top w:val="nil"/>
          <w:left w:val="nil"/>
          <w:bottom w:val="nil"/>
          <w:right w:val="nil"/>
          <w:between w:val="nil"/>
        </w:pBdr>
        <w:tabs>
          <w:tab w:val="left" w:pos="1792"/>
        </w:tabs>
        <w:spacing w:before="120" w:after="120"/>
        <w:rPr>
          <w:color w:val="000000"/>
        </w:rPr>
      </w:pPr>
      <w:r>
        <w:rPr>
          <w:color w:val="000000"/>
        </w:rPr>
        <w:lastRenderedPageBreak/>
        <w:t xml:space="preserve">In other </w:t>
      </w:r>
      <w:proofErr w:type="gramStart"/>
      <w:r>
        <w:rPr>
          <w:color w:val="000000"/>
        </w:rPr>
        <w:t>instances</w:t>
      </w:r>
      <w:proofErr w:type="gramEnd"/>
      <w:r>
        <w:rPr>
          <w:color w:val="000000"/>
        </w:rPr>
        <w:t xml:space="preserve"> portions will need to be drawn from a larger unit e.g. a carcase, a carton of meat etc. As the external packaging will need to be breached great care is required to prevent sample contamination from outside sources during sample collection.</w:t>
      </w:r>
    </w:p>
    <w:p w14:paraId="1310F94A"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Aseptic sampling</w:t>
      </w:r>
    </w:p>
    <w:p w14:paraId="0D384309" w14:textId="77777777" w:rsidR="00E47C95" w:rsidRDefault="00000000">
      <w:pPr>
        <w:pBdr>
          <w:top w:val="nil"/>
          <w:left w:val="nil"/>
          <w:bottom w:val="nil"/>
          <w:right w:val="nil"/>
          <w:between w:val="nil"/>
        </w:pBdr>
        <w:spacing w:before="120" w:after="120"/>
        <w:rPr>
          <w:color w:val="000000"/>
        </w:rPr>
      </w:pPr>
      <w:r>
        <w:rPr>
          <w:color w:val="000000"/>
        </w:rPr>
        <w:t>To keep samples aseptic/free from contamination:</w:t>
      </w:r>
    </w:p>
    <w:p w14:paraId="427057C2" w14:textId="77777777" w:rsidR="00E47C95" w:rsidRDefault="00000000">
      <w:pPr>
        <w:numPr>
          <w:ilvl w:val="0"/>
          <w:numId w:val="4"/>
        </w:numPr>
        <w:pBdr>
          <w:top w:val="nil"/>
          <w:left w:val="nil"/>
          <w:bottom w:val="nil"/>
          <w:right w:val="nil"/>
          <w:between w:val="nil"/>
        </w:pBdr>
        <w:spacing w:before="120" w:after="120"/>
      </w:pPr>
      <w:r>
        <w:rPr>
          <w:color w:val="000000"/>
        </w:rPr>
        <w:t>conduct sampling in clean surroundings</w:t>
      </w:r>
    </w:p>
    <w:p w14:paraId="6AE37CC0" w14:textId="77777777" w:rsidR="00E47C95" w:rsidRDefault="00000000">
      <w:pPr>
        <w:numPr>
          <w:ilvl w:val="0"/>
          <w:numId w:val="4"/>
        </w:numPr>
        <w:pBdr>
          <w:top w:val="nil"/>
          <w:left w:val="nil"/>
          <w:bottom w:val="nil"/>
          <w:right w:val="nil"/>
          <w:between w:val="nil"/>
        </w:pBdr>
        <w:spacing w:before="120" w:after="120"/>
      </w:pPr>
      <w:r>
        <w:rPr>
          <w:color w:val="000000"/>
        </w:rPr>
        <w:t>find a work area free from potential contaminants e.g. dust, exhaust fumes</w:t>
      </w:r>
    </w:p>
    <w:p w14:paraId="3435B255" w14:textId="77777777" w:rsidR="00E47C95" w:rsidRDefault="00000000">
      <w:pPr>
        <w:numPr>
          <w:ilvl w:val="0"/>
          <w:numId w:val="4"/>
        </w:numPr>
        <w:pBdr>
          <w:top w:val="nil"/>
          <w:left w:val="nil"/>
          <w:bottom w:val="nil"/>
          <w:right w:val="nil"/>
          <w:between w:val="nil"/>
        </w:pBdr>
        <w:spacing w:before="120" w:after="120"/>
      </w:pPr>
      <w:r>
        <w:rPr>
          <w:color w:val="000000"/>
        </w:rPr>
        <w:t>choose a work surface that can be covered and/or sterilised with alcohol.</w:t>
      </w:r>
    </w:p>
    <w:p w14:paraId="0B0745F7"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Personal hygiene</w:t>
      </w:r>
    </w:p>
    <w:p w14:paraId="3113DB77" w14:textId="77777777" w:rsidR="00E47C95" w:rsidRDefault="00000000">
      <w:pPr>
        <w:pBdr>
          <w:top w:val="nil"/>
          <w:left w:val="nil"/>
          <w:bottom w:val="nil"/>
          <w:right w:val="nil"/>
          <w:between w:val="nil"/>
        </w:pBdr>
        <w:spacing w:before="120" w:after="120"/>
        <w:rPr>
          <w:color w:val="000000"/>
        </w:rPr>
      </w:pPr>
      <w:r>
        <w:rPr>
          <w:color w:val="000000"/>
        </w:rPr>
        <w:t>The personal hygiene requirements for sampling include:</w:t>
      </w:r>
    </w:p>
    <w:p w14:paraId="61D729B0" w14:textId="77777777" w:rsidR="00E47C95" w:rsidRDefault="00000000">
      <w:pPr>
        <w:numPr>
          <w:ilvl w:val="0"/>
          <w:numId w:val="4"/>
        </w:numPr>
        <w:pBdr>
          <w:top w:val="nil"/>
          <w:left w:val="nil"/>
          <w:bottom w:val="nil"/>
          <w:right w:val="nil"/>
          <w:between w:val="nil"/>
        </w:pBdr>
        <w:spacing w:before="120" w:after="120"/>
      </w:pPr>
      <w:r>
        <w:rPr>
          <w:color w:val="000000"/>
        </w:rPr>
        <w:t>keeping yourself clean</w:t>
      </w:r>
    </w:p>
    <w:p w14:paraId="16672D64" w14:textId="77777777" w:rsidR="00E47C95" w:rsidRDefault="00000000">
      <w:pPr>
        <w:numPr>
          <w:ilvl w:val="0"/>
          <w:numId w:val="4"/>
        </w:numPr>
        <w:pBdr>
          <w:top w:val="nil"/>
          <w:left w:val="nil"/>
          <w:bottom w:val="nil"/>
          <w:right w:val="nil"/>
          <w:between w:val="nil"/>
        </w:pBdr>
        <w:spacing w:before="120" w:after="120"/>
      </w:pPr>
      <w:r>
        <w:rPr>
          <w:color w:val="000000"/>
        </w:rPr>
        <w:t>wearing a clean hat and coat</w:t>
      </w:r>
    </w:p>
    <w:p w14:paraId="0F4510C0" w14:textId="77777777" w:rsidR="00E47C95" w:rsidRDefault="00000000">
      <w:pPr>
        <w:numPr>
          <w:ilvl w:val="0"/>
          <w:numId w:val="4"/>
        </w:numPr>
        <w:pBdr>
          <w:top w:val="nil"/>
          <w:left w:val="nil"/>
          <w:bottom w:val="nil"/>
          <w:right w:val="nil"/>
          <w:between w:val="nil"/>
        </w:pBdr>
        <w:spacing w:before="120" w:after="120"/>
      </w:pPr>
      <w:r>
        <w:rPr>
          <w:color w:val="000000"/>
        </w:rPr>
        <w:t>washing hands with soap and warm water</w:t>
      </w:r>
    </w:p>
    <w:p w14:paraId="67A04ACC" w14:textId="77777777" w:rsidR="00E47C95" w:rsidRDefault="00000000">
      <w:pPr>
        <w:numPr>
          <w:ilvl w:val="0"/>
          <w:numId w:val="4"/>
        </w:numPr>
        <w:pBdr>
          <w:top w:val="nil"/>
          <w:left w:val="nil"/>
          <w:bottom w:val="nil"/>
          <w:right w:val="nil"/>
          <w:between w:val="nil"/>
        </w:pBdr>
        <w:spacing w:before="120" w:after="120"/>
      </w:pPr>
      <w:r>
        <w:rPr>
          <w:color w:val="000000"/>
        </w:rPr>
        <w:t>putting on latex or plastic gloves after washing hands.</w:t>
      </w:r>
    </w:p>
    <w:p w14:paraId="0B626508"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Common sense</w:t>
      </w:r>
    </w:p>
    <w:p w14:paraId="58CA8D1E" w14:textId="77777777" w:rsidR="00E47C95" w:rsidRDefault="00000000">
      <w:pPr>
        <w:pBdr>
          <w:top w:val="nil"/>
          <w:left w:val="nil"/>
          <w:bottom w:val="nil"/>
          <w:right w:val="nil"/>
          <w:between w:val="nil"/>
        </w:pBdr>
        <w:spacing w:before="120" w:after="120"/>
        <w:rPr>
          <w:color w:val="000000"/>
        </w:rPr>
      </w:pPr>
      <w:r>
        <w:rPr>
          <w:color w:val="000000"/>
        </w:rPr>
        <w:t>When taking samples, use common sense:</w:t>
      </w:r>
    </w:p>
    <w:p w14:paraId="6D948DFD" w14:textId="77777777" w:rsidR="00E47C95" w:rsidRDefault="00000000">
      <w:pPr>
        <w:numPr>
          <w:ilvl w:val="0"/>
          <w:numId w:val="4"/>
        </w:numPr>
        <w:pBdr>
          <w:top w:val="nil"/>
          <w:left w:val="nil"/>
          <w:bottom w:val="nil"/>
          <w:right w:val="nil"/>
          <w:between w:val="nil"/>
        </w:pBdr>
        <w:spacing w:before="120" w:after="120"/>
      </w:pPr>
      <w:r>
        <w:rPr>
          <w:color w:val="000000"/>
        </w:rPr>
        <w:t>plan the sequence of sampling e.g. collect packages for sampling before setting up for sampling</w:t>
      </w:r>
    </w:p>
    <w:p w14:paraId="771817CC" w14:textId="77777777" w:rsidR="00E47C95" w:rsidRDefault="00000000">
      <w:pPr>
        <w:numPr>
          <w:ilvl w:val="0"/>
          <w:numId w:val="4"/>
        </w:numPr>
        <w:pBdr>
          <w:top w:val="nil"/>
          <w:left w:val="nil"/>
          <w:bottom w:val="nil"/>
          <w:right w:val="nil"/>
          <w:between w:val="nil"/>
        </w:pBdr>
        <w:spacing w:before="120" w:after="120"/>
      </w:pPr>
      <w:r>
        <w:rPr>
          <w:color w:val="000000"/>
        </w:rPr>
        <w:t>have a range of sterilised containers and sampling equipment available, including:</w:t>
      </w:r>
    </w:p>
    <w:p w14:paraId="7255D4BC" w14:textId="77777777" w:rsidR="00E47C95" w:rsidRDefault="00000000">
      <w:pPr>
        <w:numPr>
          <w:ilvl w:val="0"/>
          <w:numId w:val="16"/>
        </w:numPr>
        <w:pBdr>
          <w:top w:val="nil"/>
          <w:left w:val="nil"/>
          <w:bottom w:val="nil"/>
          <w:right w:val="nil"/>
          <w:between w:val="nil"/>
        </w:pBdr>
        <w:spacing w:before="120" w:after="120"/>
        <w:ind w:left="1361" w:hanging="340"/>
      </w:pPr>
      <w:r>
        <w:rPr>
          <w:color w:val="000000"/>
        </w:rPr>
        <w:t>sterile bags, templates, forceps, tongs, knives, scissors etc.</w:t>
      </w:r>
    </w:p>
    <w:p w14:paraId="61CF123A" w14:textId="77777777" w:rsidR="00E47C95" w:rsidRDefault="00000000">
      <w:pPr>
        <w:numPr>
          <w:ilvl w:val="0"/>
          <w:numId w:val="16"/>
        </w:numPr>
        <w:pBdr>
          <w:top w:val="nil"/>
          <w:left w:val="nil"/>
          <w:bottom w:val="nil"/>
          <w:right w:val="nil"/>
          <w:between w:val="nil"/>
        </w:pBdr>
        <w:spacing w:before="120" w:after="120"/>
        <w:ind w:left="1361" w:hanging="340"/>
      </w:pPr>
      <w:r>
        <w:rPr>
          <w:color w:val="000000"/>
        </w:rPr>
        <w:t>a means of sterilising equipment should accidental contamination occur e.g. alcohol.</w:t>
      </w:r>
    </w:p>
    <w:p w14:paraId="5FFB247E" w14:textId="77777777" w:rsidR="00E47C95" w:rsidRDefault="00000000">
      <w:pPr>
        <w:numPr>
          <w:ilvl w:val="0"/>
          <w:numId w:val="4"/>
        </w:numPr>
        <w:pBdr>
          <w:top w:val="nil"/>
          <w:left w:val="nil"/>
          <w:bottom w:val="nil"/>
          <w:right w:val="nil"/>
          <w:between w:val="nil"/>
        </w:pBdr>
        <w:spacing w:before="120" w:after="120"/>
      </w:pPr>
      <w:r>
        <w:rPr>
          <w:color w:val="000000"/>
        </w:rPr>
        <w:t xml:space="preserve">draw the sample from an opened carton quickly, </w:t>
      </w:r>
      <w:proofErr w:type="gramStart"/>
      <w:r>
        <w:rPr>
          <w:color w:val="000000"/>
        </w:rPr>
        <w:t>so as to</w:t>
      </w:r>
      <w:proofErr w:type="gramEnd"/>
      <w:r>
        <w:rPr>
          <w:color w:val="000000"/>
        </w:rPr>
        <w:t xml:space="preserve"> minimise the potential for contamination.</w:t>
      </w:r>
    </w:p>
    <w:p w14:paraId="40B3E56B"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6" w:name="_1302m92" w:colFirst="0" w:colLast="0"/>
      <w:bookmarkEnd w:id="86"/>
      <w:r>
        <w:rPr>
          <w:rFonts w:ascii="Cambria" w:eastAsia="Cambria" w:hAnsi="Cambria" w:cs="Cambria"/>
          <w:b/>
          <w:color w:val="000000"/>
          <w:sz w:val="32"/>
          <w:szCs w:val="32"/>
        </w:rPr>
        <w:t>How can you be sure samples are representative of the lot being tested?</w:t>
      </w:r>
    </w:p>
    <w:p w14:paraId="50750613" w14:textId="77777777" w:rsidR="00E47C95" w:rsidRDefault="00000000">
      <w:pPr>
        <w:pBdr>
          <w:top w:val="nil"/>
          <w:left w:val="nil"/>
          <w:bottom w:val="nil"/>
          <w:right w:val="nil"/>
          <w:between w:val="nil"/>
        </w:pBdr>
        <w:tabs>
          <w:tab w:val="left" w:pos="1792"/>
        </w:tabs>
        <w:spacing w:before="120" w:after="120"/>
        <w:rPr>
          <w:color w:val="000000"/>
        </w:rPr>
      </w:pPr>
      <w:r>
        <w:rPr>
          <w:color w:val="000000"/>
        </w:rPr>
        <w:t>An essential aspect of sampling is the concept of the representative sample. A sample must be representative of the lot being tested i.e. from a production lot of 500 cattle, the 50 selected for sampling will be a true representation of the total 500.</w:t>
      </w:r>
    </w:p>
    <w:p w14:paraId="3476D654" w14:textId="77777777" w:rsidR="00E47C95" w:rsidRDefault="00000000">
      <w:pPr>
        <w:pBdr>
          <w:top w:val="nil"/>
          <w:left w:val="nil"/>
          <w:bottom w:val="nil"/>
          <w:right w:val="nil"/>
          <w:between w:val="nil"/>
        </w:pBdr>
        <w:tabs>
          <w:tab w:val="left" w:pos="1792"/>
        </w:tabs>
        <w:spacing w:before="120" w:after="120"/>
        <w:rPr>
          <w:color w:val="000000"/>
        </w:rPr>
      </w:pPr>
      <w:r>
        <w:rPr>
          <w:color w:val="000000"/>
        </w:rPr>
        <w:t>Sampling programs are established for all sampling exercises. The simplest method of ensuring a representative sample is to sample randomly. Random sampling can be applied if the product can be identified by numbering. This can be achieved using the random sampling tables from AS 1399:1973.</w:t>
      </w:r>
    </w:p>
    <w:p w14:paraId="4E091CAC" w14:textId="77777777" w:rsidR="00E47C95" w:rsidRDefault="00000000">
      <w:pPr>
        <w:pBdr>
          <w:top w:val="nil"/>
          <w:left w:val="nil"/>
          <w:bottom w:val="nil"/>
          <w:right w:val="nil"/>
          <w:between w:val="nil"/>
        </w:pBdr>
        <w:spacing w:before="120"/>
        <w:rPr>
          <w:b/>
          <w:color w:val="000000"/>
        </w:rPr>
      </w:pPr>
      <w:r>
        <w:rPr>
          <w:b/>
          <w:color w:val="000000"/>
        </w:rPr>
        <w:lastRenderedPageBreak/>
        <w:t>Example:</w:t>
      </w:r>
    </w:p>
    <w:p w14:paraId="4E9DC940" w14:textId="77777777" w:rsidR="00E47C95" w:rsidRDefault="00000000">
      <w:pPr>
        <w:pBdr>
          <w:top w:val="nil"/>
          <w:left w:val="nil"/>
          <w:bottom w:val="nil"/>
          <w:right w:val="nil"/>
          <w:between w:val="nil"/>
        </w:pBdr>
        <w:tabs>
          <w:tab w:val="left" w:pos="1792"/>
        </w:tabs>
        <w:spacing w:before="120" w:after="120"/>
        <w:rPr>
          <w:color w:val="000000"/>
        </w:rPr>
      </w:pPr>
      <w:r>
        <w:rPr>
          <w:color w:val="000000"/>
        </w:rPr>
        <w:t xml:space="preserve">From a lot of 600 cartons – a container load – 10 samples need to be selected and the temperature checked. </w:t>
      </w:r>
    </w:p>
    <w:p w14:paraId="163E8321" w14:textId="77777777" w:rsidR="00E47C95" w:rsidRDefault="00000000">
      <w:pPr>
        <w:pBdr>
          <w:top w:val="nil"/>
          <w:left w:val="nil"/>
          <w:bottom w:val="nil"/>
          <w:right w:val="nil"/>
          <w:between w:val="nil"/>
        </w:pBdr>
        <w:tabs>
          <w:tab w:val="left" w:pos="1792"/>
        </w:tabs>
        <w:spacing w:before="120" w:after="120"/>
        <w:rPr>
          <w:color w:val="000000"/>
        </w:rPr>
      </w:pPr>
      <w:proofErr w:type="gramStart"/>
      <w:r>
        <w:rPr>
          <w:color w:val="000000"/>
        </w:rPr>
        <w:t>In order to</w:t>
      </w:r>
      <w:proofErr w:type="gramEnd"/>
      <w:r>
        <w:rPr>
          <w:color w:val="000000"/>
        </w:rPr>
        <w:t xml:space="preserve"> randomly select the cartons to be sampled, the table below may be used. Starting at the top of the first column, disregard the last number and record the first three numbers under 600. The numbers will represent the cartons to be sampled. As the cartons are scanned and tallied the carton corresponding with each random number is temperature tested.</w:t>
      </w:r>
    </w:p>
    <w:p w14:paraId="77394B86" w14:textId="77777777" w:rsidR="00E47C95" w:rsidRDefault="00E47C95"/>
    <w:p w14:paraId="6C1338E8" w14:textId="77777777" w:rsidR="00E47C95" w:rsidRDefault="00000000">
      <w:pPr>
        <w:jc w:val="center"/>
        <w:rPr>
          <w:b/>
          <w:smallCaps/>
        </w:rPr>
      </w:pPr>
      <w:r>
        <w:rPr>
          <w:b/>
          <w:smallCaps/>
        </w:rPr>
        <w:t>TABLE 1 (PART 1). RANDOM SAMPLING NUMBERS</w:t>
      </w:r>
    </w:p>
    <w:p w14:paraId="387B0568" w14:textId="77777777" w:rsidR="00E47C95" w:rsidRDefault="00E47C95">
      <w:pPr>
        <w:jc w:val="center"/>
        <w:rPr>
          <w:smallCaps/>
        </w:rPr>
      </w:pPr>
    </w:p>
    <w:tbl>
      <w:tblPr>
        <w:tblStyle w:val="afd"/>
        <w:tblW w:w="8046" w:type="dxa"/>
        <w:tblBorders>
          <w:top w:val="single" w:sz="6" w:space="0" w:color="000000"/>
          <w:bottom w:val="single" w:sz="6" w:space="0" w:color="000000"/>
          <w:insideV w:val="single" w:sz="6" w:space="0" w:color="000000"/>
        </w:tblBorders>
        <w:tblLayout w:type="fixed"/>
        <w:tblLook w:val="0000" w:firstRow="0" w:lastRow="0" w:firstColumn="0" w:lastColumn="0" w:noHBand="0" w:noVBand="0"/>
      </w:tblPr>
      <w:tblGrid>
        <w:gridCol w:w="800"/>
        <w:gridCol w:w="806"/>
        <w:gridCol w:w="805"/>
        <w:gridCol w:w="805"/>
        <w:gridCol w:w="805"/>
        <w:gridCol w:w="805"/>
        <w:gridCol w:w="805"/>
        <w:gridCol w:w="805"/>
        <w:gridCol w:w="805"/>
        <w:gridCol w:w="805"/>
      </w:tblGrid>
      <w:tr w:rsidR="00E47C95" w14:paraId="3D73E890" w14:textId="77777777">
        <w:tc>
          <w:tcPr>
            <w:tcW w:w="800" w:type="dxa"/>
          </w:tcPr>
          <w:p w14:paraId="628B3AA0" w14:textId="77777777" w:rsidR="00E47C95" w:rsidRDefault="00000000">
            <w:pPr>
              <w:jc w:val="center"/>
              <w:rPr>
                <w:sz w:val="12"/>
                <w:szCs w:val="12"/>
              </w:rPr>
            </w:pPr>
            <w:r>
              <w:rPr>
                <w:sz w:val="12"/>
                <w:szCs w:val="12"/>
              </w:rPr>
              <w:t>0110</w:t>
            </w:r>
          </w:p>
        </w:tc>
        <w:tc>
          <w:tcPr>
            <w:tcW w:w="806" w:type="dxa"/>
          </w:tcPr>
          <w:p w14:paraId="1254EFC8" w14:textId="77777777" w:rsidR="00E47C95" w:rsidRDefault="00000000">
            <w:pPr>
              <w:jc w:val="center"/>
              <w:rPr>
                <w:sz w:val="12"/>
                <w:szCs w:val="12"/>
              </w:rPr>
            </w:pPr>
            <w:r>
              <w:rPr>
                <w:sz w:val="12"/>
                <w:szCs w:val="12"/>
              </w:rPr>
              <w:t>9140</w:t>
            </w:r>
          </w:p>
        </w:tc>
        <w:tc>
          <w:tcPr>
            <w:tcW w:w="805" w:type="dxa"/>
          </w:tcPr>
          <w:p w14:paraId="5F7F9576" w14:textId="77777777" w:rsidR="00E47C95" w:rsidRDefault="00000000">
            <w:pPr>
              <w:jc w:val="center"/>
              <w:rPr>
                <w:sz w:val="12"/>
                <w:szCs w:val="12"/>
              </w:rPr>
            </w:pPr>
            <w:r>
              <w:rPr>
                <w:sz w:val="12"/>
                <w:szCs w:val="12"/>
              </w:rPr>
              <w:t>2804</w:t>
            </w:r>
          </w:p>
        </w:tc>
        <w:tc>
          <w:tcPr>
            <w:tcW w:w="805" w:type="dxa"/>
          </w:tcPr>
          <w:p w14:paraId="3C95A67C" w14:textId="77777777" w:rsidR="00E47C95" w:rsidRDefault="00000000">
            <w:pPr>
              <w:jc w:val="center"/>
              <w:rPr>
                <w:sz w:val="12"/>
                <w:szCs w:val="12"/>
              </w:rPr>
            </w:pPr>
            <w:r>
              <w:rPr>
                <w:sz w:val="12"/>
                <w:szCs w:val="12"/>
              </w:rPr>
              <w:t>8046</w:t>
            </w:r>
          </w:p>
        </w:tc>
        <w:tc>
          <w:tcPr>
            <w:tcW w:w="805" w:type="dxa"/>
          </w:tcPr>
          <w:p w14:paraId="5420BBFC" w14:textId="77777777" w:rsidR="00E47C95" w:rsidRDefault="00000000">
            <w:pPr>
              <w:jc w:val="center"/>
              <w:rPr>
                <w:sz w:val="12"/>
                <w:szCs w:val="12"/>
              </w:rPr>
            </w:pPr>
            <w:r>
              <w:rPr>
                <w:sz w:val="12"/>
                <w:szCs w:val="12"/>
              </w:rPr>
              <w:t>7142</w:t>
            </w:r>
          </w:p>
        </w:tc>
        <w:tc>
          <w:tcPr>
            <w:tcW w:w="805" w:type="dxa"/>
          </w:tcPr>
          <w:p w14:paraId="06D8A3B1" w14:textId="77777777" w:rsidR="00E47C95" w:rsidRDefault="00000000">
            <w:pPr>
              <w:jc w:val="center"/>
              <w:rPr>
                <w:sz w:val="12"/>
                <w:szCs w:val="12"/>
              </w:rPr>
            </w:pPr>
            <w:r>
              <w:rPr>
                <w:sz w:val="12"/>
                <w:szCs w:val="12"/>
              </w:rPr>
              <w:t>8910</w:t>
            </w:r>
          </w:p>
        </w:tc>
        <w:tc>
          <w:tcPr>
            <w:tcW w:w="805" w:type="dxa"/>
          </w:tcPr>
          <w:p w14:paraId="400C7B6B" w14:textId="77777777" w:rsidR="00E47C95" w:rsidRDefault="00000000">
            <w:pPr>
              <w:jc w:val="center"/>
              <w:rPr>
                <w:sz w:val="12"/>
                <w:szCs w:val="12"/>
              </w:rPr>
            </w:pPr>
            <w:r>
              <w:rPr>
                <w:sz w:val="12"/>
                <w:szCs w:val="12"/>
              </w:rPr>
              <w:t>3585</w:t>
            </w:r>
          </w:p>
        </w:tc>
        <w:tc>
          <w:tcPr>
            <w:tcW w:w="805" w:type="dxa"/>
          </w:tcPr>
          <w:p w14:paraId="39E7819A" w14:textId="77777777" w:rsidR="00E47C95" w:rsidRDefault="00000000">
            <w:pPr>
              <w:jc w:val="center"/>
              <w:rPr>
                <w:sz w:val="12"/>
                <w:szCs w:val="12"/>
              </w:rPr>
            </w:pPr>
            <w:r>
              <w:rPr>
                <w:sz w:val="12"/>
                <w:szCs w:val="12"/>
              </w:rPr>
              <w:t>5655</w:t>
            </w:r>
          </w:p>
        </w:tc>
        <w:tc>
          <w:tcPr>
            <w:tcW w:w="805" w:type="dxa"/>
          </w:tcPr>
          <w:p w14:paraId="0163C099" w14:textId="77777777" w:rsidR="00E47C95" w:rsidRDefault="00000000">
            <w:pPr>
              <w:jc w:val="center"/>
              <w:rPr>
                <w:sz w:val="12"/>
                <w:szCs w:val="12"/>
              </w:rPr>
            </w:pPr>
            <w:r>
              <w:rPr>
                <w:sz w:val="12"/>
                <w:szCs w:val="12"/>
              </w:rPr>
              <w:t>1904</w:t>
            </w:r>
          </w:p>
        </w:tc>
        <w:tc>
          <w:tcPr>
            <w:tcW w:w="805" w:type="dxa"/>
          </w:tcPr>
          <w:p w14:paraId="6AE06447" w14:textId="77777777" w:rsidR="00E47C95" w:rsidRDefault="00000000">
            <w:pPr>
              <w:jc w:val="center"/>
              <w:rPr>
                <w:sz w:val="12"/>
                <w:szCs w:val="12"/>
              </w:rPr>
            </w:pPr>
            <w:r>
              <w:rPr>
                <w:sz w:val="12"/>
                <w:szCs w:val="12"/>
              </w:rPr>
              <w:t>0681</w:t>
            </w:r>
          </w:p>
        </w:tc>
      </w:tr>
      <w:tr w:rsidR="00E47C95" w14:paraId="19F02118" w14:textId="77777777">
        <w:tc>
          <w:tcPr>
            <w:tcW w:w="800" w:type="dxa"/>
          </w:tcPr>
          <w:p w14:paraId="22ADA991" w14:textId="77777777" w:rsidR="00E47C95" w:rsidRDefault="00000000">
            <w:pPr>
              <w:jc w:val="center"/>
              <w:rPr>
                <w:sz w:val="12"/>
                <w:szCs w:val="12"/>
              </w:rPr>
            </w:pPr>
            <w:r>
              <w:rPr>
                <w:sz w:val="12"/>
                <w:szCs w:val="12"/>
              </w:rPr>
              <w:t>5321</w:t>
            </w:r>
          </w:p>
        </w:tc>
        <w:tc>
          <w:tcPr>
            <w:tcW w:w="806" w:type="dxa"/>
          </w:tcPr>
          <w:p w14:paraId="7B4EDD90" w14:textId="77777777" w:rsidR="00E47C95" w:rsidRDefault="00000000">
            <w:pPr>
              <w:jc w:val="center"/>
              <w:rPr>
                <w:sz w:val="12"/>
                <w:szCs w:val="12"/>
              </w:rPr>
            </w:pPr>
            <w:r>
              <w:rPr>
                <w:sz w:val="12"/>
                <w:szCs w:val="12"/>
              </w:rPr>
              <w:t>3946</w:t>
            </w:r>
          </w:p>
        </w:tc>
        <w:tc>
          <w:tcPr>
            <w:tcW w:w="805" w:type="dxa"/>
          </w:tcPr>
          <w:p w14:paraId="1B96DEDE" w14:textId="77777777" w:rsidR="00E47C95" w:rsidRDefault="00000000">
            <w:pPr>
              <w:jc w:val="center"/>
              <w:rPr>
                <w:sz w:val="12"/>
                <w:szCs w:val="12"/>
              </w:rPr>
            </w:pPr>
            <w:r>
              <w:rPr>
                <w:sz w:val="12"/>
                <w:szCs w:val="12"/>
              </w:rPr>
              <w:t>6289</w:t>
            </w:r>
          </w:p>
        </w:tc>
        <w:tc>
          <w:tcPr>
            <w:tcW w:w="805" w:type="dxa"/>
          </w:tcPr>
          <w:p w14:paraId="05F0A060" w14:textId="77777777" w:rsidR="00E47C95" w:rsidRDefault="00000000">
            <w:pPr>
              <w:jc w:val="center"/>
              <w:rPr>
                <w:sz w:val="12"/>
                <w:szCs w:val="12"/>
              </w:rPr>
            </w:pPr>
            <w:r>
              <w:rPr>
                <w:sz w:val="12"/>
                <w:szCs w:val="12"/>
              </w:rPr>
              <w:t>6117</w:t>
            </w:r>
          </w:p>
        </w:tc>
        <w:tc>
          <w:tcPr>
            <w:tcW w:w="805" w:type="dxa"/>
          </w:tcPr>
          <w:p w14:paraId="7B453F6A" w14:textId="77777777" w:rsidR="00E47C95" w:rsidRDefault="00000000">
            <w:pPr>
              <w:jc w:val="center"/>
              <w:rPr>
                <w:sz w:val="12"/>
                <w:szCs w:val="12"/>
              </w:rPr>
            </w:pPr>
            <w:r>
              <w:rPr>
                <w:sz w:val="12"/>
                <w:szCs w:val="12"/>
              </w:rPr>
              <w:t>0060</w:t>
            </w:r>
          </w:p>
        </w:tc>
        <w:tc>
          <w:tcPr>
            <w:tcW w:w="805" w:type="dxa"/>
          </w:tcPr>
          <w:p w14:paraId="2A9EBCB8" w14:textId="77777777" w:rsidR="00E47C95" w:rsidRDefault="00000000">
            <w:pPr>
              <w:jc w:val="center"/>
              <w:rPr>
                <w:sz w:val="12"/>
                <w:szCs w:val="12"/>
              </w:rPr>
            </w:pPr>
            <w:r>
              <w:rPr>
                <w:sz w:val="12"/>
                <w:szCs w:val="12"/>
              </w:rPr>
              <w:t>8439</w:t>
            </w:r>
          </w:p>
        </w:tc>
        <w:tc>
          <w:tcPr>
            <w:tcW w:w="805" w:type="dxa"/>
          </w:tcPr>
          <w:p w14:paraId="26BAB863" w14:textId="77777777" w:rsidR="00E47C95" w:rsidRDefault="00000000">
            <w:pPr>
              <w:jc w:val="center"/>
              <w:rPr>
                <w:sz w:val="12"/>
                <w:szCs w:val="12"/>
              </w:rPr>
            </w:pPr>
            <w:r>
              <w:rPr>
                <w:sz w:val="12"/>
                <w:szCs w:val="12"/>
              </w:rPr>
              <w:t>1052</w:t>
            </w:r>
          </w:p>
        </w:tc>
        <w:tc>
          <w:tcPr>
            <w:tcW w:w="805" w:type="dxa"/>
          </w:tcPr>
          <w:p w14:paraId="644063C3" w14:textId="77777777" w:rsidR="00E47C95" w:rsidRDefault="00000000">
            <w:pPr>
              <w:jc w:val="center"/>
              <w:rPr>
                <w:sz w:val="12"/>
                <w:szCs w:val="12"/>
              </w:rPr>
            </w:pPr>
            <w:r>
              <w:rPr>
                <w:sz w:val="12"/>
                <w:szCs w:val="12"/>
              </w:rPr>
              <w:t>5883</w:t>
            </w:r>
          </w:p>
        </w:tc>
        <w:tc>
          <w:tcPr>
            <w:tcW w:w="805" w:type="dxa"/>
          </w:tcPr>
          <w:p w14:paraId="154019B7" w14:textId="77777777" w:rsidR="00E47C95" w:rsidRDefault="00000000">
            <w:pPr>
              <w:jc w:val="center"/>
              <w:rPr>
                <w:sz w:val="12"/>
                <w:szCs w:val="12"/>
              </w:rPr>
            </w:pPr>
            <w:r>
              <w:rPr>
                <w:sz w:val="12"/>
                <w:szCs w:val="12"/>
              </w:rPr>
              <w:t>9283</w:t>
            </w:r>
          </w:p>
        </w:tc>
        <w:tc>
          <w:tcPr>
            <w:tcW w:w="805" w:type="dxa"/>
          </w:tcPr>
          <w:p w14:paraId="57274E35" w14:textId="77777777" w:rsidR="00E47C95" w:rsidRDefault="00000000">
            <w:pPr>
              <w:jc w:val="center"/>
              <w:rPr>
                <w:sz w:val="12"/>
                <w:szCs w:val="12"/>
              </w:rPr>
            </w:pPr>
            <w:r>
              <w:rPr>
                <w:sz w:val="12"/>
                <w:szCs w:val="12"/>
              </w:rPr>
              <w:t>1053</w:t>
            </w:r>
          </w:p>
        </w:tc>
      </w:tr>
      <w:tr w:rsidR="00E47C95" w14:paraId="10894DB7" w14:textId="77777777">
        <w:tc>
          <w:tcPr>
            <w:tcW w:w="800" w:type="dxa"/>
          </w:tcPr>
          <w:p w14:paraId="2C326764" w14:textId="77777777" w:rsidR="00E47C95" w:rsidRDefault="00000000">
            <w:pPr>
              <w:jc w:val="center"/>
              <w:rPr>
                <w:sz w:val="12"/>
                <w:szCs w:val="12"/>
              </w:rPr>
            </w:pPr>
            <w:r>
              <w:rPr>
                <w:sz w:val="12"/>
                <w:szCs w:val="12"/>
              </w:rPr>
              <w:t>5373</w:t>
            </w:r>
          </w:p>
        </w:tc>
        <w:tc>
          <w:tcPr>
            <w:tcW w:w="806" w:type="dxa"/>
          </w:tcPr>
          <w:p w14:paraId="24B540B8" w14:textId="77777777" w:rsidR="00E47C95" w:rsidRDefault="00000000">
            <w:pPr>
              <w:jc w:val="center"/>
              <w:rPr>
                <w:sz w:val="12"/>
                <w:szCs w:val="12"/>
              </w:rPr>
            </w:pPr>
            <w:r>
              <w:rPr>
                <w:sz w:val="12"/>
                <w:szCs w:val="12"/>
              </w:rPr>
              <w:t>8259</w:t>
            </w:r>
          </w:p>
        </w:tc>
        <w:tc>
          <w:tcPr>
            <w:tcW w:w="805" w:type="dxa"/>
          </w:tcPr>
          <w:p w14:paraId="5880A111" w14:textId="77777777" w:rsidR="00E47C95" w:rsidRDefault="00000000">
            <w:pPr>
              <w:jc w:val="center"/>
              <w:rPr>
                <w:sz w:val="12"/>
                <w:szCs w:val="12"/>
              </w:rPr>
            </w:pPr>
            <w:r>
              <w:rPr>
                <w:sz w:val="12"/>
                <w:szCs w:val="12"/>
              </w:rPr>
              <w:t>4956</w:t>
            </w:r>
          </w:p>
        </w:tc>
        <w:tc>
          <w:tcPr>
            <w:tcW w:w="805" w:type="dxa"/>
          </w:tcPr>
          <w:p w14:paraId="59AFFB4A" w14:textId="77777777" w:rsidR="00E47C95" w:rsidRDefault="00000000">
            <w:pPr>
              <w:jc w:val="center"/>
              <w:rPr>
                <w:sz w:val="12"/>
                <w:szCs w:val="12"/>
              </w:rPr>
            </w:pPr>
            <w:r>
              <w:rPr>
                <w:sz w:val="12"/>
                <w:szCs w:val="12"/>
              </w:rPr>
              <w:t>8185</w:t>
            </w:r>
          </w:p>
        </w:tc>
        <w:tc>
          <w:tcPr>
            <w:tcW w:w="805" w:type="dxa"/>
          </w:tcPr>
          <w:p w14:paraId="4F483839" w14:textId="77777777" w:rsidR="00E47C95" w:rsidRDefault="00000000">
            <w:pPr>
              <w:jc w:val="center"/>
              <w:rPr>
                <w:sz w:val="12"/>
                <w:szCs w:val="12"/>
              </w:rPr>
            </w:pPr>
            <w:r>
              <w:rPr>
                <w:sz w:val="12"/>
                <w:szCs w:val="12"/>
              </w:rPr>
              <w:t>0135</w:t>
            </w:r>
          </w:p>
        </w:tc>
        <w:tc>
          <w:tcPr>
            <w:tcW w:w="805" w:type="dxa"/>
          </w:tcPr>
          <w:p w14:paraId="20A1C397" w14:textId="77777777" w:rsidR="00E47C95" w:rsidRDefault="00000000">
            <w:pPr>
              <w:jc w:val="center"/>
              <w:rPr>
                <w:sz w:val="12"/>
                <w:szCs w:val="12"/>
              </w:rPr>
            </w:pPr>
            <w:r>
              <w:rPr>
                <w:sz w:val="12"/>
                <w:szCs w:val="12"/>
              </w:rPr>
              <w:t>4691</w:t>
            </w:r>
          </w:p>
        </w:tc>
        <w:tc>
          <w:tcPr>
            <w:tcW w:w="805" w:type="dxa"/>
          </w:tcPr>
          <w:p w14:paraId="78D94C5F" w14:textId="77777777" w:rsidR="00E47C95" w:rsidRDefault="00000000">
            <w:pPr>
              <w:jc w:val="center"/>
              <w:rPr>
                <w:sz w:val="12"/>
                <w:szCs w:val="12"/>
              </w:rPr>
            </w:pPr>
            <w:r>
              <w:rPr>
                <w:sz w:val="12"/>
                <w:szCs w:val="12"/>
              </w:rPr>
              <w:t>6787</w:t>
            </w:r>
          </w:p>
        </w:tc>
        <w:tc>
          <w:tcPr>
            <w:tcW w:w="805" w:type="dxa"/>
          </w:tcPr>
          <w:p w14:paraId="4353D485" w14:textId="77777777" w:rsidR="00E47C95" w:rsidRDefault="00000000">
            <w:pPr>
              <w:jc w:val="center"/>
              <w:rPr>
                <w:sz w:val="12"/>
                <w:szCs w:val="12"/>
              </w:rPr>
            </w:pPr>
            <w:r>
              <w:rPr>
                <w:sz w:val="12"/>
                <w:szCs w:val="12"/>
              </w:rPr>
              <w:t>4107</w:t>
            </w:r>
          </w:p>
        </w:tc>
        <w:tc>
          <w:tcPr>
            <w:tcW w:w="805" w:type="dxa"/>
          </w:tcPr>
          <w:p w14:paraId="020CBD79" w14:textId="77777777" w:rsidR="00E47C95" w:rsidRDefault="00000000">
            <w:pPr>
              <w:jc w:val="center"/>
              <w:rPr>
                <w:sz w:val="12"/>
                <w:szCs w:val="12"/>
              </w:rPr>
            </w:pPr>
            <w:r>
              <w:rPr>
                <w:sz w:val="12"/>
                <w:szCs w:val="12"/>
              </w:rPr>
              <w:t>5073</w:t>
            </w:r>
          </w:p>
        </w:tc>
        <w:tc>
          <w:tcPr>
            <w:tcW w:w="805" w:type="dxa"/>
          </w:tcPr>
          <w:p w14:paraId="3DCD858D" w14:textId="77777777" w:rsidR="00E47C95" w:rsidRDefault="00000000">
            <w:pPr>
              <w:jc w:val="center"/>
              <w:rPr>
                <w:sz w:val="12"/>
                <w:szCs w:val="12"/>
              </w:rPr>
            </w:pPr>
            <w:r>
              <w:rPr>
                <w:sz w:val="12"/>
                <w:szCs w:val="12"/>
              </w:rPr>
              <w:t>8503</w:t>
            </w:r>
          </w:p>
        </w:tc>
      </w:tr>
      <w:tr w:rsidR="00E47C95" w14:paraId="39154A1B" w14:textId="77777777">
        <w:tc>
          <w:tcPr>
            <w:tcW w:w="800" w:type="dxa"/>
          </w:tcPr>
          <w:p w14:paraId="7E7727A3" w14:textId="77777777" w:rsidR="00E47C95" w:rsidRDefault="00000000">
            <w:pPr>
              <w:jc w:val="center"/>
              <w:rPr>
                <w:sz w:val="12"/>
                <w:szCs w:val="12"/>
              </w:rPr>
            </w:pPr>
            <w:r>
              <w:rPr>
                <w:sz w:val="12"/>
                <w:szCs w:val="12"/>
              </w:rPr>
              <w:t>9244</w:t>
            </w:r>
          </w:p>
        </w:tc>
        <w:tc>
          <w:tcPr>
            <w:tcW w:w="806" w:type="dxa"/>
          </w:tcPr>
          <w:p w14:paraId="3C38A754" w14:textId="77777777" w:rsidR="00E47C95" w:rsidRDefault="00000000">
            <w:pPr>
              <w:jc w:val="center"/>
              <w:rPr>
                <w:sz w:val="12"/>
                <w:szCs w:val="12"/>
              </w:rPr>
            </w:pPr>
            <w:r>
              <w:rPr>
                <w:sz w:val="12"/>
                <w:szCs w:val="12"/>
              </w:rPr>
              <w:t>9452</w:t>
            </w:r>
          </w:p>
        </w:tc>
        <w:tc>
          <w:tcPr>
            <w:tcW w:w="805" w:type="dxa"/>
          </w:tcPr>
          <w:p w14:paraId="647818F4" w14:textId="77777777" w:rsidR="00E47C95" w:rsidRDefault="00000000">
            <w:pPr>
              <w:jc w:val="center"/>
              <w:rPr>
                <w:sz w:val="12"/>
                <w:szCs w:val="12"/>
              </w:rPr>
            </w:pPr>
            <w:r>
              <w:rPr>
                <w:sz w:val="12"/>
                <w:szCs w:val="12"/>
              </w:rPr>
              <w:t>8324</w:t>
            </w:r>
          </w:p>
        </w:tc>
        <w:tc>
          <w:tcPr>
            <w:tcW w:w="805" w:type="dxa"/>
          </w:tcPr>
          <w:p w14:paraId="6E6247DE" w14:textId="77777777" w:rsidR="00E47C95" w:rsidRDefault="00000000">
            <w:pPr>
              <w:jc w:val="center"/>
              <w:rPr>
                <w:sz w:val="12"/>
                <w:szCs w:val="12"/>
              </w:rPr>
            </w:pPr>
            <w:r>
              <w:rPr>
                <w:sz w:val="12"/>
                <w:szCs w:val="12"/>
              </w:rPr>
              <w:t>8062</w:t>
            </w:r>
          </w:p>
        </w:tc>
        <w:tc>
          <w:tcPr>
            <w:tcW w:w="805" w:type="dxa"/>
          </w:tcPr>
          <w:p w14:paraId="4B6BF9D2" w14:textId="77777777" w:rsidR="00E47C95" w:rsidRDefault="00000000">
            <w:pPr>
              <w:jc w:val="center"/>
              <w:rPr>
                <w:sz w:val="12"/>
                <w:szCs w:val="12"/>
              </w:rPr>
            </w:pPr>
            <w:r>
              <w:rPr>
                <w:sz w:val="12"/>
                <w:szCs w:val="12"/>
              </w:rPr>
              <w:t>9817</w:t>
            </w:r>
          </w:p>
        </w:tc>
        <w:tc>
          <w:tcPr>
            <w:tcW w:w="805" w:type="dxa"/>
          </w:tcPr>
          <w:p w14:paraId="085BD5F8" w14:textId="77777777" w:rsidR="00E47C95" w:rsidRDefault="00000000">
            <w:pPr>
              <w:jc w:val="center"/>
              <w:rPr>
                <w:sz w:val="12"/>
                <w:szCs w:val="12"/>
              </w:rPr>
            </w:pPr>
            <w:r>
              <w:rPr>
                <w:sz w:val="12"/>
                <w:szCs w:val="12"/>
              </w:rPr>
              <w:t>1034</w:t>
            </w:r>
          </w:p>
        </w:tc>
        <w:tc>
          <w:tcPr>
            <w:tcW w:w="805" w:type="dxa"/>
          </w:tcPr>
          <w:p w14:paraId="462C350E" w14:textId="77777777" w:rsidR="00E47C95" w:rsidRDefault="00000000">
            <w:pPr>
              <w:jc w:val="center"/>
              <w:rPr>
                <w:sz w:val="12"/>
                <w:szCs w:val="12"/>
              </w:rPr>
            </w:pPr>
            <w:r>
              <w:rPr>
                <w:sz w:val="12"/>
                <w:szCs w:val="12"/>
              </w:rPr>
              <w:t>1157</w:t>
            </w:r>
          </w:p>
        </w:tc>
        <w:tc>
          <w:tcPr>
            <w:tcW w:w="805" w:type="dxa"/>
          </w:tcPr>
          <w:p w14:paraId="28FC2923" w14:textId="77777777" w:rsidR="00E47C95" w:rsidRDefault="00000000">
            <w:pPr>
              <w:jc w:val="center"/>
              <w:rPr>
                <w:sz w:val="12"/>
                <w:szCs w:val="12"/>
              </w:rPr>
            </w:pPr>
            <w:r>
              <w:rPr>
                <w:sz w:val="12"/>
                <w:szCs w:val="12"/>
              </w:rPr>
              <w:t>5888</w:t>
            </w:r>
          </w:p>
        </w:tc>
        <w:tc>
          <w:tcPr>
            <w:tcW w:w="805" w:type="dxa"/>
          </w:tcPr>
          <w:p w14:paraId="6CC2EF64" w14:textId="77777777" w:rsidR="00E47C95" w:rsidRDefault="00000000">
            <w:pPr>
              <w:jc w:val="center"/>
              <w:rPr>
                <w:sz w:val="12"/>
                <w:szCs w:val="12"/>
              </w:rPr>
            </w:pPr>
            <w:r>
              <w:rPr>
                <w:sz w:val="12"/>
                <w:szCs w:val="12"/>
              </w:rPr>
              <w:t>0213</w:t>
            </w:r>
          </w:p>
        </w:tc>
        <w:tc>
          <w:tcPr>
            <w:tcW w:w="805" w:type="dxa"/>
          </w:tcPr>
          <w:p w14:paraId="0D66BAB4" w14:textId="77777777" w:rsidR="00E47C95" w:rsidRDefault="00000000">
            <w:pPr>
              <w:jc w:val="center"/>
              <w:rPr>
                <w:sz w:val="12"/>
                <w:szCs w:val="12"/>
              </w:rPr>
            </w:pPr>
            <w:r>
              <w:rPr>
                <w:sz w:val="12"/>
                <w:szCs w:val="12"/>
              </w:rPr>
              <w:t>2430</w:t>
            </w:r>
          </w:p>
        </w:tc>
      </w:tr>
      <w:tr w:rsidR="00E47C95" w14:paraId="312BB745" w14:textId="77777777">
        <w:tc>
          <w:tcPr>
            <w:tcW w:w="800" w:type="dxa"/>
          </w:tcPr>
          <w:p w14:paraId="00C8C8ED" w14:textId="77777777" w:rsidR="00E47C95" w:rsidRDefault="00000000">
            <w:pPr>
              <w:jc w:val="center"/>
              <w:rPr>
                <w:sz w:val="12"/>
                <w:szCs w:val="12"/>
              </w:rPr>
            </w:pPr>
            <w:r>
              <w:rPr>
                <w:sz w:val="12"/>
                <w:szCs w:val="12"/>
              </w:rPr>
              <w:t>4148</w:t>
            </w:r>
          </w:p>
        </w:tc>
        <w:tc>
          <w:tcPr>
            <w:tcW w:w="806" w:type="dxa"/>
          </w:tcPr>
          <w:p w14:paraId="31D0DAC7" w14:textId="77777777" w:rsidR="00E47C95" w:rsidRDefault="00000000">
            <w:pPr>
              <w:jc w:val="center"/>
              <w:rPr>
                <w:sz w:val="12"/>
                <w:szCs w:val="12"/>
              </w:rPr>
            </w:pPr>
            <w:r>
              <w:rPr>
                <w:sz w:val="12"/>
                <w:szCs w:val="12"/>
              </w:rPr>
              <w:t>3948</w:t>
            </w:r>
          </w:p>
        </w:tc>
        <w:tc>
          <w:tcPr>
            <w:tcW w:w="805" w:type="dxa"/>
          </w:tcPr>
          <w:p w14:paraId="3465E45A" w14:textId="77777777" w:rsidR="00E47C95" w:rsidRDefault="00000000">
            <w:pPr>
              <w:jc w:val="center"/>
              <w:rPr>
                <w:sz w:val="12"/>
                <w:szCs w:val="12"/>
              </w:rPr>
            </w:pPr>
            <w:r>
              <w:rPr>
                <w:sz w:val="12"/>
                <w:szCs w:val="12"/>
              </w:rPr>
              <w:t>5399</w:t>
            </w:r>
          </w:p>
        </w:tc>
        <w:tc>
          <w:tcPr>
            <w:tcW w:w="805" w:type="dxa"/>
          </w:tcPr>
          <w:p w14:paraId="43F630CA" w14:textId="77777777" w:rsidR="00E47C95" w:rsidRDefault="00000000">
            <w:pPr>
              <w:jc w:val="center"/>
              <w:rPr>
                <w:sz w:val="12"/>
                <w:szCs w:val="12"/>
              </w:rPr>
            </w:pPr>
            <w:r>
              <w:rPr>
                <w:sz w:val="12"/>
                <w:szCs w:val="12"/>
              </w:rPr>
              <w:t>8687</w:t>
            </w:r>
          </w:p>
        </w:tc>
        <w:tc>
          <w:tcPr>
            <w:tcW w:w="805" w:type="dxa"/>
          </w:tcPr>
          <w:p w14:paraId="56BAA0A4" w14:textId="77777777" w:rsidR="00E47C95" w:rsidRDefault="00000000">
            <w:pPr>
              <w:jc w:val="center"/>
              <w:rPr>
                <w:sz w:val="12"/>
                <w:szCs w:val="12"/>
              </w:rPr>
            </w:pPr>
            <w:r>
              <w:rPr>
                <w:sz w:val="12"/>
                <w:szCs w:val="12"/>
              </w:rPr>
              <w:t>3568</w:t>
            </w:r>
          </w:p>
        </w:tc>
        <w:tc>
          <w:tcPr>
            <w:tcW w:w="805" w:type="dxa"/>
          </w:tcPr>
          <w:p w14:paraId="50B1A146" w14:textId="77777777" w:rsidR="00E47C95" w:rsidRDefault="00000000">
            <w:pPr>
              <w:jc w:val="center"/>
              <w:rPr>
                <w:sz w:val="12"/>
                <w:szCs w:val="12"/>
              </w:rPr>
            </w:pPr>
            <w:r>
              <w:rPr>
                <w:sz w:val="12"/>
                <w:szCs w:val="12"/>
              </w:rPr>
              <w:t>7472</w:t>
            </w:r>
          </w:p>
        </w:tc>
        <w:tc>
          <w:tcPr>
            <w:tcW w:w="805" w:type="dxa"/>
          </w:tcPr>
          <w:p w14:paraId="4984D145" w14:textId="77777777" w:rsidR="00E47C95" w:rsidRDefault="00000000">
            <w:pPr>
              <w:jc w:val="center"/>
              <w:rPr>
                <w:sz w:val="12"/>
                <w:szCs w:val="12"/>
              </w:rPr>
            </w:pPr>
            <w:r>
              <w:rPr>
                <w:sz w:val="12"/>
                <w:szCs w:val="12"/>
              </w:rPr>
              <w:t>4581</w:t>
            </w:r>
          </w:p>
        </w:tc>
        <w:tc>
          <w:tcPr>
            <w:tcW w:w="805" w:type="dxa"/>
          </w:tcPr>
          <w:p w14:paraId="075D31EA" w14:textId="77777777" w:rsidR="00E47C95" w:rsidRDefault="00000000">
            <w:pPr>
              <w:jc w:val="center"/>
              <w:rPr>
                <w:sz w:val="12"/>
                <w:szCs w:val="12"/>
              </w:rPr>
            </w:pPr>
            <w:r>
              <w:rPr>
                <w:sz w:val="12"/>
                <w:szCs w:val="12"/>
              </w:rPr>
              <w:t>3837</w:t>
            </w:r>
          </w:p>
        </w:tc>
        <w:tc>
          <w:tcPr>
            <w:tcW w:w="805" w:type="dxa"/>
          </w:tcPr>
          <w:p w14:paraId="1D509C6D" w14:textId="77777777" w:rsidR="00E47C95" w:rsidRDefault="00000000">
            <w:pPr>
              <w:jc w:val="center"/>
              <w:rPr>
                <w:sz w:val="12"/>
                <w:szCs w:val="12"/>
              </w:rPr>
            </w:pPr>
            <w:r>
              <w:rPr>
                <w:sz w:val="12"/>
                <w:szCs w:val="12"/>
              </w:rPr>
              <w:t>8961</w:t>
            </w:r>
          </w:p>
        </w:tc>
        <w:tc>
          <w:tcPr>
            <w:tcW w:w="805" w:type="dxa"/>
          </w:tcPr>
          <w:p w14:paraId="388DC0D7" w14:textId="77777777" w:rsidR="00E47C95" w:rsidRDefault="00000000">
            <w:pPr>
              <w:jc w:val="center"/>
              <w:rPr>
                <w:sz w:val="12"/>
                <w:szCs w:val="12"/>
              </w:rPr>
            </w:pPr>
            <w:r>
              <w:rPr>
                <w:sz w:val="12"/>
                <w:szCs w:val="12"/>
              </w:rPr>
              <w:t>7931</w:t>
            </w:r>
          </w:p>
        </w:tc>
      </w:tr>
      <w:tr w:rsidR="00E47C95" w14:paraId="060A80EB" w14:textId="77777777">
        <w:tc>
          <w:tcPr>
            <w:tcW w:w="800" w:type="dxa"/>
          </w:tcPr>
          <w:p w14:paraId="7522B09F" w14:textId="77777777" w:rsidR="00E47C95" w:rsidRDefault="00E47C95">
            <w:pPr>
              <w:jc w:val="center"/>
              <w:rPr>
                <w:sz w:val="12"/>
                <w:szCs w:val="12"/>
              </w:rPr>
            </w:pPr>
          </w:p>
        </w:tc>
        <w:tc>
          <w:tcPr>
            <w:tcW w:w="806" w:type="dxa"/>
          </w:tcPr>
          <w:p w14:paraId="4EDECCCE" w14:textId="77777777" w:rsidR="00E47C95" w:rsidRDefault="00E47C95">
            <w:pPr>
              <w:jc w:val="center"/>
              <w:rPr>
                <w:sz w:val="12"/>
                <w:szCs w:val="12"/>
              </w:rPr>
            </w:pPr>
          </w:p>
        </w:tc>
        <w:tc>
          <w:tcPr>
            <w:tcW w:w="805" w:type="dxa"/>
          </w:tcPr>
          <w:p w14:paraId="5463DD37" w14:textId="77777777" w:rsidR="00E47C95" w:rsidRDefault="00E47C95">
            <w:pPr>
              <w:jc w:val="center"/>
              <w:rPr>
                <w:sz w:val="12"/>
                <w:szCs w:val="12"/>
              </w:rPr>
            </w:pPr>
          </w:p>
        </w:tc>
        <w:tc>
          <w:tcPr>
            <w:tcW w:w="805" w:type="dxa"/>
          </w:tcPr>
          <w:p w14:paraId="162A73C7" w14:textId="77777777" w:rsidR="00E47C95" w:rsidRDefault="00E47C95">
            <w:pPr>
              <w:jc w:val="center"/>
              <w:rPr>
                <w:sz w:val="12"/>
                <w:szCs w:val="12"/>
              </w:rPr>
            </w:pPr>
          </w:p>
        </w:tc>
        <w:tc>
          <w:tcPr>
            <w:tcW w:w="805" w:type="dxa"/>
          </w:tcPr>
          <w:p w14:paraId="75A8693D" w14:textId="77777777" w:rsidR="00E47C95" w:rsidRDefault="00E47C95">
            <w:pPr>
              <w:jc w:val="center"/>
              <w:rPr>
                <w:sz w:val="12"/>
                <w:szCs w:val="12"/>
              </w:rPr>
            </w:pPr>
          </w:p>
        </w:tc>
        <w:tc>
          <w:tcPr>
            <w:tcW w:w="805" w:type="dxa"/>
          </w:tcPr>
          <w:p w14:paraId="58DA4218" w14:textId="77777777" w:rsidR="00E47C95" w:rsidRDefault="00E47C95">
            <w:pPr>
              <w:jc w:val="center"/>
              <w:rPr>
                <w:sz w:val="12"/>
                <w:szCs w:val="12"/>
              </w:rPr>
            </w:pPr>
          </w:p>
        </w:tc>
        <w:tc>
          <w:tcPr>
            <w:tcW w:w="805" w:type="dxa"/>
          </w:tcPr>
          <w:p w14:paraId="48267327" w14:textId="77777777" w:rsidR="00E47C95" w:rsidRDefault="00E47C95">
            <w:pPr>
              <w:jc w:val="center"/>
              <w:rPr>
                <w:sz w:val="12"/>
                <w:szCs w:val="12"/>
              </w:rPr>
            </w:pPr>
          </w:p>
        </w:tc>
        <w:tc>
          <w:tcPr>
            <w:tcW w:w="805" w:type="dxa"/>
          </w:tcPr>
          <w:p w14:paraId="061C703F" w14:textId="77777777" w:rsidR="00E47C95" w:rsidRDefault="00E47C95">
            <w:pPr>
              <w:jc w:val="center"/>
              <w:rPr>
                <w:sz w:val="12"/>
                <w:szCs w:val="12"/>
              </w:rPr>
            </w:pPr>
          </w:p>
        </w:tc>
        <w:tc>
          <w:tcPr>
            <w:tcW w:w="805" w:type="dxa"/>
          </w:tcPr>
          <w:p w14:paraId="0C0AC288" w14:textId="77777777" w:rsidR="00E47C95" w:rsidRDefault="00E47C95">
            <w:pPr>
              <w:jc w:val="center"/>
              <w:rPr>
                <w:sz w:val="12"/>
                <w:szCs w:val="12"/>
              </w:rPr>
            </w:pPr>
          </w:p>
        </w:tc>
        <w:tc>
          <w:tcPr>
            <w:tcW w:w="805" w:type="dxa"/>
          </w:tcPr>
          <w:p w14:paraId="13D5A43D" w14:textId="77777777" w:rsidR="00E47C95" w:rsidRDefault="00E47C95">
            <w:pPr>
              <w:jc w:val="center"/>
              <w:rPr>
                <w:sz w:val="12"/>
                <w:szCs w:val="12"/>
              </w:rPr>
            </w:pPr>
          </w:p>
        </w:tc>
      </w:tr>
      <w:tr w:rsidR="00E47C95" w14:paraId="54035862" w14:textId="77777777">
        <w:tc>
          <w:tcPr>
            <w:tcW w:w="800" w:type="dxa"/>
          </w:tcPr>
          <w:p w14:paraId="5C007928" w14:textId="77777777" w:rsidR="00E47C95" w:rsidRDefault="00000000">
            <w:pPr>
              <w:jc w:val="center"/>
              <w:rPr>
                <w:sz w:val="12"/>
                <w:szCs w:val="12"/>
              </w:rPr>
            </w:pPr>
            <w:r>
              <w:rPr>
                <w:sz w:val="12"/>
                <w:szCs w:val="12"/>
              </w:rPr>
              <w:t>2403</w:t>
            </w:r>
          </w:p>
        </w:tc>
        <w:tc>
          <w:tcPr>
            <w:tcW w:w="806" w:type="dxa"/>
          </w:tcPr>
          <w:p w14:paraId="1934DFCE" w14:textId="77777777" w:rsidR="00E47C95" w:rsidRDefault="00000000">
            <w:pPr>
              <w:jc w:val="center"/>
              <w:rPr>
                <w:sz w:val="12"/>
                <w:szCs w:val="12"/>
              </w:rPr>
            </w:pPr>
            <w:r>
              <w:rPr>
                <w:sz w:val="12"/>
                <w:szCs w:val="12"/>
              </w:rPr>
              <w:t>4351</w:t>
            </w:r>
          </w:p>
        </w:tc>
        <w:tc>
          <w:tcPr>
            <w:tcW w:w="805" w:type="dxa"/>
          </w:tcPr>
          <w:p w14:paraId="1C7AA75F" w14:textId="77777777" w:rsidR="00E47C95" w:rsidRDefault="00000000">
            <w:pPr>
              <w:jc w:val="center"/>
              <w:rPr>
                <w:sz w:val="12"/>
                <w:szCs w:val="12"/>
              </w:rPr>
            </w:pPr>
            <w:r>
              <w:rPr>
                <w:sz w:val="12"/>
                <w:szCs w:val="12"/>
              </w:rPr>
              <w:t>8240</w:t>
            </w:r>
          </w:p>
        </w:tc>
        <w:tc>
          <w:tcPr>
            <w:tcW w:w="805" w:type="dxa"/>
          </w:tcPr>
          <w:p w14:paraId="2873B092" w14:textId="77777777" w:rsidR="00E47C95" w:rsidRDefault="00000000">
            <w:pPr>
              <w:jc w:val="center"/>
              <w:rPr>
                <w:sz w:val="12"/>
                <w:szCs w:val="12"/>
              </w:rPr>
            </w:pPr>
            <w:r>
              <w:rPr>
                <w:sz w:val="12"/>
                <w:szCs w:val="12"/>
              </w:rPr>
              <w:t>3554</w:t>
            </w:r>
          </w:p>
        </w:tc>
        <w:tc>
          <w:tcPr>
            <w:tcW w:w="805" w:type="dxa"/>
          </w:tcPr>
          <w:p w14:paraId="79498855" w14:textId="77777777" w:rsidR="00E47C95" w:rsidRDefault="00000000">
            <w:pPr>
              <w:jc w:val="center"/>
              <w:rPr>
                <w:sz w:val="12"/>
                <w:szCs w:val="12"/>
              </w:rPr>
            </w:pPr>
            <w:r>
              <w:rPr>
                <w:sz w:val="12"/>
                <w:szCs w:val="12"/>
              </w:rPr>
              <w:t>3568</w:t>
            </w:r>
          </w:p>
        </w:tc>
        <w:tc>
          <w:tcPr>
            <w:tcW w:w="805" w:type="dxa"/>
          </w:tcPr>
          <w:p w14:paraId="15002708" w14:textId="77777777" w:rsidR="00E47C95" w:rsidRDefault="00000000">
            <w:pPr>
              <w:jc w:val="center"/>
              <w:rPr>
                <w:sz w:val="12"/>
                <w:szCs w:val="12"/>
              </w:rPr>
            </w:pPr>
            <w:r>
              <w:rPr>
                <w:sz w:val="12"/>
                <w:szCs w:val="12"/>
              </w:rPr>
              <w:t>2950</w:t>
            </w:r>
          </w:p>
        </w:tc>
        <w:tc>
          <w:tcPr>
            <w:tcW w:w="805" w:type="dxa"/>
          </w:tcPr>
          <w:p w14:paraId="41E62503" w14:textId="77777777" w:rsidR="00E47C95" w:rsidRDefault="00000000">
            <w:pPr>
              <w:jc w:val="center"/>
              <w:rPr>
                <w:sz w:val="12"/>
                <w:szCs w:val="12"/>
              </w:rPr>
            </w:pPr>
            <w:r>
              <w:rPr>
                <w:sz w:val="12"/>
                <w:szCs w:val="12"/>
              </w:rPr>
              <w:t>7419</w:t>
            </w:r>
          </w:p>
        </w:tc>
        <w:tc>
          <w:tcPr>
            <w:tcW w:w="805" w:type="dxa"/>
          </w:tcPr>
          <w:p w14:paraId="3526CC64" w14:textId="77777777" w:rsidR="00E47C95" w:rsidRDefault="00000000">
            <w:pPr>
              <w:jc w:val="center"/>
              <w:rPr>
                <w:sz w:val="12"/>
                <w:szCs w:val="12"/>
              </w:rPr>
            </w:pPr>
            <w:r>
              <w:rPr>
                <w:sz w:val="12"/>
                <w:szCs w:val="12"/>
              </w:rPr>
              <w:t>6874</w:t>
            </w:r>
          </w:p>
        </w:tc>
        <w:tc>
          <w:tcPr>
            <w:tcW w:w="805" w:type="dxa"/>
          </w:tcPr>
          <w:p w14:paraId="2C7BEC2D" w14:textId="77777777" w:rsidR="00E47C95" w:rsidRDefault="00000000">
            <w:pPr>
              <w:jc w:val="center"/>
              <w:rPr>
                <w:sz w:val="12"/>
                <w:szCs w:val="12"/>
              </w:rPr>
            </w:pPr>
            <w:r>
              <w:rPr>
                <w:sz w:val="12"/>
                <w:szCs w:val="12"/>
              </w:rPr>
              <w:t>1128</w:t>
            </w:r>
          </w:p>
        </w:tc>
        <w:tc>
          <w:tcPr>
            <w:tcW w:w="805" w:type="dxa"/>
          </w:tcPr>
          <w:p w14:paraId="292037A4" w14:textId="77777777" w:rsidR="00E47C95" w:rsidRDefault="00000000">
            <w:pPr>
              <w:jc w:val="center"/>
              <w:rPr>
                <w:sz w:val="12"/>
                <w:szCs w:val="12"/>
              </w:rPr>
            </w:pPr>
            <w:r>
              <w:rPr>
                <w:sz w:val="12"/>
                <w:szCs w:val="12"/>
              </w:rPr>
              <w:t>5108</w:t>
            </w:r>
          </w:p>
        </w:tc>
      </w:tr>
      <w:tr w:rsidR="00E47C95" w14:paraId="44757213" w14:textId="77777777">
        <w:tc>
          <w:tcPr>
            <w:tcW w:w="800" w:type="dxa"/>
          </w:tcPr>
          <w:p w14:paraId="1F627E39" w14:textId="77777777" w:rsidR="00E47C95" w:rsidRDefault="00000000">
            <w:pPr>
              <w:jc w:val="center"/>
              <w:rPr>
                <w:sz w:val="12"/>
                <w:szCs w:val="12"/>
              </w:rPr>
            </w:pPr>
            <w:r>
              <w:rPr>
                <w:sz w:val="12"/>
                <w:szCs w:val="12"/>
              </w:rPr>
              <w:t>1828</w:t>
            </w:r>
          </w:p>
        </w:tc>
        <w:tc>
          <w:tcPr>
            <w:tcW w:w="806" w:type="dxa"/>
          </w:tcPr>
          <w:p w14:paraId="20910349" w14:textId="77777777" w:rsidR="00E47C95" w:rsidRDefault="00000000">
            <w:pPr>
              <w:jc w:val="center"/>
              <w:rPr>
                <w:sz w:val="12"/>
                <w:szCs w:val="12"/>
              </w:rPr>
            </w:pPr>
            <w:r>
              <w:rPr>
                <w:sz w:val="12"/>
                <w:szCs w:val="12"/>
              </w:rPr>
              <w:t>1956</w:t>
            </w:r>
          </w:p>
        </w:tc>
        <w:tc>
          <w:tcPr>
            <w:tcW w:w="805" w:type="dxa"/>
          </w:tcPr>
          <w:p w14:paraId="7637D24C" w14:textId="77777777" w:rsidR="00E47C95" w:rsidRDefault="00000000">
            <w:pPr>
              <w:jc w:val="center"/>
              <w:rPr>
                <w:sz w:val="12"/>
                <w:szCs w:val="12"/>
              </w:rPr>
            </w:pPr>
            <w:r>
              <w:rPr>
                <w:sz w:val="12"/>
                <w:szCs w:val="12"/>
              </w:rPr>
              <w:t>1646</w:t>
            </w:r>
          </w:p>
        </w:tc>
        <w:tc>
          <w:tcPr>
            <w:tcW w:w="805" w:type="dxa"/>
          </w:tcPr>
          <w:p w14:paraId="568B9216" w14:textId="77777777" w:rsidR="00E47C95" w:rsidRDefault="00000000">
            <w:pPr>
              <w:jc w:val="center"/>
              <w:rPr>
                <w:sz w:val="12"/>
                <w:szCs w:val="12"/>
              </w:rPr>
            </w:pPr>
            <w:r>
              <w:rPr>
                <w:sz w:val="12"/>
                <w:szCs w:val="12"/>
              </w:rPr>
              <w:t>1370</w:t>
            </w:r>
          </w:p>
        </w:tc>
        <w:tc>
          <w:tcPr>
            <w:tcW w:w="805" w:type="dxa"/>
          </w:tcPr>
          <w:p w14:paraId="43704629" w14:textId="77777777" w:rsidR="00E47C95" w:rsidRDefault="00000000">
            <w:pPr>
              <w:jc w:val="center"/>
              <w:rPr>
                <w:sz w:val="12"/>
                <w:szCs w:val="12"/>
              </w:rPr>
            </w:pPr>
            <w:r>
              <w:rPr>
                <w:sz w:val="12"/>
                <w:szCs w:val="12"/>
              </w:rPr>
              <w:t>9096</w:t>
            </w:r>
          </w:p>
        </w:tc>
        <w:tc>
          <w:tcPr>
            <w:tcW w:w="805" w:type="dxa"/>
          </w:tcPr>
          <w:p w14:paraId="45406983" w14:textId="77777777" w:rsidR="00E47C95" w:rsidRDefault="00000000">
            <w:pPr>
              <w:jc w:val="center"/>
              <w:rPr>
                <w:sz w:val="12"/>
                <w:szCs w:val="12"/>
              </w:rPr>
            </w:pPr>
            <w:r>
              <w:rPr>
                <w:sz w:val="12"/>
                <w:szCs w:val="12"/>
              </w:rPr>
              <w:t>1312</w:t>
            </w:r>
          </w:p>
        </w:tc>
        <w:tc>
          <w:tcPr>
            <w:tcW w:w="805" w:type="dxa"/>
          </w:tcPr>
          <w:p w14:paraId="531C9F87" w14:textId="77777777" w:rsidR="00E47C95" w:rsidRDefault="00000000">
            <w:pPr>
              <w:jc w:val="center"/>
              <w:rPr>
                <w:sz w:val="12"/>
                <w:szCs w:val="12"/>
              </w:rPr>
            </w:pPr>
            <w:r>
              <w:rPr>
                <w:sz w:val="12"/>
                <w:szCs w:val="12"/>
              </w:rPr>
              <w:t>7297</w:t>
            </w:r>
          </w:p>
        </w:tc>
        <w:tc>
          <w:tcPr>
            <w:tcW w:w="805" w:type="dxa"/>
          </w:tcPr>
          <w:p w14:paraId="0C20EF30" w14:textId="77777777" w:rsidR="00E47C95" w:rsidRDefault="00000000">
            <w:pPr>
              <w:jc w:val="center"/>
              <w:rPr>
                <w:sz w:val="12"/>
                <w:szCs w:val="12"/>
              </w:rPr>
            </w:pPr>
            <w:r>
              <w:rPr>
                <w:sz w:val="12"/>
                <w:szCs w:val="12"/>
              </w:rPr>
              <w:t>3848</w:t>
            </w:r>
          </w:p>
        </w:tc>
        <w:tc>
          <w:tcPr>
            <w:tcW w:w="805" w:type="dxa"/>
          </w:tcPr>
          <w:p w14:paraId="6684C28D" w14:textId="77777777" w:rsidR="00E47C95" w:rsidRDefault="00000000">
            <w:pPr>
              <w:jc w:val="center"/>
              <w:rPr>
                <w:sz w:val="12"/>
                <w:szCs w:val="12"/>
              </w:rPr>
            </w:pPr>
            <w:r>
              <w:rPr>
                <w:sz w:val="12"/>
                <w:szCs w:val="12"/>
              </w:rPr>
              <w:t>4767</w:t>
            </w:r>
          </w:p>
        </w:tc>
        <w:tc>
          <w:tcPr>
            <w:tcW w:w="805" w:type="dxa"/>
          </w:tcPr>
          <w:p w14:paraId="0E288B52" w14:textId="77777777" w:rsidR="00E47C95" w:rsidRDefault="00000000">
            <w:pPr>
              <w:jc w:val="center"/>
              <w:rPr>
                <w:sz w:val="12"/>
                <w:szCs w:val="12"/>
              </w:rPr>
            </w:pPr>
            <w:r>
              <w:rPr>
                <w:sz w:val="12"/>
                <w:szCs w:val="12"/>
              </w:rPr>
              <w:t>5386</w:t>
            </w:r>
          </w:p>
        </w:tc>
      </w:tr>
      <w:tr w:rsidR="00E47C95" w14:paraId="6E7D621A" w14:textId="77777777">
        <w:tc>
          <w:tcPr>
            <w:tcW w:w="800" w:type="dxa"/>
          </w:tcPr>
          <w:p w14:paraId="68A61FF6" w14:textId="77777777" w:rsidR="00E47C95" w:rsidRDefault="00000000">
            <w:pPr>
              <w:jc w:val="center"/>
              <w:rPr>
                <w:sz w:val="12"/>
                <w:szCs w:val="12"/>
              </w:rPr>
            </w:pPr>
            <w:r>
              <w:rPr>
                <w:sz w:val="12"/>
                <w:szCs w:val="12"/>
              </w:rPr>
              <w:t>7249</w:t>
            </w:r>
          </w:p>
        </w:tc>
        <w:tc>
          <w:tcPr>
            <w:tcW w:w="806" w:type="dxa"/>
          </w:tcPr>
          <w:p w14:paraId="48251122" w14:textId="77777777" w:rsidR="00E47C95" w:rsidRDefault="00000000">
            <w:pPr>
              <w:jc w:val="center"/>
              <w:rPr>
                <w:sz w:val="12"/>
                <w:szCs w:val="12"/>
              </w:rPr>
            </w:pPr>
            <w:r>
              <w:rPr>
                <w:sz w:val="12"/>
                <w:szCs w:val="12"/>
              </w:rPr>
              <w:t>9634</w:t>
            </w:r>
          </w:p>
        </w:tc>
        <w:tc>
          <w:tcPr>
            <w:tcW w:w="805" w:type="dxa"/>
          </w:tcPr>
          <w:p w14:paraId="510F2D5A" w14:textId="77777777" w:rsidR="00E47C95" w:rsidRDefault="00000000">
            <w:pPr>
              <w:jc w:val="center"/>
              <w:rPr>
                <w:sz w:val="12"/>
                <w:szCs w:val="12"/>
              </w:rPr>
            </w:pPr>
            <w:r>
              <w:rPr>
                <w:sz w:val="12"/>
                <w:szCs w:val="12"/>
              </w:rPr>
              <w:t>4263</w:t>
            </w:r>
          </w:p>
        </w:tc>
        <w:tc>
          <w:tcPr>
            <w:tcW w:w="805" w:type="dxa"/>
          </w:tcPr>
          <w:p w14:paraId="4E4BB408" w14:textId="77777777" w:rsidR="00E47C95" w:rsidRDefault="00000000">
            <w:pPr>
              <w:jc w:val="center"/>
              <w:rPr>
                <w:sz w:val="12"/>
                <w:szCs w:val="12"/>
              </w:rPr>
            </w:pPr>
            <w:r>
              <w:rPr>
                <w:sz w:val="12"/>
                <w:szCs w:val="12"/>
              </w:rPr>
              <w:t>4345</w:t>
            </w:r>
          </w:p>
        </w:tc>
        <w:tc>
          <w:tcPr>
            <w:tcW w:w="805" w:type="dxa"/>
          </w:tcPr>
          <w:p w14:paraId="494664AE" w14:textId="77777777" w:rsidR="00E47C95" w:rsidRDefault="00000000">
            <w:pPr>
              <w:jc w:val="center"/>
              <w:rPr>
                <w:sz w:val="12"/>
                <w:szCs w:val="12"/>
              </w:rPr>
            </w:pPr>
            <w:r>
              <w:rPr>
                <w:sz w:val="12"/>
                <w:szCs w:val="12"/>
              </w:rPr>
              <w:t>0567</w:t>
            </w:r>
          </w:p>
        </w:tc>
        <w:tc>
          <w:tcPr>
            <w:tcW w:w="805" w:type="dxa"/>
          </w:tcPr>
          <w:p w14:paraId="2C9155E2" w14:textId="77777777" w:rsidR="00E47C95" w:rsidRDefault="00000000">
            <w:pPr>
              <w:jc w:val="center"/>
              <w:rPr>
                <w:sz w:val="12"/>
                <w:szCs w:val="12"/>
              </w:rPr>
            </w:pPr>
            <w:r>
              <w:rPr>
                <w:sz w:val="12"/>
                <w:szCs w:val="12"/>
              </w:rPr>
              <w:t>8734</w:t>
            </w:r>
          </w:p>
        </w:tc>
        <w:tc>
          <w:tcPr>
            <w:tcW w:w="805" w:type="dxa"/>
          </w:tcPr>
          <w:p w14:paraId="5E987D71" w14:textId="77777777" w:rsidR="00E47C95" w:rsidRDefault="00000000">
            <w:pPr>
              <w:jc w:val="center"/>
              <w:rPr>
                <w:sz w:val="12"/>
                <w:szCs w:val="12"/>
              </w:rPr>
            </w:pPr>
            <w:r>
              <w:rPr>
                <w:sz w:val="12"/>
                <w:szCs w:val="12"/>
              </w:rPr>
              <w:t>4921</w:t>
            </w:r>
          </w:p>
        </w:tc>
        <w:tc>
          <w:tcPr>
            <w:tcW w:w="805" w:type="dxa"/>
          </w:tcPr>
          <w:p w14:paraId="1B1136B0" w14:textId="77777777" w:rsidR="00E47C95" w:rsidRDefault="00000000">
            <w:pPr>
              <w:jc w:val="center"/>
              <w:rPr>
                <w:sz w:val="12"/>
                <w:szCs w:val="12"/>
              </w:rPr>
            </w:pPr>
            <w:r>
              <w:rPr>
                <w:sz w:val="12"/>
                <w:szCs w:val="12"/>
              </w:rPr>
              <w:t>6201</w:t>
            </w:r>
          </w:p>
        </w:tc>
        <w:tc>
          <w:tcPr>
            <w:tcW w:w="805" w:type="dxa"/>
          </w:tcPr>
          <w:p w14:paraId="7E6BC138" w14:textId="77777777" w:rsidR="00E47C95" w:rsidRDefault="00000000">
            <w:pPr>
              <w:jc w:val="center"/>
              <w:rPr>
                <w:sz w:val="12"/>
                <w:szCs w:val="12"/>
              </w:rPr>
            </w:pPr>
            <w:r>
              <w:rPr>
                <w:sz w:val="12"/>
                <w:szCs w:val="12"/>
              </w:rPr>
              <w:t>5057</w:t>
            </w:r>
          </w:p>
        </w:tc>
        <w:tc>
          <w:tcPr>
            <w:tcW w:w="805" w:type="dxa"/>
          </w:tcPr>
          <w:p w14:paraId="06E085E5" w14:textId="77777777" w:rsidR="00E47C95" w:rsidRDefault="00000000">
            <w:pPr>
              <w:jc w:val="center"/>
              <w:rPr>
                <w:sz w:val="12"/>
                <w:szCs w:val="12"/>
              </w:rPr>
            </w:pPr>
            <w:r>
              <w:rPr>
                <w:sz w:val="12"/>
                <w:szCs w:val="12"/>
              </w:rPr>
              <w:t>9228</w:t>
            </w:r>
          </w:p>
        </w:tc>
      </w:tr>
      <w:tr w:rsidR="00E47C95" w14:paraId="4874BA7E" w14:textId="77777777">
        <w:tc>
          <w:tcPr>
            <w:tcW w:w="800" w:type="dxa"/>
          </w:tcPr>
          <w:p w14:paraId="5B297D53" w14:textId="77777777" w:rsidR="00E47C95" w:rsidRDefault="00000000">
            <w:pPr>
              <w:jc w:val="center"/>
              <w:rPr>
                <w:sz w:val="12"/>
                <w:szCs w:val="12"/>
              </w:rPr>
            </w:pPr>
            <w:r>
              <w:rPr>
                <w:sz w:val="12"/>
                <w:szCs w:val="12"/>
              </w:rPr>
              <w:t>7116</w:t>
            </w:r>
          </w:p>
        </w:tc>
        <w:tc>
          <w:tcPr>
            <w:tcW w:w="806" w:type="dxa"/>
          </w:tcPr>
          <w:p w14:paraId="61B9B8FC" w14:textId="77777777" w:rsidR="00E47C95" w:rsidRDefault="00000000">
            <w:pPr>
              <w:jc w:val="center"/>
              <w:rPr>
                <w:sz w:val="12"/>
                <w:szCs w:val="12"/>
              </w:rPr>
            </w:pPr>
            <w:r>
              <w:rPr>
                <w:sz w:val="12"/>
                <w:szCs w:val="12"/>
              </w:rPr>
              <w:t>9731</w:t>
            </w:r>
          </w:p>
        </w:tc>
        <w:tc>
          <w:tcPr>
            <w:tcW w:w="805" w:type="dxa"/>
          </w:tcPr>
          <w:p w14:paraId="2CFA819A" w14:textId="77777777" w:rsidR="00E47C95" w:rsidRDefault="00000000">
            <w:pPr>
              <w:jc w:val="center"/>
              <w:rPr>
                <w:sz w:val="12"/>
                <w:szCs w:val="12"/>
              </w:rPr>
            </w:pPr>
            <w:r>
              <w:rPr>
                <w:sz w:val="12"/>
                <w:szCs w:val="12"/>
              </w:rPr>
              <w:t>2195</w:t>
            </w:r>
          </w:p>
        </w:tc>
        <w:tc>
          <w:tcPr>
            <w:tcW w:w="805" w:type="dxa"/>
          </w:tcPr>
          <w:p w14:paraId="214AB38F" w14:textId="77777777" w:rsidR="00E47C95" w:rsidRDefault="00000000">
            <w:pPr>
              <w:jc w:val="center"/>
              <w:rPr>
                <w:sz w:val="12"/>
                <w:szCs w:val="12"/>
              </w:rPr>
            </w:pPr>
            <w:r>
              <w:rPr>
                <w:sz w:val="12"/>
                <w:szCs w:val="12"/>
              </w:rPr>
              <w:t>3265</w:t>
            </w:r>
          </w:p>
        </w:tc>
        <w:tc>
          <w:tcPr>
            <w:tcW w:w="805" w:type="dxa"/>
          </w:tcPr>
          <w:p w14:paraId="49D73AC8" w14:textId="77777777" w:rsidR="00E47C95" w:rsidRDefault="00000000">
            <w:pPr>
              <w:jc w:val="center"/>
              <w:rPr>
                <w:sz w:val="12"/>
                <w:szCs w:val="12"/>
              </w:rPr>
            </w:pPr>
            <w:r>
              <w:rPr>
                <w:sz w:val="12"/>
                <w:szCs w:val="12"/>
              </w:rPr>
              <w:t>9542</w:t>
            </w:r>
          </w:p>
        </w:tc>
        <w:tc>
          <w:tcPr>
            <w:tcW w:w="805" w:type="dxa"/>
          </w:tcPr>
          <w:p w14:paraId="60F6EF95" w14:textId="77777777" w:rsidR="00E47C95" w:rsidRDefault="00000000">
            <w:pPr>
              <w:jc w:val="center"/>
              <w:rPr>
                <w:sz w:val="12"/>
                <w:szCs w:val="12"/>
              </w:rPr>
            </w:pPr>
            <w:r>
              <w:rPr>
                <w:sz w:val="12"/>
                <w:szCs w:val="12"/>
              </w:rPr>
              <w:t>2907</w:t>
            </w:r>
          </w:p>
        </w:tc>
        <w:tc>
          <w:tcPr>
            <w:tcW w:w="805" w:type="dxa"/>
          </w:tcPr>
          <w:p w14:paraId="7C521AAA" w14:textId="77777777" w:rsidR="00E47C95" w:rsidRDefault="00000000">
            <w:pPr>
              <w:jc w:val="center"/>
              <w:rPr>
                <w:sz w:val="12"/>
                <w:szCs w:val="12"/>
              </w:rPr>
            </w:pPr>
            <w:r>
              <w:rPr>
                <w:sz w:val="12"/>
                <w:szCs w:val="12"/>
              </w:rPr>
              <w:t>0737</w:t>
            </w:r>
          </w:p>
        </w:tc>
        <w:tc>
          <w:tcPr>
            <w:tcW w:w="805" w:type="dxa"/>
          </w:tcPr>
          <w:p w14:paraId="74D5EF67" w14:textId="77777777" w:rsidR="00E47C95" w:rsidRDefault="00000000">
            <w:pPr>
              <w:jc w:val="center"/>
              <w:rPr>
                <w:sz w:val="12"/>
                <w:szCs w:val="12"/>
              </w:rPr>
            </w:pPr>
            <w:r>
              <w:rPr>
                <w:sz w:val="12"/>
                <w:szCs w:val="12"/>
              </w:rPr>
              <w:t>8496</w:t>
            </w:r>
          </w:p>
        </w:tc>
        <w:tc>
          <w:tcPr>
            <w:tcW w:w="805" w:type="dxa"/>
          </w:tcPr>
          <w:p w14:paraId="4E4E482A" w14:textId="77777777" w:rsidR="00E47C95" w:rsidRDefault="00000000">
            <w:pPr>
              <w:jc w:val="center"/>
              <w:rPr>
                <w:sz w:val="12"/>
                <w:szCs w:val="12"/>
              </w:rPr>
            </w:pPr>
            <w:r>
              <w:rPr>
                <w:sz w:val="12"/>
                <w:szCs w:val="12"/>
              </w:rPr>
              <w:t>7509</w:t>
            </w:r>
          </w:p>
        </w:tc>
        <w:tc>
          <w:tcPr>
            <w:tcW w:w="805" w:type="dxa"/>
          </w:tcPr>
          <w:p w14:paraId="2C3355F1" w14:textId="77777777" w:rsidR="00E47C95" w:rsidRDefault="00000000">
            <w:pPr>
              <w:jc w:val="center"/>
              <w:rPr>
                <w:sz w:val="12"/>
                <w:szCs w:val="12"/>
              </w:rPr>
            </w:pPr>
            <w:r>
              <w:rPr>
                <w:sz w:val="12"/>
                <w:szCs w:val="12"/>
              </w:rPr>
              <w:t>9304</w:t>
            </w:r>
          </w:p>
        </w:tc>
      </w:tr>
      <w:tr w:rsidR="00E47C95" w14:paraId="6A66186A" w14:textId="77777777">
        <w:tc>
          <w:tcPr>
            <w:tcW w:w="800" w:type="dxa"/>
          </w:tcPr>
          <w:p w14:paraId="4123599A" w14:textId="77777777" w:rsidR="00E47C95" w:rsidRDefault="00000000">
            <w:pPr>
              <w:jc w:val="center"/>
              <w:rPr>
                <w:sz w:val="12"/>
                <w:szCs w:val="12"/>
              </w:rPr>
            </w:pPr>
            <w:r>
              <w:rPr>
                <w:sz w:val="12"/>
                <w:szCs w:val="12"/>
              </w:rPr>
              <w:t>6659</w:t>
            </w:r>
          </w:p>
        </w:tc>
        <w:tc>
          <w:tcPr>
            <w:tcW w:w="806" w:type="dxa"/>
          </w:tcPr>
          <w:p w14:paraId="04313D05" w14:textId="77777777" w:rsidR="00E47C95" w:rsidRDefault="00000000">
            <w:pPr>
              <w:jc w:val="center"/>
              <w:rPr>
                <w:sz w:val="12"/>
                <w:szCs w:val="12"/>
              </w:rPr>
            </w:pPr>
            <w:r>
              <w:rPr>
                <w:sz w:val="12"/>
                <w:szCs w:val="12"/>
              </w:rPr>
              <w:t>8200</w:t>
            </w:r>
          </w:p>
        </w:tc>
        <w:tc>
          <w:tcPr>
            <w:tcW w:w="805" w:type="dxa"/>
          </w:tcPr>
          <w:p w14:paraId="6FFE94A6" w14:textId="77777777" w:rsidR="00E47C95" w:rsidRDefault="00000000">
            <w:pPr>
              <w:jc w:val="center"/>
              <w:rPr>
                <w:sz w:val="12"/>
                <w:szCs w:val="12"/>
              </w:rPr>
            </w:pPr>
            <w:r>
              <w:rPr>
                <w:sz w:val="12"/>
                <w:szCs w:val="12"/>
              </w:rPr>
              <w:t>4135</w:t>
            </w:r>
          </w:p>
        </w:tc>
        <w:tc>
          <w:tcPr>
            <w:tcW w:w="805" w:type="dxa"/>
          </w:tcPr>
          <w:p w14:paraId="1499881D" w14:textId="77777777" w:rsidR="00E47C95" w:rsidRDefault="00000000">
            <w:pPr>
              <w:jc w:val="center"/>
              <w:rPr>
                <w:sz w:val="12"/>
                <w:szCs w:val="12"/>
              </w:rPr>
            </w:pPr>
            <w:r>
              <w:rPr>
                <w:sz w:val="12"/>
                <w:szCs w:val="12"/>
              </w:rPr>
              <w:t>6116</w:t>
            </w:r>
          </w:p>
        </w:tc>
        <w:tc>
          <w:tcPr>
            <w:tcW w:w="805" w:type="dxa"/>
          </w:tcPr>
          <w:p w14:paraId="610771E9" w14:textId="77777777" w:rsidR="00E47C95" w:rsidRDefault="00000000">
            <w:pPr>
              <w:jc w:val="center"/>
              <w:rPr>
                <w:sz w:val="12"/>
                <w:szCs w:val="12"/>
              </w:rPr>
            </w:pPr>
            <w:r>
              <w:rPr>
                <w:sz w:val="12"/>
                <w:szCs w:val="12"/>
              </w:rPr>
              <w:t>3019</w:t>
            </w:r>
          </w:p>
        </w:tc>
        <w:tc>
          <w:tcPr>
            <w:tcW w:w="805" w:type="dxa"/>
          </w:tcPr>
          <w:p w14:paraId="75A9EC61" w14:textId="77777777" w:rsidR="00E47C95" w:rsidRDefault="00000000">
            <w:pPr>
              <w:jc w:val="center"/>
              <w:rPr>
                <w:sz w:val="12"/>
                <w:szCs w:val="12"/>
              </w:rPr>
            </w:pPr>
            <w:r>
              <w:rPr>
                <w:sz w:val="12"/>
                <w:szCs w:val="12"/>
              </w:rPr>
              <w:t>1294</w:t>
            </w:r>
          </w:p>
        </w:tc>
        <w:tc>
          <w:tcPr>
            <w:tcW w:w="805" w:type="dxa"/>
          </w:tcPr>
          <w:p w14:paraId="12DE454B" w14:textId="77777777" w:rsidR="00E47C95" w:rsidRDefault="00000000">
            <w:pPr>
              <w:jc w:val="center"/>
              <w:rPr>
                <w:sz w:val="12"/>
                <w:szCs w:val="12"/>
              </w:rPr>
            </w:pPr>
            <w:r>
              <w:rPr>
                <w:sz w:val="12"/>
                <w:szCs w:val="12"/>
              </w:rPr>
              <w:t>4883</w:t>
            </w:r>
          </w:p>
        </w:tc>
        <w:tc>
          <w:tcPr>
            <w:tcW w:w="805" w:type="dxa"/>
          </w:tcPr>
          <w:p w14:paraId="7415120E" w14:textId="77777777" w:rsidR="00E47C95" w:rsidRDefault="00000000">
            <w:pPr>
              <w:jc w:val="center"/>
              <w:rPr>
                <w:sz w:val="12"/>
                <w:szCs w:val="12"/>
              </w:rPr>
            </w:pPr>
            <w:r>
              <w:rPr>
                <w:sz w:val="12"/>
                <w:szCs w:val="12"/>
              </w:rPr>
              <w:t>2536</w:t>
            </w:r>
          </w:p>
        </w:tc>
        <w:tc>
          <w:tcPr>
            <w:tcW w:w="805" w:type="dxa"/>
          </w:tcPr>
          <w:p w14:paraId="67628BAF" w14:textId="77777777" w:rsidR="00E47C95" w:rsidRDefault="00000000">
            <w:pPr>
              <w:jc w:val="center"/>
              <w:rPr>
                <w:sz w:val="12"/>
                <w:szCs w:val="12"/>
              </w:rPr>
            </w:pPr>
            <w:r>
              <w:rPr>
                <w:sz w:val="12"/>
                <w:szCs w:val="12"/>
              </w:rPr>
              <w:t>2351</w:t>
            </w:r>
          </w:p>
        </w:tc>
        <w:tc>
          <w:tcPr>
            <w:tcW w:w="805" w:type="dxa"/>
          </w:tcPr>
          <w:p w14:paraId="4A95A84B" w14:textId="77777777" w:rsidR="00E47C95" w:rsidRDefault="00000000">
            <w:pPr>
              <w:jc w:val="center"/>
              <w:rPr>
                <w:sz w:val="12"/>
                <w:szCs w:val="12"/>
              </w:rPr>
            </w:pPr>
            <w:r>
              <w:rPr>
                <w:sz w:val="12"/>
                <w:szCs w:val="12"/>
              </w:rPr>
              <w:t>5860</w:t>
            </w:r>
          </w:p>
        </w:tc>
      </w:tr>
      <w:tr w:rsidR="00E47C95" w14:paraId="2E2B7580" w14:textId="77777777">
        <w:tc>
          <w:tcPr>
            <w:tcW w:w="800" w:type="dxa"/>
          </w:tcPr>
          <w:p w14:paraId="69C38C2C" w14:textId="77777777" w:rsidR="00E47C95" w:rsidRDefault="00E47C95">
            <w:pPr>
              <w:jc w:val="center"/>
              <w:rPr>
                <w:sz w:val="12"/>
                <w:szCs w:val="12"/>
              </w:rPr>
            </w:pPr>
          </w:p>
        </w:tc>
        <w:tc>
          <w:tcPr>
            <w:tcW w:w="806" w:type="dxa"/>
          </w:tcPr>
          <w:p w14:paraId="0DE562E2" w14:textId="77777777" w:rsidR="00E47C95" w:rsidRDefault="00E47C95">
            <w:pPr>
              <w:jc w:val="center"/>
              <w:rPr>
                <w:sz w:val="12"/>
                <w:szCs w:val="12"/>
              </w:rPr>
            </w:pPr>
          </w:p>
        </w:tc>
        <w:tc>
          <w:tcPr>
            <w:tcW w:w="805" w:type="dxa"/>
          </w:tcPr>
          <w:p w14:paraId="340F24FC" w14:textId="77777777" w:rsidR="00E47C95" w:rsidRDefault="00E47C95">
            <w:pPr>
              <w:jc w:val="center"/>
              <w:rPr>
                <w:sz w:val="12"/>
                <w:szCs w:val="12"/>
              </w:rPr>
            </w:pPr>
          </w:p>
        </w:tc>
        <w:tc>
          <w:tcPr>
            <w:tcW w:w="805" w:type="dxa"/>
          </w:tcPr>
          <w:p w14:paraId="440AA9D1" w14:textId="77777777" w:rsidR="00E47C95" w:rsidRDefault="00E47C95">
            <w:pPr>
              <w:jc w:val="center"/>
              <w:rPr>
                <w:sz w:val="12"/>
                <w:szCs w:val="12"/>
              </w:rPr>
            </w:pPr>
          </w:p>
        </w:tc>
        <w:tc>
          <w:tcPr>
            <w:tcW w:w="805" w:type="dxa"/>
          </w:tcPr>
          <w:p w14:paraId="6821A1B2" w14:textId="77777777" w:rsidR="00E47C95" w:rsidRDefault="00E47C95">
            <w:pPr>
              <w:jc w:val="center"/>
              <w:rPr>
                <w:sz w:val="12"/>
                <w:szCs w:val="12"/>
              </w:rPr>
            </w:pPr>
          </w:p>
        </w:tc>
        <w:tc>
          <w:tcPr>
            <w:tcW w:w="805" w:type="dxa"/>
          </w:tcPr>
          <w:p w14:paraId="6D4523A5" w14:textId="77777777" w:rsidR="00E47C95" w:rsidRDefault="00E47C95">
            <w:pPr>
              <w:jc w:val="center"/>
              <w:rPr>
                <w:sz w:val="12"/>
                <w:szCs w:val="12"/>
              </w:rPr>
            </w:pPr>
          </w:p>
        </w:tc>
        <w:tc>
          <w:tcPr>
            <w:tcW w:w="805" w:type="dxa"/>
          </w:tcPr>
          <w:p w14:paraId="1075660F" w14:textId="77777777" w:rsidR="00E47C95" w:rsidRDefault="00E47C95">
            <w:pPr>
              <w:jc w:val="center"/>
              <w:rPr>
                <w:sz w:val="12"/>
                <w:szCs w:val="12"/>
              </w:rPr>
            </w:pPr>
          </w:p>
        </w:tc>
        <w:tc>
          <w:tcPr>
            <w:tcW w:w="805" w:type="dxa"/>
          </w:tcPr>
          <w:p w14:paraId="02D8FD55" w14:textId="77777777" w:rsidR="00E47C95" w:rsidRDefault="00E47C95">
            <w:pPr>
              <w:jc w:val="center"/>
              <w:rPr>
                <w:sz w:val="12"/>
                <w:szCs w:val="12"/>
              </w:rPr>
            </w:pPr>
          </w:p>
        </w:tc>
        <w:tc>
          <w:tcPr>
            <w:tcW w:w="805" w:type="dxa"/>
          </w:tcPr>
          <w:p w14:paraId="597B5BFA" w14:textId="77777777" w:rsidR="00E47C95" w:rsidRDefault="00E47C95">
            <w:pPr>
              <w:jc w:val="center"/>
              <w:rPr>
                <w:sz w:val="12"/>
                <w:szCs w:val="12"/>
              </w:rPr>
            </w:pPr>
          </w:p>
        </w:tc>
        <w:tc>
          <w:tcPr>
            <w:tcW w:w="805" w:type="dxa"/>
          </w:tcPr>
          <w:p w14:paraId="6C846534" w14:textId="77777777" w:rsidR="00E47C95" w:rsidRDefault="00E47C95">
            <w:pPr>
              <w:jc w:val="center"/>
              <w:rPr>
                <w:sz w:val="12"/>
                <w:szCs w:val="12"/>
              </w:rPr>
            </w:pPr>
          </w:p>
        </w:tc>
      </w:tr>
      <w:tr w:rsidR="00E47C95" w14:paraId="41F16FE8" w14:textId="77777777">
        <w:tc>
          <w:tcPr>
            <w:tcW w:w="800" w:type="dxa"/>
          </w:tcPr>
          <w:p w14:paraId="544781D8" w14:textId="77777777" w:rsidR="00E47C95" w:rsidRDefault="00000000">
            <w:pPr>
              <w:jc w:val="center"/>
              <w:rPr>
                <w:sz w:val="12"/>
                <w:szCs w:val="12"/>
              </w:rPr>
            </w:pPr>
            <w:r>
              <w:rPr>
                <w:sz w:val="12"/>
                <w:szCs w:val="12"/>
              </w:rPr>
              <w:t>2267</w:t>
            </w:r>
          </w:p>
        </w:tc>
        <w:tc>
          <w:tcPr>
            <w:tcW w:w="806" w:type="dxa"/>
          </w:tcPr>
          <w:p w14:paraId="564D2D35" w14:textId="77777777" w:rsidR="00E47C95" w:rsidRDefault="00000000">
            <w:pPr>
              <w:jc w:val="center"/>
              <w:rPr>
                <w:sz w:val="12"/>
                <w:szCs w:val="12"/>
              </w:rPr>
            </w:pPr>
            <w:r>
              <w:rPr>
                <w:sz w:val="12"/>
                <w:szCs w:val="12"/>
              </w:rPr>
              <w:t>0362</w:t>
            </w:r>
          </w:p>
        </w:tc>
        <w:tc>
          <w:tcPr>
            <w:tcW w:w="805" w:type="dxa"/>
          </w:tcPr>
          <w:p w14:paraId="69CC401D" w14:textId="77777777" w:rsidR="00E47C95" w:rsidRDefault="00000000">
            <w:pPr>
              <w:jc w:val="center"/>
              <w:rPr>
                <w:sz w:val="12"/>
                <w:szCs w:val="12"/>
              </w:rPr>
            </w:pPr>
            <w:r>
              <w:rPr>
                <w:sz w:val="12"/>
                <w:szCs w:val="12"/>
              </w:rPr>
              <w:t>5242</w:t>
            </w:r>
          </w:p>
        </w:tc>
        <w:tc>
          <w:tcPr>
            <w:tcW w:w="805" w:type="dxa"/>
          </w:tcPr>
          <w:p w14:paraId="5BC48E05" w14:textId="77777777" w:rsidR="00E47C95" w:rsidRDefault="00000000">
            <w:pPr>
              <w:jc w:val="center"/>
              <w:rPr>
                <w:sz w:val="12"/>
                <w:szCs w:val="12"/>
              </w:rPr>
            </w:pPr>
            <w:r>
              <w:rPr>
                <w:sz w:val="12"/>
                <w:szCs w:val="12"/>
              </w:rPr>
              <w:t>0261</w:t>
            </w:r>
          </w:p>
        </w:tc>
        <w:tc>
          <w:tcPr>
            <w:tcW w:w="805" w:type="dxa"/>
          </w:tcPr>
          <w:p w14:paraId="1E894ED4" w14:textId="77777777" w:rsidR="00E47C95" w:rsidRDefault="00000000">
            <w:pPr>
              <w:jc w:val="center"/>
              <w:rPr>
                <w:sz w:val="12"/>
                <w:szCs w:val="12"/>
              </w:rPr>
            </w:pPr>
            <w:r>
              <w:rPr>
                <w:sz w:val="12"/>
                <w:szCs w:val="12"/>
              </w:rPr>
              <w:t>7990</w:t>
            </w:r>
          </w:p>
        </w:tc>
        <w:tc>
          <w:tcPr>
            <w:tcW w:w="805" w:type="dxa"/>
          </w:tcPr>
          <w:p w14:paraId="14A1DBE8" w14:textId="77777777" w:rsidR="00E47C95" w:rsidRDefault="00000000">
            <w:pPr>
              <w:jc w:val="center"/>
              <w:rPr>
                <w:sz w:val="12"/>
                <w:szCs w:val="12"/>
              </w:rPr>
            </w:pPr>
            <w:r>
              <w:rPr>
                <w:sz w:val="12"/>
                <w:szCs w:val="12"/>
              </w:rPr>
              <w:t>8886</w:t>
            </w:r>
          </w:p>
        </w:tc>
        <w:tc>
          <w:tcPr>
            <w:tcW w:w="805" w:type="dxa"/>
          </w:tcPr>
          <w:p w14:paraId="207E124C" w14:textId="77777777" w:rsidR="00E47C95" w:rsidRDefault="00000000">
            <w:pPr>
              <w:jc w:val="center"/>
              <w:rPr>
                <w:sz w:val="12"/>
                <w:szCs w:val="12"/>
              </w:rPr>
            </w:pPr>
            <w:r>
              <w:rPr>
                <w:sz w:val="12"/>
                <w:szCs w:val="12"/>
              </w:rPr>
              <w:t>0375</w:t>
            </w:r>
          </w:p>
        </w:tc>
        <w:tc>
          <w:tcPr>
            <w:tcW w:w="805" w:type="dxa"/>
          </w:tcPr>
          <w:p w14:paraId="1F90BE3C" w14:textId="77777777" w:rsidR="00E47C95" w:rsidRDefault="00000000">
            <w:pPr>
              <w:jc w:val="center"/>
              <w:rPr>
                <w:sz w:val="12"/>
                <w:szCs w:val="12"/>
              </w:rPr>
            </w:pPr>
            <w:r>
              <w:rPr>
                <w:sz w:val="12"/>
                <w:szCs w:val="12"/>
              </w:rPr>
              <w:t>7577</w:t>
            </w:r>
          </w:p>
        </w:tc>
        <w:tc>
          <w:tcPr>
            <w:tcW w:w="805" w:type="dxa"/>
          </w:tcPr>
          <w:p w14:paraId="0EDEC85C" w14:textId="77777777" w:rsidR="00E47C95" w:rsidRDefault="00000000">
            <w:pPr>
              <w:jc w:val="center"/>
              <w:rPr>
                <w:sz w:val="12"/>
                <w:szCs w:val="12"/>
              </w:rPr>
            </w:pPr>
            <w:r>
              <w:rPr>
                <w:sz w:val="12"/>
                <w:szCs w:val="12"/>
              </w:rPr>
              <w:t>8422</w:t>
            </w:r>
          </w:p>
        </w:tc>
        <w:tc>
          <w:tcPr>
            <w:tcW w:w="805" w:type="dxa"/>
          </w:tcPr>
          <w:p w14:paraId="13B92C9E" w14:textId="77777777" w:rsidR="00E47C95" w:rsidRDefault="00000000">
            <w:pPr>
              <w:jc w:val="center"/>
              <w:rPr>
                <w:sz w:val="12"/>
                <w:szCs w:val="12"/>
              </w:rPr>
            </w:pPr>
            <w:r>
              <w:rPr>
                <w:sz w:val="12"/>
                <w:szCs w:val="12"/>
              </w:rPr>
              <w:t>5230</w:t>
            </w:r>
          </w:p>
        </w:tc>
      </w:tr>
      <w:tr w:rsidR="00E47C95" w14:paraId="32EDF954" w14:textId="77777777">
        <w:tc>
          <w:tcPr>
            <w:tcW w:w="800" w:type="dxa"/>
          </w:tcPr>
          <w:p w14:paraId="665EEE32" w14:textId="77777777" w:rsidR="00E47C95" w:rsidRDefault="00000000">
            <w:pPr>
              <w:jc w:val="center"/>
              <w:rPr>
                <w:sz w:val="12"/>
                <w:szCs w:val="12"/>
              </w:rPr>
            </w:pPr>
            <w:r>
              <w:rPr>
                <w:sz w:val="12"/>
                <w:szCs w:val="12"/>
              </w:rPr>
              <w:t>9460</w:t>
            </w:r>
          </w:p>
        </w:tc>
        <w:tc>
          <w:tcPr>
            <w:tcW w:w="806" w:type="dxa"/>
          </w:tcPr>
          <w:p w14:paraId="62E4E8FA" w14:textId="77777777" w:rsidR="00E47C95" w:rsidRDefault="00000000">
            <w:pPr>
              <w:jc w:val="center"/>
              <w:rPr>
                <w:sz w:val="12"/>
                <w:szCs w:val="12"/>
              </w:rPr>
            </w:pPr>
            <w:r>
              <w:rPr>
                <w:sz w:val="12"/>
                <w:szCs w:val="12"/>
              </w:rPr>
              <w:t>9812</w:t>
            </w:r>
          </w:p>
        </w:tc>
        <w:tc>
          <w:tcPr>
            <w:tcW w:w="805" w:type="dxa"/>
          </w:tcPr>
          <w:p w14:paraId="02CA9F7B" w14:textId="77777777" w:rsidR="00E47C95" w:rsidRDefault="00000000">
            <w:pPr>
              <w:jc w:val="center"/>
              <w:rPr>
                <w:sz w:val="12"/>
                <w:szCs w:val="12"/>
              </w:rPr>
            </w:pPr>
            <w:r>
              <w:rPr>
                <w:sz w:val="12"/>
                <w:szCs w:val="12"/>
              </w:rPr>
              <w:t>8325</w:t>
            </w:r>
          </w:p>
        </w:tc>
        <w:tc>
          <w:tcPr>
            <w:tcW w:w="805" w:type="dxa"/>
          </w:tcPr>
          <w:p w14:paraId="3254F14D" w14:textId="77777777" w:rsidR="00E47C95" w:rsidRDefault="00000000">
            <w:pPr>
              <w:jc w:val="center"/>
              <w:rPr>
                <w:sz w:val="12"/>
                <w:szCs w:val="12"/>
              </w:rPr>
            </w:pPr>
            <w:r>
              <w:rPr>
                <w:sz w:val="12"/>
                <w:szCs w:val="12"/>
              </w:rPr>
              <w:t>6031</w:t>
            </w:r>
          </w:p>
        </w:tc>
        <w:tc>
          <w:tcPr>
            <w:tcW w:w="805" w:type="dxa"/>
          </w:tcPr>
          <w:p w14:paraId="7FB9D29D" w14:textId="77777777" w:rsidR="00E47C95" w:rsidRDefault="00000000">
            <w:pPr>
              <w:jc w:val="center"/>
              <w:rPr>
                <w:sz w:val="12"/>
                <w:szCs w:val="12"/>
              </w:rPr>
            </w:pPr>
            <w:r>
              <w:rPr>
                <w:sz w:val="12"/>
                <w:szCs w:val="12"/>
              </w:rPr>
              <w:t>1102</w:t>
            </w:r>
          </w:p>
        </w:tc>
        <w:tc>
          <w:tcPr>
            <w:tcW w:w="805" w:type="dxa"/>
          </w:tcPr>
          <w:p w14:paraId="16D1D85C" w14:textId="77777777" w:rsidR="00E47C95" w:rsidRDefault="00000000">
            <w:pPr>
              <w:jc w:val="center"/>
              <w:rPr>
                <w:sz w:val="12"/>
                <w:szCs w:val="12"/>
              </w:rPr>
            </w:pPr>
            <w:r>
              <w:rPr>
                <w:sz w:val="12"/>
                <w:szCs w:val="12"/>
              </w:rPr>
              <w:t>2825</w:t>
            </w:r>
          </w:p>
        </w:tc>
        <w:tc>
          <w:tcPr>
            <w:tcW w:w="805" w:type="dxa"/>
          </w:tcPr>
          <w:p w14:paraId="0B65F6B3" w14:textId="77777777" w:rsidR="00E47C95" w:rsidRDefault="00000000">
            <w:pPr>
              <w:jc w:val="center"/>
              <w:rPr>
                <w:sz w:val="12"/>
                <w:szCs w:val="12"/>
              </w:rPr>
            </w:pPr>
            <w:r>
              <w:rPr>
                <w:sz w:val="12"/>
                <w:szCs w:val="12"/>
              </w:rPr>
              <w:t>4899</w:t>
            </w:r>
          </w:p>
        </w:tc>
        <w:tc>
          <w:tcPr>
            <w:tcW w:w="805" w:type="dxa"/>
          </w:tcPr>
          <w:p w14:paraId="61B5EA1F" w14:textId="77777777" w:rsidR="00E47C95" w:rsidRDefault="00000000">
            <w:pPr>
              <w:jc w:val="center"/>
              <w:rPr>
                <w:sz w:val="12"/>
                <w:szCs w:val="12"/>
              </w:rPr>
            </w:pPr>
            <w:r>
              <w:rPr>
                <w:sz w:val="12"/>
                <w:szCs w:val="12"/>
              </w:rPr>
              <w:t>1599</w:t>
            </w:r>
          </w:p>
        </w:tc>
        <w:tc>
          <w:tcPr>
            <w:tcW w:w="805" w:type="dxa"/>
          </w:tcPr>
          <w:p w14:paraId="1AE390D7" w14:textId="77777777" w:rsidR="00E47C95" w:rsidRDefault="00000000">
            <w:pPr>
              <w:jc w:val="center"/>
              <w:rPr>
                <w:sz w:val="12"/>
                <w:szCs w:val="12"/>
              </w:rPr>
            </w:pPr>
            <w:r>
              <w:rPr>
                <w:sz w:val="12"/>
                <w:szCs w:val="12"/>
              </w:rPr>
              <w:t>1199</w:t>
            </w:r>
          </w:p>
        </w:tc>
        <w:tc>
          <w:tcPr>
            <w:tcW w:w="805" w:type="dxa"/>
          </w:tcPr>
          <w:p w14:paraId="273838F6" w14:textId="77777777" w:rsidR="00E47C95" w:rsidRDefault="00000000">
            <w:pPr>
              <w:jc w:val="center"/>
              <w:rPr>
                <w:sz w:val="12"/>
                <w:szCs w:val="12"/>
              </w:rPr>
            </w:pPr>
            <w:r>
              <w:rPr>
                <w:sz w:val="12"/>
                <w:szCs w:val="12"/>
              </w:rPr>
              <w:t>0909</w:t>
            </w:r>
          </w:p>
        </w:tc>
      </w:tr>
      <w:tr w:rsidR="00E47C95" w14:paraId="6C5C4CAF" w14:textId="77777777">
        <w:tc>
          <w:tcPr>
            <w:tcW w:w="800" w:type="dxa"/>
          </w:tcPr>
          <w:p w14:paraId="6E82DBB0" w14:textId="77777777" w:rsidR="00E47C95" w:rsidRDefault="00000000">
            <w:pPr>
              <w:jc w:val="center"/>
              <w:rPr>
                <w:sz w:val="12"/>
                <w:szCs w:val="12"/>
              </w:rPr>
            </w:pPr>
            <w:r>
              <w:rPr>
                <w:sz w:val="12"/>
                <w:szCs w:val="12"/>
              </w:rPr>
              <w:t>2985</w:t>
            </w:r>
          </w:p>
        </w:tc>
        <w:tc>
          <w:tcPr>
            <w:tcW w:w="806" w:type="dxa"/>
          </w:tcPr>
          <w:p w14:paraId="2D32D66A" w14:textId="77777777" w:rsidR="00E47C95" w:rsidRDefault="00000000">
            <w:pPr>
              <w:jc w:val="center"/>
              <w:rPr>
                <w:sz w:val="12"/>
                <w:szCs w:val="12"/>
              </w:rPr>
            </w:pPr>
            <w:r>
              <w:rPr>
                <w:sz w:val="12"/>
                <w:szCs w:val="12"/>
              </w:rPr>
              <w:t>3541</w:t>
            </w:r>
          </w:p>
        </w:tc>
        <w:tc>
          <w:tcPr>
            <w:tcW w:w="805" w:type="dxa"/>
          </w:tcPr>
          <w:p w14:paraId="12587481" w14:textId="77777777" w:rsidR="00E47C95" w:rsidRDefault="00000000">
            <w:pPr>
              <w:jc w:val="center"/>
              <w:rPr>
                <w:sz w:val="12"/>
                <w:szCs w:val="12"/>
              </w:rPr>
            </w:pPr>
            <w:r>
              <w:rPr>
                <w:sz w:val="12"/>
                <w:szCs w:val="12"/>
              </w:rPr>
              <w:t>6445</w:t>
            </w:r>
          </w:p>
        </w:tc>
        <w:tc>
          <w:tcPr>
            <w:tcW w:w="805" w:type="dxa"/>
          </w:tcPr>
          <w:p w14:paraId="667A4417" w14:textId="77777777" w:rsidR="00E47C95" w:rsidRDefault="00000000">
            <w:pPr>
              <w:jc w:val="center"/>
              <w:rPr>
                <w:sz w:val="12"/>
                <w:szCs w:val="12"/>
              </w:rPr>
            </w:pPr>
            <w:r>
              <w:rPr>
                <w:sz w:val="12"/>
                <w:szCs w:val="12"/>
              </w:rPr>
              <w:t>7981</w:t>
            </w:r>
          </w:p>
        </w:tc>
        <w:tc>
          <w:tcPr>
            <w:tcW w:w="805" w:type="dxa"/>
          </w:tcPr>
          <w:p w14:paraId="7B930E47" w14:textId="77777777" w:rsidR="00E47C95" w:rsidRDefault="00000000">
            <w:pPr>
              <w:jc w:val="center"/>
              <w:rPr>
                <w:sz w:val="12"/>
                <w:szCs w:val="12"/>
              </w:rPr>
            </w:pPr>
            <w:r>
              <w:rPr>
                <w:sz w:val="12"/>
                <w:szCs w:val="12"/>
              </w:rPr>
              <w:t>8796</w:t>
            </w:r>
          </w:p>
        </w:tc>
        <w:tc>
          <w:tcPr>
            <w:tcW w:w="805" w:type="dxa"/>
          </w:tcPr>
          <w:p w14:paraId="5397B786" w14:textId="77777777" w:rsidR="00E47C95" w:rsidRDefault="00000000">
            <w:pPr>
              <w:jc w:val="center"/>
              <w:rPr>
                <w:sz w:val="12"/>
                <w:szCs w:val="12"/>
              </w:rPr>
            </w:pPr>
            <w:r>
              <w:rPr>
                <w:sz w:val="12"/>
                <w:szCs w:val="12"/>
              </w:rPr>
              <w:t>9480</w:t>
            </w:r>
          </w:p>
        </w:tc>
        <w:tc>
          <w:tcPr>
            <w:tcW w:w="805" w:type="dxa"/>
          </w:tcPr>
          <w:p w14:paraId="7E6861B9" w14:textId="77777777" w:rsidR="00E47C95" w:rsidRDefault="00000000">
            <w:pPr>
              <w:jc w:val="center"/>
              <w:rPr>
                <w:sz w:val="12"/>
                <w:szCs w:val="12"/>
              </w:rPr>
            </w:pPr>
            <w:r>
              <w:rPr>
                <w:sz w:val="12"/>
                <w:szCs w:val="12"/>
              </w:rPr>
              <w:t>2409</w:t>
            </w:r>
          </w:p>
        </w:tc>
        <w:tc>
          <w:tcPr>
            <w:tcW w:w="805" w:type="dxa"/>
          </w:tcPr>
          <w:p w14:paraId="0579F271" w14:textId="77777777" w:rsidR="00E47C95" w:rsidRDefault="00000000">
            <w:pPr>
              <w:jc w:val="center"/>
              <w:rPr>
                <w:sz w:val="12"/>
                <w:szCs w:val="12"/>
              </w:rPr>
            </w:pPr>
            <w:r>
              <w:rPr>
                <w:sz w:val="12"/>
                <w:szCs w:val="12"/>
              </w:rPr>
              <w:t>9456</w:t>
            </w:r>
          </w:p>
        </w:tc>
        <w:tc>
          <w:tcPr>
            <w:tcW w:w="805" w:type="dxa"/>
          </w:tcPr>
          <w:p w14:paraId="325692D2" w14:textId="77777777" w:rsidR="00E47C95" w:rsidRDefault="00000000">
            <w:pPr>
              <w:jc w:val="center"/>
              <w:rPr>
                <w:sz w:val="12"/>
                <w:szCs w:val="12"/>
              </w:rPr>
            </w:pPr>
            <w:r>
              <w:rPr>
                <w:sz w:val="12"/>
                <w:szCs w:val="12"/>
              </w:rPr>
              <w:t>7725</w:t>
            </w:r>
          </w:p>
        </w:tc>
        <w:tc>
          <w:tcPr>
            <w:tcW w:w="805" w:type="dxa"/>
          </w:tcPr>
          <w:p w14:paraId="3E4B5DDA" w14:textId="77777777" w:rsidR="00E47C95" w:rsidRDefault="00000000">
            <w:pPr>
              <w:jc w:val="center"/>
              <w:rPr>
                <w:sz w:val="12"/>
                <w:szCs w:val="12"/>
              </w:rPr>
            </w:pPr>
            <w:r>
              <w:rPr>
                <w:sz w:val="12"/>
                <w:szCs w:val="12"/>
              </w:rPr>
              <w:t>0183</w:t>
            </w:r>
          </w:p>
        </w:tc>
      </w:tr>
      <w:tr w:rsidR="00E47C95" w14:paraId="0E69FDF2" w14:textId="77777777">
        <w:tc>
          <w:tcPr>
            <w:tcW w:w="800" w:type="dxa"/>
          </w:tcPr>
          <w:p w14:paraId="2BF6C345" w14:textId="77777777" w:rsidR="00E47C95" w:rsidRDefault="00000000">
            <w:pPr>
              <w:jc w:val="center"/>
              <w:rPr>
                <w:sz w:val="12"/>
                <w:szCs w:val="12"/>
              </w:rPr>
            </w:pPr>
            <w:r>
              <w:rPr>
                <w:sz w:val="12"/>
                <w:szCs w:val="12"/>
              </w:rPr>
              <w:t>4313</w:t>
            </w:r>
          </w:p>
        </w:tc>
        <w:tc>
          <w:tcPr>
            <w:tcW w:w="806" w:type="dxa"/>
          </w:tcPr>
          <w:p w14:paraId="34AE04E9" w14:textId="77777777" w:rsidR="00E47C95" w:rsidRDefault="00000000">
            <w:pPr>
              <w:jc w:val="center"/>
              <w:rPr>
                <w:sz w:val="12"/>
                <w:szCs w:val="12"/>
              </w:rPr>
            </w:pPr>
            <w:r>
              <w:rPr>
                <w:sz w:val="12"/>
                <w:szCs w:val="12"/>
              </w:rPr>
              <w:t>0666</w:t>
            </w:r>
          </w:p>
        </w:tc>
        <w:tc>
          <w:tcPr>
            <w:tcW w:w="805" w:type="dxa"/>
          </w:tcPr>
          <w:p w14:paraId="12FF2621" w14:textId="77777777" w:rsidR="00E47C95" w:rsidRDefault="00000000">
            <w:pPr>
              <w:jc w:val="center"/>
              <w:rPr>
                <w:sz w:val="12"/>
                <w:szCs w:val="12"/>
              </w:rPr>
            </w:pPr>
            <w:r>
              <w:rPr>
                <w:sz w:val="12"/>
                <w:szCs w:val="12"/>
              </w:rPr>
              <w:t>2179</w:t>
            </w:r>
          </w:p>
        </w:tc>
        <w:tc>
          <w:tcPr>
            <w:tcW w:w="805" w:type="dxa"/>
          </w:tcPr>
          <w:p w14:paraId="61667E67" w14:textId="77777777" w:rsidR="00E47C95" w:rsidRDefault="00000000">
            <w:pPr>
              <w:jc w:val="center"/>
              <w:rPr>
                <w:sz w:val="12"/>
                <w:szCs w:val="12"/>
              </w:rPr>
            </w:pPr>
            <w:r>
              <w:rPr>
                <w:sz w:val="12"/>
                <w:szCs w:val="12"/>
              </w:rPr>
              <w:t>1031</w:t>
            </w:r>
          </w:p>
        </w:tc>
        <w:tc>
          <w:tcPr>
            <w:tcW w:w="805" w:type="dxa"/>
          </w:tcPr>
          <w:p w14:paraId="340C1B06" w14:textId="77777777" w:rsidR="00E47C95" w:rsidRDefault="00000000">
            <w:pPr>
              <w:jc w:val="center"/>
              <w:rPr>
                <w:sz w:val="12"/>
                <w:szCs w:val="12"/>
              </w:rPr>
            </w:pPr>
            <w:r>
              <w:rPr>
                <w:sz w:val="12"/>
                <w:szCs w:val="12"/>
              </w:rPr>
              <w:t>7804</w:t>
            </w:r>
          </w:p>
        </w:tc>
        <w:tc>
          <w:tcPr>
            <w:tcW w:w="805" w:type="dxa"/>
          </w:tcPr>
          <w:p w14:paraId="4F757458" w14:textId="77777777" w:rsidR="00E47C95" w:rsidRDefault="00000000">
            <w:pPr>
              <w:jc w:val="center"/>
              <w:rPr>
                <w:sz w:val="12"/>
                <w:szCs w:val="12"/>
              </w:rPr>
            </w:pPr>
            <w:r>
              <w:rPr>
                <w:sz w:val="12"/>
                <w:szCs w:val="12"/>
              </w:rPr>
              <w:t>8075</w:t>
            </w:r>
          </w:p>
        </w:tc>
        <w:tc>
          <w:tcPr>
            <w:tcW w:w="805" w:type="dxa"/>
          </w:tcPr>
          <w:p w14:paraId="67FD3287" w14:textId="77777777" w:rsidR="00E47C95" w:rsidRDefault="00000000">
            <w:pPr>
              <w:jc w:val="center"/>
              <w:rPr>
                <w:sz w:val="12"/>
                <w:szCs w:val="12"/>
              </w:rPr>
            </w:pPr>
            <w:r>
              <w:rPr>
                <w:sz w:val="12"/>
                <w:szCs w:val="12"/>
              </w:rPr>
              <w:t>8187</w:t>
            </w:r>
          </w:p>
        </w:tc>
        <w:tc>
          <w:tcPr>
            <w:tcW w:w="805" w:type="dxa"/>
          </w:tcPr>
          <w:p w14:paraId="778847B8" w14:textId="77777777" w:rsidR="00E47C95" w:rsidRDefault="00000000">
            <w:pPr>
              <w:jc w:val="center"/>
              <w:rPr>
                <w:sz w:val="12"/>
                <w:szCs w:val="12"/>
              </w:rPr>
            </w:pPr>
            <w:r>
              <w:rPr>
                <w:sz w:val="12"/>
                <w:szCs w:val="12"/>
              </w:rPr>
              <w:t>6575</w:t>
            </w:r>
          </w:p>
        </w:tc>
        <w:tc>
          <w:tcPr>
            <w:tcW w:w="805" w:type="dxa"/>
          </w:tcPr>
          <w:p w14:paraId="42346683" w14:textId="77777777" w:rsidR="00E47C95" w:rsidRDefault="00000000">
            <w:pPr>
              <w:jc w:val="center"/>
              <w:rPr>
                <w:sz w:val="12"/>
                <w:szCs w:val="12"/>
              </w:rPr>
            </w:pPr>
            <w:r>
              <w:rPr>
                <w:sz w:val="12"/>
                <w:szCs w:val="12"/>
              </w:rPr>
              <w:t>0065</w:t>
            </w:r>
          </w:p>
        </w:tc>
        <w:tc>
          <w:tcPr>
            <w:tcW w:w="805" w:type="dxa"/>
          </w:tcPr>
          <w:p w14:paraId="6F4D956A" w14:textId="77777777" w:rsidR="00E47C95" w:rsidRDefault="00000000">
            <w:pPr>
              <w:jc w:val="center"/>
              <w:rPr>
                <w:sz w:val="12"/>
                <w:szCs w:val="12"/>
              </w:rPr>
            </w:pPr>
            <w:r>
              <w:rPr>
                <w:sz w:val="12"/>
                <w:szCs w:val="12"/>
              </w:rPr>
              <w:t>2170</w:t>
            </w:r>
          </w:p>
        </w:tc>
      </w:tr>
      <w:tr w:rsidR="00E47C95" w14:paraId="138CBE26" w14:textId="77777777">
        <w:tc>
          <w:tcPr>
            <w:tcW w:w="800" w:type="dxa"/>
          </w:tcPr>
          <w:p w14:paraId="133FD8E6" w14:textId="77777777" w:rsidR="00E47C95" w:rsidRDefault="00000000">
            <w:pPr>
              <w:jc w:val="center"/>
              <w:rPr>
                <w:sz w:val="12"/>
                <w:szCs w:val="12"/>
              </w:rPr>
            </w:pPr>
            <w:r>
              <w:rPr>
                <w:sz w:val="12"/>
                <w:szCs w:val="12"/>
              </w:rPr>
              <w:t>6930</w:t>
            </w:r>
          </w:p>
        </w:tc>
        <w:tc>
          <w:tcPr>
            <w:tcW w:w="806" w:type="dxa"/>
          </w:tcPr>
          <w:p w14:paraId="1370BAF0" w14:textId="77777777" w:rsidR="00E47C95" w:rsidRDefault="00000000">
            <w:pPr>
              <w:jc w:val="center"/>
              <w:rPr>
                <w:sz w:val="12"/>
                <w:szCs w:val="12"/>
              </w:rPr>
            </w:pPr>
            <w:r>
              <w:rPr>
                <w:sz w:val="12"/>
                <w:szCs w:val="12"/>
              </w:rPr>
              <w:t>5368</w:t>
            </w:r>
          </w:p>
        </w:tc>
        <w:tc>
          <w:tcPr>
            <w:tcW w:w="805" w:type="dxa"/>
          </w:tcPr>
          <w:p w14:paraId="66C03252" w14:textId="77777777" w:rsidR="00E47C95" w:rsidRDefault="00000000">
            <w:pPr>
              <w:jc w:val="center"/>
              <w:rPr>
                <w:sz w:val="12"/>
                <w:szCs w:val="12"/>
              </w:rPr>
            </w:pPr>
            <w:r>
              <w:rPr>
                <w:sz w:val="12"/>
                <w:szCs w:val="12"/>
              </w:rPr>
              <w:t>4520</w:t>
            </w:r>
          </w:p>
        </w:tc>
        <w:tc>
          <w:tcPr>
            <w:tcW w:w="805" w:type="dxa"/>
          </w:tcPr>
          <w:p w14:paraId="76576946" w14:textId="77777777" w:rsidR="00E47C95" w:rsidRDefault="00000000">
            <w:pPr>
              <w:jc w:val="center"/>
              <w:rPr>
                <w:sz w:val="12"/>
                <w:szCs w:val="12"/>
              </w:rPr>
            </w:pPr>
            <w:r>
              <w:rPr>
                <w:sz w:val="12"/>
                <w:szCs w:val="12"/>
              </w:rPr>
              <w:t>7727</w:t>
            </w:r>
          </w:p>
        </w:tc>
        <w:tc>
          <w:tcPr>
            <w:tcW w:w="805" w:type="dxa"/>
          </w:tcPr>
          <w:p w14:paraId="126E9B71" w14:textId="77777777" w:rsidR="00E47C95" w:rsidRDefault="00000000">
            <w:pPr>
              <w:jc w:val="center"/>
              <w:rPr>
                <w:sz w:val="12"/>
                <w:szCs w:val="12"/>
              </w:rPr>
            </w:pPr>
            <w:r>
              <w:rPr>
                <w:sz w:val="12"/>
                <w:szCs w:val="12"/>
              </w:rPr>
              <w:t>2536</w:t>
            </w:r>
          </w:p>
        </w:tc>
        <w:tc>
          <w:tcPr>
            <w:tcW w:w="805" w:type="dxa"/>
          </w:tcPr>
          <w:p w14:paraId="384DFF04" w14:textId="77777777" w:rsidR="00E47C95" w:rsidRDefault="00000000">
            <w:pPr>
              <w:jc w:val="center"/>
              <w:rPr>
                <w:sz w:val="12"/>
                <w:szCs w:val="12"/>
              </w:rPr>
            </w:pPr>
            <w:r>
              <w:rPr>
                <w:sz w:val="12"/>
                <w:szCs w:val="12"/>
              </w:rPr>
              <w:t>4166</w:t>
            </w:r>
          </w:p>
        </w:tc>
        <w:tc>
          <w:tcPr>
            <w:tcW w:w="805" w:type="dxa"/>
          </w:tcPr>
          <w:p w14:paraId="233D0270" w14:textId="77777777" w:rsidR="00E47C95" w:rsidRDefault="00000000">
            <w:pPr>
              <w:jc w:val="center"/>
              <w:rPr>
                <w:sz w:val="12"/>
                <w:szCs w:val="12"/>
              </w:rPr>
            </w:pPr>
            <w:r>
              <w:rPr>
                <w:sz w:val="12"/>
                <w:szCs w:val="12"/>
              </w:rPr>
              <w:t>7653</w:t>
            </w:r>
          </w:p>
        </w:tc>
        <w:tc>
          <w:tcPr>
            <w:tcW w:w="805" w:type="dxa"/>
          </w:tcPr>
          <w:p w14:paraId="76934F30" w14:textId="77777777" w:rsidR="00E47C95" w:rsidRDefault="00000000">
            <w:pPr>
              <w:jc w:val="center"/>
              <w:rPr>
                <w:sz w:val="12"/>
                <w:szCs w:val="12"/>
              </w:rPr>
            </w:pPr>
            <w:r>
              <w:rPr>
                <w:sz w:val="12"/>
                <w:szCs w:val="12"/>
              </w:rPr>
              <w:t>0448</w:t>
            </w:r>
          </w:p>
        </w:tc>
        <w:tc>
          <w:tcPr>
            <w:tcW w:w="805" w:type="dxa"/>
          </w:tcPr>
          <w:p w14:paraId="0C51CFBD" w14:textId="77777777" w:rsidR="00E47C95" w:rsidRDefault="00000000">
            <w:pPr>
              <w:jc w:val="center"/>
              <w:rPr>
                <w:sz w:val="12"/>
                <w:szCs w:val="12"/>
              </w:rPr>
            </w:pPr>
            <w:r>
              <w:rPr>
                <w:sz w:val="12"/>
                <w:szCs w:val="12"/>
              </w:rPr>
              <w:t>2560</w:t>
            </w:r>
          </w:p>
        </w:tc>
        <w:tc>
          <w:tcPr>
            <w:tcW w:w="805" w:type="dxa"/>
          </w:tcPr>
          <w:p w14:paraId="399B3D55" w14:textId="77777777" w:rsidR="00E47C95" w:rsidRDefault="00000000">
            <w:pPr>
              <w:jc w:val="center"/>
              <w:rPr>
                <w:sz w:val="12"/>
                <w:szCs w:val="12"/>
              </w:rPr>
            </w:pPr>
            <w:r>
              <w:rPr>
                <w:sz w:val="12"/>
                <w:szCs w:val="12"/>
              </w:rPr>
              <w:t>4795</w:t>
            </w:r>
          </w:p>
        </w:tc>
      </w:tr>
    </w:tbl>
    <w:p w14:paraId="19676A3C" w14:textId="77777777" w:rsidR="00E47C95" w:rsidRDefault="00E47C95">
      <w:pPr>
        <w:pBdr>
          <w:top w:val="nil"/>
          <w:left w:val="nil"/>
          <w:bottom w:val="nil"/>
          <w:right w:val="nil"/>
          <w:between w:val="nil"/>
        </w:pBdr>
        <w:tabs>
          <w:tab w:val="left" w:pos="1792"/>
        </w:tabs>
        <w:spacing w:before="120" w:after="120"/>
        <w:rPr>
          <w:color w:val="000000"/>
        </w:rPr>
      </w:pPr>
    </w:p>
    <w:p w14:paraId="2F633CA4" w14:textId="77777777" w:rsidR="00E47C95" w:rsidRDefault="00000000">
      <w:pPr>
        <w:pBdr>
          <w:top w:val="nil"/>
          <w:left w:val="nil"/>
          <w:bottom w:val="nil"/>
          <w:right w:val="nil"/>
          <w:between w:val="nil"/>
        </w:pBdr>
        <w:tabs>
          <w:tab w:val="left" w:pos="1792"/>
        </w:tabs>
        <w:spacing w:before="120" w:after="120"/>
        <w:rPr>
          <w:color w:val="000000"/>
        </w:rPr>
      </w:pPr>
      <w:r>
        <w:rPr>
          <w:color w:val="000000"/>
        </w:rPr>
        <w:t>Using this table, the cartons to be tested are: 11, 532, 537, 414, 240, 182, 226, 298, 431, 394.</w:t>
      </w:r>
    </w:p>
    <w:p w14:paraId="0D1A25F0" w14:textId="77777777" w:rsidR="00E47C95" w:rsidRDefault="00000000">
      <w:pPr>
        <w:pBdr>
          <w:top w:val="nil"/>
          <w:left w:val="nil"/>
          <w:bottom w:val="nil"/>
          <w:right w:val="nil"/>
          <w:between w:val="nil"/>
        </w:pBdr>
        <w:tabs>
          <w:tab w:val="left" w:pos="1792"/>
        </w:tabs>
        <w:spacing w:before="120" w:after="120"/>
        <w:rPr>
          <w:color w:val="000000"/>
        </w:rPr>
      </w:pPr>
      <w:r>
        <w:rPr>
          <w:color w:val="000000"/>
        </w:rPr>
        <w:t xml:space="preserve">Most scientific calculators have a random number </w:t>
      </w:r>
      <w:proofErr w:type="gramStart"/>
      <w:r>
        <w:rPr>
          <w:color w:val="000000"/>
        </w:rPr>
        <w:t>feature</w:t>
      </w:r>
      <w:proofErr w:type="gramEnd"/>
      <w:r>
        <w:rPr>
          <w:color w:val="000000"/>
        </w:rPr>
        <w:t xml:space="preserve"> and this can be used to randomly select samples.</w:t>
      </w:r>
    </w:p>
    <w:p w14:paraId="3F2E312B"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7" w:name="_3mzq4wv" w:colFirst="0" w:colLast="0"/>
      <w:bookmarkEnd w:id="87"/>
      <w:r>
        <w:rPr>
          <w:rFonts w:ascii="Cambria" w:eastAsia="Cambria" w:hAnsi="Cambria" w:cs="Cambria"/>
          <w:b/>
          <w:color w:val="000000"/>
          <w:sz w:val="32"/>
          <w:szCs w:val="32"/>
        </w:rPr>
        <w:t>How can post-collection mishandling of samples affect test results?</w:t>
      </w:r>
    </w:p>
    <w:p w14:paraId="6A211550" w14:textId="77777777" w:rsidR="00E47C95" w:rsidRDefault="00000000">
      <w:pPr>
        <w:pBdr>
          <w:top w:val="nil"/>
          <w:left w:val="nil"/>
          <w:bottom w:val="nil"/>
          <w:right w:val="nil"/>
          <w:between w:val="nil"/>
        </w:pBdr>
        <w:tabs>
          <w:tab w:val="left" w:pos="1792"/>
        </w:tabs>
        <w:spacing w:before="120" w:after="120"/>
        <w:rPr>
          <w:color w:val="000000"/>
        </w:rPr>
      </w:pPr>
      <w:r>
        <w:rPr>
          <w:color w:val="000000"/>
        </w:rPr>
        <w:t>Post-collection handling of samples is important to ensure that the sample is not adulterated in any way that renders the sample as non-representative of the lot samples.</w:t>
      </w:r>
    </w:p>
    <w:p w14:paraId="123B7DF9" w14:textId="77777777" w:rsidR="00E47C95" w:rsidRDefault="00000000">
      <w:pPr>
        <w:pBdr>
          <w:top w:val="nil"/>
          <w:left w:val="nil"/>
          <w:bottom w:val="nil"/>
          <w:right w:val="nil"/>
          <w:between w:val="nil"/>
        </w:pBdr>
        <w:tabs>
          <w:tab w:val="left" w:pos="1792"/>
        </w:tabs>
        <w:spacing w:before="120" w:after="120"/>
        <w:rPr>
          <w:color w:val="000000"/>
        </w:rPr>
      </w:pPr>
      <w:r>
        <w:rPr>
          <w:color w:val="000000"/>
        </w:rPr>
        <w:t>The sample needs to be:</w:t>
      </w:r>
    </w:p>
    <w:p w14:paraId="0F5C801E" w14:textId="77777777" w:rsidR="00E47C95" w:rsidRDefault="00000000">
      <w:pPr>
        <w:numPr>
          <w:ilvl w:val="0"/>
          <w:numId w:val="4"/>
        </w:numPr>
        <w:pBdr>
          <w:top w:val="nil"/>
          <w:left w:val="nil"/>
          <w:bottom w:val="nil"/>
          <w:right w:val="nil"/>
          <w:between w:val="nil"/>
        </w:pBdr>
        <w:spacing w:before="120" w:after="120"/>
      </w:pPr>
      <w:r>
        <w:rPr>
          <w:color w:val="000000"/>
        </w:rPr>
        <w:t>protected against contamination during post-collection handling, storage and transportation</w:t>
      </w:r>
    </w:p>
    <w:p w14:paraId="6AABBD63" w14:textId="77777777" w:rsidR="00E47C95" w:rsidRDefault="00000000">
      <w:pPr>
        <w:numPr>
          <w:ilvl w:val="0"/>
          <w:numId w:val="4"/>
        </w:numPr>
        <w:pBdr>
          <w:top w:val="nil"/>
          <w:left w:val="nil"/>
          <w:bottom w:val="nil"/>
          <w:right w:val="nil"/>
          <w:between w:val="nil"/>
        </w:pBdr>
        <w:spacing w:before="120" w:after="120"/>
      </w:pPr>
      <w:r>
        <w:rPr>
          <w:color w:val="000000"/>
        </w:rPr>
        <w:t>prepared so that microbial growth of microorganisms present on the sample is prevented during post collection handling, storage and transportation</w:t>
      </w:r>
    </w:p>
    <w:p w14:paraId="598D6B89" w14:textId="77777777" w:rsidR="00E47C95" w:rsidRDefault="00000000">
      <w:pPr>
        <w:numPr>
          <w:ilvl w:val="0"/>
          <w:numId w:val="4"/>
        </w:numPr>
        <w:pBdr>
          <w:top w:val="nil"/>
          <w:left w:val="nil"/>
          <w:bottom w:val="nil"/>
          <w:right w:val="nil"/>
          <w:between w:val="nil"/>
        </w:pBdr>
        <w:spacing w:before="120" w:after="120"/>
      </w:pPr>
      <w:r>
        <w:rPr>
          <w:color w:val="000000"/>
        </w:rPr>
        <w:t xml:space="preserve">prepared, handled, stored and transported in a manner that has no bactericidal effect on the sample, to enable correct microbiological analysis </w:t>
      </w:r>
    </w:p>
    <w:p w14:paraId="2163482E" w14:textId="77777777" w:rsidR="00E47C95" w:rsidRDefault="00000000">
      <w:pPr>
        <w:numPr>
          <w:ilvl w:val="0"/>
          <w:numId w:val="4"/>
        </w:numPr>
        <w:pBdr>
          <w:top w:val="nil"/>
          <w:left w:val="nil"/>
          <w:bottom w:val="nil"/>
          <w:right w:val="nil"/>
          <w:between w:val="nil"/>
        </w:pBdr>
        <w:spacing w:before="120" w:after="120"/>
      </w:pPr>
      <w:r>
        <w:rPr>
          <w:color w:val="000000"/>
        </w:rPr>
        <w:t>protected from physical and chemical deterioration during transportation.</w:t>
      </w:r>
    </w:p>
    <w:p w14:paraId="78D4C547" w14:textId="77777777" w:rsidR="00E47C95" w:rsidRDefault="00000000">
      <w:pPr>
        <w:keepNext/>
        <w:pBdr>
          <w:top w:val="nil"/>
          <w:left w:val="nil"/>
          <w:bottom w:val="nil"/>
          <w:right w:val="nil"/>
          <w:between w:val="nil"/>
        </w:pBdr>
        <w:spacing w:before="120"/>
        <w:rPr>
          <w:color w:val="000000"/>
        </w:rPr>
      </w:pPr>
      <w:r>
        <w:rPr>
          <w:b/>
          <w:color w:val="000000"/>
        </w:rPr>
        <w:lastRenderedPageBreak/>
        <w:t>Example of a transport of sample procedure</w:t>
      </w:r>
    </w:p>
    <w:p w14:paraId="15A13A51" w14:textId="77777777" w:rsidR="00E47C95" w:rsidRDefault="00000000">
      <w:pPr>
        <w:pBdr>
          <w:top w:val="nil"/>
          <w:left w:val="nil"/>
          <w:bottom w:val="nil"/>
          <w:right w:val="nil"/>
          <w:between w:val="nil"/>
        </w:pBdr>
        <w:spacing w:before="120" w:after="120"/>
        <w:rPr>
          <w:color w:val="000000"/>
        </w:rPr>
      </w:pPr>
      <w:r>
        <w:rPr>
          <w:color w:val="000000"/>
        </w:rPr>
        <w:t>Where samples are to be transferred to an off-site laboratory for analysis the following procedures are usually undertaken:</w:t>
      </w:r>
    </w:p>
    <w:p w14:paraId="65470346" w14:textId="77777777" w:rsidR="00E47C95" w:rsidRDefault="00000000">
      <w:pPr>
        <w:numPr>
          <w:ilvl w:val="0"/>
          <w:numId w:val="4"/>
        </w:numPr>
        <w:pBdr>
          <w:top w:val="nil"/>
          <w:left w:val="nil"/>
          <w:bottom w:val="nil"/>
          <w:right w:val="nil"/>
          <w:between w:val="nil"/>
        </w:pBdr>
        <w:spacing w:before="120" w:after="120"/>
      </w:pPr>
      <w:r>
        <w:rPr>
          <w:color w:val="000000"/>
        </w:rPr>
        <w:t>samples must be dispatched on the day of collection and analysed no later than the day following collection</w:t>
      </w:r>
    </w:p>
    <w:p w14:paraId="70558A11" w14:textId="77777777" w:rsidR="00E47C95" w:rsidRDefault="00000000">
      <w:pPr>
        <w:numPr>
          <w:ilvl w:val="0"/>
          <w:numId w:val="4"/>
        </w:numPr>
        <w:pBdr>
          <w:top w:val="nil"/>
          <w:left w:val="nil"/>
          <w:bottom w:val="nil"/>
          <w:right w:val="nil"/>
          <w:between w:val="nil"/>
        </w:pBdr>
        <w:spacing w:before="120" w:after="120"/>
      </w:pPr>
      <w:r>
        <w:rPr>
          <w:color w:val="000000"/>
        </w:rPr>
        <w:t xml:space="preserve">samples must be maintained at refrigerator temperatures until shipped. </w:t>
      </w:r>
      <w:r>
        <w:rPr>
          <w:b/>
          <w:color w:val="000000"/>
        </w:rPr>
        <w:t>Samples must not be frozen</w:t>
      </w:r>
    </w:p>
    <w:p w14:paraId="1C9E8EC3" w14:textId="77777777" w:rsidR="00E47C95" w:rsidRDefault="00000000">
      <w:pPr>
        <w:numPr>
          <w:ilvl w:val="0"/>
          <w:numId w:val="4"/>
        </w:numPr>
        <w:pBdr>
          <w:top w:val="nil"/>
          <w:left w:val="nil"/>
          <w:bottom w:val="nil"/>
          <w:right w:val="nil"/>
          <w:between w:val="nil"/>
        </w:pBdr>
        <w:spacing w:before="120" w:after="120"/>
      </w:pPr>
      <w:r>
        <w:rPr>
          <w:color w:val="000000"/>
        </w:rPr>
        <w:t>the laboratory is to be instructed to discard samples which arrive above 7</w:t>
      </w:r>
      <w:r>
        <w:rPr>
          <w:rFonts w:ascii="Symbol" w:eastAsia="Symbol" w:hAnsi="Symbol" w:cs="Symbol"/>
          <w:color w:val="000000"/>
        </w:rPr>
        <w:t>°</w:t>
      </w:r>
      <w:r>
        <w:rPr>
          <w:color w:val="000000"/>
        </w:rPr>
        <w:t>C or late, as samples cannot be analysed the day following collection</w:t>
      </w:r>
    </w:p>
    <w:p w14:paraId="09D78790" w14:textId="77777777" w:rsidR="00E47C95" w:rsidRDefault="00000000">
      <w:pPr>
        <w:numPr>
          <w:ilvl w:val="0"/>
          <w:numId w:val="4"/>
        </w:numPr>
        <w:pBdr>
          <w:top w:val="nil"/>
          <w:left w:val="nil"/>
          <w:bottom w:val="nil"/>
          <w:right w:val="nil"/>
          <w:between w:val="nil"/>
        </w:pBdr>
        <w:spacing w:before="120" w:after="120"/>
      </w:pPr>
      <w:r>
        <w:rPr>
          <w:color w:val="000000"/>
        </w:rPr>
        <w:t>bags containing sample sponges are to be firmly secured and enclosed within a second firmly closed bag</w:t>
      </w:r>
    </w:p>
    <w:p w14:paraId="2C78660C" w14:textId="77777777" w:rsidR="00E47C95" w:rsidRDefault="00000000">
      <w:pPr>
        <w:numPr>
          <w:ilvl w:val="0"/>
          <w:numId w:val="4"/>
        </w:numPr>
        <w:pBdr>
          <w:top w:val="nil"/>
          <w:left w:val="nil"/>
          <w:bottom w:val="nil"/>
          <w:right w:val="nil"/>
          <w:between w:val="nil"/>
        </w:pBdr>
        <w:spacing w:before="120" w:after="120"/>
      </w:pPr>
      <w:r>
        <w:rPr>
          <w:color w:val="000000"/>
        </w:rPr>
        <w:t xml:space="preserve">samples may be transported in rigid plastic ‘esky’ six-pack type containers – </w:t>
      </w:r>
      <w:r>
        <w:rPr>
          <w:b/>
          <w:color w:val="000000"/>
        </w:rPr>
        <w:t xml:space="preserve">not in foam plastic containers </w:t>
      </w:r>
      <w:r>
        <w:rPr>
          <w:color w:val="000000"/>
        </w:rPr>
        <w:t>as these can break during transport.</w:t>
      </w:r>
    </w:p>
    <w:p w14:paraId="21EF9FD2" w14:textId="77777777" w:rsidR="00E47C95" w:rsidRDefault="00000000">
      <w:pPr>
        <w:pBdr>
          <w:top w:val="nil"/>
          <w:left w:val="nil"/>
          <w:bottom w:val="nil"/>
          <w:right w:val="nil"/>
          <w:between w:val="nil"/>
        </w:pBdr>
        <w:spacing w:before="120" w:after="120"/>
        <w:rPr>
          <w:color w:val="000000"/>
        </w:rPr>
      </w:pPr>
      <w:r>
        <w:rPr>
          <w:color w:val="000000"/>
        </w:rPr>
        <w:t>To pack samples:</w:t>
      </w:r>
    </w:p>
    <w:p w14:paraId="00D2FD61" w14:textId="77777777" w:rsidR="00E47C95" w:rsidRDefault="00000000">
      <w:pPr>
        <w:numPr>
          <w:ilvl w:val="0"/>
          <w:numId w:val="4"/>
        </w:numPr>
        <w:pBdr>
          <w:top w:val="nil"/>
          <w:left w:val="nil"/>
          <w:bottom w:val="nil"/>
          <w:right w:val="nil"/>
          <w:between w:val="nil"/>
        </w:pBdr>
        <w:spacing w:before="120" w:after="120"/>
      </w:pPr>
      <w:r>
        <w:rPr>
          <w:color w:val="000000"/>
        </w:rPr>
        <w:t>place a frozen gel pack in the bottom of the container</w:t>
      </w:r>
    </w:p>
    <w:p w14:paraId="394F2DA8" w14:textId="77777777" w:rsidR="00E47C95" w:rsidRDefault="00000000">
      <w:pPr>
        <w:numPr>
          <w:ilvl w:val="0"/>
          <w:numId w:val="4"/>
        </w:numPr>
        <w:pBdr>
          <w:top w:val="nil"/>
          <w:left w:val="nil"/>
          <w:bottom w:val="nil"/>
          <w:right w:val="nil"/>
          <w:between w:val="nil"/>
        </w:pBdr>
        <w:spacing w:before="120" w:after="120"/>
      </w:pPr>
      <w:r>
        <w:rPr>
          <w:color w:val="000000"/>
        </w:rPr>
        <w:t>place a corrugated cardboard divider above the gel pack</w:t>
      </w:r>
    </w:p>
    <w:p w14:paraId="2D976172" w14:textId="77777777" w:rsidR="00E47C95" w:rsidRDefault="00000000">
      <w:pPr>
        <w:numPr>
          <w:ilvl w:val="0"/>
          <w:numId w:val="4"/>
        </w:numPr>
        <w:pBdr>
          <w:top w:val="nil"/>
          <w:left w:val="nil"/>
          <w:bottom w:val="nil"/>
          <w:right w:val="nil"/>
          <w:between w:val="nil"/>
        </w:pBdr>
        <w:spacing w:before="120" w:after="120"/>
      </w:pPr>
      <w:r>
        <w:rPr>
          <w:color w:val="000000"/>
        </w:rPr>
        <w:t>place the sample(s) on the divider – crushed paper may be used to protect the sample(s) and hold them upright</w:t>
      </w:r>
    </w:p>
    <w:p w14:paraId="2382286F" w14:textId="77777777" w:rsidR="00E47C95" w:rsidRDefault="00000000">
      <w:pPr>
        <w:numPr>
          <w:ilvl w:val="0"/>
          <w:numId w:val="4"/>
        </w:numPr>
        <w:pBdr>
          <w:top w:val="nil"/>
          <w:left w:val="nil"/>
          <w:bottom w:val="nil"/>
          <w:right w:val="nil"/>
          <w:between w:val="nil"/>
        </w:pBdr>
        <w:spacing w:before="120" w:after="120"/>
      </w:pPr>
      <w:r>
        <w:rPr>
          <w:color w:val="000000"/>
        </w:rPr>
        <w:t>place a second divider above the samples</w:t>
      </w:r>
    </w:p>
    <w:p w14:paraId="5355F1E1" w14:textId="77777777" w:rsidR="00E47C95" w:rsidRDefault="00000000">
      <w:pPr>
        <w:numPr>
          <w:ilvl w:val="0"/>
          <w:numId w:val="4"/>
        </w:numPr>
        <w:pBdr>
          <w:top w:val="nil"/>
          <w:left w:val="nil"/>
          <w:bottom w:val="nil"/>
          <w:right w:val="nil"/>
          <w:between w:val="nil"/>
        </w:pBdr>
        <w:spacing w:before="120" w:after="120"/>
      </w:pPr>
      <w:r>
        <w:rPr>
          <w:color w:val="000000"/>
        </w:rPr>
        <w:t>place a second and/or third gel pack above the divider</w:t>
      </w:r>
    </w:p>
    <w:p w14:paraId="232D307D" w14:textId="77777777" w:rsidR="00E47C95" w:rsidRDefault="00000000">
      <w:pPr>
        <w:numPr>
          <w:ilvl w:val="0"/>
          <w:numId w:val="4"/>
        </w:numPr>
        <w:pBdr>
          <w:top w:val="nil"/>
          <w:left w:val="nil"/>
          <w:bottom w:val="nil"/>
          <w:right w:val="nil"/>
          <w:between w:val="nil"/>
        </w:pBdr>
        <w:spacing w:before="120" w:after="120"/>
      </w:pPr>
      <w:r>
        <w:rPr>
          <w:color w:val="000000"/>
        </w:rPr>
        <w:t>fill the vacant space with crushed paper</w:t>
      </w:r>
    </w:p>
    <w:p w14:paraId="17A9E688" w14:textId="77777777" w:rsidR="00E47C95" w:rsidRDefault="00000000">
      <w:pPr>
        <w:numPr>
          <w:ilvl w:val="0"/>
          <w:numId w:val="4"/>
        </w:numPr>
        <w:pBdr>
          <w:top w:val="nil"/>
          <w:left w:val="nil"/>
          <w:bottom w:val="nil"/>
          <w:right w:val="nil"/>
          <w:between w:val="nil"/>
        </w:pBdr>
        <w:spacing w:before="120" w:after="120"/>
      </w:pPr>
      <w:r>
        <w:rPr>
          <w:color w:val="000000"/>
        </w:rPr>
        <w:t>seal the container securely with adhesive tape</w:t>
      </w:r>
    </w:p>
    <w:p w14:paraId="6BFDAEF1" w14:textId="77777777" w:rsidR="00E47C95" w:rsidRDefault="00000000">
      <w:pPr>
        <w:numPr>
          <w:ilvl w:val="0"/>
          <w:numId w:val="4"/>
        </w:numPr>
        <w:pBdr>
          <w:top w:val="nil"/>
          <w:left w:val="nil"/>
          <w:bottom w:val="nil"/>
          <w:right w:val="nil"/>
          <w:between w:val="nil"/>
        </w:pBdr>
        <w:spacing w:before="120" w:after="120"/>
      </w:pPr>
      <w:r>
        <w:rPr>
          <w:color w:val="000000"/>
        </w:rPr>
        <w:t>label as ‘meat samples’</w:t>
      </w:r>
    </w:p>
    <w:p w14:paraId="7E2D54F3" w14:textId="77777777" w:rsidR="00E47C95" w:rsidRDefault="00000000">
      <w:pPr>
        <w:numPr>
          <w:ilvl w:val="0"/>
          <w:numId w:val="4"/>
        </w:numPr>
        <w:pBdr>
          <w:top w:val="nil"/>
          <w:left w:val="nil"/>
          <w:bottom w:val="nil"/>
          <w:right w:val="nil"/>
          <w:between w:val="nil"/>
        </w:pBdr>
        <w:spacing w:before="120" w:after="120"/>
      </w:pPr>
      <w:r>
        <w:rPr>
          <w:color w:val="000000"/>
        </w:rPr>
        <w:t>tick the ‘does not contain dangerous goods’ box on the consignment note.</w:t>
      </w:r>
    </w:p>
    <w:p w14:paraId="2C20E2CB" w14:textId="77777777" w:rsidR="00E47C95" w:rsidRDefault="00000000">
      <w:pPr>
        <w:pBdr>
          <w:top w:val="nil"/>
          <w:left w:val="nil"/>
          <w:bottom w:val="nil"/>
          <w:right w:val="nil"/>
          <w:between w:val="nil"/>
        </w:pBdr>
        <w:spacing w:before="120" w:after="120"/>
        <w:rPr>
          <w:color w:val="000000"/>
        </w:rPr>
      </w:pPr>
      <w:r>
        <w:rPr>
          <w:color w:val="000000"/>
        </w:rPr>
        <w:t>Dividers are used to prevent contact freezing of the samples. Sufficient gel packs must be used to ensure that the samples arrive at the laboratory at a temperature of 7</w:t>
      </w:r>
      <w:r>
        <w:rPr>
          <w:rFonts w:ascii="Symbol" w:eastAsia="Symbol" w:hAnsi="Symbol" w:cs="Symbol"/>
          <w:color w:val="000000"/>
        </w:rPr>
        <w:t>°</w:t>
      </w:r>
      <w:r>
        <w:rPr>
          <w:color w:val="000000"/>
        </w:rPr>
        <w:t>C or below.</w:t>
      </w:r>
    </w:p>
    <w:p w14:paraId="04A94A9C" w14:textId="77777777" w:rsidR="00E47C95" w:rsidRDefault="00000000">
      <w:pPr>
        <w:pBdr>
          <w:top w:val="nil"/>
          <w:left w:val="nil"/>
          <w:bottom w:val="nil"/>
          <w:right w:val="nil"/>
          <w:between w:val="nil"/>
        </w:pBdr>
        <w:spacing w:before="120" w:after="120"/>
        <w:rPr>
          <w:color w:val="000000"/>
        </w:rPr>
      </w:pPr>
      <w:r>
        <w:rPr>
          <w:color w:val="000000"/>
        </w:rPr>
        <w:t>It is suggested that each plant validate their procedure by testing the temperature of a test sample after being held in a shipping container for 24 hours and 36 hours at ambient temperatures.</w:t>
      </w:r>
    </w:p>
    <w:tbl>
      <w:tblPr>
        <w:tblStyle w:val="afe"/>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55"/>
      </w:tblGrid>
      <w:tr w:rsidR="00E47C95" w14:paraId="50C5C434" w14:textId="77777777">
        <w:tc>
          <w:tcPr>
            <w:tcW w:w="8455" w:type="dxa"/>
            <w:shd w:val="clear" w:color="auto" w:fill="EBF1DD"/>
          </w:tcPr>
          <w:p w14:paraId="6D9FF35F" w14:textId="77777777" w:rsidR="00E47C95" w:rsidRDefault="00000000">
            <w:pPr>
              <w:pBdr>
                <w:top w:val="nil"/>
                <w:left w:val="nil"/>
                <w:bottom w:val="single" w:sz="4" w:space="1" w:color="000000"/>
                <w:right w:val="nil"/>
                <w:between w:val="nil"/>
              </w:pBdr>
              <w:spacing w:before="240" w:after="240"/>
              <w:rPr>
                <w:rFonts w:ascii="Cambria" w:eastAsia="Cambria" w:hAnsi="Cambria" w:cs="Cambria"/>
                <w:b/>
                <w:color w:val="000000"/>
                <w:sz w:val="26"/>
                <w:szCs w:val="26"/>
              </w:rPr>
            </w:pPr>
            <w:r>
              <w:rPr>
                <w:rFonts w:ascii="Cambria" w:eastAsia="Cambria" w:hAnsi="Cambria" w:cs="Cambria"/>
                <w:b/>
                <w:color w:val="000000"/>
                <w:sz w:val="26"/>
                <w:szCs w:val="26"/>
              </w:rPr>
              <w:t>Activity two: Monitoring, inspection and testing</w:t>
            </w:r>
          </w:p>
          <w:p w14:paraId="2C488643" w14:textId="77777777" w:rsidR="00E47C95" w:rsidRDefault="00000000">
            <w:pPr>
              <w:pBdr>
                <w:top w:val="nil"/>
                <w:left w:val="nil"/>
                <w:bottom w:val="nil"/>
                <w:right w:val="nil"/>
                <w:between w:val="nil"/>
              </w:pBdr>
              <w:spacing w:before="120"/>
              <w:rPr>
                <w:b/>
                <w:color w:val="000000"/>
                <w:sz w:val="24"/>
                <w:szCs w:val="24"/>
              </w:rPr>
            </w:pPr>
            <w:r>
              <w:rPr>
                <w:b/>
                <w:color w:val="000000"/>
                <w:sz w:val="24"/>
                <w:szCs w:val="24"/>
              </w:rPr>
              <w:t>Materials and specialist personnel</w:t>
            </w:r>
          </w:p>
          <w:p w14:paraId="755390D4" w14:textId="77777777" w:rsidR="00E47C95" w:rsidRDefault="00000000">
            <w:pPr>
              <w:pBdr>
                <w:top w:val="nil"/>
                <w:left w:val="nil"/>
                <w:bottom w:val="nil"/>
                <w:right w:val="nil"/>
                <w:between w:val="nil"/>
              </w:pBdr>
              <w:spacing w:before="80" w:after="80"/>
              <w:rPr>
                <w:color w:val="000000"/>
              </w:rPr>
            </w:pPr>
            <w:r>
              <w:rPr>
                <w:color w:val="000000"/>
              </w:rPr>
              <w:t>Quality Assurance manual.</w:t>
            </w:r>
          </w:p>
          <w:p w14:paraId="21E802B6" w14:textId="77777777" w:rsidR="00E47C95" w:rsidRDefault="00000000">
            <w:pPr>
              <w:pBdr>
                <w:top w:val="nil"/>
                <w:left w:val="nil"/>
                <w:bottom w:val="nil"/>
                <w:right w:val="nil"/>
                <w:between w:val="nil"/>
              </w:pBdr>
              <w:spacing w:before="80" w:after="80"/>
              <w:rPr>
                <w:color w:val="000000"/>
              </w:rPr>
            </w:pPr>
            <w:r>
              <w:rPr>
                <w:color w:val="000000"/>
              </w:rPr>
              <w:t>AUS-MEAT Standards.</w:t>
            </w:r>
          </w:p>
          <w:p w14:paraId="5CBCD6F5" w14:textId="77777777" w:rsidR="00E47C95" w:rsidRDefault="00000000">
            <w:pPr>
              <w:pBdr>
                <w:top w:val="nil"/>
                <w:left w:val="nil"/>
                <w:bottom w:val="nil"/>
                <w:right w:val="nil"/>
                <w:between w:val="nil"/>
              </w:pBdr>
              <w:spacing w:before="80" w:after="80"/>
              <w:rPr>
                <w:color w:val="000000"/>
              </w:rPr>
            </w:pPr>
            <w:r>
              <w:rPr>
                <w:color w:val="000000"/>
              </w:rPr>
              <w:t>Work instruction for monitoring.</w:t>
            </w:r>
          </w:p>
          <w:p w14:paraId="538F62D9" w14:textId="77777777" w:rsidR="00E47C95" w:rsidRDefault="00000000">
            <w:pPr>
              <w:pBdr>
                <w:top w:val="nil"/>
                <w:left w:val="nil"/>
                <w:bottom w:val="nil"/>
                <w:right w:val="nil"/>
                <w:between w:val="nil"/>
              </w:pBdr>
              <w:spacing w:before="80" w:after="80"/>
              <w:rPr>
                <w:color w:val="000000"/>
              </w:rPr>
            </w:pPr>
            <w:r>
              <w:rPr>
                <w:color w:val="000000"/>
              </w:rPr>
              <w:t>Sampling programs.</w:t>
            </w:r>
          </w:p>
          <w:p w14:paraId="3ED0039C" w14:textId="77777777" w:rsidR="00E47C95" w:rsidRDefault="00000000">
            <w:pPr>
              <w:pBdr>
                <w:top w:val="nil"/>
                <w:left w:val="nil"/>
                <w:bottom w:val="nil"/>
                <w:right w:val="nil"/>
                <w:between w:val="nil"/>
              </w:pBdr>
              <w:spacing w:before="80" w:after="80"/>
              <w:rPr>
                <w:color w:val="000000"/>
              </w:rPr>
            </w:pPr>
            <w:r>
              <w:rPr>
                <w:color w:val="000000"/>
              </w:rPr>
              <w:lastRenderedPageBreak/>
              <w:t>Inspection procedures.</w:t>
            </w:r>
          </w:p>
          <w:p w14:paraId="4D275D46" w14:textId="77777777" w:rsidR="00E47C95" w:rsidRDefault="00000000">
            <w:pPr>
              <w:pBdr>
                <w:top w:val="nil"/>
                <w:left w:val="nil"/>
                <w:bottom w:val="nil"/>
                <w:right w:val="nil"/>
                <w:between w:val="nil"/>
              </w:pBdr>
              <w:spacing w:before="80" w:after="80"/>
              <w:rPr>
                <w:color w:val="000000"/>
              </w:rPr>
            </w:pPr>
            <w:r>
              <w:rPr>
                <w:color w:val="000000"/>
              </w:rPr>
              <w:t>Quality Assurance manager.</w:t>
            </w:r>
          </w:p>
          <w:p w14:paraId="7A322BF4" w14:textId="77777777" w:rsidR="00E47C95" w:rsidRDefault="00000000">
            <w:pPr>
              <w:pBdr>
                <w:top w:val="nil"/>
                <w:left w:val="nil"/>
                <w:bottom w:val="nil"/>
                <w:right w:val="nil"/>
                <w:between w:val="nil"/>
              </w:pBdr>
              <w:spacing w:before="120"/>
              <w:rPr>
                <w:b/>
                <w:color w:val="000000"/>
                <w:sz w:val="24"/>
                <w:szCs w:val="24"/>
              </w:rPr>
            </w:pPr>
            <w:r>
              <w:rPr>
                <w:b/>
                <w:color w:val="000000"/>
                <w:sz w:val="24"/>
                <w:szCs w:val="24"/>
              </w:rPr>
              <w:t>Method</w:t>
            </w:r>
          </w:p>
          <w:p w14:paraId="71CD3490" w14:textId="77777777" w:rsidR="00E47C95" w:rsidRDefault="00000000">
            <w:pPr>
              <w:pBdr>
                <w:top w:val="nil"/>
                <w:left w:val="nil"/>
                <w:bottom w:val="nil"/>
                <w:right w:val="nil"/>
                <w:between w:val="nil"/>
              </w:pBdr>
              <w:spacing w:before="80" w:after="80"/>
              <w:rPr>
                <w:color w:val="000000"/>
              </w:rPr>
            </w:pPr>
            <w:r>
              <w:rPr>
                <w:color w:val="000000"/>
              </w:rPr>
              <w:t>Explain the purpose and nature of monitoring, inspection and testing.</w:t>
            </w:r>
          </w:p>
          <w:p w14:paraId="68665B24" w14:textId="77777777" w:rsidR="00E47C95" w:rsidRDefault="00000000">
            <w:pPr>
              <w:pBdr>
                <w:top w:val="nil"/>
                <w:left w:val="nil"/>
                <w:bottom w:val="nil"/>
                <w:right w:val="nil"/>
                <w:between w:val="nil"/>
              </w:pBdr>
              <w:spacing w:before="80" w:after="80"/>
              <w:rPr>
                <w:color w:val="000000"/>
              </w:rPr>
            </w:pPr>
            <w:r>
              <w:rPr>
                <w:color w:val="000000"/>
              </w:rPr>
              <w:t>Identify and explain what monitoring, inspection and testing is performed in the various work areas.</w:t>
            </w:r>
          </w:p>
          <w:p w14:paraId="39C36465" w14:textId="77777777" w:rsidR="00E47C95" w:rsidRDefault="00000000">
            <w:pPr>
              <w:pBdr>
                <w:top w:val="nil"/>
                <w:left w:val="nil"/>
                <w:bottom w:val="nil"/>
                <w:right w:val="nil"/>
                <w:between w:val="nil"/>
              </w:pBdr>
              <w:spacing w:before="80" w:after="80"/>
              <w:rPr>
                <w:color w:val="000000"/>
              </w:rPr>
            </w:pPr>
            <w:r>
              <w:rPr>
                <w:color w:val="000000"/>
              </w:rPr>
              <w:t>Explain how the results of these monitoring, inspection and testing process are recorded.</w:t>
            </w:r>
          </w:p>
          <w:p w14:paraId="17EF5B3F" w14:textId="77777777" w:rsidR="00E47C95" w:rsidRDefault="00000000">
            <w:pPr>
              <w:pBdr>
                <w:top w:val="nil"/>
                <w:left w:val="nil"/>
                <w:bottom w:val="nil"/>
                <w:right w:val="nil"/>
                <w:between w:val="nil"/>
              </w:pBdr>
              <w:spacing w:before="80" w:after="80"/>
              <w:rPr>
                <w:color w:val="000000"/>
              </w:rPr>
            </w:pPr>
            <w:r>
              <w:rPr>
                <w:color w:val="000000"/>
              </w:rPr>
              <w:t>Explain the concept of sampling and sampling programs. Discuss how samples are selected for monitoring, inspection and testing. Explain the sampling procedures for each and where they are documented.</w:t>
            </w:r>
          </w:p>
          <w:p w14:paraId="548C5095" w14:textId="77777777" w:rsidR="00E47C95" w:rsidRDefault="00000000">
            <w:pPr>
              <w:pBdr>
                <w:top w:val="nil"/>
                <w:left w:val="nil"/>
                <w:bottom w:val="nil"/>
                <w:right w:val="nil"/>
                <w:between w:val="nil"/>
              </w:pBdr>
              <w:spacing w:before="80" w:after="80"/>
              <w:rPr>
                <w:color w:val="000000"/>
              </w:rPr>
            </w:pPr>
            <w:r>
              <w:rPr>
                <w:color w:val="000000"/>
              </w:rPr>
              <w:t>Take the relevant examples of monitoring data and:</w:t>
            </w:r>
          </w:p>
          <w:p w14:paraId="25FC5606" w14:textId="77777777" w:rsidR="00E47C95" w:rsidRDefault="00000000">
            <w:pPr>
              <w:numPr>
                <w:ilvl w:val="0"/>
                <w:numId w:val="3"/>
              </w:numPr>
              <w:pBdr>
                <w:top w:val="nil"/>
                <w:left w:val="nil"/>
                <w:bottom w:val="nil"/>
                <w:right w:val="nil"/>
                <w:between w:val="nil"/>
              </w:pBdr>
              <w:spacing w:before="80" w:after="80"/>
            </w:pPr>
            <w:r>
              <w:rPr>
                <w:color w:val="000000"/>
              </w:rPr>
              <w:t>develop tables</w:t>
            </w:r>
          </w:p>
          <w:p w14:paraId="5C7CDB40" w14:textId="77777777" w:rsidR="00E47C95" w:rsidRDefault="00000000">
            <w:pPr>
              <w:numPr>
                <w:ilvl w:val="0"/>
                <w:numId w:val="3"/>
              </w:numPr>
              <w:pBdr>
                <w:top w:val="nil"/>
                <w:left w:val="nil"/>
                <w:bottom w:val="nil"/>
                <w:right w:val="nil"/>
                <w:between w:val="nil"/>
              </w:pBdr>
              <w:spacing w:before="80" w:after="80"/>
            </w:pPr>
            <w:r>
              <w:rPr>
                <w:color w:val="000000"/>
              </w:rPr>
              <w:t>calculate the mean, UCL and LCL</w:t>
            </w:r>
          </w:p>
          <w:p w14:paraId="3CF4137F" w14:textId="77777777" w:rsidR="00E47C95" w:rsidRDefault="00000000">
            <w:pPr>
              <w:numPr>
                <w:ilvl w:val="0"/>
                <w:numId w:val="3"/>
              </w:numPr>
              <w:pBdr>
                <w:top w:val="nil"/>
                <w:left w:val="nil"/>
                <w:bottom w:val="nil"/>
                <w:right w:val="nil"/>
                <w:between w:val="nil"/>
              </w:pBdr>
              <w:spacing w:before="80" w:after="80"/>
            </w:pPr>
            <w:r>
              <w:rPr>
                <w:color w:val="000000"/>
              </w:rPr>
              <w:t>plot the data on histograms, run charts, X and R charts.</w:t>
            </w:r>
          </w:p>
          <w:p w14:paraId="7A9CC287" w14:textId="77777777" w:rsidR="00E47C95" w:rsidRDefault="00000000">
            <w:pPr>
              <w:pBdr>
                <w:top w:val="nil"/>
                <w:left w:val="nil"/>
                <w:bottom w:val="nil"/>
                <w:right w:val="nil"/>
                <w:between w:val="nil"/>
              </w:pBdr>
              <w:spacing w:before="80" w:after="80"/>
              <w:rPr>
                <w:color w:val="000000"/>
              </w:rPr>
            </w:pPr>
            <w:r>
              <w:rPr>
                <w:color w:val="000000"/>
              </w:rPr>
              <w:t>Discuss the concept of a process being in control and the purpose of UCLs and LCLs.</w:t>
            </w:r>
          </w:p>
          <w:p w14:paraId="6ADFBB9D" w14:textId="77777777" w:rsidR="00E47C95" w:rsidRDefault="00000000">
            <w:pPr>
              <w:pBdr>
                <w:top w:val="nil"/>
                <w:left w:val="nil"/>
                <w:bottom w:val="nil"/>
                <w:right w:val="nil"/>
                <w:between w:val="nil"/>
              </w:pBdr>
              <w:spacing w:before="80" w:after="80"/>
              <w:rPr>
                <w:color w:val="000000"/>
              </w:rPr>
            </w:pPr>
            <w:r>
              <w:rPr>
                <w:color w:val="000000"/>
              </w:rPr>
              <w:t>Discuss how unacceptable levels are established for such things as carcase defects and how these levels relate to UCL and LCL.</w:t>
            </w:r>
          </w:p>
          <w:p w14:paraId="242D5891" w14:textId="77777777" w:rsidR="00E47C95" w:rsidRDefault="00000000">
            <w:pPr>
              <w:pBdr>
                <w:top w:val="nil"/>
                <w:left w:val="nil"/>
                <w:bottom w:val="nil"/>
                <w:right w:val="nil"/>
                <w:between w:val="nil"/>
              </w:pBdr>
              <w:spacing w:before="80" w:after="80"/>
              <w:rPr>
                <w:color w:val="000000"/>
              </w:rPr>
            </w:pPr>
            <w:r>
              <w:rPr>
                <w:color w:val="000000"/>
              </w:rPr>
              <w:t>Take the participants to their work area to observe and participate in the range of monitoring/inspection/testing activities undertaken. Explain:</w:t>
            </w:r>
          </w:p>
          <w:p w14:paraId="7AAB871E" w14:textId="77777777" w:rsidR="00E47C95" w:rsidRDefault="00000000">
            <w:pPr>
              <w:numPr>
                <w:ilvl w:val="0"/>
                <w:numId w:val="3"/>
              </w:numPr>
              <w:pBdr>
                <w:top w:val="nil"/>
                <w:left w:val="nil"/>
                <w:bottom w:val="nil"/>
                <w:right w:val="nil"/>
                <w:between w:val="nil"/>
              </w:pBdr>
              <w:spacing w:before="80" w:after="80"/>
            </w:pPr>
            <w:r>
              <w:rPr>
                <w:color w:val="000000"/>
              </w:rPr>
              <w:t>the frequency</w:t>
            </w:r>
          </w:p>
          <w:p w14:paraId="216B7EF0" w14:textId="77777777" w:rsidR="00E47C95" w:rsidRDefault="00000000">
            <w:pPr>
              <w:numPr>
                <w:ilvl w:val="0"/>
                <w:numId w:val="3"/>
              </w:numPr>
              <w:pBdr>
                <w:top w:val="nil"/>
                <w:left w:val="nil"/>
                <w:bottom w:val="nil"/>
                <w:right w:val="nil"/>
                <w:between w:val="nil"/>
              </w:pBdr>
              <w:spacing w:before="80" w:after="80"/>
            </w:pPr>
            <w:r>
              <w:rPr>
                <w:color w:val="000000"/>
              </w:rPr>
              <w:t>the relevant work instruction</w:t>
            </w:r>
          </w:p>
          <w:p w14:paraId="33F18C8A" w14:textId="77777777" w:rsidR="00E47C95" w:rsidRDefault="00000000">
            <w:pPr>
              <w:numPr>
                <w:ilvl w:val="0"/>
                <w:numId w:val="3"/>
              </w:numPr>
              <w:pBdr>
                <w:top w:val="nil"/>
                <w:left w:val="nil"/>
                <w:bottom w:val="nil"/>
                <w:right w:val="nil"/>
                <w:between w:val="nil"/>
              </w:pBdr>
              <w:spacing w:before="80" w:after="80"/>
            </w:pPr>
            <w:r>
              <w:rPr>
                <w:color w:val="000000"/>
              </w:rPr>
              <w:t>the recording process</w:t>
            </w:r>
          </w:p>
          <w:p w14:paraId="54A94B52" w14:textId="77777777" w:rsidR="00E47C95" w:rsidRDefault="00000000">
            <w:pPr>
              <w:numPr>
                <w:ilvl w:val="0"/>
                <w:numId w:val="3"/>
              </w:numPr>
              <w:pBdr>
                <w:top w:val="nil"/>
                <w:left w:val="nil"/>
                <w:bottom w:val="nil"/>
                <w:right w:val="nil"/>
                <w:between w:val="nil"/>
              </w:pBdr>
              <w:spacing w:before="80" w:after="80"/>
            </w:pPr>
            <w:r>
              <w:rPr>
                <w:color w:val="000000"/>
              </w:rPr>
              <w:t>the hygiene requirements</w:t>
            </w:r>
          </w:p>
          <w:p w14:paraId="7DBB63AC" w14:textId="77777777" w:rsidR="00E47C95" w:rsidRDefault="00000000">
            <w:pPr>
              <w:numPr>
                <w:ilvl w:val="0"/>
                <w:numId w:val="3"/>
              </w:numPr>
              <w:pBdr>
                <w:top w:val="nil"/>
                <w:left w:val="nil"/>
                <w:bottom w:val="nil"/>
                <w:right w:val="nil"/>
                <w:between w:val="nil"/>
              </w:pBdr>
              <w:spacing w:before="80" w:after="80"/>
            </w:pPr>
            <w:r>
              <w:rPr>
                <w:color w:val="000000"/>
              </w:rPr>
              <w:t>the WHS requirements</w:t>
            </w:r>
          </w:p>
          <w:p w14:paraId="18EBCA5A" w14:textId="77777777" w:rsidR="00E47C95" w:rsidRDefault="00000000">
            <w:pPr>
              <w:numPr>
                <w:ilvl w:val="0"/>
                <w:numId w:val="3"/>
              </w:numPr>
              <w:pBdr>
                <w:top w:val="nil"/>
                <w:left w:val="nil"/>
                <w:bottom w:val="nil"/>
                <w:right w:val="nil"/>
                <w:between w:val="nil"/>
              </w:pBdr>
              <w:spacing w:before="80" w:after="80"/>
            </w:pPr>
            <w:r>
              <w:rPr>
                <w:color w:val="000000"/>
              </w:rPr>
              <w:t>the data collection and presentation procedures.</w:t>
            </w:r>
          </w:p>
          <w:p w14:paraId="28BEA4C1" w14:textId="77777777" w:rsidR="00E47C95" w:rsidRDefault="00000000">
            <w:pPr>
              <w:pBdr>
                <w:top w:val="nil"/>
                <w:left w:val="nil"/>
                <w:bottom w:val="nil"/>
                <w:right w:val="nil"/>
                <w:between w:val="nil"/>
              </w:pBdr>
              <w:spacing w:before="120"/>
              <w:rPr>
                <w:b/>
                <w:color w:val="000000"/>
                <w:sz w:val="24"/>
                <w:szCs w:val="24"/>
              </w:rPr>
            </w:pPr>
            <w:r>
              <w:rPr>
                <w:b/>
                <w:color w:val="000000"/>
                <w:sz w:val="24"/>
                <w:szCs w:val="24"/>
              </w:rPr>
              <w:t>Trainee activities</w:t>
            </w:r>
          </w:p>
          <w:p w14:paraId="34C35396" w14:textId="77777777" w:rsidR="00E47C95" w:rsidRDefault="00000000">
            <w:pPr>
              <w:pBdr>
                <w:top w:val="nil"/>
                <w:left w:val="nil"/>
                <w:bottom w:val="nil"/>
                <w:right w:val="nil"/>
                <w:between w:val="nil"/>
              </w:pBdr>
              <w:spacing w:before="80" w:after="80"/>
              <w:rPr>
                <w:color w:val="000000"/>
              </w:rPr>
            </w:pPr>
            <w:r>
              <w:rPr>
                <w:color w:val="000000"/>
              </w:rPr>
              <w:t>Present the trainee with raw monitoring data for a period, and ask them to:</w:t>
            </w:r>
          </w:p>
          <w:p w14:paraId="446A624E" w14:textId="77777777" w:rsidR="00E47C95" w:rsidRDefault="00000000">
            <w:pPr>
              <w:numPr>
                <w:ilvl w:val="0"/>
                <w:numId w:val="3"/>
              </w:numPr>
              <w:pBdr>
                <w:top w:val="nil"/>
                <w:left w:val="nil"/>
                <w:bottom w:val="nil"/>
                <w:right w:val="nil"/>
                <w:between w:val="nil"/>
              </w:pBdr>
              <w:spacing w:before="80" w:after="80"/>
            </w:pPr>
            <w:r>
              <w:rPr>
                <w:color w:val="000000"/>
              </w:rPr>
              <w:t>present the material in table form</w:t>
            </w:r>
          </w:p>
          <w:p w14:paraId="404A28BF" w14:textId="77777777" w:rsidR="00E47C95" w:rsidRDefault="00000000">
            <w:pPr>
              <w:numPr>
                <w:ilvl w:val="0"/>
                <w:numId w:val="3"/>
              </w:numPr>
              <w:pBdr>
                <w:top w:val="nil"/>
                <w:left w:val="nil"/>
                <w:bottom w:val="nil"/>
                <w:right w:val="nil"/>
                <w:between w:val="nil"/>
              </w:pBdr>
              <w:spacing w:before="80" w:after="80"/>
            </w:pPr>
            <w:r>
              <w:rPr>
                <w:color w:val="000000"/>
              </w:rPr>
              <w:t>plot histograms, run charts, and where relevant, X and R charts</w:t>
            </w:r>
          </w:p>
          <w:p w14:paraId="7809FC21" w14:textId="77777777" w:rsidR="00E47C95" w:rsidRDefault="00000000">
            <w:pPr>
              <w:numPr>
                <w:ilvl w:val="0"/>
                <w:numId w:val="3"/>
              </w:numPr>
              <w:pBdr>
                <w:top w:val="nil"/>
                <w:left w:val="nil"/>
                <w:bottom w:val="nil"/>
                <w:right w:val="nil"/>
                <w:between w:val="nil"/>
              </w:pBdr>
              <w:spacing w:before="80" w:after="80"/>
            </w:pPr>
            <w:r>
              <w:rPr>
                <w:color w:val="000000"/>
              </w:rPr>
              <w:t xml:space="preserve">determine if the process is in control </w:t>
            </w:r>
          </w:p>
          <w:p w14:paraId="321A688A" w14:textId="77777777" w:rsidR="00E47C95" w:rsidRDefault="00000000">
            <w:pPr>
              <w:numPr>
                <w:ilvl w:val="0"/>
                <w:numId w:val="3"/>
              </w:numPr>
              <w:pBdr>
                <w:top w:val="nil"/>
                <w:left w:val="nil"/>
                <w:bottom w:val="nil"/>
                <w:right w:val="nil"/>
                <w:between w:val="nil"/>
              </w:pBdr>
              <w:spacing w:before="80" w:after="80"/>
            </w:pPr>
            <w:r>
              <w:rPr>
                <w:color w:val="000000"/>
              </w:rPr>
              <w:t>establish what trends are indicated by the data.</w:t>
            </w:r>
          </w:p>
          <w:p w14:paraId="3A293500" w14:textId="77777777" w:rsidR="00E47C95" w:rsidRDefault="00000000">
            <w:pPr>
              <w:pBdr>
                <w:top w:val="nil"/>
                <w:left w:val="nil"/>
                <w:bottom w:val="nil"/>
                <w:right w:val="nil"/>
                <w:between w:val="nil"/>
              </w:pBdr>
              <w:spacing w:before="80" w:after="80"/>
              <w:rPr>
                <w:color w:val="000000"/>
              </w:rPr>
            </w:pPr>
            <w:r>
              <w:rPr>
                <w:color w:val="000000"/>
              </w:rPr>
              <w:t>Ask the trainee to undertake a series of process or product monitoring activities in their own work area, then</w:t>
            </w:r>
          </w:p>
          <w:p w14:paraId="59E303AF" w14:textId="77777777" w:rsidR="00E47C95" w:rsidRDefault="00000000">
            <w:pPr>
              <w:numPr>
                <w:ilvl w:val="0"/>
                <w:numId w:val="3"/>
              </w:numPr>
              <w:pBdr>
                <w:top w:val="nil"/>
                <w:left w:val="nil"/>
                <w:bottom w:val="nil"/>
                <w:right w:val="nil"/>
                <w:between w:val="nil"/>
              </w:pBdr>
              <w:spacing w:before="80" w:after="80"/>
            </w:pPr>
            <w:r>
              <w:rPr>
                <w:color w:val="000000"/>
              </w:rPr>
              <w:t>record the data</w:t>
            </w:r>
          </w:p>
          <w:p w14:paraId="751143BC" w14:textId="77777777" w:rsidR="00E47C95" w:rsidRDefault="00000000">
            <w:pPr>
              <w:numPr>
                <w:ilvl w:val="0"/>
                <w:numId w:val="3"/>
              </w:numPr>
              <w:pBdr>
                <w:top w:val="nil"/>
                <w:left w:val="nil"/>
                <w:bottom w:val="nil"/>
                <w:right w:val="nil"/>
                <w:between w:val="nil"/>
              </w:pBdr>
              <w:spacing w:before="80" w:after="80"/>
            </w:pPr>
            <w:r>
              <w:rPr>
                <w:color w:val="000000"/>
              </w:rPr>
              <w:t>present the data in appropriate tables and graph</w:t>
            </w:r>
          </w:p>
          <w:p w14:paraId="32608A78" w14:textId="77777777" w:rsidR="00E47C95" w:rsidRDefault="00000000">
            <w:pPr>
              <w:numPr>
                <w:ilvl w:val="0"/>
                <w:numId w:val="3"/>
              </w:numPr>
              <w:pBdr>
                <w:top w:val="nil"/>
                <w:left w:val="nil"/>
                <w:bottom w:val="nil"/>
                <w:right w:val="nil"/>
                <w:between w:val="nil"/>
              </w:pBdr>
              <w:spacing w:before="80" w:after="80"/>
            </w:pPr>
            <w:r>
              <w:rPr>
                <w:color w:val="000000"/>
              </w:rPr>
              <w:t>analyse the trends evident in the data</w:t>
            </w:r>
          </w:p>
          <w:p w14:paraId="3CACEB25" w14:textId="77777777" w:rsidR="00E47C95" w:rsidRDefault="00000000">
            <w:pPr>
              <w:numPr>
                <w:ilvl w:val="0"/>
                <w:numId w:val="3"/>
              </w:numPr>
              <w:pBdr>
                <w:top w:val="nil"/>
                <w:left w:val="nil"/>
                <w:bottom w:val="nil"/>
                <w:right w:val="nil"/>
                <w:between w:val="nil"/>
              </w:pBdr>
              <w:spacing w:before="80" w:after="80"/>
            </w:pPr>
            <w:r>
              <w:rPr>
                <w:color w:val="000000"/>
              </w:rPr>
              <w:t>identify the relevant sampling plan or procedure for this activity.</w:t>
            </w:r>
          </w:p>
        </w:tc>
      </w:tr>
    </w:tbl>
    <w:p w14:paraId="4E04EFF5" w14:textId="77777777" w:rsidR="00E47C95" w:rsidRDefault="00E47C95">
      <w:pPr>
        <w:pBdr>
          <w:top w:val="nil"/>
          <w:left w:val="nil"/>
          <w:bottom w:val="nil"/>
          <w:right w:val="nil"/>
          <w:between w:val="nil"/>
        </w:pBdr>
        <w:spacing w:before="120" w:after="120"/>
        <w:rPr>
          <w:color w:val="000000"/>
        </w:rPr>
      </w:pPr>
    </w:p>
    <w:p w14:paraId="2E766784" w14:textId="77777777" w:rsidR="00E47C95" w:rsidRDefault="00E47C95">
      <w:pPr>
        <w:pBdr>
          <w:top w:val="nil"/>
          <w:left w:val="nil"/>
          <w:bottom w:val="nil"/>
          <w:right w:val="nil"/>
          <w:between w:val="nil"/>
        </w:pBdr>
        <w:spacing w:before="120" w:after="120"/>
        <w:rPr>
          <w:color w:val="000000"/>
        </w:rPr>
      </w:pPr>
    </w:p>
    <w:p w14:paraId="0F6E00CF" w14:textId="77777777" w:rsidR="00E47C9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88" w:name="_2250f4o" w:colFirst="0" w:colLast="0"/>
      <w:bookmarkEnd w:id="88"/>
      <w:r>
        <w:rPr>
          <w:rFonts w:ascii="Cambria" w:eastAsia="Cambria" w:hAnsi="Cambria" w:cs="Cambria"/>
          <w:b/>
          <w:color w:val="000000"/>
          <w:sz w:val="48"/>
          <w:szCs w:val="48"/>
        </w:rPr>
        <w:lastRenderedPageBreak/>
        <w:t>Calibration of instruments</w:t>
      </w:r>
    </w:p>
    <w:p w14:paraId="0A21AE1D"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9" w:name="_haapch" w:colFirst="0" w:colLast="0"/>
      <w:bookmarkEnd w:id="89"/>
      <w:r>
        <w:rPr>
          <w:rFonts w:ascii="Cambria" w:eastAsia="Cambria" w:hAnsi="Cambria" w:cs="Cambria"/>
          <w:b/>
          <w:color w:val="000000"/>
          <w:sz w:val="32"/>
          <w:szCs w:val="32"/>
        </w:rPr>
        <w:t>Why calibrate instruments?</w:t>
      </w:r>
    </w:p>
    <w:p w14:paraId="492148C1" w14:textId="77777777" w:rsidR="00E47C95" w:rsidRDefault="00000000">
      <w:pPr>
        <w:pBdr>
          <w:top w:val="nil"/>
          <w:left w:val="nil"/>
          <w:bottom w:val="nil"/>
          <w:right w:val="nil"/>
          <w:between w:val="nil"/>
        </w:pBdr>
        <w:spacing w:before="120" w:after="120"/>
        <w:rPr>
          <w:color w:val="000000"/>
        </w:rPr>
      </w:pPr>
      <w:r>
        <w:rPr>
          <w:color w:val="000000"/>
        </w:rPr>
        <w:t xml:space="preserve">Meat processing industries have a variety of instruments for measuring processes and ensuring they are under control. The accuracy of these instruments is critical to the quality of the product being produced. </w:t>
      </w:r>
      <w:proofErr w:type="gramStart"/>
      <w:r>
        <w:rPr>
          <w:color w:val="000000"/>
        </w:rPr>
        <w:t>As a general rule</w:t>
      </w:r>
      <w:proofErr w:type="gramEnd"/>
      <w:r>
        <w:rPr>
          <w:color w:val="000000"/>
        </w:rPr>
        <w:t xml:space="preserve"> it can never be assumed that instruments are accurate. In critical situations, the assumption that industrial thermometers and thermographs are accurate can be dangerous.</w:t>
      </w:r>
    </w:p>
    <w:p w14:paraId="1CF0F320" w14:textId="77777777" w:rsidR="00E47C95" w:rsidRDefault="00000000">
      <w:pPr>
        <w:pBdr>
          <w:top w:val="nil"/>
          <w:left w:val="nil"/>
          <w:bottom w:val="nil"/>
          <w:right w:val="nil"/>
          <w:between w:val="nil"/>
        </w:pBdr>
        <w:spacing w:before="120" w:after="120"/>
        <w:rPr>
          <w:color w:val="000000"/>
        </w:rPr>
      </w:pPr>
      <w:r>
        <w:rPr>
          <w:color w:val="000000"/>
        </w:rPr>
        <w:t>It is dangerous to assume that instruments are accurate in the case of:</w:t>
      </w:r>
    </w:p>
    <w:p w14:paraId="62ABD263" w14:textId="77777777" w:rsidR="00E47C95" w:rsidRDefault="00000000">
      <w:pPr>
        <w:numPr>
          <w:ilvl w:val="0"/>
          <w:numId w:val="4"/>
        </w:numPr>
        <w:pBdr>
          <w:top w:val="nil"/>
          <w:left w:val="nil"/>
          <w:bottom w:val="nil"/>
          <w:right w:val="nil"/>
          <w:between w:val="nil"/>
        </w:pBdr>
        <w:spacing w:before="120" w:after="120"/>
      </w:pPr>
      <w:r>
        <w:rPr>
          <w:color w:val="000000"/>
        </w:rPr>
        <w:t xml:space="preserve">determining product storage temperatures to prevent the growth of pathogens such as </w:t>
      </w:r>
      <w:r>
        <w:rPr>
          <w:i/>
          <w:color w:val="000000"/>
        </w:rPr>
        <w:t xml:space="preserve">Salmonella </w:t>
      </w:r>
      <w:r>
        <w:rPr>
          <w:color w:val="000000"/>
        </w:rPr>
        <w:t>on fresh meat</w:t>
      </w:r>
    </w:p>
    <w:p w14:paraId="74B30FE8" w14:textId="77777777" w:rsidR="00E47C95" w:rsidRDefault="00000000">
      <w:pPr>
        <w:numPr>
          <w:ilvl w:val="0"/>
          <w:numId w:val="4"/>
        </w:numPr>
        <w:pBdr>
          <w:top w:val="nil"/>
          <w:left w:val="nil"/>
          <w:bottom w:val="nil"/>
          <w:right w:val="nil"/>
          <w:between w:val="nil"/>
        </w:pBdr>
        <w:spacing w:before="120" w:after="120"/>
      </w:pPr>
      <w:r>
        <w:rPr>
          <w:color w:val="000000"/>
        </w:rPr>
        <w:t xml:space="preserve">determining thermal process temperatures to destroy potential pathogens such as </w:t>
      </w:r>
      <w:r>
        <w:rPr>
          <w:i/>
          <w:color w:val="000000"/>
        </w:rPr>
        <w:t>Clostridium Botulinum</w:t>
      </w:r>
      <w:r>
        <w:rPr>
          <w:color w:val="000000"/>
        </w:rPr>
        <w:t xml:space="preserve"> in canned meat.</w:t>
      </w:r>
    </w:p>
    <w:p w14:paraId="14761F5C"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90" w:name="_319y80a" w:colFirst="0" w:colLast="0"/>
      <w:bookmarkEnd w:id="90"/>
      <w:r>
        <w:rPr>
          <w:rFonts w:ascii="Cambria" w:eastAsia="Cambria" w:hAnsi="Cambria" w:cs="Cambria"/>
          <w:b/>
          <w:color w:val="000000"/>
          <w:sz w:val="32"/>
          <w:szCs w:val="32"/>
        </w:rPr>
        <w:t>What equipment requires calibration?</w:t>
      </w:r>
    </w:p>
    <w:p w14:paraId="129DCB71" w14:textId="77777777" w:rsidR="00E47C95" w:rsidRDefault="00000000">
      <w:pPr>
        <w:pBdr>
          <w:top w:val="nil"/>
          <w:left w:val="nil"/>
          <w:bottom w:val="nil"/>
          <w:right w:val="nil"/>
          <w:between w:val="nil"/>
        </w:pBdr>
        <w:spacing w:before="120" w:after="120"/>
        <w:rPr>
          <w:color w:val="000000"/>
        </w:rPr>
      </w:pPr>
      <w:r>
        <w:rPr>
          <w:color w:val="000000"/>
        </w:rPr>
        <w:t>The main instruments used in meat processing that require calibration are:</w:t>
      </w:r>
    </w:p>
    <w:p w14:paraId="4A92584F" w14:textId="77777777" w:rsidR="00E47C95" w:rsidRDefault="00000000">
      <w:pPr>
        <w:numPr>
          <w:ilvl w:val="0"/>
          <w:numId w:val="4"/>
        </w:numPr>
        <w:pBdr>
          <w:top w:val="nil"/>
          <w:left w:val="nil"/>
          <w:bottom w:val="nil"/>
          <w:right w:val="nil"/>
          <w:between w:val="nil"/>
        </w:pBdr>
        <w:spacing w:before="120" w:after="120"/>
      </w:pPr>
      <w:r>
        <w:rPr>
          <w:color w:val="000000"/>
        </w:rPr>
        <w:t>thermometers – fixed and portable</w:t>
      </w:r>
    </w:p>
    <w:p w14:paraId="6B52B99F" w14:textId="77777777" w:rsidR="00E47C95" w:rsidRDefault="00000000">
      <w:pPr>
        <w:numPr>
          <w:ilvl w:val="0"/>
          <w:numId w:val="4"/>
        </w:numPr>
        <w:pBdr>
          <w:top w:val="nil"/>
          <w:left w:val="nil"/>
          <w:bottom w:val="nil"/>
          <w:right w:val="nil"/>
          <w:between w:val="nil"/>
        </w:pBdr>
        <w:spacing w:before="120" w:after="120"/>
      </w:pPr>
      <w:r>
        <w:rPr>
          <w:color w:val="000000"/>
        </w:rPr>
        <w:t>chlorine dosage equipment</w:t>
      </w:r>
    </w:p>
    <w:p w14:paraId="5FA7EA51" w14:textId="77777777" w:rsidR="00E47C95" w:rsidRDefault="00000000">
      <w:pPr>
        <w:numPr>
          <w:ilvl w:val="0"/>
          <w:numId w:val="4"/>
        </w:numPr>
        <w:pBdr>
          <w:top w:val="nil"/>
          <w:left w:val="nil"/>
          <w:bottom w:val="nil"/>
          <w:right w:val="nil"/>
          <w:between w:val="nil"/>
        </w:pBdr>
        <w:spacing w:before="120" w:after="120"/>
      </w:pPr>
      <w:r>
        <w:rPr>
          <w:color w:val="000000"/>
        </w:rPr>
        <w:t>chlorine measurement equipment</w:t>
      </w:r>
    </w:p>
    <w:p w14:paraId="47D51272" w14:textId="77777777" w:rsidR="00E47C95" w:rsidRDefault="00000000">
      <w:pPr>
        <w:numPr>
          <w:ilvl w:val="0"/>
          <w:numId w:val="4"/>
        </w:numPr>
        <w:pBdr>
          <w:top w:val="nil"/>
          <w:left w:val="nil"/>
          <w:bottom w:val="nil"/>
          <w:right w:val="nil"/>
          <w:between w:val="nil"/>
        </w:pBdr>
        <w:spacing w:before="120" w:after="120"/>
      </w:pPr>
      <w:r>
        <w:rPr>
          <w:color w:val="000000"/>
        </w:rPr>
        <w:t>fat measuring equipment – chemical lean and fat depth</w:t>
      </w:r>
    </w:p>
    <w:p w14:paraId="54318444" w14:textId="77777777" w:rsidR="00E47C95" w:rsidRDefault="00000000">
      <w:pPr>
        <w:numPr>
          <w:ilvl w:val="0"/>
          <w:numId w:val="4"/>
        </w:numPr>
        <w:pBdr>
          <w:top w:val="nil"/>
          <w:left w:val="nil"/>
          <w:bottom w:val="nil"/>
          <w:right w:val="nil"/>
          <w:between w:val="nil"/>
        </w:pBdr>
        <w:spacing w:before="120" w:after="120"/>
      </w:pPr>
      <w:r>
        <w:rPr>
          <w:color w:val="000000"/>
        </w:rPr>
        <w:t>hygrometer – effective for chilling and prevention of condensation</w:t>
      </w:r>
    </w:p>
    <w:p w14:paraId="0AAC1147" w14:textId="77777777" w:rsidR="00E47C95" w:rsidRDefault="00000000">
      <w:pPr>
        <w:numPr>
          <w:ilvl w:val="0"/>
          <w:numId w:val="4"/>
        </w:numPr>
        <w:pBdr>
          <w:top w:val="nil"/>
          <w:left w:val="nil"/>
          <w:bottom w:val="nil"/>
          <w:right w:val="nil"/>
          <w:between w:val="nil"/>
        </w:pBdr>
        <w:spacing w:before="120" w:after="120"/>
      </w:pPr>
      <w:r>
        <w:rPr>
          <w:color w:val="000000"/>
        </w:rPr>
        <w:t>hydrometers – measurement of A</w:t>
      </w:r>
      <w:r>
        <w:rPr>
          <w:color w:val="000000"/>
          <w:vertAlign w:val="subscript"/>
        </w:rPr>
        <w:t>w</w:t>
      </w:r>
      <w:r>
        <w:rPr>
          <w:color w:val="000000"/>
        </w:rPr>
        <w:t xml:space="preserve"> (water activity) in fermented smallgoods</w:t>
      </w:r>
    </w:p>
    <w:p w14:paraId="061F8BD7" w14:textId="77777777" w:rsidR="00E47C95" w:rsidRDefault="00000000">
      <w:pPr>
        <w:numPr>
          <w:ilvl w:val="0"/>
          <w:numId w:val="4"/>
        </w:numPr>
        <w:pBdr>
          <w:top w:val="nil"/>
          <w:left w:val="nil"/>
          <w:bottom w:val="nil"/>
          <w:right w:val="nil"/>
          <w:between w:val="nil"/>
        </w:pBdr>
        <w:spacing w:before="120" w:after="120"/>
      </w:pPr>
      <w:r>
        <w:rPr>
          <w:color w:val="000000"/>
        </w:rPr>
        <w:t>scales</w:t>
      </w:r>
    </w:p>
    <w:p w14:paraId="03446FAE" w14:textId="77777777" w:rsidR="00E47C95" w:rsidRDefault="00000000">
      <w:pPr>
        <w:numPr>
          <w:ilvl w:val="0"/>
          <w:numId w:val="4"/>
        </w:numPr>
        <w:pBdr>
          <w:top w:val="nil"/>
          <w:left w:val="nil"/>
          <w:bottom w:val="nil"/>
          <w:right w:val="nil"/>
          <w:between w:val="nil"/>
        </w:pBdr>
        <w:spacing w:before="120" w:after="120"/>
      </w:pPr>
      <w:r>
        <w:rPr>
          <w:color w:val="000000"/>
        </w:rPr>
        <w:t>carcase chiller assessment – colour charts</w:t>
      </w:r>
    </w:p>
    <w:p w14:paraId="737D1F01" w14:textId="77777777" w:rsidR="00E47C95" w:rsidRDefault="00000000">
      <w:pPr>
        <w:numPr>
          <w:ilvl w:val="0"/>
          <w:numId w:val="4"/>
        </w:numPr>
        <w:pBdr>
          <w:top w:val="nil"/>
          <w:left w:val="nil"/>
          <w:bottom w:val="nil"/>
          <w:right w:val="nil"/>
          <w:between w:val="nil"/>
        </w:pBdr>
        <w:spacing w:before="120" w:after="120"/>
      </w:pPr>
      <w:r>
        <w:rPr>
          <w:color w:val="000000"/>
        </w:rPr>
        <w:t>automated detergent measuring equipment.</w:t>
      </w:r>
    </w:p>
    <w:p w14:paraId="221B5D6F" w14:textId="77777777" w:rsidR="00E47C95" w:rsidRDefault="00E47C95">
      <w:pPr>
        <w:pBdr>
          <w:top w:val="nil"/>
          <w:left w:val="nil"/>
          <w:bottom w:val="nil"/>
          <w:right w:val="nil"/>
          <w:between w:val="nil"/>
        </w:pBdr>
        <w:spacing w:before="120" w:after="120"/>
        <w:rPr>
          <w:color w:val="000000"/>
        </w:rPr>
      </w:pPr>
    </w:p>
    <w:tbl>
      <w:tblPr>
        <w:tblStyle w:val="aff"/>
        <w:tblW w:w="8294" w:type="dxa"/>
        <w:tblLayout w:type="fixed"/>
        <w:tblLook w:val="0000" w:firstRow="0" w:lastRow="0" w:firstColumn="0" w:lastColumn="0" w:noHBand="0" w:noVBand="0"/>
      </w:tblPr>
      <w:tblGrid>
        <w:gridCol w:w="1728"/>
        <w:gridCol w:w="6566"/>
      </w:tblGrid>
      <w:tr w:rsidR="00E47C95" w14:paraId="558AB98C" w14:textId="77777777">
        <w:trPr>
          <w:cantSplit/>
          <w:trHeight w:val="540"/>
        </w:trPr>
        <w:tc>
          <w:tcPr>
            <w:tcW w:w="1728" w:type="dxa"/>
            <w:shd w:val="clear" w:color="auto" w:fill="000000"/>
          </w:tcPr>
          <w:p w14:paraId="0EDC1D4E" w14:textId="77777777" w:rsidR="00E47C95" w:rsidRDefault="00000000">
            <w:pPr>
              <w:pBdr>
                <w:top w:val="nil"/>
                <w:left w:val="nil"/>
                <w:bottom w:val="nil"/>
                <w:right w:val="nil"/>
                <w:between w:val="nil"/>
              </w:pBdr>
              <w:spacing w:before="120" w:after="120"/>
              <w:jc w:val="center"/>
              <w:rPr>
                <w:rFonts w:ascii="Arial" w:eastAsia="Arial" w:hAnsi="Arial" w:cs="Arial"/>
                <w:b/>
                <w:color w:val="000000"/>
                <w:sz w:val="16"/>
                <w:szCs w:val="16"/>
              </w:rPr>
            </w:pPr>
            <w:r>
              <w:rPr>
                <w:rFonts w:ascii="Arial" w:eastAsia="Arial" w:hAnsi="Arial" w:cs="Arial"/>
                <w:b/>
                <w:color w:val="000000"/>
                <w:sz w:val="52"/>
                <w:szCs w:val="52"/>
              </w:rPr>
              <w:t>WI/</w:t>
            </w:r>
          </w:p>
          <w:p w14:paraId="2D5CF2BC" w14:textId="77777777" w:rsidR="00E47C95" w:rsidRDefault="00000000">
            <w:pPr>
              <w:pBdr>
                <w:top w:val="nil"/>
                <w:left w:val="nil"/>
                <w:bottom w:val="nil"/>
                <w:right w:val="nil"/>
                <w:between w:val="nil"/>
              </w:pBdr>
              <w:spacing w:after="120"/>
              <w:jc w:val="center"/>
              <w:rPr>
                <w:b/>
                <w:color w:val="000000"/>
                <w:sz w:val="52"/>
                <w:szCs w:val="52"/>
              </w:rPr>
            </w:pPr>
            <w:r>
              <w:rPr>
                <w:rFonts w:ascii="Arial" w:eastAsia="Arial" w:hAnsi="Arial" w:cs="Arial"/>
                <w:b/>
                <w:color w:val="000000"/>
                <w:sz w:val="52"/>
                <w:szCs w:val="52"/>
              </w:rPr>
              <w:t>SOP</w:t>
            </w:r>
          </w:p>
        </w:tc>
        <w:tc>
          <w:tcPr>
            <w:tcW w:w="6566" w:type="dxa"/>
          </w:tcPr>
          <w:p w14:paraId="61D8CF04"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91" w:name="_1gf8i83" w:colFirst="0" w:colLast="0"/>
            <w:bookmarkEnd w:id="91"/>
            <w:r>
              <w:rPr>
                <w:rFonts w:ascii="Cambria" w:eastAsia="Cambria" w:hAnsi="Cambria" w:cs="Cambria"/>
                <w:b/>
                <w:color w:val="000000"/>
                <w:sz w:val="32"/>
                <w:szCs w:val="32"/>
              </w:rPr>
              <w:t>How do you test instrument accuracy?</w:t>
            </w:r>
          </w:p>
        </w:tc>
      </w:tr>
    </w:tbl>
    <w:p w14:paraId="45FD1BAE" w14:textId="77777777" w:rsidR="00E47C95" w:rsidRDefault="00E47C95">
      <w:pPr>
        <w:pBdr>
          <w:top w:val="nil"/>
          <w:left w:val="nil"/>
          <w:bottom w:val="nil"/>
          <w:right w:val="nil"/>
          <w:between w:val="nil"/>
        </w:pBdr>
        <w:spacing w:before="120" w:after="120"/>
        <w:rPr>
          <w:color w:val="000000"/>
        </w:rPr>
      </w:pPr>
    </w:p>
    <w:p w14:paraId="1A1BCAAA" w14:textId="77777777" w:rsidR="00E47C95" w:rsidRDefault="00000000">
      <w:pPr>
        <w:pBdr>
          <w:top w:val="nil"/>
          <w:left w:val="nil"/>
          <w:bottom w:val="nil"/>
          <w:right w:val="nil"/>
          <w:between w:val="nil"/>
        </w:pBdr>
        <w:tabs>
          <w:tab w:val="left" w:pos="1792"/>
        </w:tabs>
        <w:spacing w:before="120" w:after="120"/>
        <w:rPr>
          <w:color w:val="000000"/>
        </w:rPr>
      </w:pPr>
      <w:r>
        <w:rPr>
          <w:color w:val="000000"/>
        </w:rPr>
        <w:t xml:space="preserve">Instrument calibration is performed by measuring instrument accuracy against a certified or recognised standard. Details on calibrating each piece of equipment </w:t>
      </w:r>
      <w:proofErr w:type="gramStart"/>
      <w:r>
        <w:rPr>
          <w:color w:val="000000"/>
        </w:rPr>
        <w:t>are located in</w:t>
      </w:r>
      <w:proofErr w:type="gramEnd"/>
      <w:r>
        <w:rPr>
          <w:color w:val="000000"/>
        </w:rPr>
        <w:t xml:space="preserve"> the site's work instruction. </w:t>
      </w:r>
    </w:p>
    <w:p w14:paraId="373A972D" w14:textId="77777777" w:rsidR="00E47C95" w:rsidRDefault="00000000">
      <w:pPr>
        <w:pBdr>
          <w:top w:val="nil"/>
          <w:left w:val="nil"/>
          <w:bottom w:val="nil"/>
          <w:right w:val="nil"/>
          <w:between w:val="nil"/>
        </w:pBdr>
        <w:tabs>
          <w:tab w:val="left" w:pos="1792"/>
        </w:tabs>
        <w:spacing w:before="120" w:after="120"/>
        <w:rPr>
          <w:color w:val="000000"/>
        </w:rPr>
      </w:pPr>
      <w:r>
        <w:rPr>
          <w:color w:val="000000"/>
        </w:rPr>
        <w:t>The work instruction provides steps on:</w:t>
      </w:r>
    </w:p>
    <w:p w14:paraId="5DC674C2" w14:textId="77777777" w:rsidR="00E47C95" w:rsidRDefault="00000000">
      <w:pPr>
        <w:numPr>
          <w:ilvl w:val="0"/>
          <w:numId w:val="4"/>
        </w:numPr>
        <w:pBdr>
          <w:top w:val="nil"/>
          <w:left w:val="nil"/>
          <w:bottom w:val="nil"/>
          <w:right w:val="nil"/>
          <w:between w:val="nil"/>
        </w:pBdr>
        <w:spacing w:before="120" w:after="120"/>
      </w:pPr>
      <w:r>
        <w:rPr>
          <w:color w:val="000000"/>
        </w:rPr>
        <w:lastRenderedPageBreak/>
        <w:t>calibrating the equipment</w:t>
      </w:r>
    </w:p>
    <w:p w14:paraId="217A2765" w14:textId="77777777" w:rsidR="00E47C95" w:rsidRDefault="00000000">
      <w:pPr>
        <w:numPr>
          <w:ilvl w:val="0"/>
          <w:numId w:val="4"/>
        </w:numPr>
        <w:pBdr>
          <w:top w:val="nil"/>
          <w:left w:val="nil"/>
          <w:bottom w:val="nil"/>
          <w:right w:val="nil"/>
          <w:between w:val="nil"/>
        </w:pBdr>
        <w:spacing w:before="120" w:after="120"/>
      </w:pPr>
      <w:r>
        <w:rPr>
          <w:color w:val="000000"/>
        </w:rPr>
        <w:t>frequency of calibration</w:t>
      </w:r>
    </w:p>
    <w:p w14:paraId="66461D43" w14:textId="77777777" w:rsidR="00E47C95" w:rsidRDefault="00000000">
      <w:pPr>
        <w:numPr>
          <w:ilvl w:val="0"/>
          <w:numId w:val="4"/>
        </w:numPr>
        <w:pBdr>
          <w:top w:val="nil"/>
          <w:left w:val="nil"/>
          <w:bottom w:val="nil"/>
          <w:right w:val="nil"/>
          <w:between w:val="nil"/>
        </w:pBdr>
        <w:spacing w:before="120" w:after="120"/>
      </w:pPr>
      <w:r>
        <w:rPr>
          <w:color w:val="000000"/>
        </w:rPr>
        <w:t>records to be kept on calibration.</w:t>
      </w:r>
    </w:p>
    <w:p w14:paraId="2ADD8FCC" w14:textId="77777777" w:rsidR="00E47C95" w:rsidRDefault="00000000">
      <w:pPr>
        <w:pBdr>
          <w:top w:val="nil"/>
          <w:left w:val="nil"/>
          <w:bottom w:val="nil"/>
          <w:right w:val="nil"/>
          <w:between w:val="nil"/>
        </w:pBdr>
        <w:tabs>
          <w:tab w:val="left" w:pos="1792"/>
        </w:tabs>
        <w:spacing w:before="120" w:after="120"/>
        <w:rPr>
          <w:color w:val="000000"/>
        </w:rPr>
      </w:pPr>
      <w:r>
        <w:rPr>
          <w:color w:val="000000"/>
        </w:rPr>
        <w:t>The Standard Operating Procedure (SOP) for instrument calibration explains the broad process to be followed when calibrating, and the instruments that must be calibrated. Instruments that must be calibrated include fat probes, thermometers and scales.</w:t>
      </w:r>
    </w:p>
    <w:p w14:paraId="10E253A3" w14:textId="77777777" w:rsidR="00E47C95" w:rsidRDefault="00000000">
      <w:pPr>
        <w:pBdr>
          <w:top w:val="nil"/>
          <w:left w:val="nil"/>
          <w:bottom w:val="nil"/>
          <w:right w:val="nil"/>
          <w:between w:val="nil"/>
        </w:pBdr>
        <w:tabs>
          <w:tab w:val="left" w:pos="1792"/>
        </w:tabs>
        <w:spacing w:before="120" w:after="120"/>
        <w:rPr>
          <w:color w:val="000000"/>
        </w:rPr>
      </w:pPr>
      <w:r>
        <w:rPr>
          <w:color w:val="000000"/>
        </w:rPr>
        <w:t>An example of a work instruction for calibrating a thermometer follows.</w:t>
      </w:r>
    </w:p>
    <w:p w14:paraId="55AF557A" w14:textId="77777777" w:rsidR="00E47C95" w:rsidRDefault="00000000">
      <w:pPr>
        <w:pBdr>
          <w:top w:val="nil"/>
          <w:left w:val="nil"/>
          <w:bottom w:val="nil"/>
          <w:right w:val="nil"/>
          <w:between w:val="nil"/>
        </w:pBdr>
        <w:tabs>
          <w:tab w:val="left" w:pos="1792"/>
        </w:tabs>
        <w:spacing w:before="120" w:after="120"/>
        <w:rPr>
          <w:color w:val="000000"/>
        </w:rPr>
      </w:pPr>
      <w:r>
        <w:rPr>
          <w:color w:val="000000"/>
        </w:rPr>
        <w:t>There are two physical standards of water at standard temperature and pressure i.e. 1 atmosphere:</w:t>
      </w:r>
    </w:p>
    <w:p w14:paraId="426F0B2D" w14:textId="77777777" w:rsidR="00E47C95" w:rsidRDefault="00000000">
      <w:pPr>
        <w:numPr>
          <w:ilvl w:val="0"/>
          <w:numId w:val="4"/>
        </w:numPr>
        <w:pBdr>
          <w:top w:val="nil"/>
          <w:left w:val="nil"/>
          <w:bottom w:val="nil"/>
          <w:right w:val="nil"/>
          <w:between w:val="nil"/>
        </w:pBdr>
        <w:spacing w:before="120" w:after="120"/>
      </w:pPr>
      <w:r>
        <w:rPr>
          <w:color w:val="000000"/>
        </w:rPr>
        <w:t>water freezes at 0</w:t>
      </w:r>
      <w:r>
        <w:rPr>
          <w:rFonts w:ascii="Symbol" w:eastAsia="Symbol" w:hAnsi="Symbol" w:cs="Symbol"/>
          <w:color w:val="000000"/>
        </w:rPr>
        <w:t>°</w:t>
      </w:r>
      <w:r>
        <w:rPr>
          <w:color w:val="000000"/>
        </w:rPr>
        <w:t>C</w:t>
      </w:r>
    </w:p>
    <w:p w14:paraId="390C9FBB" w14:textId="77777777" w:rsidR="00E47C95" w:rsidRDefault="00000000">
      <w:pPr>
        <w:numPr>
          <w:ilvl w:val="0"/>
          <w:numId w:val="4"/>
        </w:numPr>
        <w:pBdr>
          <w:top w:val="nil"/>
          <w:left w:val="nil"/>
          <w:bottom w:val="nil"/>
          <w:right w:val="nil"/>
          <w:between w:val="nil"/>
        </w:pBdr>
        <w:spacing w:before="120" w:after="120"/>
      </w:pPr>
      <w:r>
        <w:rPr>
          <w:color w:val="000000"/>
        </w:rPr>
        <w:t>water boils at 100</w:t>
      </w:r>
      <w:r>
        <w:rPr>
          <w:rFonts w:ascii="Symbol" w:eastAsia="Symbol" w:hAnsi="Symbol" w:cs="Symbol"/>
          <w:color w:val="000000"/>
        </w:rPr>
        <w:t>°</w:t>
      </w:r>
      <w:r>
        <w:rPr>
          <w:color w:val="000000"/>
        </w:rPr>
        <w:t>C.</w:t>
      </w:r>
    </w:p>
    <w:p w14:paraId="34588F5E" w14:textId="77777777" w:rsidR="00E47C95" w:rsidRDefault="00000000">
      <w:pPr>
        <w:pBdr>
          <w:top w:val="nil"/>
          <w:left w:val="nil"/>
          <w:bottom w:val="nil"/>
          <w:right w:val="nil"/>
          <w:between w:val="nil"/>
        </w:pBdr>
        <w:tabs>
          <w:tab w:val="left" w:pos="1792"/>
        </w:tabs>
        <w:spacing w:before="120" w:after="120"/>
        <w:rPr>
          <w:color w:val="000000"/>
        </w:rPr>
      </w:pPr>
      <w:r>
        <w:rPr>
          <w:color w:val="000000"/>
        </w:rPr>
        <w:t>A high quality certified (NATA) glass thermometer is calibrated against these two fixed standards. The process thermometer is then checked against the certified glass thermometer. The variance between the process thermometer and the certified glass thermometer at these two points is recorded. It is important to note that the process thermometer is calibrated for accuracy at 0</w:t>
      </w:r>
      <w:r>
        <w:rPr>
          <w:rFonts w:ascii="Symbol" w:eastAsia="Symbol" w:hAnsi="Symbol" w:cs="Symbol"/>
          <w:color w:val="000000"/>
        </w:rPr>
        <w:t>°</w:t>
      </w:r>
      <w:r>
        <w:rPr>
          <w:color w:val="000000"/>
        </w:rPr>
        <w:t>C and at 100</w:t>
      </w:r>
      <w:r>
        <w:rPr>
          <w:rFonts w:ascii="Symbol" w:eastAsia="Symbol" w:hAnsi="Symbol" w:cs="Symbol"/>
          <w:color w:val="000000"/>
        </w:rPr>
        <w:t>°</w:t>
      </w:r>
      <w:r>
        <w:rPr>
          <w:color w:val="000000"/>
        </w:rPr>
        <w:t>C not across the range of 0</w:t>
      </w:r>
      <w:r>
        <w:rPr>
          <w:rFonts w:ascii="Symbol" w:eastAsia="Symbol" w:hAnsi="Symbol" w:cs="Symbol"/>
          <w:color w:val="000000"/>
        </w:rPr>
        <w:t>°</w:t>
      </w:r>
      <w:r>
        <w:rPr>
          <w:color w:val="000000"/>
        </w:rPr>
        <w:t>C and 100</w:t>
      </w:r>
      <w:r>
        <w:rPr>
          <w:rFonts w:ascii="Symbol" w:eastAsia="Symbol" w:hAnsi="Symbol" w:cs="Symbol"/>
          <w:color w:val="000000"/>
        </w:rPr>
        <w:t>°</w:t>
      </w:r>
      <w:r>
        <w:rPr>
          <w:color w:val="000000"/>
        </w:rPr>
        <w:t>C.</w:t>
      </w:r>
    </w:p>
    <w:p w14:paraId="4480D919" w14:textId="77777777" w:rsidR="00E47C95" w:rsidRDefault="00000000">
      <w:pPr>
        <w:pBdr>
          <w:top w:val="nil"/>
          <w:left w:val="nil"/>
          <w:bottom w:val="nil"/>
          <w:right w:val="nil"/>
          <w:between w:val="nil"/>
        </w:pBdr>
        <w:tabs>
          <w:tab w:val="left" w:pos="1792"/>
        </w:tabs>
        <w:spacing w:before="120" w:after="120"/>
        <w:rPr>
          <w:color w:val="000000"/>
        </w:rPr>
      </w:pPr>
      <w:r>
        <w:rPr>
          <w:color w:val="000000"/>
        </w:rPr>
        <w:t xml:space="preserve">To calibrate across the range the standard thermometer bulb is placed in a variable temperature water bath, </w:t>
      </w:r>
      <w:proofErr w:type="gramStart"/>
      <w:r>
        <w:rPr>
          <w:color w:val="000000"/>
        </w:rPr>
        <w:t>in close proximity to</w:t>
      </w:r>
      <w:proofErr w:type="gramEnd"/>
      <w:r>
        <w:rPr>
          <w:color w:val="000000"/>
        </w:rPr>
        <w:t xml:space="preserve"> the bulb/sensor of the process thermometer and readings taken over the range of the temperatures of interest. A graph of actual temperature versus indicated temperature is then drawn and corrections made to the process thermometer.</w:t>
      </w:r>
    </w:p>
    <w:p w14:paraId="1E1566A8" w14:textId="77777777" w:rsidR="00E47C95" w:rsidRDefault="00E47C95">
      <w:pPr>
        <w:pBdr>
          <w:top w:val="nil"/>
          <w:left w:val="nil"/>
          <w:bottom w:val="nil"/>
          <w:right w:val="nil"/>
          <w:between w:val="nil"/>
        </w:pBdr>
        <w:tabs>
          <w:tab w:val="left" w:pos="1792"/>
        </w:tabs>
        <w:spacing w:before="120" w:after="120"/>
        <w:rPr>
          <w:color w:val="000000"/>
        </w:rPr>
      </w:pPr>
    </w:p>
    <w:tbl>
      <w:tblPr>
        <w:tblStyle w:val="aff0"/>
        <w:tblW w:w="7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0"/>
        <w:gridCol w:w="1990"/>
        <w:gridCol w:w="1991"/>
        <w:gridCol w:w="1991"/>
      </w:tblGrid>
      <w:tr w:rsidR="00E47C95" w14:paraId="2794AE91" w14:textId="77777777">
        <w:tc>
          <w:tcPr>
            <w:tcW w:w="1990" w:type="dxa"/>
          </w:tcPr>
          <w:p w14:paraId="360FF4F4" w14:textId="77777777" w:rsidR="00E47C95" w:rsidRDefault="00000000">
            <w:pPr>
              <w:keepNext/>
              <w:keepLines/>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 xml:space="preserve">Indicated reading </w:t>
            </w:r>
            <w:r>
              <w:rPr>
                <w:rFonts w:ascii="Symbol" w:eastAsia="Symbol" w:hAnsi="Symbol" w:cs="Symbol"/>
                <w:b/>
                <w:color w:val="000000"/>
                <w:sz w:val="22"/>
                <w:szCs w:val="22"/>
              </w:rPr>
              <w:t>°</w:t>
            </w:r>
            <w:r>
              <w:rPr>
                <w:rFonts w:ascii="Arial" w:eastAsia="Arial" w:hAnsi="Arial" w:cs="Arial"/>
                <w:b/>
                <w:color w:val="000000"/>
                <w:sz w:val="22"/>
                <w:szCs w:val="22"/>
              </w:rPr>
              <w:t>C</w:t>
            </w:r>
          </w:p>
        </w:tc>
        <w:tc>
          <w:tcPr>
            <w:tcW w:w="1990" w:type="dxa"/>
          </w:tcPr>
          <w:p w14:paraId="1D34F7C7" w14:textId="77777777" w:rsidR="00E47C95" w:rsidRDefault="00000000">
            <w:pPr>
              <w:keepNext/>
              <w:keepLines/>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Actual reading 0</w:t>
            </w:r>
            <w:r>
              <w:rPr>
                <w:rFonts w:ascii="Symbol" w:eastAsia="Symbol" w:hAnsi="Symbol" w:cs="Symbol"/>
                <w:b/>
                <w:color w:val="000000"/>
                <w:sz w:val="22"/>
                <w:szCs w:val="22"/>
              </w:rPr>
              <w:t>°</w:t>
            </w:r>
            <w:r>
              <w:rPr>
                <w:rFonts w:ascii="Arial" w:eastAsia="Arial" w:hAnsi="Arial" w:cs="Arial"/>
                <w:b/>
                <w:color w:val="000000"/>
                <w:sz w:val="22"/>
                <w:szCs w:val="22"/>
              </w:rPr>
              <w:t>C</w:t>
            </w:r>
          </w:p>
        </w:tc>
        <w:tc>
          <w:tcPr>
            <w:tcW w:w="1991" w:type="dxa"/>
          </w:tcPr>
          <w:p w14:paraId="14125D8B" w14:textId="77777777" w:rsidR="00E47C95" w:rsidRDefault="00000000">
            <w:pPr>
              <w:keepNext/>
              <w:keepLines/>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 xml:space="preserve">Correction </w:t>
            </w:r>
            <w:r>
              <w:rPr>
                <w:rFonts w:ascii="Symbol" w:eastAsia="Symbol" w:hAnsi="Symbol" w:cs="Symbol"/>
                <w:b/>
                <w:color w:val="000000"/>
                <w:sz w:val="22"/>
                <w:szCs w:val="22"/>
              </w:rPr>
              <w:t>°</w:t>
            </w:r>
            <w:r>
              <w:rPr>
                <w:rFonts w:ascii="Arial" w:eastAsia="Arial" w:hAnsi="Arial" w:cs="Arial"/>
                <w:b/>
                <w:color w:val="000000"/>
                <w:sz w:val="22"/>
                <w:szCs w:val="22"/>
              </w:rPr>
              <w:t>C</w:t>
            </w:r>
          </w:p>
        </w:tc>
        <w:tc>
          <w:tcPr>
            <w:tcW w:w="1991" w:type="dxa"/>
          </w:tcPr>
          <w:p w14:paraId="1F9B6594" w14:textId="77777777" w:rsidR="00E47C95" w:rsidRDefault="00000000">
            <w:pPr>
              <w:keepNext/>
              <w:keepLines/>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 xml:space="preserve">Corrected reading </w:t>
            </w:r>
            <w:r>
              <w:rPr>
                <w:rFonts w:ascii="Symbol" w:eastAsia="Symbol" w:hAnsi="Symbol" w:cs="Symbol"/>
                <w:b/>
                <w:color w:val="000000"/>
                <w:sz w:val="22"/>
                <w:szCs w:val="22"/>
              </w:rPr>
              <w:t>°</w:t>
            </w:r>
            <w:r>
              <w:rPr>
                <w:rFonts w:ascii="Arial" w:eastAsia="Arial" w:hAnsi="Arial" w:cs="Arial"/>
                <w:b/>
                <w:color w:val="000000"/>
                <w:sz w:val="22"/>
                <w:szCs w:val="22"/>
              </w:rPr>
              <w:t>C</w:t>
            </w:r>
          </w:p>
        </w:tc>
      </w:tr>
      <w:tr w:rsidR="00E47C95" w14:paraId="286FAB1D" w14:textId="77777777">
        <w:tc>
          <w:tcPr>
            <w:tcW w:w="1990" w:type="dxa"/>
          </w:tcPr>
          <w:p w14:paraId="0DF9B550" w14:textId="77777777" w:rsidR="00E47C95" w:rsidRDefault="00000000">
            <w:pPr>
              <w:keepNext/>
              <w:keepLines/>
              <w:jc w:val="center"/>
            </w:pPr>
            <w:r>
              <w:t>-50.0</w:t>
            </w:r>
          </w:p>
        </w:tc>
        <w:tc>
          <w:tcPr>
            <w:tcW w:w="1990" w:type="dxa"/>
          </w:tcPr>
          <w:p w14:paraId="3FAD8039" w14:textId="77777777" w:rsidR="00E47C95" w:rsidRDefault="00000000">
            <w:pPr>
              <w:keepNext/>
              <w:keepLines/>
              <w:jc w:val="center"/>
            </w:pPr>
            <w:r>
              <w:t>-50.0</w:t>
            </w:r>
          </w:p>
        </w:tc>
        <w:tc>
          <w:tcPr>
            <w:tcW w:w="1991" w:type="dxa"/>
          </w:tcPr>
          <w:p w14:paraId="7E1CF374" w14:textId="77777777" w:rsidR="00E47C95" w:rsidRDefault="00000000">
            <w:pPr>
              <w:keepNext/>
              <w:keepLines/>
              <w:jc w:val="center"/>
            </w:pPr>
            <w:r>
              <w:t>0.0</w:t>
            </w:r>
          </w:p>
        </w:tc>
        <w:tc>
          <w:tcPr>
            <w:tcW w:w="1991" w:type="dxa"/>
          </w:tcPr>
          <w:p w14:paraId="37B4A6CC" w14:textId="77777777" w:rsidR="00E47C95" w:rsidRDefault="00000000">
            <w:pPr>
              <w:keepNext/>
              <w:keepLines/>
              <w:jc w:val="center"/>
            </w:pPr>
            <w:r>
              <w:t>-50.0</w:t>
            </w:r>
          </w:p>
        </w:tc>
      </w:tr>
      <w:tr w:rsidR="00E47C95" w14:paraId="706BCF7E" w14:textId="77777777">
        <w:tc>
          <w:tcPr>
            <w:tcW w:w="1990" w:type="dxa"/>
          </w:tcPr>
          <w:p w14:paraId="5F044A8E" w14:textId="77777777" w:rsidR="00E47C95" w:rsidRDefault="00000000">
            <w:pPr>
              <w:keepNext/>
              <w:keepLines/>
              <w:jc w:val="center"/>
            </w:pPr>
            <w:r>
              <w:t>-25.0</w:t>
            </w:r>
          </w:p>
        </w:tc>
        <w:tc>
          <w:tcPr>
            <w:tcW w:w="1990" w:type="dxa"/>
          </w:tcPr>
          <w:p w14:paraId="42AD0D51" w14:textId="77777777" w:rsidR="00E47C95" w:rsidRDefault="00000000">
            <w:pPr>
              <w:keepNext/>
              <w:keepLines/>
              <w:jc w:val="center"/>
            </w:pPr>
            <w:r>
              <w:t>-24.9</w:t>
            </w:r>
          </w:p>
        </w:tc>
        <w:tc>
          <w:tcPr>
            <w:tcW w:w="1991" w:type="dxa"/>
          </w:tcPr>
          <w:p w14:paraId="03E4AD34" w14:textId="77777777" w:rsidR="00E47C95" w:rsidRDefault="00000000">
            <w:pPr>
              <w:keepNext/>
              <w:keepLines/>
              <w:jc w:val="center"/>
            </w:pPr>
            <w:r>
              <w:t>+0.1</w:t>
            </w:r>
          </w:p>
        </w:tc>
        <w:tc>
          <w:tcPr>
            <w:tcW w:w="1991" w:type="dxa"/>
          </w:tcPr>
          <w:p w14:paraId="76D55005" w14:textId="77777777" w:rsidR="00E47C95" w:rsidRDefault="00000000">
            <w:pPr>
              <w:keepNext/>
              <w:keepLines/>
              <w:jc w:val="center"/>
            </w:pPr>
            <w:r>
              <w:t>-25 + 0.1=24.9</w:t>
            </w:r>
          </w:p>
        </w:tc>
      </w:tr>
      <w:tr w:rsidR="00E47C95" w14:paraId="3D1EFB41" w14:textId="77777777">
        <w:tc>
          <w:tcPr>
            <w:tcW w:w="1990" w:type="dxa"/>
          </w:tcPr>
          <w:p w14:paraId="73040264" w14:textId="77777777" w:rsidR="00E47C95" w:rsidRDefault="00000000">
            <w:pPr>
              <w:keepNext/>
              <w:keepLines/>
              <w:jc w:val="center"/>
            </w:pPr>
            <w:r>
              <w:t>0.0</w:t>
            </w:r>
          </w:p>
        </w:tc>
        <w:tc>
          <w:tcPr>
            <w:tcW w:w="1990" w:type="dxa"/>
          </w:tcPr>
          <w:p w14:paraId="7BDCACA3" w14:textId="77777777" w:rsidR="00E47C95" w:rsidRDefault="00000000">
            <w:pPr>
              <w:keepNext/>
              <w:keepLines/>
              <w:jc w:val="center"/>
            </w:pPr>
            <w:r>
              <w:t>0.0</w:t>
            </w:r>
          </w:p>
        </w:tc>
        <w:tc>
          <w:tcPr>
            <w:tcW w:w="1991" w:type="dxa"/>
          </w:tcPr>
          <w:p w14:paraId="5BD7E239" w14:textId="77777777" w:rsidR="00E47C95" w:rsidRDefault="00000000">
            <w:pPr>
              <w:keepNext/>
              <w:keepLines/>
              <w:jc w:val="center"/>
            </w:pPr>
            <w:r>
              <w:t>0.0</w:t>
            </w:r>
          </w:p>
        </w:tc>
        <w:tc>
          <w:tcPr>
            <w:tcW w:w="1991" w:type="dxa"/>
          </w:tcPr>
          <w:p w14:paraId="040E8C0A" w14:textId="77777777" w:rsidR="00E47C95" w:rsidRDefault="00000000">
            <w:pPr>
              <w:keepNext/>
              <w:keepLines/>
              <w:jc w:val="center"/>
            </w:pPr>
            <w:r>
              <w:t>0.0</w:t>
            </w:r>
          </w:p>
        </w:tc>
      </w:tr>
      <w:tr w:rsidR="00E47C95" w14:paraId="31651F97" w14:textId="77777777">
        <w:tc>
          <w:tcPr>
            <w:tcW w:w="1990" w:type="dxa"/>
          </w:tcPr>
          <w:p w14:paraId="6899B91D" w14:textId="77777777" w:rsidR="00E47C95" w:rsidRDefault="00000000">
            <w:pPr>
              <w:keepNext/>
              <w:keepLines/>
              <w:jc w:val="center"/>
            </w:pPr>
            <w:r>
              <w:t>+50.0</w:t>
            </w:r>
          </w:p>
        </w:tc>
        <w:tc>
          <w:tcPr>
            <w:tcW w:w="1990" w:type="dxa"/>
          </w:tcPr>
          <w:p w14:paraId="6C5F78D5" w14:textId="77777777" w:rsidR="00E47C95" w:rsidRDefault="00000000">
            <w:pPr>
              <w:keepNext/>
              <w:keepLines/>
              <w:jc w:val="center"/>
            </w:pPr>
            <w:r>
              <w:t>+49.8</w:t>
            </w:r>
          </w:p>
        </w:tc>
        <w:tc>
          <w:tcPr>
            <w:tcW w:w="1991" w:type="dxa"/>
          </w:tcPr>
          <w:p w14:paraId="25AB616A" w14:textId="77777777" w:rsidR="00E47C95" w:rsidRDefault="00000000">
            <w:pPr>
              <w:keepNext/>
              <w:keepLines/>
              <w:jc w:val="center"/>
            </w:pPr>
            <w:r>
              <w:t>-0.2</w:t>
            </w:r>
          </w:p>
        </w:tc>
        <w:tc>
          <w:tcPr>
            <w:tcW w:w="1991" w:type="dxa"/>
          </w:tcPr>
          <w:p w14:paraId="3AC4F7D9" w14:textId="77777777" w:rsidR="00E47C95" w:rsidRDefault="00000000">
            <w:pPr>
              <w:keepNext/>
              <w:keepLines/>
              <w:jc w:val="center"/>
            </w:pPr>
            <w:r>
              <w:t>+50-0.2=+49.8</w:t>
            </w:r>
          </w:p>
        </w:tc>
      </w:tr>
      <w:tr w:rsidR="00E47C95" w14:paraId="4D45AED9" w14:textId="77777777">
        <w:tc>
          <w:tcPr>
            <w:tcW w:w="1990" w:type="dxa"/>
          </w:tcPr>
          <w:p w14:paraId="0F79C2F1" w14:textId="77777777" w:rsidR="00E47C95" w:rsidRDefault="00000000">
            <w:pPr>
              <w:keepNext/>
              <w:keepLines/>
              <w:jc w:val="center"/>
            </w:pPr>
            <w:r>
              <w:t>+100.0</w:t>
            </w:r>
          </w:p>
        </w:tc>
        <w:tc>
          <w:tcPr>
            <w:tcW w:w="1990" w:type="dxa"/>
          </w:tcPr>
          <w:p w14:paraId="4D385E48" w14:textId="77777777" w:rsidR="00E47C95" w:rsidRDefault="00000000">
            <w:pPr>
              <w:keepNext/>
              <w:keepLines/>
              <w:jc w:val="center"/>
            </w:pPr>
            <w:r>
              <w:t>+99.9</w:t>
            </w:r>
          </w:p>
        </w:tc>
        <w:tc>
          <w:tcPr>
            <w:tcW w:w="1991" w:type="dxa"/>
          </w:tcPr>
          <w:p w14:paraId="0685DBFB" w14:textId="77777777" w:rsidR="00E47C95" w:rsidRDefault="00000000">
            <w:pPr>
              <w:keepNext/>
              <w:keepLines/>
              <w:jc w:val="center"/>
            </w:pPr>
            <w:r>
              <w:t>-0.1</w:t>
            </w:r>
          </w:p>
        </w:tc>
        <w:tc>
          <w:tcPr>
            <w:tcW w:w="1991" w:type="dxa"/>
          </w:tcPr>
          <w:p w14:paraId="5854EE45" w14:textId="77777777" w:rsidR="00E47C95" w:rsidRDefault="00000000">
            <w:pPr>
              <w:keepNext/>
              <w:keepLines/>
              <w:jc w:val="center"/>
            </w:pPr>
            <w:r>
              <w:t>+100-0.1=+99.9</w:t>
            </w:r>
          </w:p>
        </w:tc>
      </w:tr>
    </w:tbl>
    <w:p w14:paraId="05519640" w14:textId="77777777" w:rsidR="00E47C95" w:rsidRDefault="00E47C95">
      <w:pPr>
        <w:pBdr>
          <w:top w:val="nil"/>
          <w:left w:val="nil"/>
          <w:bottom w:val="nil"/>
          <w:right w:val="nil"/>
          <w:between w:val="nil"/>
        </w:pBdr>
        <w:tabs>
          <w:tab w:val="left" w:pos="1792"/>
        </w:tabs>
        <w:spacing w:before="120" w:after="120"/>
        <w:rPr>
          <w:color w:val="000000"/>
        </w:rPr>
      </w:pPr>
    </w:p>
    <w:p w14:paraId="25FDB971" w14:textId="77777777" w:rsidR="00E47C95" w:rsidRDefault="00000000">
      <w:pPr>
        <w:pBdr>
          <w:top w:val="nil"/>
          <w:left w:val="nil"/>
          <w:bottom w:val="nil"/>
          <w:right w:val="nil"/>
          <w:between w:val="nil"/>
        </w:pBdr>
        <w:tabs>
          <w:tab w:val="left" w:pos="1792"/>
        </w:tabs>
        <w:spacing w:before="120" w:after="120"/>
        <w:rPr>
          <w:color w:val="000000"/>
        </w:rPr>
      </w:pPr>
      <w:r>
        <w:rPr>
          <w:color w:val="000000"/>
        </w:rPr>
        <w:t xml:space="preserve">The range of variation </w:t>
      </w:r>
      <w:proofErr w:type="gramStart"/>
      <w:r>
        <w:rPr>
          <w:color w:val="000000"/>
        </w:rPr>
        <w:t>is  +</w:t>
      </w:r>
      <w:proofErr w:type="gramEnd"/>
      <w:r>
        <w:rPr>
          <w:color w:val="000000"/>
        </w:rPr>
        <w:t>0.1</w:t>
      </w:r>
      <w:r>
        <w:rPr>
          <w:rFonts w:ascii="Symbol" w:eastAsia="Symbol" w:hAnsi="Symbol" w:cs="Symbol"/>
          <w:color w:val="000000"/>
        </w:rPr>
        <w:t>°</w:t>
      </w:r>
      <w:r>
        <w:rPr>
          <w:color w:val="000000"/>
        </w:rPr>
        <w:t>C – -0.2</w:t>
      </w:r>
      <w:r>
        <w:rPr>
          <w:rFonts w:ascii="Symbol" w:eastAsia="Symbol" w:hAnsi="Symbol" w:cs="Symbol"/>
          <w:color w:val="000000"/>
        </w:rPr>
        <w:t>°</w:t>
      </w:r>
      <w:r>
        <w:rPr>
          <w:color w:val="000000"/>
        </w:rPr>
        <w:t xml:space="preserve">C = </w:t>
      </w:r>
      <w:r>
        <w:rPr>
          <w:color w:val="000000"/>
          <w:u w:val="single"/>
        </w:rPr>
        <w:t>+</w:t>
      </w:r>
      <w:r>
        <w:rPr>
          <w:color w:val="000000"/>
        </w:rPr>
        <w:t>0.3</w:t>
      </w:r>
      <w:r>
        <w:rPr>
          <w:rFonts w:ascii="Symbol" w:eastAsia="Symbol" w:hAnsi="Symbol" w:cs="Symbol"/>
          <w:color w:val="000000"/>
        </w:rPr>
        <w:t>°</w:t>
      </w:r>
      <w:r>
        <w:rPr>
          <w:color w:val="000000"/>
        </w:rPr>
        <w:t>C.</w:t>
      </w:r>
    </w:p>
    <w:p w14:paraId="11BFF3A1" w14:textId="77777777" w:rsidR="00E47C95" w:rsidRDefault="00000000">
      <w:pPr>
        <w:pBdr>
          <w:top w:val="nil"/>
          <w:left w:val="nil"/>
          <w:bottom w:val="nil"/>
          <w:right w:val="nil"/>
          <w:between w:val="nil"/>
        </w:pBdr>
        <w:tabs>
          <w:tab w:val="left" w:pos="1792"/>
        </w:tabs>
        <w:spacing w:before="120" w:after="120"/>
        <w:rPr>
          <w:color w:val="000000"/>
        </w:rPr>
      </w:pPr>
      <w:r>
        <w:rPr>
          <w:color w:val="000000"/>
        </w:rPr>
        <w:t xml:space="preserve">The estimated uncertainty of values at a 95% confidence level of </w:t>
      </w:r>
      <w:r>
        <w:rPr>
          <w:color w:val="000000"/>
          <w:u w:val="single"/>
        </w:rPr>
        <w:t>+</w:t>
      </w:r>
      <w:r>
        <w:rPr>
          <w:color w:val="000000"/>
        </w:rPr>
        <w:t>0.3</w:t>
      </w:r>
      <w:r>
        <w:rPr>
          <w:rFonts w:ascii="Symbol" w:eastAsia="Symbol" w:hAnsi="Symbol" w:cs="Symbol"/>
          <w:color w:val="000000"/>
        </w:rPr>
        <w:t>°</w:t>
      </w:r>
      <w:r>
        <w:rPr>
          <w:color w:val="000000"/>
        </w:rPr>
        <w:t>C.</w:t>
      </w:r>
    </w:p>
    <w:p w14:paraId="0BF21739" w14:textId="77777777" w:rsidR="00E47C95" w:rsidRDefault="00000000">
      <w:pPr>
        <w:pBdr>
          <w:top w:val="nil"/>
          <w:left w:val="nil"/>
          <w:bottom w:val="nil"/>
          <w:right w:val="nil"/>
          <w:between w:val="nil"/>
        </w:pBdr>
        <w:tabs>
          <w:tab w:val="left" w:pos="1792"/>
        </w:tabs>
        <w:spacing w:before="120" w:after="120"/>
        <w:rPr>
          <w:color w:val="000000"/>
        </w:rPr>
      </w:pPr>
      <w:r>
        <w:rPr>
          <w:color w:val="000000"/>
        </w:rPr>
        <w:t>Some equipment is best calibrated by a third party e.g. automatic detergent measuring equipment and scales. If third parties are used it is important that proper records are kept of calibration tests and calibration certificates.</w:t>
      </w:r>
    </w:p>
    <w:p w14:paraId="61718DDE"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92" w:name="_40ew0vw" w:colFirst="0" w:colLast="0"/>
      <w:bookmarkEnd w:id="92"/>
      <w:r>
        <w:rPr>
          <w:rFonts w:ascii="Cambria" w:eastAsia="Cambria" w:hAnsi="Cambria" w:cs="Cambria"/>
          <w:b/>
          <w:color w:val="000000"/>
          <w:sz w:val="32"/>
          <w:szCs w:val="32"/>
        </w:rPr>
        <w:lastRenderedPageBreak/>
        <w:t>How is instrument accuracy verified?</w:t>
      </w:r>
    </w:p>
    <w:p w14:paraId="5C5C6546" w14:textId="77777777" w:rsidR="00E47C95" w:rsidRDefault="00000000">
      <w:pPr>
        <w:pBdr>
          <w:top w:val="nil"/>
          <w:left w:val="nil"/>
          <w:bottom w:val="nil"/>
          <w:right w:val="nil"/>
          <w:between w:val="nil"/>
        </w:pBdr>
        <w:spacing w:before="120" w:after="120"/>
        <w:rPr>
          <w:color w:val="000000"/>
        </w:rPr>
      </w:pPr>
      <w:r>
        <w:rPr>
          <w:color w:val="000000"/>
        </w:rPr>
        <w:t>Calibration is part of any quality system and Quality Assurance managers need to maintain a calibration log in which is recorded the results of all calibrations on all inspection and test equipment.</w:t>
      </w:r>
    </w:p>
    <w:p w14:paraId="5FA61049" w14:textId="77777777" w:rsidR="00E47C95" w:rsidRDefault="00000000">
      <w:pPr>
        <w:pBdr>
          <w:top w:val="nil"/>
          <w:left w:val="nil"/>
          <w:bottom w:val="nil"/>
          <w:right w:val="nil"/>
          <w:between w:val="nil"/>
        </w:pBdr>
        <w:spacing w:before="120" w:after="120"/>
        <w:rPr>
          <w:color w:val="000000"/>
        </w:rPr>
      </w:pPr>
      <w:r>
        <w:rPr>
          <w:color w:val="000000"/>
        </w:rPr>
        <w:t>Verification of accuracy of measuring and test equipment, as well as operator technique in the use of such equipment will need to be reviewed on a regular basis to maintain the currency of inspection and test data. A schedule specifying frequency of calibration for individual items of inspection and test equipment needs to be developed and regularly (probably weekly) reviewed to make sure calibrations occur and that the results of calibration are recorded to ensure any correction required in use is specified. Individual items of inspection and test equipment should be labelled with the date of the last calibration and any correction required.</w:t>
      </w:r>
    </w:p>
    <w:p w14:paraId="00CBA2E8" w14:textId="77777777" w:rsidR="00E47C95" w:rsidRDefault="00000000">
      <w:pPr>
        <w:pBdr>
          <w:top w:val="nil"/>
          <w:left w:val="nil"/>
          <w:bottom w:val="nil"/>
          <w:right w:val="nil"/>
          <w:between w:val="nil"/>
        </w:pBdr>
        <w:spacing w:before="120" w:after="120"/>
        <w:rPr>
          <w:color w:val="000000"/>
        </w:rPr>
      </w:pPr>
      <w:r>
        <w:rPr>
          <w:color w:val="000000"/>
        </w:rPr>
        <w:t>Monitoring variation between in-place inspection equipment and random product/process inspections may provide evidence of inaccuracy during actual work performance, e.g. in-chiller deep butt temperature monitoring probes versus QA deep butt temperature checks on entry to boning room.</w:t>
      </w:r>
    </w:p>
    <w:p w14:paraId="1F353E5A" w14:textId="77777777" w:rsidR="00E47C95" w:rsidRDefault="00000000">
      <w:pPr>
        <w:pBdr>
          <w:top w:val="nil"/>
          <w:left w:val="nil"/>
          <w:bottom w:val="nil"/>
          <w:right w:val="nil"/>
          <w:between w:val="nil"/>
        </w:pBdr>
        <w:spacing w:before="120" w:after="120"/>
        <w:rPr>
          <w:color w:val="000000"/>
        </w:rPr>
      </w:pPr>
      <w:r>
        <w:rPr>
          <w:color w:val="000000"/>
        </w:rPr>
        <w:t>In-place inspection equipment should be regularly checked against a calibrated instrument. The greater the hazard associated with the measured parameter, the more frequent the verification.</w:t>
      </w:r>
    </w:p>
    <w:p w14:paraId="58A5D2A5" w14:textId="77777777" w:rsidR="00E47C95" w:rsidRDefault="00000000">
      <w:pPr>
        <w:pBdr>
          <w:top w:val="nil"/>
          <w:left w:val="nil"/>
          <w:bottom w:val="nil"/>
          <w:right w:val="nil"/>
          <w:between w:val="nil"/>
        </w:pBdr>
        <w:spacing w:before="120" w:after="120"/>
        <w:rPr>
          <w:color w:val="000000"/>
        </w:rPr>
      </w:pPr>
      <w:r>
        <w:rPr>
          <w:color w:val="000000"/>
        </w:rPr>
        <w:t>Internal audit activities are also a useful verification activity in checking the accuracy of instrument adjustment.</w:t>
      </w:r>
    </w:p>
    <w:p w14:paraId="6C8EE203" w14:textId="77777777" w:rsidR="00E47C95" w:rsidRDefault="00E47C95">
      <w:pPr>
        <w:pBdr>
          <w:top w:val="nil"/>
          <w:left w:val="nil"/>
          <w:bottom w:val="nil"/>
          <w:right w:val="nil"/>
          <w:between w:val="nil"/>
        </w:pBdr>
        <w:spacing w:before="120" w:after="120"/>
        <w:rPr>
          <w:color w:val="000000"/>
        </w:rPr>
      </w:pPr>
    </w:p>
    <w:p w14:paraId="40817BFC" w14:textId="77777777" w:rsidR="00E47C9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93" w:name="_2fk6b3p" w:colFirst="0" w:colLast="0"/>
      <w:bookmarkEnd w:id="93"/>
      <w:r>
        <w:rPr>
          <w:rFonts w:ascii="Cambria" w:eastAsia="Cambria" w:hAnsi="Cambria" w:cs="Cambria"/>
          <w:b/>
          <w:color w:val="000000"/>
          <w:sz w:val="48"/>
          <w:szCs w:val="48"/>
        </w:rPr>
        <w:t>Identifying causes and problem solving</w:t>
      </w:r>
    </w:p>
    <w:p w14:paraId="427E45CB" w14:textId="77777777" w:rsidR="00E47C95" w:rsidRDefault="00000000">
      <w:pPr>
        <w:keepNext/>
        <w:pBdr>
          <w:top w:val="nil"/>
          <w:left w:val="nil"/>
          <w:bottom w:val="nil"/>
          <w:right w:val="nil"/>
          <w:between w:val="nil"/>
        </w:pBdr>
        <w:spacing w:before="120" w:after="240"/>
        <w:rPr>
          <w:rFonts w:ascii="Cambria" w:eastAsia="Cambria" w:hAnsi="Cambria" w:cs="Cambria"/>
          <w:b/>
          <w:color w:val="000000"/>
          <w:sz w:val="32"/>
          <w:szCs w:val="32"/>
        </w:rPr>
      </w:pPr>
      <w:bookmarkStart w:id="94" w:name="_upglbi" w:colFirst="0" w:colLast="0"/>
      <w:bookmarkEnd w:id="94"/>
      <w:r>
        <w:rPr>
          <w:rFonts w:ascii="Cambria" w:eastAsia="Cambria" w:hAnsi="Cambria" w:cs="Cambria"/>
          <w:b/>
          <w:color w:val="000000"/>
          <w:sz w:val="32"/>
          <w:szCs w:val="32"/>
        </w:rPr>
        <w:t>What do we do once we detect a process out of control?</w:t>
      </w:r>
    </w:p>
    <w:p w14:paraId="01484F06" w14:textId="77777777" w:rsidR="00E47C95" w:rsidRDefault="00000000">
      <w:pPr>
        <w:pBdr>
          <w:top w:val="nil"/>
          <w:left w:val="nil"/>
          <w:bottom w:val="nil"/>
          <w:right w:val="nil"/>
          <w:between w:val="nil"/>
        </w:pBdr>
        <w:spacing w:before="120" w:after="120"/>
        <w:rPr>
          <w:color w:val="000000"/>
        </w:rPr>
      </w:pPr>
      <w:r>
        <w:rPr>
          <w:color w:val="000000"/>
        </w:rPr>
        <w:t xml:space="preserve">In order to solve a process </w:t>
      </w:r>
      <w:proofErr w:type="gramStart"/>
      <w:r>
        <w:rPr>
          <w:color w:val="000000"/>
        </w:rPr>
        <w:t>problem</w:t>
      </w:r>
      <w:proofErr w:type="gramEnd"/>
      <w:r>
        <w:rPr>
          <w:color w:val="000000"/>
        </w:rPr>
        <w:t xml:space="preserve"> it may be necessary to employ one or more problem solving techniques to settle on a solution.</w:t>
      </w:r>
    </w:p>
    <w:p w14:paraId="4E0C373A" w14:textId="77777777" w:rsidR="00E47C95" w:rsidRDefault="00000000">
      <w:pPr>
        <w:pBdr>
          <w:top w:val="nil"/>
          <w:left w:val="nil"/>
          <w:bottom w:val="nil"/>
          <w:right w:val="nil"/>
          <w:between w:val="nil"/>
        </w:pBdr>
        <w:spacing w:before="120" w:after="120"/>
        <w:rPr>
          <w:color w:val="000000"/>
        </w:rPr>
      </w:pPr>
      <w:r>
        <w:rPr>
          <w:color w:val="000000"/>
        </w:rPr>
        <w:t xml:space="preserve">One of the first steps may be to determine which problem should be tackled first and then to prioritise the issues to be addressed. </w:t>
      </w:r>
      <w:r>
        <w:rPr>
          <w:b/>
          <w:color w:val="000000"/>
        </w:rPr>
        <w:t>Pareto Analysis</w:t>
      </w:r>
      <w:r>
        <w:rPr>
          <w:i/>
          <w:color w:val="000000"/>
        </w:rPr>
        <w:t xml:space="preserve"> </w:t>
      </w:r>
      <w:r>
        <w:rPr>
          <w:color w:val="000000"/>
        </w:rPr>
        <w:t>is a useful tool to place the problems to be solved in the order in which they should be dealt with.</w:t>
      </w:r>
    </w:p>
    <w:p w14:paraId="45AF7FB1"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95" w:name="_3ep43zb" w:colFirst="0" w:colLast="0"/>
      <w:bookmarkEnd w:id="95"/>
      <w:r>
        <w:rPr>
          <w:rFonts w:ascii="Cambria" w:eastAsia="Cambria" w:hAnsi="Cambria" w:cs="Cambria"/>
          <w:b/>
          <w:color w:val="000000"/>
          <w:sz w:val="32"/>
          <w:szCs w:val="32"/>
        </w:rPr>
        <w:t>How can quality improvement activities be prioritised?</w:t>
      </w:r>
    </w:p>
    <w:p w14:paraId="78C28383" w14:textId="77777777" w:rsidR="00E47C95" w:rsidRDefault="00000000">
      <w:pPr>
        <w:pBdr>
          <w:top w:val="nil"/>
          <w:left w:val="nil"/>
          <w:bottom w:val="nil"/>
          <w:right w:val="nil"/>
          <w:between w:val="nil"/>
        </w:pBdr>
        <w:spacing w:before="120" w:after="120"/>
        <w:rPr>
          <w:color w:val="000000"/>
        </w:rPr>
      </w:pPr>
      <w:r>
        <w:rPr>
          <w:color w:val="000000"/>
        </w:rPr>
        <w:t xml:space="preserve">A useful method of collating monitoring data and setting problem solving priorities is </w:t>
      </w:r>
      <w:r>
        <w:rPr>
          <w:b/>
          <w:color w:val="000000"/>
        </w:rPr>
        <w:t>Pareto Analysis</w:t>
      </w:r>
      <w:r>
        <w:rPr>
          <w:i/>
          <w:color w:val="000000"/>
        </w:rPr>
        <w:t xml:space="preserve">. </w:t>
      </w:r>
      <w:r>
        <w:rPr>
          <w:color w:val="000000"/>
        </w:rPr>
        <w:t>It can be used by managers and teams to work out which improvement projects should be completed first. This method can also be used to demonstrate the effectiveness of improvement actions.</w:t>
      </w:r>
    </w:p>
    <w:p w14:paraId="593C2D1A" w14:textId="77777777" w:rsidR="00E47C95" w:rsidRDefault="00000000">
      <w:pPr>
        <w:pBdr>
          <w:top w:val="nil"/>
          <w:left w:val="nil"/>
          <w:bottom w:val="nil"/>
          <w:right w:val="nil"/>
          <w:between w:val="nil"/>
        </w:pBdr>
        <w:spacing w:before="120" w:after="120"/>
        <w:rPr>
          <w:color w:val="000000"/>
        </w:rPr>
      </w:pPr>
      <w:r>
        <w:rPr>
          <w:color w:val="000000"/>
        </w:rPr>
        <w:t xml:space="preserve">When performing </w:t>
      </w:r>
      <w:r>
        <w:rPr>
          <w:b/>
          <w:color w:val="000000"/>
        </w:rPr>
        <w:t>Pareto Analysis</w:t>
      </w:r>
      <w:r>
        <w:rPr>
          <w:color w:val="000000"/>
        </w:rPr>
        <w:t>:</w:t>
      </w:r>
    </w:p>
    <w:p w14:paraId="749B29AA" w14:textId="77777777" w:rsidR="00E47C95" w:rsidRDefault="00000000">
      <w:pPr>
        <w:numPr>
          <w:ilvl w:val="0"/>
          <w:numId w:val="4"/>
        </w:numPr>
        <w:pBdr>
          <w:top w:val="nil"/>
          <w:left w:val="nil"/>
          <w:bottom w:val="nil"/>
          <w:right w:val="nil"/>
          <w:between w:val="nil"/>
        </w:pBdr>
        <w:spacing w:before="120" w:after="120"/>
      </w:pPr>
      <w:r>
        <w:rPr>
          <w:color w:val="000000"/>
        </w:rPr>
        <w:lastRenderedPageBreak/>
        <w:t>identify problems to be solved</w:t>
      </w:r>
    </w:p>
    <w:p w14:paraId="7F9A5C2F" w14:textId="77777777" w:rsidR="00E47C95" w:rsidRDefault="00000000">
      <w:pPr>
        <w:numPr>
          <w:ilvl w:val="0"/>
          <w:numId w:val="4"/>
        </w:numPr>
        <w:pBdr>
          <w:top w:val="nil"/>
          <w:left w:val="nil"/>
          <w:bottom w:val="nil"/>
          <w:right w:val="nil"/>
          <w:between w:val="nil"/>
        </w:pBdr>
        <w:spacing w:before="120" w:after="120"/>
      </w:pPr>
      <w:r>
        <w:rPr>
          <w:color w:val="000000"/>
        </w:rPr>
        <w:t>collect data on the problems</w:t>
      </w:r>
    </w:p>
    <w:p w14:paraId="5FCF79F9" w14:textId="77777777" w:rsidR="00E47C95" w:rsidRDefault="00000000">
      <w:pPr>
        <w:numPr>
          <w:ilvl w:val="0"/>
          <w:numId w:val="4"/>
        </w:numPr>
        <w:pBdr>
          <w:top w:val="nil"/>
          <w:left w:val="nil"/>
          <w:bottom w:val="nil"/>
          <w:right w:val="nil"/>
          <w:between w:val="nil"/>
        </w:pBdr>
        <w:spacing w:before="120" w:after="120"/>
      </w:pPr>
      <w:r>
        <w:rPr>
          <w:color w:val="000000"/>
        </w:rPr>
        <w:t>arrange opportunities for improvement, in numerical order</w:t>
      </w:r>
    </w:p>
    <w:p w14:paraId="35872BE3" w14:textId="77777777" w:rsidR="00E47C95" w:rsidRDefault="00000000">
      <w:pPr>
        <w:numPr>
          <w:ilvl w:val="0"/>
          <w:numId w:val="4"/>
        </w:numPr>
        <w:pBdr>
          <w:top w:val="nil"/>
          <w:left w:val="nil"/>
          <w:bottom w:val="nil"/>
          <w:right w:val="nil"/>
          <w:between w:val="nil"/>
        </w:pBdr>
        <w:spacing w:before="120" w:after="120"/>
      </w:pPr>
      <w:r>
        <w:rPr>
          <w:color w:val="000000"/>
        </w:rPr>
        <w:t>construct the Pareto chart</w:t>
      </w:r>
    </w:p>
    <w:p w14:paraId="1DAB628F" w14:textId="77777777" w:rsidR="00E47C95" w:rsidRDefault="00000000">
      <w:pPr>
        <w:numPr>
          <w:ilvl w:val="0"/>
          <w:numId w:val="4"/>
        </w:numPr>
        <w:pBdr>
          <w:top w:val="nil"/>
          <w:left w:val="nil"/>
          <w:bottom w:val="nil"/>
          <w:right w:val="nil"/>
          <w:between w:val="nil"/>
        </w:pBdr>
        <w:spacing w:before="120" w:after="120"/>
      </w:pPr>
      <w:r>
        <w:rPr>
          <w:color w:val="000000"/>
        </w:rPr>
        <w:t xml:space="preserve">make the </w:t>
      </w:r>
      <w:proofErr w:type="gramStart"/>
      <w:r>
        <w:rPr>
          <w:color w:val="000000"/>
        </w:rPr>
        <w:t>high ranking</w:t>
      </w:r>
      <w:proofErr w:type="gramEnd"/>
      <w:r>
        <w:rPr>
          <w:color w:val="000000"/>
        </w:rPr>
        <w:t xml:space="preserve"> concerns into projects</w:t>
      </w:r>
    </w:p>
    <w:p w14:paraId="52F0B92D" w14:textId="77777777" w:rsidR="00E47C95" w:rsidRDefault="00000000">
      <w:pPr>
        <w:numPr>
          <w:ilvl w:val="0"/>
          <w:numId w:val="4"/>
        </w:numPr>
        <w:pBdr>
          <w:top w:val="nil"/>
          <w:left w:val="nil"/>
          <w:bottom w:val="nil"/>
          <w:right w:val="nil"/>
          <w:between w:val="nil"/>
        </w:pBdr>
        <w:spacing w:before="120" w:after="120"/>
      </w:pPr>
      <w:r>
        <w:rPr>
          <w:color w:val="000000"/>
        </w:rPr>
        <w:t>tackle one project at a time</w:t>
      </w:r>
    </w:p>
    <w:p w14:paraId="77FCDA25" w14:textId="77777777" w:rsidR="00E47C95" w:rsidRDefault="00000000">
      <w:pPr>
        <w:numPr>
          <w:ilvl w:val="0"/>
          <w:numId w:val="4"/>
        </w:numPr>
        <w:pBdr>
          <w:top w:val="nil"/>
          <w:left w:val="nil"/>
          <w:bottom w:val="nil"/>
          <w:right w:val="nil"/>
          <w:between w:val="nil"/>
        </w:pBdr>
        <w:spacing w:before="120" w:after="120"/>
      </w:pPr>
      <w:r>
        <w:rPr>
          <w:color w:val="000000"/>
        </w:rPr>
        <w:t xml:space="preserve">re-draw the Pareto chart when the project is finished and select a new </w:t>
      </w:r>
      <w:proofErr w:type="gramStart"/>
      <w:r>
        <w:rPr>
          <w:color w:val="000000"/>
        </w:rPr>
        <w:t>high ranking</w:t>
      </w:r>
      <w:proofErr w:type="gramEnd"/>
      <w:r>
        <w:rPr>
          <w:color w:val="000000"/>
        </w:rPr>
        <w:t xml:space="preserve"> project.</w:t>
      </w:r>
    </w:p>
    <w:p w14:paraId="3A49C5BD" w14:textId="77777777" w:rsidR="00E47C95" w:rsidRDefault="00000000">
      <w:pPr>
        <w:pBdr>
          <w:top w:val="nil"/>
          <w:left w:val="nil"/>
          <w:bottom w:val="nil"/>
          <w:right w:val="nil"/>
          <w:between w:val="nil"/>
        </w:pBdr>
        <w:spacing w:before="120" w:after="120"/>
        <w:rPr>
          <w:color w:val="000000"/>
        </w:rPr>
      </w:pPr>
      <w:r>
        <w:rPr>
          <w:color w:val="000000"/>
        </w:rPr>
        <w:t>The following data based on personal hygiene monitoring gives us an example of how Pareto Analysis can be used in a meat processing area.</w:t>
      </w:r>
    </w:p>
    <w:p w14:paraId="3B33A6B9" w14:textId="77777777" w:rsidR="00E47C95" w:rsidRDefault="00000000">
      <w:pPr>
        <w:pBdr>
          <w:top w:val="nil"/>
          <w:left w:val="nil"/>
          <w:bottom w:val="nil"/>
          <w:right w:val="nil"/>
          <w:between w:val="nil"/>
        </w:pBdr>
        <w:spacing w:before="80" w:after="80"/>
        <w:rPr>
          <w:rFonts w:ascii="Cambria" w:eastAsia="Cambria" w:hAnsi="Cambria" w:cs="Cambria"/>
          <w:b/>
          <w:i/>
          <w:color w:val="000000"/>
        </w:rPr>
      </w:pPr>
      <w:r>
        <w:rPr>
          <w:rFonts w:ascii="Cambria" w:eastAsia="Cambria" w:hAnsi="Cambria" w:cs="Cambria"/>
          <w:b/>
          <w:i/>
          <w:color w:val="000000"/>
        </w:rPr>
        <w:t>Personal hygiene – monthly monitoring results</w:t>
      </w:r>
    </w:p>
    <w:tbl>
      <w:tblPr>
        <w:tblStyle w:val="aff1"/>
        <w:tblW w:w="7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268"/>
        <w:gridCol w:w="2467"/>
      </w:tblGrid>
      <w:tr w:rsidR="00E47C95" w14:paraId="57D0C406" w14:textId="77777777">
        <w:tc>
          <w:tcPr>
            <w:tcW w:w="3227" w:type="dxa"/>
          </w:tcPr>
          <w:p w14:paraId="478FD07D" w14:textId="77777777" w:rsidR="00E47C95" w:rsidRDefault="00000000">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Problem</w:t>
            </w:r>
          </w:p>
        </w:tc>
        <w:tc>
          <w:tcPr>
            <w:tcW w:w="2268" w:type="dxa"/>
          </w:tcPr>
          <w:p w14:paraId="733E179C" w14:textId="77777777" w:rsidR="00E47C95" w:rsidRDefault="00000000">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Occurrence</w:t>
            </w:r>
          </w:p>
        </w:tc>
        <w:tc>
          <w:tcPr>
            <w:tcW w:w="2467" w:type="dxa"/>
          </w:tcPr>
          <w:p w14:paraId="301CB176" w14:textId="77777777" w:rsidR="00E47C95" w:rsidRDefault="00000000">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 Occurrence</w:t>
            </w:r>
          </w:p>
        </w:tc>
      </w:tr>
      <w:tr w:rsidR="00E47C95" w14:paraId="44AAEF41" w14:textId="77777777">
        <w:tc>
          <w:tcPr>
            <w:tcW w:w="3227" w:type="dxa"/>
          </w:tcPr>
          <w:p w14:paraId="7EFCF0F1" w14:textId="77777777" w:rsidR="00E47C95" w:rsidRDefault="00000000">
            <w:r>
              <w:t>Non-hand washing</w:t>
            </w:r>
          </w:p>
        </w:tc>
        <w:tc>
          <w:tcPr>
            <w:tcW w:w="2268" w:type="dxa"/>
          </w:tcPr>
          <w:p w14:paraId="48B45ACA" w14:textId="77777777" w:rsidR="00E47C95" w:rsidRDefault="00000000">
            <w:pPr>
              <w:jc w:val="center"/>
            </w:pPr>
            <w:r>
              <w:t>25</w:t>
            </w:r>
          </w:p>
        </w:tc>
        <w:tc>
          <w:tcPr>
            <w:tcW w:w="2467" w:type="dxa"/>
          </w:tcPr>
          <w:p w14:paraId="4A0BE05B" w14:textId="77777777" w:rsidR="00E47C95" w:rsidRDefault="00000000">
            <w:pPr>
              <w:jc w:val="center"/>
            </w:pPr>
            <w:r>
              <w:t>30</w:t>
            </w:r>
          </w:p>
        </w:tc>
      </w:tr>
      <w:tr w:rsidR="00E47C95" w14:paraId="66670D9D" w14:textId="77777777">
        <w:tc>
          <w:tcPr>
            <w:tcW w:w="3227" w:type="dxa"/>
          </w:tcPr>
          <w:p w14:paraId="6CA9758A" w14:textId="77777777" w:rsidR="00E47C95" w:rsidRDefault="00000000">
            <w:r>
              <w:t>Jewellery/cosmetics</w:t>
            </w:r>
          </w:p>
        </w:tc>
        <w:tc>
          <w:tcPr>
            <w:tcW w:w="2268" w:type="dxa"/>
          </w:tcPr>
          <w:p w14:paraId="3C0F22AC" w14:textId="77777777" w:rsidR="00E47C95" w:rsidRDefault="00000000">
            <w:pPr>
              <w:jc w:val="center"/>
            </w:pPr>
            <w:r>
              <w:t>5</w:t>
            </w:r>
          </w:p>
        </w:tc>
        <w:tc>
          <w:tcPr>
            <w:tcW w:w="2467" w:type="dxa"/>
          </w:tcPr>
          <w:p w14:paraId="2BB1FDEC" w14:textId="77777777" w:rsidR="00E47C95" w:rsidRDefault="00000000">
            <w:pPr>
              <w:jc w:val="center"/>
            </w:pPr>
            <w:r>
              <w:t>4</w:t>
            </w:r>
          </w:p>
        </w:tc>
      </w:tr>
      <w:tr w:rsidR="00E47C95" w14:paraId="4F8C335A" w14:textId="77777777">
        <w:tc>
          <w:tcPr>
            <w:tcW w:w="3227" w:type="dxa"/>
          </w:tcPr>
          <w:p w14:paraId="1A8239CC" w14:textId="77777777" w:rsidR="00E47C95" w:rsidRDefault="00000000">
            <w:r>
              <w:t>Eating in production areas</w:t>
            </w:r>
          </w:p>
        </w:tc>
        <w:tc>
          <w:tcPr>
            <w:tcW w:w="2268" w:type="dxa"/>
          </w:tcPr>
          <w:p w14:paraId="10F000F5" w14:textId="77777777" w:rsidR="00E47C95" w:rsidRDefault="00000000">
            <w:pPr>
              <w:jc w:val="center"/>
            </w:pPr>
            <w:r>
              <w:t>9</w:t>
            </w:r>
          </w:p>
        </w:tc>
        <w:tc>
          <w:tcPr>
            <w:tcW w:w="2467" w:type="dxa"/>
          </w:tcPr>
          <w:p w14:paraId="6261732B" w14:textId="77777777" w:rsidR="00E47C95" w:rsidRDefault="00000000">
            <w:pPr>
              <w:jc w:val="center"/>
            </w:pPr>
            <w:r>
              <w:t>10</w:t>
            </w:r>
          </w:p>
        </w:tc>
      </w:tr>
      <w:tr w:rsidR="00E47C95" w14:paraId="64AE2E05" w14:textId="77777777">
        <w:tc>
          <w:tcPr>
            <w:tcW w:w="3227" w:type="dxa"/>
          </w:tcPr>
          <w:p w14:paraId="509AF1C4" w14:textId="77777777" w:rsidR="00E47C95" w:rsidRDefault="00000000">
            <w:r>
              <w:t>Protective clothing</w:t>
            </w:r>
          </w:p>
        </w:tc>
        <w:tc>
          <w:tcPr>
            <w:tcW w:w="2268" w:type="dxa"/>
          </w:tcPr>
          <w:p w14:paraId="6339BF86" w14:textId="77777777" w:rsidR="00E47C95" w:rsidRDefault="00000000">
            <w:pPr>
              <w:jc w:val="center"/>
            </w:pPr>
            <w:r>
              <w:t>7</w:t>
            </w:r>
          </w:p>
        </w:tc>
        <w:tc>
          <w:tcPr>
            <w:tcW w:w="2467" w:type="dxa"/>
          </w:tcPr>
          <w:p w14:paraId="397550EC" w14:textId="77777777" w:rsidR="00E47C95" w:rsidRDefault="00000000">
            <w:pPr>
              <w:jc w:val="center"/>
            </w:pPr>
            <w:r>
              <w:t>6</w:t>
            </w:r>
          </w:p>
        </w:tc>
      </w:tr>
      <w:tr w:rsidR="00E47C95" w14:paraId="210A01F6" w14:textId="77777777">
        <w:tc>
          <w:tcPr>
            <w:tcW w:w="3227" w:type="dxa"/>
          </w:tcPr>
          <w:p w14:paraId="0928702E" w14:textId="77777777" w:rsidR="00E47C95" w:rsidRDefault="00000000">
            <w:r>
              <w:t>Non-sterilisation</w:t>
            </w:r>
          </w:p>
        </w:tc>
        <w:tc>
          <w:tcPr>
            <w:tcW w:w="2268" w:type="dxa"/>
          </w:tcPr>
          <w:p w14:paraId="6F643993" w14:textId="77777777" w:rsidR="00E47C95" w:rsidRDefault="00000000">
            <w:pPr>
              <w:jc w:val="center"/>
            </w:pPr>
            <w:r>
              <w:t>35</w:t>
            </w:r>
          </w:p>
        </w:tc>
        <w:tc>
          <w:tcPr>
            <w:tcW w:w="2467" w:type="dxa"/>
          </w:tcPr>
          <w:p w14:paraId="7301A453" w14:textId="77777777" w:rsidR="00E47C95" w:rsidRDefault="00000000">
            <w:pPr>
              <w:jc w:val="center"/>
            </w:pPr>
            <w:r>
              <w:t>37</w:t>
            </w:r>
          </w:p>
        </w:tc>
      </w:tr>
      <w:tr w:rsidR="00E47C95" w14:paraId="1153DE64" w14:textId="77777777">
        <w:tc>
          <w:tcPr>
            <w:tcW w:w="3227" w:type="dxa"/>
          </w:tcPr>
          <w:p w14:paraId="17F9ECF2" w14:textId="77777777" w:rsidR="00E47C95" w:rsidRDefault="00000000">
            <w:r>
              <w:t>Dirty knives, steels, gloves, boots</w:t>
            </w:r>
          </w:p>
        </w:tc>
        <w:tc>
          <w:tcPr>
            <w:tcW w:w="2268" w:type="dxa"/>
          </w:tcPr>
          <w:p w14:paraId="6A03CAB1" w14:textId="77777777" w:rsidR="00E47C95" w:rsidRDefault="00000000">
            <w:pPr>
              <w:jc w:val="center"/>
            </w:pPr>
            <w:r>
              <w:t>13</w:t>
            </w:r>
          </w:p>
        </w:tc>
        <w:tc>
          <w:tcPr>
            <w:tcW w:w="2467" w:type="dxa"/>
          </w:tcPr>
          <w:p w14:paraId="2E83CCC8" w14:textId="77777777" w:rsidR="00E47C95" w:rsidRDefault="00000000">
            <w:pPr>
              <w:jc w:val="center"/>
            </w:pPr>
            <w:r>
              <w:t>13</w:t>
            </w:r>
          </w:p>
        </w:tc>
      </w:tr>
      <w:tr w:rsidR="00E47C95" w14:paraId="711A3D0B" w14:textId="77777777">
        <w:tc>
          <w:tcPr>
            <w:tcW w:w="3227" w:type="dxa"/>
          </w:tcPr>
          <w:p w14:paraId="59874B9D" w14:textId="77777777" w:rsidR="00E47C95" w:rsidRDefault="00000000">
            <w:pPr>
              <w:keepNext/>
              <w:keepLines/>
              <w:pBdr>
                <w:top w:val="nil"/>
                <w:left w:val="nil"/>
                <w:bottom w:val="nil"/>
                <w:right w:val="nil"/>
                <w:between w:val="nil"/>
              </w:pBdr>
              <w:jc w:val="right"/>
              <w:rPr>
                <w:b/>
                <w:color w:val="000000"/>
              </w:rPr>
            </w:pPr>
            <w:r>
              <w:rPr>
                <w:b/>
                <w:color w:val="000000"/>
              </w:rPr>
              <w:t>TOTAL</w:t>
            </w:r>
          </w:p>
        </w:tc>
        <w:tc>
          <w:tcPr>
            <w:tcW w:w="2268" w:type="dxa"/>
          </w:tcPr>
          <w:p w14:paraId="366CA319" w14:textId="77777777" w:rsidR="00E47C95" w:rsidRDefault="00000000">
            <w:pPr>
              <w:keepNext/>
              <w:keepLines/>
              <w:jc w:val="center"/>
              <w:rPr>
                <w:b/>
              </w:rPr>
            </w:pPr>
            <w:r>
              <w:rPr>
                <w:b/>
              </w:rPr>
              <w:t>94</w:t>
            </w:r>
          </w:p>
        </w:tc>
        <w:tc>
          <w:tcPr>
            <w:tcW w:w="2467" w:type="dxa"/>
          </w:tcPr>
          <w:p w14:paraId="00B9C07D" w14:textId="77777777" w:rsidR="00E47C95" w:rsidRDefault="00000000">
            <w:pPr>
              <w:keepNext/>
              <w:keepLines/>
              <w:jc w:val="center"/>
              <w:rPr>
                <w:b/>
              </w:rPr>
            </w:pPr>
            <w:r>
              <w:rPr>
                <w:b/>
              </w:rPr>
              <w:t>100%</w:t>
            </w:r>
          </w:p>
        </w:tc>
      </w:tr>
    </w:tbl>
    <w:p w14:paraId="16A4D3B3" w14:textId="77777777" w:rsidR="00E47C95" w:rsidRDefault="00E47C95">
      <w:pPr>
        <w:pBdr>
          <w:top w:val="nil"/>
          <w:left w:val="nil"/>
          <w:bottom w:val="nil"/>
          <w:right w:val="nil"/>
          <w:between w:val="nil"/>
        </w:pBdr>
        <w:spacing w:before="120" w:after="120"/>
        <w:rPr>
          <w:color w:val="000000"/>
        </w:rPr>
      </w:pPr>
    </w:p>
    <w:p w14:paraId="4C5A2D0E" w14:textId="77777777" w:rsidR="00E47C95" w:rsidRDefault="00000000">
      <w:pPr>
        <w:pBdr>
          <w:top w:val="nil"/>
          <w:left w:val="nil"/>
          <w:bottom w:val="nil"/>
          <w:right w:val="nil"/>
          <w:between w:val="nil"/>
        </w:pBdr>
        <w:spacing w:before="120" w:after="120"/>
        <w:rPr>
          <w:color w:val="000000"/>
        </w:rPr>
      </w:pPr>
      <w:r>
        <w:rPr>
          <w:color w:val="000000"/>
        </w:rPr>
        <w:t>Once the data has been collected it is possible to calculate the % occurrence. It is then possible to re-write the data into the table below with the problems in descending order and calculate the cumulative %.</w:t>
      </w:r>
    </w:p>
    <w:p w14:paraId="3A7F4050" w14:textId="77777777" w:rsidR="00E47C95" w:rsidRDefault="00E47C95">
      <w:pPr>
        <w:pBdr>
          <w:top w:val="nil"/>
          <w:left w:val="nil"/>
          <w:bottom w:val="nil"/>
          <w:right w:val="nil"/>
          <w:between w:val="nil"/>
        </w:pBdr>
        <w:spacing w:before="120" w:after="120"/>
        <w:rPr>
          <w:color w:val="000000"/>
        </w:rPr>
      </w:pPr>
    </w:p>
    <w:tbl>
      <w:tblPr>
        <w:tblStyle w:val="aff2"/>
        <w:tblW w:w="7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268"/>
        <w:gridCol w:w="2467"/>
      </w:tblGrid>
      <w:tr w:rsidR="00E47C95" w14:paraId="428B3FFE" w14:textId="77777777">
        <w:tc>
          <w:tcPr>
            <w:tcW w:w="3227" w:type="dxa"/>
          </w:tcPr>
          <w:p w14:paraId="3ED308D1" w14:textId="77777777" w:rsidR="00E47C95" w:rsidRDefault="00000000">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Problem</w:t>
            </w:r>
          </w:p>
        </w:tc>
        <w:tc>
          <w:tcPr>
            <w:tcW w:w="2268" w:type="dxa"/>
          </w:tcPr>
          <w:p w14:paraId="410605E7" w14:textId="77777777" w:rsidR="00E47C95" w:rsidRDefault="00000000">
            <w:pPr>
              <w:keepNext/>
              <w:keepLines/>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Occurrence %</w:t>
            </w:r>
          </w:p>
        </w:tc>
        <w:tc>
          <w:tcPr>
            <w:tcW w:w="2467" w:type="dxa"/>
          </w:tcPr>
          <w:p w14:paraId="1F1D4FCD" w14:textId="77777777" w:rsidR="00E47C95" w:rsidRDefault="00000000">
            <w:pPr>
              <w:keepNext/>
              <w:keepLines/>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Cumulative %</w:t>
            </w:r>
          </w:p>
        </w:tc>
      </w:tr>
      <w:tr w:rsidR="00E47C95" w14:paraId="7855198D" w14:textId="77777777">
        <w:tc>
          <w:tcPr>
            <w:tcW w:w="3227" w:type="dxa"/>
          </w:tcPr>
          <w:p w14:paraId="7322C8EA" w14:textId="77777777" w:rsidR="00E47C95" w:rsidRDefault="00000000">
            <w:r>
              <w:t>Non-sterilisation</w:t>
            </w:r>
          </w:p>
        </w:tc>
        <w:tc>
          <w:tcPr>
            <w:tcW w:w="2268" w:type="dxa"/>
          </w:tcPr>
          <w:p w14:paraId="1882AA74" w14:textId="77777777" w:rsidR="00E47C95" w:rsidRDefault="00000000">
            <w:pPr>
              <w:keepNext/>
              <w:keepLines/>
              <w:jc w:val="center"/>
            </w:pPr>
            <w:r>
              <w:t>37</w:t>
            </w:r>
          </w:p>
        </w:tc>
        <w:tc>
          <w:tcPr>
            <w:tcW w:w="2467" w:type="dxa"/>
          </w:tcPr>
          <w:p w14:paraId="67D1D7EA" w14:textId="77777777" w:rsidR="00E47C95" w:rsidRDefault="00000000">
            <w:pPr>
              <w:keepNext/>
              <w:keepLines/>
              <w:jc w:val="center"/>
            </w:pPr>
            <w:r>
              <w:t>37</w:t>
            </w:r>
          </w:p>
        </w:tc>
      </w:tr>
      <w:tr w:rsidR="00E47C95" w14:paraId="503EEFBD" w14:textId="77777777">
        <w:tc>
          <w:tcPr>
            <w:tcW w:w="3227" w:type="dxa"/>
          </w:tcPr>
          <w:p w14:paraId="73C2257D" w14:textId="77777777" w:rsidR="00E47C95" w:rsidRDefault="00000000">
            <w:r>
              <w:t>Non-hand washing</w:t>
            </w:r>
          </w:p>
        </w:tc>
        <w:tc>
          <w:tcPr>
            <w:tcW w:w="2268" w:type="dxa"/>
          </w:tcPr>
          <w:p w14:paraId="7A252292" w14:textId="77777777" w:rsidR="00E47C95" w:rsidRDefault="00000000">
            <w:pPr>
              <w:keepNext/>
              <w:keepLines/>
              <w:jc w:val="center"/>
            </w:pPr>
            <w:r>
              <w:t>30</w:t>
            </w:r>
          </w:p>
        </w:tc>
        <w:tc>
          <w:tcPr>
            <w:tcW w:w="2467" w:type="dxa"/>
          </w:tcPr>
          <w:p w14:paraId="7DAC261C" w14:textId="77777777" w:rsidR="00E47C95" w:rsidRDefault="00000000">
            <w:pPr>
              <w:keepNext/>
              <w:keepLines/>
              <w:jc w:val="center"/>
            </w:pPr>
            <w:r>
              <w:t>67</w:t>
            </w:r>
          </w:p>
        </w:tc>
      </w:tr>
      <w:tr w:rsidR="00E47C95" w14:paraId="7CBBC95B" w14:textId="77777777">
        <w:tc>
          <w:tcPr>
            <w:tcW w:w="3227" w:type="dxa"/>
          </w:tcPr>
          <w:p w14:paraId="19801156" w14:textId="77777777" w:rsidR="00E47C95" w:rsidRDefault="00000000">
            <w:r>
              <w:t>Dirty knives, steels, gloves, boots</w:t>
            </w:r>
          </w:p>
        </w:tc>
        <w:tc>
          <w:tcPr>
            <w:tcW w:w="2268" w:type="dxa"/>
          </w:tcPr>
          <w:p w14:paraId="6125C464" w14:textId="77777777" w:rsidR="00E47C95" w:rsidRDefault="00000000">
            <w:pPr>
              <w:keepNext/>
              <w:keepLines/>
              <w:jc w:val="center"/>
            </w:pPr>
            <w:r>
              <w:t>13</w:t>
            </w:r>
          </w:p>
        </w:tc>
        <w:tc>
          <w:tcPr>
            <w:tcW w:w="2467" w:type="dxa"/>
          </w:tcPr>
          <w:p w14:paraId="00EC1A5B" w14:textId="77777777" w:rsidR="00E47C95" w:rsidRDefault="00000000">
            <w:pPr>
              <w:keepNext/>
              <w:keepLines/>
              <w:jc w:val="center"/>
            </w:pPr>
            <w:r>
              <w:t>80</w:t>
            </w:r>
          </w:p>
        </w:tc>
      </w:tr>
      <w:tr w:rsidR="00E47C95" w14:paraId="3E7D83CF" w14:textId="77777777">
        <w:tc>
          <w:tcPr>
            <w:tcW w:w="3227" w:type="dxa"/>
          </w:tcPr>
          <w:p w14:paraId="4B28A005" w14:textId="77777777" w:rsidR="00E47C95" w:rsidRDefault="00000000">
            <w:r>
              <w:t>Eating in production areas</w:t>
            </w:r>
          </w:p>
        </w:tc>
        <w:tc>
          <w:tcPr>
            <w:tcW w:w="2268" w:type="dxa"/>
          </w:tcPr>
          <w:p w14:paraId="708FBDD9" w14:textId="77777777" w:rsidR="00E47C95" w:rsidRDefault="00000000">
            <w:pPr>
              <w:keepNext/>
              <w:keepLines/>
              <w:jc w:val="center"/>
            </w:pPr>
            <w:r>
              <w:t>9</w:t>
            </w:r>
          </w:p>
        </w:tc>
        <w:tc>
          <w:tcPr>
            <w:tcW w:w="2467" w:type="dxa"/>
          </w:tcPr>
          <w:p w14:paraId="55732C76" w14:textId="77777777" w:rsidR="00E47C95" w:rsidRDefault="00000000">
            <w:pPr>
              <w:keepNext/>
              <w:keepLines/>
              <w:jc w:val="center"/>
            </w:pPr>
            <w:r>
              <w:t>89</w:t>
            </w:r>
          </w:p>
        </w:tc>
      </w:tr>
      <w:tr w:rsidR="00E47C95" w14:paraId="3ECB40FC" w14:textId="77777777">
        <w:tc>
          <w:tcPr>
            <w:tcW w:w="3227" w:type="dxa"/>
          </w:tcPr>
          <w:p w14:paraId="703666FA" w14:textId="77777777" w:rsidR="00E47C95" w:rsidRDefault="00000000">
            <w:r>
              <w:t>Protective clothing</w:t>
            </w:r>
          </w:p>
        </w:tc>
        <w:tc>
          <w:tcPr>
            <w:tcW w:w="2268" w:type="dxa"/>
          </w:tcPr>
          <w:p w14:paraId="7219694C" w14:textId="77777777" w:rsidR="00E47C95" w:rsidRDefault="00000000">
            <w:pPr>
              <w:keepNext/>
              <w:keepLines/>
              <w:jc w:val="center"/>
            </w:pPr>
            <w:r>
              <w:t>6</w:t>
            </w:r>
          </w:p>
        </w:tc>
        <w:tc>
          <w:tcPr>
            <w:tcW w:w="2467" w:type="dxa"/>
          </w:tcPr>
          <w:p w14:paraId="53E978C7" w14:textId="77777777" w:rsidR="00E47C95" w:rsidRDefault="00000000">
            <w:pPr>
              <w:keepNext/>
              <w:keepLines/>
              <w:jc w:val="center"/>
            </w:pPr>
            <w:r>
              <w:t>95</w:t>
            </w:r>
          </w:p>
        </w:tc>
      </w:tr>
      <w:tr w:rsidR="00E47C95" w14:paraId="5B8D46F5" w14:textId="77777777">
        <w:tc>
          <w:tcPr>
            <w:tcW w:w="3227" w:type="dxa"/>
          </w:tcPr>
          <w:p w14:paraId="1688E375" w14:textId="77777777" w:rsidR="00E47C95" w:rsidRDefault="00000000">
            <w:r>
              <w:t>Jewellery/cosmetics</w:t>
            </w:r>
          </w:p>
        </w:tc>
        <w:tc>
          <w:tcPr>
            <w:tcW w:w="2268" w:type="dxa"/>
          </w:tcPr>
          <w:p w14:paraId="1C8AC62A" w14:textId="77777777" w:rsidR="00E47C95" w:rsidRDefault="00000000">
            <w:pPr>
              <w:keepNext/>
              <w:keepLines/>
              <w:jc w:val="center"/>
            </w:pPr>
            <w:r>
              <w:t>5</w:t>
            </w:r>
          </w:p>
        </w:tc>
        <w:tc>
          <w:tcPr>
            <w:tcW w:w="2467" w:type="dxa"/>
          </w:tcPr>
          <w:p w14:paraId="12E0F7C0" w14:textId="77777777" w:rsidR="00E47C95" w:rsidRDefault="00000000">
            <w:pPr>
              <w:keepNext/>
              <w:keepLines/>
              <w:jc w:val="center"/>
            </w:pPr>
            <w:r>
              <w:t>100</w:t>
            </w:r>
          </w:p>
        </w:tc>
      </w:tr>
    </w:tbl>
    <w:p w14:paraId="55E80669" w14:textId="77777777" w:rsidR="00E47C95" w:rsidRDefault="00E47C95">
      <w:pPr>
        <w:pBdr>
          <w:top w:val="nil"/>
          <w:left w:val="nil"/>
          <w:bottom w:val="nil"/>
          <w:right w:val="nil"/>
          <w:between w:val="nil"/>
        </w:pBdr>
        <w:spacing w:before="120" w:after="120"/>
        <w:rPr>
          <w:color w:val="000000"/>
        </w:rPr>
      </w:pPr>
    </w:p>
    <w:p w14:paraId="414AC914" w14:textId="77777777" w:rsidR="00E47C95" w:rsidRDefault="00000000">
      <w:pPr>
        <w:pBdr>
          <w:top w:val="nil"/>
          <w:left w:val="nil"/>
          <w:bottom w:val="nil"/>
          <w:right w:val="nil"/>
          <w:between w:val="nil"/>
        </w:pBdr>
        <w:spacing w:before="120" w:after="120"/>
        <w:rPr>
          <w:color w:val="000000"/>
        </w:rPr>
      </w:pPr>
      <w:r>
        <w:rPr>
          <w:noProof/>
          <w:color w:val="000000"/>
        </w:rPr>
        <w:lastRenderedPageBreak/>
        <w:drawing>
          <wp:inline distT="0" distB="0" distL="0" distR="0" wp14:anchorId="1275A8E4" wp14:editId="73C90956">
            <wp:extent cx="4914900" cy="3657600"/>
            <wp:effectExtent l="0" t="0" r="0" b="0"/>
            <wp:docPr id="56" name="image27.jpg" descr="Personal hygiene - opportunitiesMTMCOR402A"/>
            <wp:cNvGraphicFramePr/>
            <a:graphic xmlns:a="http://schemas.openxmlformats.org/drawingml/2006/main">
              <a:graphicData uri="http://schemas.openxmlformats.org/drawingml/2006/picture">
                <pic:pic xmlns:pic="http://schemas.openxmlformats.org/drawingml/2006/picture">
                  <pic:nvPicPr>
                    <pic:cNvPr id="0" name="image27.jpg" descr="Personal hygiene - opportunitiesMTMCOR402A"/>
                    <pic:cNvPicPr preferRelativeResize="0"/>
                  </pic:nvPicPr>
                  <pic:blipFill>
                    <a:blip r:embed="rId62" cstate="screen">
                      <a:extLst>
                        <a:ext uri="{28A0092B-C50C-407E-A947-70E740481C1C}">
                          <a14:useLocalDpi xmlns:a14="http://schemas.microsoft.com/office/drawing/2010/main"/>
                        </a:ext>
                      </a:extLst>
                    </a:blip>
                    <a:srcRect/>
                    <a:stretch>
                      <a:fillRect/>
                    </a:stretch>
                  </pic:blipFill>
                  <pic:spPr>
                    <a:xfrm>
                      <a:off x="0" y="0"/>
                      <a:ext cx="4914900" cy="3657600"/>
                    </a:xfrm>
                    <a:prstGeom prst="rect">
                      <a:avLst/>
                    </a:prstGeom>
                    <a:ln/>
                  </pic:spPr>
                </pic:pic>
              </a:graphicData>
            </a:graphic>
          </wp:inline>
        </w:drawing>
      </w:r>
    </w:p>
    <w:p w14:paraId="6D10E36C" w14:textId="77777777" w:rsidR="00E47C95"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 xml:space="preserve">Personal hygiene – improvement opportunities </w:t>
      </w:r>
    </w:p>
    <w:p w14:paraId="3BF19A4D" w14:textId="77777777" w:rsidR="00E47C95" w:rsidRDefault="00E47C95">
      <w:pPr>
        <w:pBdr>
          <w:top w:val="nil"/>
          <w:left w:val="nil"/>
          <w:bottom w:val="nil"/>
          <w:right w:val="nil"/>
          <w:between w:val="nil"/>
        </w:pBdr>
        <w:spacing w:before="120" w:after="120"/>
        <w:rPr>
          <w:color w:val="000000"/>
        </w:rPr>
      </w:pPr>
    </w:p>
    <w:p w14:paraId="3EB93D63" w14:textId="77777777" w:rsidR="00E47C95" w:rsidRDefault="00000000">
      <w:pPr>
        <w:pBdr>
          <w:top w:val="nil"/>
          <w:left w:val="nil"/>
          <w:bottom w:val="nil"/>
          <w:right w:val="nil"/>
          <w:between w:val="nil"/>
        </w:pBdr>
        <w:spacing w:before="120" w:after="120"/>
        <w:rPr>
          <w:color w:val="000000"/>
        </w:rPr>
      </w:pPr>
      <w:r>
        <w:rPr>
          <w:color w:val="000000"/>
        </w:rPr>
        <w:t xml:space="preserve">The general rule of thumb with </w:t>
      </w:r>
      <w:r>
        <w:rPr>
          <w:b/>
          <w:color w:val="000000"/>
        </w:rPr>
        <w:t>Pareto Analysis</w:t>
      </w:r>
      <w:r>
        <w:rPr>
          <w:color w:val="000000"/>
        </w:rPr>
        <w:t xml:space="preserve"> is called the ‘80/20’ rule. This means that 80% of your faults or defects are caused by 20% of the problems.</w:t>
      </w:r>
    </w:p>
    <w:p w14:paraId="6374C865" w14:textId="77777777" w:rsidR="00E47C95" w:rsidRDefault="00000000">
      <w:pPr>
        <w:pBdr>
          <w:top w:val="nil"/>
          <w:left w:val="nil"/>
          <w:bottom w:val="nil"/>
          <w:right w:val="nil"/>
          <w:between w:val="nil"/>
        </w:pBdr>
        <w:spacing w:before="120" w:after="120"/>
        <w:rPr>
          <w:color w:val="000000"/>
        </w:rPr>
      </w:pPr>
      <w:r>
        <w:rPr>
          <w:color w:val="000000"/>
        </w:rPr>
        <w:t>In this example the 37 incidences of non-sterilisation, 30 incidences of non-hand washing and 13 incidences of dirty equipment make-up 80% of the problem, but only 50% of the causes. Concentrating on rectifying these aspects will achieve the greatest improvement in personal hygiene practices.</w:t>
      </w:r>
    </w:p>
    <w:p w14:paraId="1238A4D5" w14:textId="77777777" w:rsidR="00E47C95" w:rsidRDefault="00000000">
      <w:pPr>
        <w:pBdr>
          <w:top w:val="nil"/>
          <w:left w:val="nil"/>
          <w:bottom w:val="nil"/>
          <w:right w:val="nil"/>
          <w:between w:val="nil"/>
        </w:pBdr>
        <w:spacing w:before="120" w:after="120"/>
        <w:rPr>
          <w:color w:val="000000"/>
        </w:rPr>
      </w:pPr>
      <w:r>
        <w:rPr>
          <w:color w:val="000000"/>
        </w:rPr>
        <w:t>Having identified the most important problems, it is then necessary to analyse these problems, identify their causes and implement solutions.</w:t>
      </w:r>
    </w:p>
    <w:p w14:paraId="22184690"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96" w:name="_1tuee74" w:colFirst="0" w:colLast="0"/>
      <w:bookmarkEnd w:id="96"/>
      <w:r>
        <w:rPr>
          <w:rFonts w:ascii="Cambria" w:eastAsia="Cambria" w:hAnsi="Cambria" w:cs="Cambria"/>
          <w:b/>
          <w:color w:val="000000"/>
          <w:sz w:val="32"/>
          <w:szCs w:val="32"/>
        </w:rPr>
        <w:t>What techniques can you use to solve problems?</w:t>
      </w:r>
    </w:p>
    <w:p w14:paraId="1857CB38" w14:textId="77777777" w:rsidR="00E47C95" w:rsidRDefault="00000000">
      <w:pPr>
        <w:pBdr>
          <w:top w:val="nil"/>
          <w:left w:val="nil"/>
          <w:bottom w:val="nil"/>
          <w:right w:val="nil"/>
          <w:between w:val="nil"/>
        </w:pBdr>
        <w:spacing w:before="120" w:after="120"/>
        <w:rPr>
          <w:color w:val="000000"/>
        </w:rPr>
      </w:pPr>
      <w:r>
        <w:rPr>
          <w:color w:val="000000"/>
        </w:rPr>
        <w:t>Having used histograms, run charts and control charts to identify problems and/or areas for improvement we need to apply some different tools to solve the problem, or clarify the quality improvement opportunities.</w:t>
      </w:r>
    </w:p>
    <w:p w14:paraId="7B1BF310" w14:textId="77777777" w:rsidR="00E47C95" w:rsidRDefault="00000000">
      <w:pPr>
        <w:pBdr>
          <w:top w:val="nil"/>
          <w:left w:val="nil"/>
          <w:bottom w:val="nil"/>
          <w:right w:val="nil"/>
          <w:between w:val="nil"/>
        </w:pBdr>
        <w:spacing w:before="120" w:after="120"/>
        <w:rPr>
          <w:color w:val="000000"/>
        </w:rPr>
      </w:pPr>
      <w:r>
        <w:rPr>
          <w:color w:val="000000"/>
        </w:rPr>
        <w:t>These tools give us a structure to:</w:t>
      </w:r>
    </w:p>
    <w:p w14:paraId="7A48B734" w14:textId="77777777" w:rsidR="00E47C95" w:rsidRDefault="00000000">
      <w:pPr>
        <w:numPr>
          <w:ilvl w:val="0"/>
          <w:numId w:val="4"/>
        </w:numPr>
        <w:pBdr>
          <w:top w:val="nil"/>
          <w:left w:val="nil"/>
          <w:bottom w:val="nil"/>
          <w:right w:val="nil"/>
          <w:between w:val="nil"/>
        </w:pBdr>
        <w:spacing w:before="120" w:after="120"/>
      </w:pPr>
      <w:r>
        <w:rPr>
          <w:color w:val="000000"/>
        </w:rPr>
        <w:t>analyse a problem</w:t>
      </w:r>
    </w:p>
    <w:p w14:paraId="52A9329C" w14:textId="77777777" w:rsidR="00E47C95" w:rsidRDefault="00000000">
      <w:pPr>
        <w:numPr>
          <w:ilvl w:val="0"/>
          <w:numId w:val="4"/>
        </w:numPr>
        <w:pBdr>
          <w:top w:val="nil"/>
          <w:left w:val="nil"/>
          <w:bottom w:val="nil"/>
          <w:right w:val="nil"/>
          <w:between w:val="nil"/>
        </w:pBdr>
        <w:spacing w:before="120" w:after="120"/>
      </w:pPr>
      <w:r>
        <w:rPr>
          <w:color w:val="000000"/>
        </w:rPr>
        <w:t>identify the causes</w:t>
      </w:r>
    </w:p>
    <w:p w14:paraId="40077A17" w14:textId="77777777" w:rsidR="00E47C95" w:rsidRDefault="00000000">
      <w:pPr>
        <w:numPr>
          <w:ilvl w:val="0"/>
          <w:numId w:val="4"/>
        </w:numPr>
        <w:pBdr>
          <w:top w:val="nil"/>
          <w:left w:val="nil"/>
          <w:bottom w:val="nil"/>
          <w:right w:val="nil"/>
          <w:between w:val="nil"/>
        </w:pBdr>
        <w:spacing w:before="120" w:after="120"/>
      </w:pPr>
      <w:r>
        <w:rPr>
          <w:color w:val="000000"/>
        </w:rPr>
        <w:t>identify solutions</w:t>
      </w:r>
    </w:p>
    <w:p w14:paraId="79E3A203" w14:textId="77777777" w:rsidR="00E47C95" w:rsidRDefault="00000000">
      <w:pPr>
        <w:numPr>
          <w:ilvl w:val="0"/>
          <w:numId w:val="4"/>
        </w:numPr>
        <w:pBdr>
          <w:top w:val="nil"/>
          <w:left w:val="nil"/>
          <w:bottom w:val="nil"/>
          <w:right w:val="nil"/>
          <w:between w:val="nil"/>
        </w:pBdr>
        <w:spacing w:before="120" w:after="120"/>
      </w:pPr>
      <w:r>
        <w:rPr>
          <w:color w:val="000000"/>
        </w:rPr>
        <w:t>implement solutions</w:t>
      </w:r>
    </w:p>
    <w:p w14:paraId="2CCB4F3E" w14:textId="77777777" w:rsidR="00E47C95" w:rsidRDefault="00000000">
      <w:pPr>
        <w:numPr>
          <w:ilvl w:val="0"/>
          <w:numId w:val="4"/>
        </w:numPr>
        <w:pBdr>
          <w:top w:val="nil"/>
          <w:left w:val="nil"/>
          <w:bottom w:val="nil"/>
          <w:right w:val="nil"/>
          <w:between w:val="nil"/>
        </w:pBdr>
        <w:spacing w:before="120" w:after="120"/>
      </w:pPr>
      <w:r>
        <w:rPr>
          <w:color w:val="000000"/>
        </w:rPr>
        <w:t>review the outcomes.</w:t>
      </w:r>
    </w:p>
    <w:p w14:paraId="0EABC4A2" w14:textId="77777777" w:rsidR="00E47C95" w:rsidRDefault="00000000">
      <w:pPr>
        <w:pBdr>
          <w:top w:val="nil"/>
          <w:left w:val="nil"/>
          <w:bottom w:val="nil"/>
          <w:right w:val="nil"/>
          <w:between w:val="nil"/>
        </w:pBdr>
        <w:spacing w:before="120" w:after="120"/>
        <w:rPr>
          <w:color w:val="000000"/>
        </w:rPr>
      </w:pPr>
      <w:r>
        <w:rPr>
          <w:color w:val="000000"/>
        </w:rPr>
        <w:lastRenderedPageBreak/>
        <w:t>The tool or method you choose that most suits your situation doesn't matter, but whatever you choose, it is important that you use a structured, systematic approach to problem solving.</w:t>
      </w:r>
    </w:p>
    <w:p w14:paraId="6EA33CC9" w14:textId="77777777" w:rsidR="00E47C95" w:rsidRDefault="00000000">
      <w:pPr>
        <w:pBdr>
          <w:top w:val="nil"/>
          <w:left w:val="nil"/>
          <w:bottom w:val="nil"/>
          <w:right w:val="nil"/>
          <w:between w:val="nil"/>
        </w:pBdr>
        <w:spacing w:before="120" w:after="120"/>
        <w:rPr>
          <w:color w:val="000000"/>
        </w:rPr>
      </w:pPr>
      <w:r>
        <w:rPr>
          <w:color w:val="000000"/>
        </w:rPr>
        <w:t>The problem solving/quality improvement strategies examined here include:</w:t>
      </w:r>
    </w:p>
    <w:p w14:paraId="075FE53B" w14:textId="77777777" w:rsidR="00E47C95" w:rsidRDefault="00000000">
      <w:pPr>
        <w:numPr>
          <w:ilvl w:val="0"/>
          <w:numId w:val="4"/>
        </w:numPr>
        <w:pBdr>
          <w:top w:val="nil"/>
          <w:left w:val="nil"/>
          <w:bottom w:val="nil"/>
          <w:right w:val="nil"/>
          <w:between w:val="nil"/>
        </w:pBdr>
        <w:spacing w:before="120" w:after="120"/>
      </w:pPr>
      <w:r>
        <w:rPr>
          <w:color w:val="000000"/>
        </w:rPr>
        <w:t>the 9-step problem solving cycle</w:t>
      </w:r>
    </w:p>
    <w:p w14:paraId="04E9C5CE" w14:textId="77777777" w:rsidR="00E47C95" w:rsidRDefault="00000000">
      <w:pPr>
        <w:numPr>
          <w:ilvl w:val="0"/>
          <w:numId w:val="4"/>
        </w:numPr>
        <w:pBdr>
          <w:top w:val="nil"/>
          <w:left w:val="nil"/>
          <w:bottom w:val="nil"/>
          <w:right w:val="nil"/>
          <w:between w:val="nil"/>
        </w:pBdr>
        <w:spacing w:before="120" w:after="120"/>
      </w:pPr>
      <w:r>
        <w:rPr>
          <w:color w:val="000000"/>
        </w:rPr>
        <w:t>brainstorming</w:t>
      </w:r>
    </w:p>
    <w:p w14:paraId="17561A40" w14:textId="77777777" w:rsidR="00E47C95" w:rsidRDefault="00000000">
      <w:pPr>
        <w:numPr>
          <w:ilvl w:val="0"/>
          <w:numId w:val="4"/>
        </w:numPr>
        <w:pBdr>
          <w:top w:val="nil"/>
          <w:left w:val="nil"/>
          <w:bottom w:val="nil"/>
          <w:right w:val="nil"/>
          <w:between w:val="nil"/>
        </w:pBdr>
        <w:spacing w:before="120" w:after="120"/>
      </w:pPr>
      <w:r>
        <w:rPr>
          <w:color w:val="000000"/>
        </w:rPr>
        <w:t>ask ‘Why?’ five times</w:t>
      </w:r>
    </w:p>
    <w:p w14:paraId="5D39B562" w14:textId="77777777" w:rsidR="00E47C95" w:rsidRDefault="00000000">
      <w:pPr>
        <w:numPr>
          <w:ilvl w:val="0"/>
          <w:numId w:val="4"/>
        </w:numPr>
        <w:pBdr>
          <w:top w:val="nil"/>
          <w:left w:val="nil"/>
          <w:bottom w:val="nil"/>
          <w:right w:val="nil"/>
          <w:between w:val="nil"/>
        </w:pBdr>
        <w:spacing w:before="120" w:after="120"/>
      </w:pPr>
      <w:r>
        <w:rPr>
          <w:color w:val="000000"/>
        </w:rPr>
        <w:t>Ishikawa cause and effect diagrams</w:t>
      </w:r>
    </w:p>
    <w:p w14:paraId="09F049EB" w14:textId="77777777" w:rsidR="00E47C95" w:rsidRDefault="00000000">
      <w:pPr>
        <w:numPr>
          <w:ilvl w:val="0"/>
          <w:numId w:val="4"/>
        </w:numPr>
        <w:pBdr>
          <w:top w:val="nil"/>
          <w:left w:val="nil"/>
          <w:bottom w:val="nil"/>
          <w:right w:val="nil"/>
          <w:between w:val="nil"/>
        </w:pBdr>
        <w:spacing w:before="120" w:after="120"/>
      </w:pPr>
      <w:r>
        <w:rPr>
          <w:color w:val="000000"/>
        </w:rPr>
        <w:t>HACCP – Hazard Analysis and Critical Control Points.</w:t>
      </w:r>
    </w:p>
    <w:p w14:paraId="625083A0"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9-step problem solving cycle</w:t>
      </w:r>
    </w:p>
    <w:p w14:paraId="45D6875D" w14:textId="77777777" w:rsidR="00E47C95" w:rsidRDefault="00000000">
      <w:pPr>
        <w:pBdr>
          <w:top w:val="nil"/>
          <w:left w:val="nil"/>
          <w:bottom w:val="nil"/>
          <w:right w:val="nil"/>
          <w:between w:val="nil"/>
        </w:pBdr>
        <w:spacing w:before="120" w:after="120"/>
        <w:rPr>
          <w:color w:val="000000"/>
        </w:rPr>
      </w:pPr>
      <w:r>
        <w:rPr>
          <w:color w:val="000000"/>
        </w:rPr>
        <w:t>The 9-step method is used for:</w:t>
      </w:r>
    </w:p>
    <w:p w14:paraId="5213C663" w14:textId="77777777" w:rsidR="00E47C95" w:rsidRDefault="00000000">
      <w:pPr>
        <w:numPr>
          <w:ilvl w:val="0"/>
          <w:numId w:val="4"/>
        </w:numPr>
        <w:pBdr>
          <w:top w:val="nil"/>
          <w:left w:val="nil"/>
          <w:bottom w:val="nil"/>
          <w:right w:val="nil"/>
          <w:between w:val="nil"/>
        </w:pBdr>
        <w:spacing w:before="120" w:after="120"/>
      </w:pPr>
      <w:r>
        <w:rPr>
          <w:color w:val="000000"/>
        </w:rPr>
        <w:t>dealing with difficult problems</w:t>
      </w:r>
    </w:p>
    <w:p w14:paraId="5BAEA85E" w14:textId="77777777" w:rsidR="00E47C95" w:rsidRDefault="00000000">
      <w:pPr>
        <w:numPr>
          <w:ilvl w:val="0"/>
          <w:numId w:val="4"/>
        </w:numPr>
        <w:pBdr>
          <w:top w:val="nil"/>
          <w:left w:val="nil"/>
          <w:bottom w:val="nil"/>
          <w:right w:val="nil"/>
          <w:between w:val="nil"/>
        </w:pBdr>
        <w:spacing w:before="120" w:after="120"/>
      </w:pPr>
      <w:r>
        <w:rPr>
          <w:color w:val="000000"/>
        </w:rPr>
        <w:t>team-based problem solving</w:t>
      </w:r>
    </w:p>
    <w:p w14:paraId="567E0746" w14:textId="77777777" w:rsidR="00E47C95" w:rsidRDefault="00000000">
      <w:pPr>
        <w:numPr>
          <w:ilvl w:val="0"/>
          <w:numId w:val="4"/>
        </w:numPr>
        <w:pBdr>
          <w:top w:val="nil"/>
          <w:left w:val="nil"/>
          <w:bottom w:val="nil"/>
          <w:right w:val="nil"/>
          <w:between w:val="nil"/>
        </w:pBdr>
        <w:spacing w:before="120" w:after="120"/>
      </w:pPr>
      <w:r>
        <w:rPr>
          <w:color w:val="000000"/>
        </w:rPr>
        <w:t>major improvement opportunities.</w:t>
      </w:r>
    </w:p>
    <w:p w14:paraId="3BE9DC33" w14:textId="77777777" w:rsidR="00E47C95" w:rsidRDefault="00000000">
      <w:pPr>
        <w:pBdr>
          <w:top w:val="nil"/>
          <w:left w:val="nil"/>
          <w:bottom w:val="nil"/>
          <w:right w:val="nil"/>
          <w:between w:val="nil"/>
        </w:pBdr>
        <w:spacing w:before="360" w:after="80"/>
        <w:jc w:val="center"/>
        <w:rPr>
          <w:rFonts w:ascii="Arial" w:eastAsia="Arial" w:hAnsi="Arial" w:cs="Arial"/>
          <w:b/>
          <w:color w:val="000000"/>
        </w:rPr>
      </w:pPr>
      <w:r>
        <w:rPr>
          <w:rFonts w:ascii="Arial" w:eastAsia="Arial" w:hAnsi="Arial" w:cs="Arial"/>
          <w:b/>
          <w:noProof/>
          <w:color w:val="000000"/>
        </w:rPr>
        <w:drawing>
          <wp:inline distT="0" distB="0" distL="0" distR="0" wp14:anchorId="25F193B0" wp14:editId="76282DE7">
            <wp:extent cx="3034028" cy="4430512"/>
            <wp:effectExtent l="0" t="0" r="0" b="0"/>
            <wp:docPr id="57"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63" cstate="screen">
                      <a:extLst>
                        <a:ext uri="{28A0092B-C50C-407E-A947-70E740481C1C}">
                          <a14:useLocalDpi xmlns:a14="http://schemas.microsoft.com/office/drawing/2010/main"/>
                        </a:ext>
                      </a:extLst>
                    </a:blip>
                    <a:srcRect/>
                    <a:stretch>
                      <a:fillRect/>
                    </a:stretch>
                  </pic:blipFill>
                  <pic:spPr>
                    <a:xfrm>
                      <a:off x="0" y="0"/>
                      <a:ext cx="3034028" cy="4430512"/>
                    </a:xfrm>
                    <a:prstGeom prst="rect">
                      <a:avLst/>
                    </a:prstGeom>
                    <a:ln/>
                  </pic:spPr>
                </pic:pic>
              </a:graphicData>
            </a:graphic>
          </wp:inline>
        </w:drawing>
      </w:r>
      <w:r>
        <w:rPr>
          <w:rFonts w:ascii="Arial" w:eastAsia="Arial" w:hAnsi="Arial" w:cs="Arial"/>
          <w:b/>
          <w:color w:val="000000"/>
        </w:rPr>
        <w:br/>
      </w:r>
    </w:p>
    <w:p w14:paraId="15B16D37" w14:textId="77777777" w:rsidR="00E47C95" w:rsidRDefault="00000000">
      <w:pPr>
        <w:pBdr>
          <w:top w:val="nil"/>
          <w:left w:val="nil"/>
          <w:bottom w:val="nil"/>
          <w:right w:val="nil"/>
          <w:between w:val="nil"/>
        </w:pBdr>
        <w:spacing w:after="80"/>
        <w:jc w:val="center"/>
        <w:rPr>
          <w:rFonts w:ascii="Arial" w:eastAsia="Arial" w:hAnsi="Arial" w:cs="Arial"/>
          <w:b/>
          <w:color w:val="000000"/>
        </w:rPr>
      </w:pPr>
      <w:r>
        <w:rPr>
          <w:rFonts w:ascii="Arial" w:eastAsia="Arial" w:hAnsi="Arial" w:cs="Arial"/>
          <w:b/>
          <w:color w:val="000000"/>
        </w:rPr>
        <w:t>9-Step Problem Solving Cycle</w:t>
      </w:r>
    </w:p>
    <w:p w14:paraId="52B7A4E8"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Brainstorming</w:t>
      </w:r>
    </w:p>
    <w:p w14:paraId="6A3E2E85" w14:textId="77777777" w:rsidR="00E47C95" w:rsidRDefault="00000000">
      <w:pPr>
        <w:pBdr>
          <w:top w:val="nil"/>
          <w:left w:val="nil"/>
          <w:bottom w:val="nil"/>
          <w:right w:val="nil"/>
          <w:between w:val="nil"/>
        </w:pBdr>
        <w:spacing w:before="120" w:after="120"/>
        <w:rPr>
          <w:color w:val="000000"/>
        </w:rPr>
      </w:pPr>
      <w:r>
        <w:rPr>
          <w:color w:val="000000"/>
        </w:rPr>
        <w:t>Brainstorming is a team-based method for generating ideas. It is a good method for finding:</w:t>
      </w:r>
    </w:p>
    <w:p w14:paraId="6E8BA724" w14:textId="77777777" w:rsidR="00E47C95" w:rsidRDefault="00000000">
      <w:pPr>
        <w:numPr>
          <w:ilvl w:val="0"/>
          <w:numId w:val="4"/>
        </w:numPr>
        <w:pBdr>
          <w:top w:val="nil"/>
          <w:left w:val="nil"/>
          <w:bottom w:val="nil"/>
          <w:right w:val="nil"/>
          <w:between w:val="nil"/>
        </w:pBdr>
        <w:spacing w:before="120" w:after="120"/>
      </w:pPr>
      <w:r>
        <w:rPr>
          <w:color w:val="000000"/>
        </w:rPr>
        <w:t>causes of a complex problem</w:t>
      </w:r>
    </w:p>
    <w:p w14:paraId="7E97EF75" w14:textId="77777777" w:rsidR="00E47C95" w:rsidRDefault="00000000">
      <w:pPr>
        <w:numPr>
          <w:ilvl w:val="0"/>
          <w:numId w:val="4"/>
        </w:numPr>
        <w:pBdr>
          <w:top w:val="nil"/>
          <w:left w:val="nil"/>
          <w:bottom w:val="nil"/>
          <w:right w:val="nil"/>
          <w:between w:val="nil"/>
        </w:pBdr>
        <w:spacing w:before="120" w:after="120"/>
      </w:pPr>
      <w:r>
        <w:rPr>
          <w:color w:val="000000"/>
        </w:rPr>
        <w:t>possible solutions</w:t>
      </w:r>
    </w:p>
    <w:p w14:paraId="25CA648D" w14:textId="77777777" w:rsidR="00E47C95" w:rsidRDefault="00000000">
      <w:pPr>
        <w:numPr>
          <w:ilvl w:val="0"/>
          <w:numId w:val="4"/>
        </w:numPr>
        <w:pBdr>
          <w:top w:val="nil"/>
          <w:left w:val="nil"/>
          <w:bottom w:val="nil"/>
          <w:right w:val="nil"/>
          <w:between w:val="nil"/>
        </w:pBdr>
        <w:spacing w:before="120" w:after="120"/>
      </w:pPr>
      <w:r>
        <w:rPr>
          <w:color w:val="000000"/>
        </w:rPr>
        <w:t>possible risks and hazards.</w:t>
      </w:r>
    </w:p>
    <w:p w14:paraId="6080313D" w14:textId="77777777" w:rsidR="00E47C95" w:rsidRDefault="00000000">
      <w:pPr>
        <w:pBdr>
          <w:top w:val="nil"/>
          <w:left w:val="nil"/>
          <w:bottom w:val="nil"/>
          <w:right w:val="nil"/>
          <w:between w:val="nil"/>
        </w:pBdr>
        <w:spacing w:before="120" w:after="120"/>
        <w:rPr>
          <w:color w:val="000000"/>
        </w:rPr>
      </w:pPr>
      <w:r>
        <w:rPr>
          <w:color w:val="000000"/>
        </w:rPr>
        <w:t>This technique involves the following steps:</w:t>
      </w:r>
    </w:p>
    <w:p w14:paraId="30EDDDF5" w14:textId="77777777" w:rsidR="00E47C95" w:rsidRDefault="00000000">
      <w:pPr>
        <w:numPr>
          <w:ilvl w:val="0"/>
          <w:numId w:val="4"/>
        </w:numPr>
        <w:pBdr>
          <w:top w:val="nil"/>
          <w:left w:val="nil"/>
          <w:bottom w:val="nil"/>
          <w:right w:val="nil"/>
          <w:between w:val="nil"/>
        </w:pBdr>
        <w:spacing w:before="120" w:after="120"/>
      </w:pPr>
      <w:r>
        <w:rPr>
          <w:color w:val="000000"/>
        </w:rPr>
        <w:t xml:space="preserve">gathering the facts </w:t>
      </w:r>
    </w:p>
    <w:p w14:paraId="3068CFF4" w14:textId="77777777" w:rsidR="00E47C95" w:rsidRDefault="00000000">
      <w:pPr>
        <w:numPr>
          <w:ilvl w:val="0"/>
          <w:numId w:val="4"/>
        </w:numPr>
        <w:pBdr>
          <w:top w:val="nil"/>
          <w:left w:val="nil"/>
          <w:bottom w:val="nil"/>
          <w:right w:val="nil"/>
          <w:between w:val="nil"/>
        </w:pBdr>
        <w:spacing w:before="120" w:after="120"/>
      </w:pPr>
      <w:r>
        <w:rPr>
          <w:color w:val="000000"/>
        </w:rPr>
        <w:t>assembling the team then present and define the problem to them</w:t>
      </w:r>
    </w:p>
    <w:p w14:paraId="3FFE9636" w14:textId="77777777" w:rsidR="00E47C95" w:rsidRDefault="00000000">
      <w:pPr>
        <w:numPr>
          <w:ilvl w:val="0"/>
          <w:numId w:val="4"/>
        </w:numPr>
        <w:pBdr>
          <w:top w:val="nil"/>
          <w:left w:val="nil"/>
          <w:bottom w:val="nil"/>
          <w:right w:val="nil"/>
          <w:between w:val="nil"/>
        </w:pBdr>
        <w:spacing w:before="120" w:after="120"/>
      </w:pPr>
      <w:r>
        <w:rPr>
          <w:color w:val="000000"/>
        </w:rPr>
        <w:t>collecting and recording all ideas with no discussion and no criticism then vote on ideas.</w:t>
      </w:r>
    </w:p>
    <w:p w14:paraId="24D575E7" w14:textId="77777777" w:rsidR="00E47C95" w:rsidRDefault="00000000">
      <w:pPr>
        <w:numPr>
          <w:ilvl w:val="0"/>
          <w:numId w:val="4"/>
        </w:numPr>
        <w:pBdr>
          <w:top w:val="nil"/>
          <w:left w:val="nil"/>
          <w:bottom w:val="nil"/>
          <w:right w:val="nil"/>
          <w:between w:val="nil"/>
        </w:pBdr>
        <w:spacing w:before="120" w:after="120"/>
      </w:pPr>
      <w:r>
        <w:rPr>
          <w:color w:val="000000"/>
        </w:rPr>
        <w:t>preparing a shortlist</w:t>
      </w:r>
    </w:p>
    <w:p w14:paraId="2C18E20E" w14:textId="77777777" w:rsidR="00E47C95" w:rsidRDefault="00000000">
      <w:pPr>
        <w:numPr>
          <w:ilvl w:val="0"/>
          <w:numId w:val="4"/>
        </w:numPr>
        <w:pBdr>
          <w:top w:val="nil"/>
          <w:left w:val="nil"/>
          <w:bottom w:val="nil"/>
          <w:right w:val="nil"/>
          <w:between w:val="nil"/>
        </w:pBdr>
        <w:spacing w:before="120" w:after="120"/>
      </w:pPr>
      <w:r>
        <w:rPr>
          <w:color w:val="000000"/>
        </w:rPr>
        <w:t>discussing the shortlist</w:t>
      </w:r>
    </w:p>
    <w:p w14:paraId="51A50355" w14:textId="77777777" w:rsidR="00E47C95" w:rsidRDefault="00000000">
      <w:pPr>
        <w:numPr>
          <w:ilvl w:val="0"/>
          <w:numId w:val="4"/>
        </w:numPr>
        <w:pBdr>
          <w:top w:val="nil"/>
          <w:left w:val="nil"/>
          <w:bottom w:val="nil"/>
          <w:right w:val="nil"/>
          <w:between w:val="nil"/>
        </w:pBdr>
        <w:spacing w:before="120" w:after="120"/>
      </w:pPr>
      <w:r>
        <w:rPr>
          <w:color w:val="000000"/>
        </w:rPr>
        <w:t>conducting a final vote – one vote per person</w:t>
      </w:r>
    </w:p>
    <w:p w14:paraId="427DC253" w14:textId="77777777" w:rsidR="00E47C95" w:rsidRDefault="00000000">
      <w:pPr>
        <w:numPr>
          <w:ilvl w:val="0"/>
          <w:numId w:val="4"/>
        </w:numPr>
        <w:pBdr>
          <w:top w:val="nil"/>
          <w:left w:val="nil"/>
          <w:bottom w:val="nil"/>
          <w:right w:val="nil"/>
          <w:between w:val="nil"/>
        </w:pBdr>
        <w:spacing w:before="120" w:after="120"/>
      </w:pPr>
      <w:r>
        <w:rPr>
          <w:color w:val="000000"/>
        </w:rPr>
        <w:t>writing down the final choice.</w:t>
      </w:r>
    </w:p>
    <w:p w14:paraId="6D94B9F3"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Ask ‘Why?’ five times</w:t>
      </w:r>
    </w:p>
    <w:p w14:paraId="7DAE8A46" w14:textId="77777777" w:rsidR="00E47C95" w:rsidRDefault="00000000">
      <w:pPr>
        <w:pBdr>
          <w:top w:val="nil"/>
          <w:left w:val="nil"/>
          <w:bottom w:val="nil"/>
          <w:right w:val="nil"/>
          <w:between w:val="nil"/>
        </w:pBdr>
        <w:spacing w:before="120" w:after="120"/>
        <w:rPr>
          <w:color w:val="000000"/>
        </w:rPr>
      </w:pPr>
      <w:r>
        <w:rPr>
          <w:color w:val="000000"/>
        </w:rPr>
        <w:t>Asking ‘why?’ five times is a method for separating symptoms from causes and defining the ‘real problem’. This process requires:</w:t>
      </w:r>
    </w:p>
    <w:p w14:paraId="2BFB87F5" w14:textId="77777777" w:rsidR="00E47C95" w:rsidRDefault="00000000">
      <w:pPr>
        <w:numPr>
          <w:ilvl w:val="0"/>
          <w:numId w:val="4"/>
        </w:numPr>
        <w:pBdr>
          <w:top w:val="nil"/>
          <w:left w:val="nil"/>
          <w:bottom w:val="nil"/>
          <w:right w:val="nil"/>
          <w:between w:val="nil"/>
        </w:pBdr>
        <w:spacing w:before="120" w:after="120"/>
      </w:pPr>
      <w:r>
        <w:rPr>
          <w:color w:val="000000"/>
        </w:rPr>
        <w:t>defining the ‘apparent problem’</w:t>
      </w:r>
    </w:p>
    <w:p w14:paraId="6B9B8477" w14:textId="77777777" w:rsidR="00E47C95" w:rsidRDefault="00000000">
      <w:pPr>
        <w:numPr>
          <w:ilvl w:val="0"/>
          <w:numId w:val="4"/>
        </w:numPr>
        <w:pBdr>
          <w:top w:val="nil"/>
          <w:left w:val="nil"/>
          <w:bottom w:val="nil"/>
          <w:right w:val="nil"/>
          <w:between w:val="nil"/>
        </w:pBdr>
        <w:spacing w:before="120" w:after="120"/>
      </w:pPr>
      <w:r>
        <w:rPr>
          <w:color w:val="000000"/>
        </w:rPr>
        <w:t>asking ‘why?’ until there is no clear answer, or many theories</w:t>
      </w:r>
    </w:p>
    <w:p w14:paraId="4835A77D" w14:textId="77777777" w:rsidR="00E47C95" w:rsidRDefault="00000000">
      <w:pPr>
        <w:numPr>
          <w:ilvl w:val="0"/>
          <w:numId w:val="4"/>
        </w:numPr>
        <w:pBdr>
          <w:top w:val="nil"/>
          <w:left w:val="nil"/>
          <w:bottom w:val="nil"/>
          <w:right w:val="nil"/>
          <w:between w:val="nil"/>
        </w:pBdr>
        <w:spacing w:before="120" w:after="120"/>
      </w:pPr>
      <w:r>
        <w:rPr>
          <w:color w:val="000000"/>
        </w:rPr>
        <w:t>working on the problem identified in the last clear answer</w:t>
      </w:r>
    </w:p>
    <w:p w14:paraId="4D6753BB" w14:textId="77777777" w:rsidR="00E47C95" w:rsidRDefault="00000000">
      <w:pPr>
        <w:numPr>
          <w:ilvl w:val="0"/>
          <w:numId w:val="4"/>
        </w:numPr>
        <w:pBdr>
          <w:top w:val="nil"/>
          <w:left w:val="nil"/>
          <w:bottom w:val="nil"/>
          <w:right w:val="nil"/>
          <w:between w:val="nil"/>
        </w:pBdr>
        <w:spacing w:before="120" w:after="120"/>
      </w:pPr>
      <w:r>
        <w:rPr>
          <w:color w:val="000000"/>
        </w:rPr>
        <w:t>using the fishbone method to solve the problem.</w:t>
      </w:r>
    </w:p>
    <w:p w14:paraId="1004074D" w14:textId="77777777" w:rsidR="00E47C95" w:rsidRDefault="00000000">
      <w:pPr>
        <w:pBdr>
          <w:top w:val="nil"/>
          <w:left w:val="nil"/>
          <w:bottom w:val="nil"/>
          <w:right w:val="nil"/>
          <w:between w:val="nil"/>
        </w:pBdr>
        <w:spacing w:before="120" w:after="120"/>
        <w:rPr>
          <w:color w:val="000000"/>
        </w:rPr>
      </w:pPr>
      <w:r>
        <w:rPr>
          <w:color w:val="000000"/>
        </w:rPr>
        <w:t>An example of this method is as follows:</w:t>
      </w:r>
    </w:p>
    <w:p w14:paraId="0598CAB3" w14:textId="77777777" w:rsidR="00E47C95" w:rsidRDefault="00000000">
      <w:pPr>
        <w:pBdr>
          <w:top w:val="nil"/>
          <w:left w:val="nil"/>
          <w:bottom w:val="nil"/>
          <w:right w:val="nil"/>
          <w:between w:val="nil"/>
        </w:pBdr>
        <w:spacing w:before="120"/>
        <w:rPr>
          <w:b/>
          <w:color w:val="000000"/>
        </w:rPr>
      </w:pPr>
      <w:r>
        <w:rPr>
          <w:b/>
          <w:color w:val="000000"/>
        </w:rPr>
        <w:t>Step 1</w:t>
      </w:r>
    </w:p>
    <w:p w14:paraId="51A4F192" w14:textId="77777777" w:rsidR="00E47C95" w:rsidRDefault="00000000">
      <w:pPr>
        <w:pBdr>
          <w:top w:val="nil"/>
          <w:left w:val="nil"/>
          <w:bottom w:val="nil"/>
          <w:right w:val="nil"/>
          <w:between w:val="nil"/>
        </w:pBdr>
        <w:spacing w:before="120" w:after="120"/>
        <w:rPr>
          <w:color w:val="000000"/>
        </w:rPr>
      </w:pPr>
      <w:r>
        <w:rPr>
          <w:color w:val="000000"/>
        </w:rPr>
        <w:t>The apparent problem is evidence of spoilage at boning pre-trim.</w:t>
      </w:r>
    </w:p>
    <w:p w14:paraId="3FD43EE3" w14:textId="77777777" w:rsidR="00E47C95" w:rsidRDefault="00000000">
      <w:pPr>
        <w:pBdr>
          <w:top w:val="nil"/>
          <w:left w:val="nil"/>
          <w:bottom w:val="nil"/>
          <w:right w:val="nil"/>
          <w:between w:val="nil"/>
        </w:pBdr>
        <w:spacing w:before="120"/>
        <w:rPr>
          <w:b/>
          <w:color w:val="000000"/>
        </w:rPr>
      </w:pPr>
      <w:r>
        <w:rPr>
          <w:b/>
          <w:color w:val="000000"/>
        </w:rPr>
        <w:t>Step 2</w:t>
      </w:r>
    </w:p>
    <w:p w14:paraId="4C7D63EE" w14:textId="77777777" w:rsidR="00E47C95" w:rsidRDefault="00000000">
      <w:pPr>
        <w:pBdr>
          <w:top w:val="nil"/>
          <w:left w:val="nil"/>
          <w:bottom w:val="nil"/>
          <w:right w:val="nil"/>
          <w:between w:val="nil"/>
        </w:pBdr>
        <w:spacing w:before="120" w:after="120"/>
        <w:rPr>
          <w:color w:val="000000"/>
        </w:rPr>
      </w:pPr>
      <w:r>
        <w:rPr>
          <w:color w:val="000000"/>
        </w:rPr>
        <w:t>Why? – microbial growth occurring on necks and shoulders.</w:t>
      </w:r>
    </w:p>
    <w:p w14:paraId="016F76A9" w14:textId="77777777" w:rsidR="00E47C95" w:rsidRDefault="00000000">
      <w:pPr>
        <w:pBdr>
          <w:top w:val="nil"/>
          <w:left w:val="nil"/>
          <w:bottom w:val="nil"/>
          <w:right w:val="nil"/>
          <w:between w:val="nil"/>
        </w:pBdr>
        <w:spacing w:before="120"/>
        <w:rPr>
          <w:b/>
          <w:color w:val="000000"/>
        </w:rPr>
      </w:pPr>
      <w:r>
        <w:rPr>
          <w:b/>
          <w:color w:val="000000"/>
        </w:rPr>
        <w:t>Step 3</w:t>
      </w:r>
    </w:p>
    <w:p w14:paraId="2C27D2AA" w14:textId="77777777" w:rsidR="00E47C95" w:rsidRDefault="00000000">
      <w:pPr>
        <w:pBdr>
          <w:top w:val="nil"/>
          <w:left w:val="nil"/>
          <w:bottom w:val="nil"/>
          <w:right w:val="nil"/>
          <w:between w:val="nil"/>
        </w:pBdr>
        <w:spacing w:before="120" w:after="120"/>
        <w:rPr>
          <w:color w:val="000000"/>
        </w:rPr>
      </w:pPr>
      <w:r>
        <w:rPr>
          <w:color w:val="000000"/>
        </w:rPr>
        <w:t>Why? – refrigeration turned off after deep butt temperatures reach 20</w:t>
      </w:r>
      <w:r>
        <w:rPr>
          <w:rFonts w:ascii="Symbol" w:eastAsia="Symbol" w:hAnsi="Symbol" w:cs="Symbol"/>
          <w:color w:val="000000"/>
        </w:rPr>
        <w:t>°</w:t>
      </w:r>
      <w:r>
        <w:rPr>
          <w:color w:val="000000"/>
        </w:rPr>
        <w:t>C.</w:t>
      </w:r>
    </w:p>
    <w:p w14:paraId="0EC9901D" w14:textId="77777777" w:rsidR="00E47C95" w:rsidRDefault="00000000">
      <w:pPr>
        <w:pBdr>
          <w:top w:val="nil"/>
          <w:left w:val="nil"/>
          <w:bottom w:val="nil"/>
          <w:right w:val="nil"/>
          <w:between w:val="nil"/>
        </w:pBdr>
        <w:spacing w:before="120"/>
        <w:rPr>
          <w:b/>
          <w:color w:val="000000"/>
        </w:rPr>
      </w:pPr>
      <w:r>
        <w:rPr>
          <w:b/>
          <w:color w:val="000000"/>
        </w:rPr>
        <w:t>Step 4</w:t>
      </w:r>
    </w:p>
    <w:p w14:paraId="65AA6B08" w14:textId="77777777" w:rsidR="00E47C95" w:rsidRDefault="00000000">
      <w:pPr>
        <w:pBdr>
          <w:top w:val="nil"/>
          <w:left w:val="nil"/>
          <w:bottom w:val="nil"/>
          <w:right w:val="nil"/>
          <w:between w:val="nil"/>
        </w:pBdr>
        <w:spacing w:before="120" w:after="120"/>
        <w:rPr>
          <w:color w:val="000000"/>
        </w:rPr>
      </w:pPr>
      <w:r>
        <w:rPr>
          <w:color w:val="000000"/>
        </w:rPr>
        <w:t>Why? – to save power.</w:t>
      </w:r>
    </w:p>
    <w:p w14:paraId="55D906D5" w14:textId="77777777" w:rsidR="00E47C95" w:rsidRDefault="00000000">
      <w:pPr>
        <w:pBdr>
          <w:top w:val="nil"/>
          <w:left w:val="nil"/>
          <w:bottom w:val="nil"/>
          <w:right w:val="nil"/>
          <w:between w:val="nil"/>
        </w:pBdr>
        <w:spacing w:before="120"/>
        <w:rPr>
          <w:b/>
          <w:color w:val="000000"/>
        </w:rPr>
      </w:pPr>
      <w:r>
        <w:rPr>
          <w:b/>
          <w:color w:val="000000"/>
        </w:rPr>
        <w:t>Step 5</w:t>
      </w:r>
    </w:p>
    <w:p w14:paraId="01E7F159" w14:textId="77777777" w:rsidR="00E47C95" w:rsidRDefault="00000000">
      <w:pPr>
        <w:pBdr>
          <w:top w:val="nil"/>
          <w:left w:val="nil"/>
          <w:bottom w:val="nil"/>
          <w:right w:val="nil"/>
          <w:between w:val="nil"/>
        </w:pBdr>
        <w:spacing w:before="120" w:after="120"/>
        <w:rPr>
          <w:color w:val="000000"/>
        </w:rPr>
      </w:pPr>
      <w:r>
        <w:rPr>
          <w:color w:val="000000"/>
        </w:rPr>
        <w:t>Real problem = cost savings jeopardising product safety and wholesomeness.</w:t>
      </w:r>
    </w:p>
    <w:p w14:paraId="3A22A040"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Ishikawa fishbone cause and effect diagrams</w:t>
      </w:r>
    </w:p>
    <w:p w14:paraId="5D6A8494" w14:textId="77777777" w:rsidR="00E47C95" w:rsidRDefault="00000000">
      <w:pPr>
        <w:pBdr>
          <w:top w:val="nil"/>
          <w:left w:val="nil"/>
          <w:bottom w:val="nil"/>
          <w:right w:val="nil"/>
          <w:between w:val="nil"/>
        </w:pBdr>
        <w:spacing w:before="120" w:after="120"/>
        <w:rPr>
          <w:color w:val="000000"/>
        </w:rPr>
      </w:pPr>
      <w:r>
        <w:rPr>
          <w:color w:val="000000"/>
        </w:rPr>
        <w:t>An Ishikawa fishbone cause and effect diagram is a team-based method for finding the most likely cause of a complex problem. This technique is best used on problems which:</w:t>
      </w:r>
    </w:p>
    <w:p w14:paraId="5A6CFDA0" w14:textId="77777777" w:rsidR="00E47C95" w:rsidRDefault="00000000">
      <w:pPr>
        <w:numPr>
          <w:ilvl w:val="0"/>
          <w:numId w:val="4"/>
        </w:numPr>
        <w:pBdr>
          <w:top w:val="nil"/>
          <w:left w:val="nil"/>
          <w:bottom w:val="nil"/>
          <w:right w:val="nil"/>
          <w:between w:val="nil"/>
        </w:pBdr>
        <w:spacing w:before="120" w:after="120"/>
      </w:pPr>
      <w:r>
        <w:rPr>
          <w:color w:val="000000"/>
        </w:rPr>
        <w:t>are difficult to solve</w:t>
      </w:r>
    </w:p>
    <w:p w14:paraId="224AD77E" w14:textId="77777777" w:rsidR="00E47C95" w:rsidRDefault="00000000">
      <w:pPr>
        <w:numPr>
          <w:ilvl w:val="0"/>
          <w:numId w:val="4"/>
        </w:numPr>
        <w:pBdr>
          <w:top w:val="nil"/>
          <w:left w:val="nil"/>
          <w:bottom w:val="nil"/>
          <w:right w:val="nil"/>
          <w:between w:val="nil"/>
        </w:pBdr>
        <w:spacing w:before="120" w:after="120"/>
      </w:pPr>
      <w:r>
        <w:rPr>
          <w:color w:val="000000"/>
        </w:rPr>
        <w:t>may be controversial</w:t>
      </w:r>
    </w:p>
    <w:p w14:paraId="2C39B39F" w14:textId="77777777" w:rsidR="00E47C95" w:rsidRDefault="00000000">
      <w:pPr>
        <w:numPr>
          <w:ilvl w:val="0"/>
          <w:numId w:val="4"/>
        </w:numPr>
        <w:pBdr>
          <w:top w:val="nil"/>
          <w:left w:val="nil"/>
          <w:bottom w:val="nil"/>
          <w:right w:val="nil"/>
          <w:between w:val="nil"/>
        </w:pBdr>
        <w:spacing w:before="120" w:after="120"/>
      </w:pPr>
      <w:r>
        <w:rPr>
          <w:color w:val="000000"/>
        </w:rPr>
        <w:t>have many possible solutions</w:t>
      </w:r>
    </w:p>
    <w:p w14:paraId="3CACB31A" w14:textId="77777777" w:rsidR="00E47C95" w:rsidRDefault="00000000">
      <w:pPr>
        <w:pBdr>
          <w:top w:val="nil"/>
          <w:left w:val="nil"/>
          <w:bottom w:val="nil"/>
          <w:right w:val="nil"/>
          <w:between w:val="nil"/>
        </w:pBdr>
        <w:spacing w:before="120" w:after="120"/>
        <w:rPr>
          <w:color w:val="000000"/>
        </w:rPr>
      </w:pPr>
      <w:r>
        <w:rPr>
          <w:color w:val="000000"/>
        </w:rPr>
        <w:t>When preparing an Ishikawa fishbone diagram and implementing solutions, the following process is employed:</w:t>
      </w:r>
    </w:p>
    <w:p w14:paraId="485FCC34" w14:textId="77777777" w:rsidR="00E47C95" w:rsidRDefault="00000000">
      <w:pPr>
        <w:numPr>
          <w:ilvl w:val="0"/>
          <w:numId w:val="4"/>
        </w:numPr>
        <w:pBdr>
          <w:top w:val="nil"/>
          <w:left w:val="nil"/>
          <w:bottom w:val="nil"/>
          <w:right w:val="nil"/>
          <w:between w:val="nil"/>
        </w:pBdr>
        <w:spacing w:before="120" w:after="120"/>
      </w:pPr>
      <w:r>
        <w:rPr>
          <w:color w:val="000000"/>
        </w:rPr>
        <w:t>present and define the problem asking ‘why?’ five times</w:t>
      </w:r>
    </w:p>
    <w:p w14:paraId="1E29C5FA" w14:textId="77777777" w:rsidR="00E47C95" w:rsidRDefault="00000000">
      <w:pPr>
        <w:numPr>
          <w:ilvl w:val="0"/>
          <w:numId w:val="4"/>
        </w:numPr>
        <w:pBdr>
          <w:top w:val="nil"/>
          <w:left w:val="nil"/>
          <w:bottom w:val="nil"/>
          <w:right w:val="nil"/>
          <w:between w:val="nil"/>
        </w:pBdr>
        <w:spacing w:before="120" w:after="120"/>
      </w:pPr>
      <w:r>
        <w:rPr>
          <w:color w:val="000000"/>
        </w:rPr>
        <w:t>draw a fishbone diagram on paper</w:t>
      </w:r>
    </w:p>
    <w:p w14:paraId="439CCE8D" w14:textId="77777777" w:rsidR="00E47C95" w:rsidRDefault="00000000">
      <w:pPr>
        <w:numPr>
          <w:ilvl w:val="0"/>
          <w:numId w:val="4"/>
        </w:numPr>
        <w:pBdr>
          <w:top w:val="nil"/>
          <w:left w:val="nil"/>
          <w:bottom w:val="nil"/>
          <w:right w:val="nil"/>
          <w:between w:val="nil"/>
        </w:pBdr>
        <w:spacing w:before="120" w:after="120"/>
      </w:pPr>
      <w:r>
        <w:rPr>
          <w:color w:val="000000"/>
        </w:rPr>
        <w:t>choose fishbone labels such as material, machine, method, measurement</w:t>
      </w:r>
    </w:p>
    <w:p w14:paraId="71ACE30B" w14:textId="77777777" w:rsidR="00E47C95" w:rsidRDefault="00000000">
      <w:pPr>
        <w:numPr>
          <w:ilvl w:val="0"/>
          <w:numId w:val="4"/>
        </w:numPr>
        <w:pBdr>
          <w:top w:val="nil"/>
          <w:left w:val="nil"/>
          <w:bottom w:val="nil"/>
          <w:right w:val="nil"/>
          <w:between w:val="nil"/>
        </w:pBdr>
        <w:spacing w:before="120" w:after="120"/>
      </w:pPr>
      <w:r>
        <w:rPr>
          <w:color w:val="000000"/>
        </w:rPr>
        <w:t>brainstorm for possible causes</w:t>
      </w:r>
    </w:p>
    <w:p w14:paraId="108F0573" w14:textId="77777777" w:rsidR="00E47C95" w:rsidRDefault="00000000">
      <w:pPr>
        <w:numPr>
          <w:ilvl w:val="0"/>
          <w:numId w:val="4"/>
        </w:numPr>
        <w:pBdr>
          <w:top w:val="nil"/>
          <w:left w:val="nil"/>
          <w:bottom w:val="nil"/>
          <w:right w:val="nil"/>
          <w:between w:val="nil"/>
        </w:pBdr>
        <w:spacing w:before="120" w:after="120"/>
      </w:pPr>
      <w:r>
        <w:rPr>
          <w:color w:val="000000"/>
        </w:rPr>
        <w:t>select key causes by voting or by collecting more data</w:t>
      </w:r>
    </w:p>
    <w:p w14:paraId="59D0C858" w14:textId="77777777" w:rsidR="00E47C95" w:rsidRDefault="00000000">
      <w:pPr>
        <w:numPr>
          <w:ilvl w:val="0"/>
          <w:numId w:val="4"/>
        </w:numPr>
        <w:pBdr>
          <w:top w:val="nil"/>
          <w:left w:val="nil"/>
          <w:bottom w:val="nil"/>
          <w:right w:val="nil"/>
          <w:between w:val="nil"/>
        </w:pBdr>
        <w:spacing w:before="120" w:after="120"/>
      </w:pPr>
      <w:r>
        <w:rPr>
          <w:color w:val="000000"/>
        </w:rPr>
        <w:t>select the solution by voting</w:t>
      </w:r>
    </w:p>
    <w:p w14:paraId="39A2C152" w14:textId="77777777" w:rsidR="00E47C95" w:rsidRDefault="00000000">
      <w:pPr>
        <w:numPr>
          <w:ilvl w:val="0"/>
          <w:numId w:val="4"/>
        </w:numPr>
        <w:pBdr>
          <w:top w:val="nil"/>
          <w:left w:val="nil"/>
          <w:bottom w:val="nil"/>
          <w:right w:val="nil"/>
          <w:between w:val="nil"/>
        </w:pBdr>
        <w:spacing w:before="120" w:after="120"/>
      </w:pPr>
      <w:r>
        <w:rPr>
          <w:color w:val="000000"/>
        </w:rPr>
        <w:t>implement the solution</w:t>
      </w:r>
    </w:p>
    <w:p w14:paraId="33DF291A" w14:textId="77777777" w:rsidR="00E47C95" w:rsidRDefault="00000000">
      <w:pPr>
        <w:numPr>
          <w:ilvl w:val="0"/>
          <w:numId w:val="4"/>
        </w:numPr>
        <w:pBdr>
          <w:top w:val="nil"/>
          <w:left w:val="nil"/>
          <w:bottom w:val="nil"/>
          <w:right w:val="nil"/>
          <w:between w:val="nil"/>
        </w:pBdr>
        <w:spacing w:before="120" w:after="120"/>
      </w:pPr>
      <w:r>
        <w:rPr>
          <w:color w:val="000000"/>
        </w:rPr>
        <w:t>check the solution's effectiveness</w:t>
      </w:r>
    </w:p>
    <w:p w14:paraId="13389AC6" w14:textId="77777777" w:rsidR="00E47C95" w:rsidRDefault="00000000">
      <w:pPr>
        <w:numPr>
          <w:ilvl w:val="0"/>
          <w:numId w:val="4"/>
        </w:numPr>
        <w:pBdr>
          <w:top w:val="nil"/>
          <w:left w:val="nil"/>
          <w:bottom w:val="nil"/>
          <w:right w:val="nil"/>
          <w:between w:val="nil"/>
        </w:pBdr>
        <w:spacing w:before="120" w:after="120"/>
      </w:pPr>
      <w:r>
        <w:rPr>
          <w:color w:val="000000"/>
        </w:rPr>
        <w:t>retain the fishbone diagram for presentation if required.</w:t>
      </w:r>
    </w:p>
    <w:p w14:paraId="7D96469D" w14:textId="77777777" w:rsidR="00E47C95" w:rsidRDefault="00000000">
      <w:pPr>
        <w:pBdr>
          <w:top w:val="nil"/>
          <w:left w:val="nil"/>
          <w:bottom w:val="nil"/>
          <w:right w:val="nil"/>
          <w:between w:val="nil"/>
        </w:pBdr>
        <w:spacing w:before="120" w:after="120"/>
        <w:rPr>
          <w:color w:val="000000"/>
        </w:rPr>
      </w:pPr>
      <w:r>
        <w:rPr>
          <w:color w:val="000000"/>
        </w:rPr>
        <w:t>The example below examines the possible causes of poor cleaning and sanitation.</w:t>
      </w:r>
    </w:p>
    <w:p w14:paraId="091FE714" w14:textId="77777777" w:rsidR="00E47C95" w:rsidRDefault="00000000">
      <w:pPr>
        <w:pBdr>
          <w:top w:val="nil"/>
          <w:left w:val="nil"/>
          <w:bottom w:val="nil"/>
          <w:right w:val="nil"/>
          <w:between w:val="nil"/>
        </w:pBdr>
        <w:spacing w:before="120" w:after="120"/>
        <w:jc w:val="center"/>
        <w:rPr>
          <w:color w:val="000000"/>
        </w:rPr>
      </w:pPr>
      <w:r>
        <w:rPr>
          <w:noProof/>
          <w:color w:val="000000"/>
        </w:rPr>
        <w:drawing>
          <wp:inline distT="0" distB="0" distL="0" distR="0" wp14:anchorId="18FD4788" wp14:editId="23AE60EC">
            <wp:extent cx="5006340" cy="2560320"/>
            <wp:effectExtent l="0" t="0" r="0" b="0"/>
            <wp:docPr id="58"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64" cstate="screen">
                      <a:extLst>
                        <a:ext uri="{28A0092B-C50C-407E-A947-70E740481C1C}">
                          <a14:useLocalDpi xmlns:a14="http://schemas.microsoft.com/office/drawing/2010/main"/>
                        </a:ext>
                      </a:extLst>
                    </a:blip>
                    <a:srcRect/>
                    <a:stretch>
                      <a:fillRect/>
                    </a:stretch>
                  </pic:blipFill>
                  <pic:spPr>
                    <a:xfrm>
                      <a:off x="0" y="0"/>
                      <a:ext cx="5006340" cy="2560320"/>
                    </a:xfrm>
                    <a:prstGeom prst="rect">
                      <a:avLst/>
                    </a:prstGeom>
                    <a:ln/>
                  </pic:spPr>
                </pic:pic>
              </a:graphicData>
            </a:graphic>
          </wp:inline>
        </w:drawing>
      </w:r>
    </w:p>
    <w:p w14:paraId="27F0AF6D" w14:textId="77777777" w:rsidR="00E47C95"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Ishikawa fishbone cause and effect diagram</w:t>
      </w:r>
    </w:p>
    <w:p w14:paraId="5786B52C"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 xml:space="preserve">HACCP – Hazard Analysis </w:t>
      </w:r>
      <w:proofErr w:type="gramStart"/>
      <w:r>
        <w:rPr>
          <w:rFonts w:ascii="Cambria" w:eastAsia="Cambria" w:hAnsi="Cambria" w:cs="Cambria"/>
          <w:b/>
          <w:i/>
          <w:color w:val="000000"/>
          <w:sz w:val="26"/>
          <w:szCs w:val="26"/>
        </w:rPr>
        <w:t>And</w:t>
      </w:r>
      <w:proofErr w:type="gramEnd"/>
      <w:r>
        <w:rPr>
          <w:rFonts w:ascii="Cambria" w:eastAsia="Cambria" w:hAnsi="Cambria" w:cs="Cambria"/>
          <w:b/>
          <w:i/>
          <w:color w:val="000000"/>
          <w:sz w:val="26"/>
          <w:szCs w:val="26"/>
        </w:rPr>
        <w:t xml:space="preserve"> Critical Control Points</w:t>
      </w:r>
    </w:p>
    <w:p w14:paraId="65E14B3F" w14:textId="77777777" w:rsidR="00E47C95" w:rsidRDefault="00000000">
      <w:pPr>
        <w:pBdr>
          <w:top w:val="nil"/>
          <w:left w:val="nil"/>
          <w:bottom w:val="nil"/>
          <w:right w:val="nil"/>
          <w:between w:val="nil"/>
        </w:pBdr>
        <w:spacing w:before="120" w:after="120"/>
        <w:rPr>
          <w:color w:val="000000"/>
        </w:rPr>
      </w:pPr>
      <w:r>
        <w:rPr>
          <w:color w:val="000000"/>
        </w:rPr>
        <w:t xml:space="preserve">HACCP is the premier method for identifying and controlling hazards affecting food safety within a process. HACCP is a quality planning tool to be used by product developers, process designers and problem solvers to predict and prevent food </w:t>
      </w:r>
      <w:r>
        <w:rPr>
          <w:color w:val="000000"/>
        </w:rPr>
        <w:lastRenderedPageBreak/>
        <w:t xml:space="preserve">safety </w:t>
      </w:r>
      <w:proofErr w:type="gramStart"/>
      <w:r>
        <w:rPr>
          <w:color w:val="000000"/>
        </w:rPr>
        <w:t>hazards, or</w:t>
      </w:r>
      <w:proofErr w:type="gramEnd"/>
      <w:r>
        <w:rPr>
          <w:color w:val="000000"/>
        </w:rPr>
        <w:t xml:space="preserve"> control the effects of the hazards. The HACCP development program involves the following steps:</w:t>
      </w:r>
    </w:p>
    <w:p w14:paraId="0F10B02B" w14:textId="77777777" w:rsidR="00E47C95" w:rsidRDefault="00000000">
      <w:pPr>
        <w:numPr>
          <w:ilvl w:val="0"/>
          <w:numId w:val="4"/>
        </w:numPr>
        <w:pBdr>
          <w:top w:val="nil"/>
          <w:left w:val="nil"/>
          <w:bottom w:val="nil"/>
          <w:right w:val="nil"/>
          <w:between w:val="nil"/>
        </w:pBdr>
        <w:spacing w:before="120" w:after="120"/>
      </w:pPr>
      <w:r>
        <w:rPr>
          <w:color w:val="000000"/>
        </w:rPr>
        <w:t>assembling the HACCP team and defining the scope of the HACCP plan</w:t>
      </w:r>
    </w:p>
    <w:p w14:paraId="0E4313E7" w14:textId="77777777" w:rsidR="00E47C95" w:rsidRDefault="00000000">
      <w:pPr>
        <w:numPr>
          <w:ilvl w:val="0"/>
          <w:numId w:val="4"/>
        </w:numPr>
        <w:pBdr>
          <w:top w:val="nil"/>
          <w:left w:val="nil"/>
          <w:bottom w:val="nil"/>
          <w:right w:val="nil"/>
          <w:between w:val="nil"/>
        </w:pBdr>
        <w:spacing w:before="120" w:after="120"/>
      </w:pPr>
      <w:r>
        <w:rPr>
          <w:color w:val="000000"/>
        </w:rPr>
        <w:t>describing the product and its distribution method</w:t>
      </w:r>
    </w:p>
    <w:p w14:paraId="3E5F33D3" w14:textId="77777777" w:rsidR="00E47C95" w:rsidRDefault="00000000">
      <w:pPr>
        <w:numPr>
          <w:ilvl w:val="0"/>
          <w:numId w:val="4"/>
        </w:numPr>
        <w:pBdr>
          <w:top w:val="nil"/>
          <w:left w:val="nil"/>
          <w:bottom w:val="nil"/>
          <w:right w:val="nil"/>
          <w:between w:val="nil"/>
        </w:pBdr>
        <w:spacing w:before="120" w:after="120"/>
      </w:pPr>
      <w:r>
        <w:rPr>
          <w:color w:val="000000"/>
        </w:rPr>
        <w:t>describing the intended use of the product</w:t>
      </w:r>
    </w:p>
    <w:p w14:paraId="6553F440" w14:textId="77777777" w:rsidR="00E47C95" w:rsidRDefault="00000000">
      <w:pPr>
        <w:numPr>
          <w:ilvl w:val="0"/>
          <w:numId w:val="4"/>
        </w:numPr>
        <w:pBdr>
          <w:top w:val="nil"/>
          <w:left w:val="nil"/>
          <w:bottom w:val="nil"/>
          <w:right w:val="nil"/>
          <w:between w:val="nil"/>
        </w:pBdr>
        <w:spacing w:before="120" w:after="120"/>
      </w:pPr>
      <w:r>
        <w:rPr>
          <w:color w:val="000000"/>
        </w:rPr>
        <w:t>constructing a detailed flow diagram of the process</w:t>
      </w:r>
    </w:p>
    <w:p w14:paraId="60CE29D8" w14:textId="77777777" w:rsidR="00E47C95" w:rsidRDefault="00000000">
      <w:pPr>
        <w:numPr>
          <w:ilvl w:val="0"/>
          <w:numId w:val="4"/>
        </w:numPr>
        <w:pBdr>
          <w:top w:val="nil"/>
          <w:left w:val="nil"/>
          <w:bottom w:val="nil"/>
          <w:right w:val="nil"/>
          <w:between w:val="nil"/>
        </w:pBdr>
        <w:spacing w:before="120" w:after="120"/>
      </w:pPr>
      <w:r>
        <w:rPr>
          <w:color w:val="000000"/>
        </w:rPr>
        <w:t>listing all potential hazards associated with each step, conduct a hazard analysis and consider any control measures to control hazards</w:t>
      </w:r>
    </w:p>
    <w:p w14:paraId="60282134" w14:textId="77777777" w:rsidR="00E47C95" w:rsidRDefault="00000000">
      <w:pPr>
        <w:numPr>
          <w:ilvl w:val="0"/>
          <w:numId w:val="4"/>
        </w:numPr>
        <w:pBdr>
          <w:top w:val="nil"/>
          <w:left w:val="nil"/>
          <w:bottom w:val="nil"/>
          <w:right w:val="nil"/>
          <w:between w:val="nil"/>
        </w:pBdr>
        <w:spacing w:before="120" w:after="120"/>
      </w:pPr>
      <w:r>
        <w:rPr>
          <w:color w:val="000000"/>
        </w:rPr>
        <w:t>determining Critical Control Points (CCP)</w:t>
      </w:r>
    </w:p>
    <w:p w14:paraId="7E8EAAA5" w14:textId="77777777" w:rsidR="00E47C95" w:rsidRDefault="00000000">
      <w:pPr>
        <w:numPr>
          <w:ilvl w:val="0"/>
          <w:numId w:val="4"/>
        </w:numPr>
        <w:pBdr>
          <w:top w:val="nil"/>
          <w:left w:val="nil"/>
          <w:bottom w:val="nil"/>
          <w:right w:val="nil"/>
          <w:between w:val="nil"/>
        </w:pBdr>
        <w:spacing w:before="120" w:after="120"/>
      </w:pPr>
      <w:r>
        <w:rPr>
          <w:color w:val="000000"/>
        </w:rPr>
        <w:t>establishing and validate critical limits for each CCP</w:t>
      </w:r>
    </w:p>
    <w:p w14:paraId="42356537" w14:textId="77777777" w:rsidR="00E47C95" w:rsidRDefault="00000000">
      <w:pPr>
        <w:numPr>
          <w:ilvl w:val="0"/>
          <w:numId w:val="4"/>
        </w:numPr>
        <w:pBdr>
          <w:top w:val="nil"/>
          <w:left w:val="nil"/>
          <w:bottom w:val="nil"/>
          <w:right w:val="nil"/>
          <w:between w:val="nil"/>
        </w:pBdr>
        <w:spacing w:before="120" w:after="120"/>
      </w:pPr>
      <w:r>
        <w:rPr>
          <w:color w:val="000000"/>
        </w:rPr>
        <w:t>establishing a monitoring system for each CCP</w:t>
      </w:r>
    </w:p>
    <w:p w14:paraId="1578D0C4" w14:textId="77777777" w:rsidR="00E47C95" w:rsidRDefault="00000000">
      <w:pPr>
        <w:numPr>
          <w:ilvl w:val="0"/>
          <w:numId w:val="4"/>
        </w:numPr>
        <w:pBdr>
          <w:top w:val="nil"/>
          <w:left w:val="nil"/>
          <w:bottom w:val="nil"/>
          <w:right w:val="nil"/>
          <w:between w:val="nil"/>
        </w:pBdr>
        <w:spacing w:before="120" w:after="120"/>
      </w:pPr>
      <w:r>
        <w:rPr>
          <w:color w:val="000000"/>
        </w:rPr>
        <w:t>establishing corrective action plans to deal with CCP deviation that may occur</w:t>
      </w:r>
    </w:p>
    <w:p w14:paraId="56EDA440" w14:textId="77777777" w:rsidR="00E47C95" w:rsidRDefault="00000000">
      <w:pPr>
        <w:numPr>
          <w:ilvl w:val="0"/>
          <w:numId w:val="4"/>
        </w:numPr>
        <w:pBdr>
          <w:top w:val="nil"/>
          <w:left w:val="nil"/>
          <w:bottom w:val="nil"/>
          <w:right w:val="nil"/>
          <w:between w:val="nil"/>
        </w:pBdr>
        <w:spacing w:before="120" w:after="120"/>
      </w:pPr>
      <w:r>
        <w:rPr>
          <w:color w:val="000000"/>
        </w:rPr>
        <w:t>establishing verification procedures</w:t>
      </w:r>
    </w:p>
    <w:p w14:paraId="75C31C2A" w14:textId="77777777" w:rsidR="00E47C95" w:rsidRDefault="00000000">
      <w:pPr>
        <w:numPr>
          <w:ilvl w:val="0"/>
          <w:numId w:val="4"/>
        </w:numPr>
        <w:pBdr>
          <w:top w:val="nil"/>
          <w:left w:val="nil"/>
          <w:bottom w:val="nil"/>
          <w:right w:val="nil"/>
          <w:between w:val="nil"/>
        </w:pBdr>
        <w:spacing w:before="120" w:after="120"/>
      </w:pPr>
      <w:r>
        <w:rPr>
          <w:color w:val="000000"/>
        </w:rPr>
        <w:t>establishing record keeping and documentation.</w:t>
      </w:r>
    </w:p>
    <w:p w14:paraId="591C6D32" w14:textId="77777777" w:rsidR="00E47C95" w:rsidRDefault="00000000">
      <w:pPr>
        <w:pBdr>
          <w:top w:val="nil"/>
          <w:left w:val="nil"/>
          <w:bottom w:val="nil"/>
          <w:right w:val="nil"/>
          <w:between w:val="nil"/>
        </w:pBdr>
        <w:spacing w:before="120" w:after="120"/>
        <w:rPr>
          <w:i/>
          <w:color w:val="000000"/>
        </w:rPr>
      </w:pPr>
      <w:r>
        <w:rPr>
          <w:color w:val="000000"/>
        </w:rPr>
        <w:t xml:space="preserve">The application of HACCP technology is covered in more detail in the training material for </w:t>
      </w:r>
      <w:r>
        <w:rPr>
          <w:i/>
          <w:color w:val="000000"/>
        </w:rPr>
        <w:t>AMPX420 Participate in ongoing development and implementation of a HACCP and Quality Assurance system.</w:t>
      </w:r>
    </w:p>
    <w:p w14:paraId="3295ED68" w14:textId="77777777" w:rsidR="00E47C95" w:rsidRDefault="00000000">
      <w:pPr>
        <w:pBdr>
          <w:top w:val="nil"/>
          <w:left w:val="nil"/>
          <w:bottom w:val="nil"/>
          <w:right w:val="nil"/>
          <w:between w:val="nil"/>
        </w:pBdr>
        <w:spacing w:before="120" w:after="120"/>
        <w:rPr>
          <w:color w:val="000000"/>
        </w:rPr>
      </w:pPr>
      <w:r>
        <w:rPr>
          <w:color w:val="000000"/>
        </w:rPr>
        <w:t>It is important to remember that HACCP is applied to food safety hazards associated with the food and its production process. Quality Assurance hazards associated with people and premises are controlled by good manufacturing practice standard operating procedures.</w:t>
      </w:r>
    </w:p>
    <w:p w14:paraId="3CC18B3E"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97" w:name="_4du1wux" w:colFirst="0" w:colLast="0"/>
      <w:bookmarkEnd w:id="97"/>
      <w:r>
        <w:rPr>
          <w:rFonts w:ascii="Cambria" w:eastAsia="Cambria" w:hAnsi="Cambria" w:cs="Cambria"/>
          <w:b/>
          <w:color w:val="000000"/>
          <w:sz w:val="32"/>
          <w:szCs w:val="32"/>
        </w:rPr>
        <w:t xml:space="preserve">How can </w:t>
      </w:r>
      <w:proofErr w:type="gramStart"/>
      <w:r>
        <w:rPr>
          <w:rFonts w:ascii="Cambria" w:eastAsia="Cambria" w:hAnsi="Cambria" w:cs="Cambria"/>
          <w:b/>
          <w:color w:val="000000"/>
          <w:sz w:val="32"/>
          <w:szCs w:val="32"/>
        </w:rPr>
        <w:t>you</w:t>
      </w:r>
      <w:proofErr w:type="gramEnd"/>
      <w:r>
        <w:rPr>
          <w:rFonts w:ascii="Cambria" w:eastAsia="Cambria" w:hAnsi="Cambria" w:cs="Cambria"/>
          <w:b/>
          <w:color w:val="000000"/>
          <w:sz w:val="32"/>
          <w:szCs w:val="32"/>
        </w:rPr>
        <w:t xml:space="preserve"> present proposals for quality improvement to management?</w:t>
      </w:r>
    </w:p>
    <w:p w14:paraId="6807A8E8" w14:textId="77777777" w:rsidR="00E47C95" w:rsidRDefault="00000000">
      <w:pPr>
        <w:pBdr>
          <w:top w:val="nil"/>
          <w:left w:val="nil"/>
          <w:bottom w:val="nil"/>
          <w:right w:val="nil"/>
          <w:between w:val="nil"/>
        </w:pBdr>
        <w:spacing w:before="120" w:after="120"/>
        <w:rPr>
          <w:color w:val="000000"/>
        </w:rPr>
      </w:pPr>
      <w:r>
        <w:rPr>
          <w:color w:val="000000"/>
        </w:rPr>
        <w:t xml:space="preserve">To implement improvement </w:t>
      </w:r>
      <w:proofErr w:type="gramStart"/>
      <w:r>
        <w:rPr>
          <w:color w:val="000000"/>
        </w:rPr>
        <w:t>programs</w:t>
      </w:r>
      <w:proofErr w:type="gramEnd"/>
      <w:r>
        <w:rPr>
          <w:color w:val="000000"/>
        </w:rPr>
        <w:t xml:space="preserve"> it is important to gain the support of senior management. This can best be achieved by giving a presentation to management detailing:</w:t>
      </w:r>
    </w:p>
    <w:p w14:paraId="08E7AEE4" w14:textId="77777777" w:rsidR="00E47C95" w:rsidRDefault="00000000">
      <w:pPr>
        <w:numPr>
          <w:ilvl w:val="0"/>
          <w:numId w:val="4"/>
        </w:numPr>
        <w:pBdr>
          <w:top w:val="nil"/>
          <w:left w:val="nil"/>
          <w:bottom w:val="nil"/>
          <w:right w:val="nil"/>
          <w:between w:val="nil"/>
        </w:pBdr>
        <w:spacing w:before="120" w:after="120"/>
      </w:pPr>
      <w:r>
        <w:rPr>
          <w:color w:val="000000"/>
        </w:rPr>
        <w:t>the problem</w:t>
      </w:r>
    </w:p>
    <w:p w14:paraId="3B2D15CE" w14:textId="77777777" w:rsidR="00E47C95" w:rsidRDefault="00000000">
      <w:pPr>
        <w:numPr>
          <w:ilvl w:val="0"/>
          <w:numId w:val="4"/>
        </w:numPr>
        <w:pBdr>
          <w:top w:val="nil"/>
          <w:left w:val="nil"/>
          <w:bottom w:val="nil"/>
          <w:right w:val="nil"/>
          <w:between w:val="nil"/>
        </w:pBdr>
        <w:spacing w:before="120" w:after="120"/>
      </w:pPr>
      <w:r>
        <w:rPr>
          <w:color w:val="000000"/>
        </w:rPr>
        <w:t>the consequences of the continuation of the problem</w:t>
      </w:r>
    </w:p>
    <w:p w14:paraId="4BAA436C" w14:textId="77777777" w:rsidR="00E47C95" w:rsidRDefault="00000000">
      <w:pPr>
        <w:numPr>
          <w:ilvl w:val="0"/>
          <w:numId w:val="4"/>
        </w:numPr>
        <w:pBdr>
          <w:top w:val="nil"/>
          <w:left w:val="nil"/>
          <w:bottom w:val="nil"/>
          <w:right w:val="nil"/>
          <w:between w:val="nil"/>
        </w:pBdr>
        <w:spacing w:before="120" w:after="120"/>
      </w:pPr>
      <w:r>
        <w:rPr>
          <w:color w:val="000000"/>
        </w:rPr>
        <w:t>the identified causes of the problem</w:t>
      </w:r>
    </w:p>
    <w:p w14:paraId="5DE959EE" w14:textId="77777777" w:rsidR="00E47C95" w:rsidRDefault="00000000">
      <w:pPr>
        <w:numPr>
          <w:ilvl w:val="0"/>
          <w:numId w:val="4"/>
        </w:numPr>
        <w:pBdr>
          <w:top w:val="nil"/>
          <w:left w:val="nil"/>
          <w:bottom w:val="nil"/>
          <w:right w:val="nil"/>
          <w:between w:val="nil"/>
        </w:pBdr>
        <w:spacing w:before="120" w:after="120"/>
      </w:pPr>
      <w:r>
        <w:rPr>
          <w:color w:val="000000"/>
        </w:rPr>
        <w:t>the solutions to the problem</w:t>
      </w:r>
    </w:p>
    <w:p w14:paraId="5C2BD52D" w14:textId="77777777" w:rsidR="00E47C95" w:rsidRDefault="00000000">
      <w:pPr>
        <w:numPr>
          <w:ilvl w:val="0"/>
          <w:numId w:val="4"/>
        </w:numPr>
        <w:pBdr>
          <w:top w:val="nil"/>
          <w:left w:val="nil"/>
          <w:bottom w:val="nil"/>
          <w:right w:val="nil"/>
          <w:between w:val="nil"/>
        </w:pBdr>
        <w:spacing w:before="120" w:after="120"/>
      </w:pPr>
      <w:r>
        <w:rPr>
          <w:color w:val="000000"/>
        </w:rPr>
        <w:t>the planned implementation of solution</w:t>
      </w:r>
    </w:p>
    <w:p w14:paraId="189E17C3" w14:textId="77777777" w:rsidR="00E47C95" w:rsidRDefault="00000000">
      <w:pPr>
        <w:numPr>
          <w:ilvl w:val="0"/>
          <w:numId w:val="4"/>
        </w:numPr>
        <w:pBdr>
          <w:top w:val="nil"/>
          <w:left w:val="nil"/>
          <w:bottom w:val="nil"/>
          <w:right w:val="nil"/>
          <w:between w:val="nil"/>
        </w:pBdr>
        <w:spacing w:before="120" w:after="120"/>
      </w:pPr>
      <w:r>
        <w:rPr>
          <w:color w:val="000000"/>
        </w:rPr>
        <w:t>the follow-up to assess long-term success of quality improvement.</w:t>
      </w:r>
    </w:p>
    <w:p w14:paraId="04024359"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Management presentation</w:t>
      </w:r>
    </w:p>
    <w:p w14:paraId="65DE66F3" w14:textId="77777777" w:rsidR="00E47C95" w:rsidRDefault="00000000">
      <w:pPr>
        <w:pBdr>
          <w:top w:val="nil"/>
          <w:left w:val="nil"/>
          <w:bottom w:val="nil"/>
          <w:right w:val="nil"/>
          <w:between w:val="nil"/>
        </w:pBdr>
        <w:spacing w:before="120" w:after="120"/>
        <w:rPr>
          <w:color w:val="000000"/>
        </w:rPr>
      </w:pPr>
      <w:r>
        <w:rPr>
          <w:color w:val="000000"/>
        </w:rPr>
        <w:t>Making a presentation to management is a method of presenting the results of a quality improvement project.</w:t>
      </w:r>
    </w:p>
    <w:p w14:paraId="20206C45" w14:textId="77777777" w:rsidR="00E47C95" w:rsidRDefault="00000000">
      <w:pPr>
        <w:pBdr>
          <w:top w:val="nil"/>
          <w:left w:val="nil"/>
          <w:bottom w:val="nil"/>
          <w:right w:val="nil"/>
          <w:between w:val="nil"/>
        </w:pBdr>
        <w:spacing w:before="120" w:after="120"/>
        <w:rPr>
          <w:color w:val="000000"/>
        </w:rPr>
      </w:pPr>
      <w:r>
        <w:rPr>
          <w:color w:val="000000"/>
        </w:rPr>
        <w:lastRenderedPageBreak/>
        <w:t>The purpose of a presentation is to:</w:t>
      </w:r>
    </w:p>
    <w:p w14:paraId="16E64D70" w14:textId="77777777" w:rsidR="00E47C95" w:rsidRDefault="00000000">
      <w:pPr>
        <w:numPr>
          <w:ilvl w:val="0"/>
          <w:numId w:val="4"/>
        </w:numPr>
        <w:pBdr>
          <w:top w:val="nil"/>
          <w:left w:val="nil"/>
          <w:bottom w:val="nil"/>
          <w:right w:val="nil"/>
          <w:between w:val="nil"/>
        </w:pBdr>
        <w:spacing w:before="120" w:after="120"/>
      </w:pPr>
      <w:r>
        <w:rPr>
          <w:color w:val="000000"/>
        </w:rPr>
        <w:t>communicate to management and others the selection, analysis, findings, recommendations and actions arising from an improvement project</w:t>
      </w:r>
    </w:p>
    <w:p w14:paraId="1C358846" w14:textId="77777777" w:rsidR="00E47C95" w:rsidRDefault="00000000">
      <w:pPr>
        <w:numPr>
          <w:ilvl w:val="0"/>
          <w:numId w:val="4"/>
        </w:numPr>
        <w:pBdr>
          <w:top w:val="nil"/>
          <w:left w:val="nil"/>
          <w:bottom w:val="nil"/>
          <w:right w:val="nil"/>
          <w:between w:val="nil"/>
        </w:pBdr>
        <w:spacing w:before="120" w:after="120"/>
      </w:pPr>
      <w:r>
        <w:rPr>
          <w:color w:val="000000"/>
        </w:rPr>
        <w:t>obtain further support for the project.</w:t>
      </w:r>
    </w:p>
    <w:p w14:paraId="4CB99CF3" w14:textId="77777777" w:rsidR="00E47C95" w:rsidRDefault="00000000">
      <w:pPr>
        <w:pBdr>
          <w:top w:val="nil"/>
          <w:left w:val="nil"/>
          <w:bottom w:val="nil"/>
          <w:right w:val="nil"/>
          <w:between w:val="nil"/>
        </w:pBdr>
        <w:spacing w:before="120" w:after="120"/>
        <w:rPr>
          <w:color w:val="000000"/>
        </w:rPr>
      </w:pPr>
      <w:r>
        <w:rPr>
          <w:color w:val="000000"/>
        </w:rPr>
        <w:t>When planning and developing a presentation, have a structured approach which may include the following directions to:</w:t>
      </w:r>
    </w:p>
    <w:p w14:paraId="07C706F9" w14:textId="77777777" w:rsidR="00E47C95" w:rsidRDefault="00000000">
      <w:pPr>
        <w:numPr>
          <w:ilvl w:val="0"/>
          <w:numId w:val="4"/>
        </w:numPr>
        <w:pBdr>
          <w:top w:val="nil"/>
          <w:left w:val="nil"/>
          <w:bottom w:val="nil"/>
          <w:right w:val="nil"/>
          <w:between w:val="nil"/>
        </w:pBdr>
        <w:spacing w:before="120" w:after="120"/>
      </w:pPr>
      <w:r>
        <w:rPr>
          <w:color w:val="000000"/>
        </w:rPr>
        <w:t>retain all documents generated during the project including graphs and charts</w:t>
      </w:r>
    </w:p>
    <w:p w14:paraId="7963391F" w14:textId="77777777" w:rsidR="00E47C95" w:rsidRDefault="00000000">
      <w:pPr>
        <w:numPr>
          <w:ilvl w:val="0"/>
          <w:numId w:val="4"/>
        </w:numPr>
        <w:pBdr>
          <w:top w:val="nil"/>
          <w:left w:val="nil"/>
          <w:bottom w:val="nil"/>
          <w:right w:val="nil"/>
          <w:between w:val="nil"/>
        </w:pBdr>
        <w:spacing w:before="120" w:after="120"/>
      </w:pPr>
      <w:r>
        <w:rPr>
          <w:color w:val="000000"/>
        </w:rPr>
        <w:t>select people to present the information – members of the team</w:t>
      </w:r>
    </w:p>
    <w:p w14:paraId="6E936314" w14:textId="77777777" w:rsidR="00E47C95" w:rsidRDefault="00000000">
      <w:pPr>
        <w:numPr>
          <w:ilvl w:val="0"/>
          <w:numId w:val="4"/>
        </w:numPr>
        <w:pBdr>
          <w:top w:val="nil"/>
          <w:left w:val="nil"/>
          <w:bottom w:val="nil"/>
          <w:right w:val="nil"/>
          <w:between w:val="nil"/>
        </w:pBdr>
        <w:spacing w:before="120" w:after="120"/>
      </w:pPr>
      <w:r>
        <w:rPr>
          <w:color w:val="000000"/>
        </w:rPr>
        <w:t>assemble the information in a logical order</w:t>
      </w:r>
    </w:p>
    <w:p w14:paraId="274CEA2E" w14:textId="77777777" w:rsidR="00E47C95" w:rsidRDefault="00000000">
      <w:pPr>
        <w:numPr>
          <w:ilvl w:val="0"/>
          <w:numId w:val="4"/>
        </w:numPr>
        <w:pBdr>
          <w:top w:val="nil"/>
          <w:left w:val="nil"/>
          <w:bottom w:val="nil"/>
          <w:right w:val="nil"/>
          <w:between w:val="nil"/>
        </w:pBdr>
        <w:spacing w:before="120" w:after="120"/>
      </w:pPr>
      <w:r>
        <w:rPr>
          <w:color w:val="000000"/>
        </w:rPr>
        <w:t>plan the presentation</w:t>
      </w:r>
    </w:p>
    <w:p w14:paraId="4CC0C08D" w14:textId="77777777" w:rsidR="00E47C95" w:rsidRDefault="00000000">
      <w:pPr>
        <w:numPr>
          <w:ilvl w:val="0"/>
          <w:numId w:val="4"/>
        </w:numPr>
        <w:pBdr>
          <w:top w:val="nil"/>
          <w:left w:val="nil"/>
          <w:bottom w:val="nil"/>
          <w:right w:val="nil"/>
          <w:between w:val="nil"/>
        </w:pBdr>
        <w:spacing w:before="120" w:after="120"/>
      </w:pPr>
      <w:r>
        <w:rPr>
          <w:color w:val="000000"/>
        </w:rPr>
        <w:t>practise the presentation</w:t>
      </w:r>
    </w:p>
    <w:p w14:paraId="19A7B2E6" w14:textId="77777777" w:rsidR="00E47C95" w:rsidRDefault="00000000">
      <w:pPr>
        <w:pBdr>
          <w:top w:val="nil"/>
          <w:left w:val="nil"/>
          <w:bottom w:val="nil"/>
          <w:right w:val="nil"/>
          <w:between w:val="nil"/>
        </w:pBdr>
        <w:spacing w:before="120" w:after="120"/>
        <w:rPr>
          <w:color w:val="000000"/>
        </w:rPr>
      </w:pPr>
      <w:r>
        <w:rPr>
          <w:color w:val="000000"/>
        </w:rPr>
        <w:t xml:space="preserve">When delivering any presentation there are </w:t>
      </w:r>
      <w:proofErr w:type="gramStart"/>
      <w:r>
        <w:rPr>
          <w:color w:val="000000"/>
        </w:rPr>
        <w:t>a number of</w:t>
      </w:r>
      <w:proofErr w:type="gramEnd"/>
      <w:r>
        <w:rPr>
          <w:color w:val="000000"/>
        </w:rPr>
        <w:t xml:space="preserve"> points to remember that will improve the impact of your presentation. These include:</w:t>
      </w:r>
    </w:p>
    <w:p w14:paraId="5186D495" w14:textId="77777777" w:rsidR="00E47C95" w:rsidRDefault="00000000">
      <w:pPr>
        <w:numPr>
          <w:ilvl w:val="0"/>
          <w:numId w:val="4"/>
        </w:numPr>
        <w:pBdr>
          <w:top w:val="nil"/>
          <w:left w:val="nil"/>
          <w:bottom w:val="nil"/>
          <w:right w:val="nil"/>
          <w:between w:val="nil"/>
        </w:pBdr>
        <w:spacing w:before="120" w:after="120"/>
      </w:pPr>
      <w:r>
        <w:rPr>
          <w:color w:val="000000"/>
        </w:rPr>
        <w:t xml:space="preserve"> know your audience and what they want to hear</w:t>
      </w:r>
    </w:p>
    <w:p w14:paraId="3C96265B" w14:textId="77777777" w:rsidR="00E47C95" w:rsidRDefault="00000000">
      <w:pPr>
        <w:numPr>
          <w:ilvl w:val="0"/>
          <w:numId w:val="4"/>
        </w:numPr>
        <w:pBdr>
          <w:top w:val="nil"/>
          <w:left w:val="nil"/>
          <w:bottom w:val="nil"/>
          <w:right w:val="nil"/>
          <w:between w:val="nil"/>
        </w:pBdr>
        <w:spacing w:before="120" w:after="120"/>
      </w:pPr>
      <w:r>
        <w:rPr>
          <w:color w:val="000000"/>
        </w:rPr>
        <w:t>be sincere</w:t>
      </w:r>
    </w:p>
    <w:p w14:paraId="674A3CCF" w14:textId="77777777" w:rsidR="00E47C95" w:rsidRDefault="00000000">
      <w:pPr>
        <w:numPr>
          <w:ilvl w:val="0"/>
          <w:numId w:val="4"/>
        </w:numPr>
        <w:pBdr>
          <w:top w:val="nil"/>
          <w:left w:val="nil"/>
          <w:bottom w:val="nil"/>
          <w:right w:val="nil"/>
          <w:between w:val="nil"/>
        </w:pBdr>
        <w:spacing w:before="120" w:after="120"/>
      </w:pPr>
      <w:r>
        <w:rPr>
          <w:color w:val="000000"/>
        </w:rPr>
        <w:t>speak clearly</w:t>
      </w:r>
    </w:p>
    <w:p w14:paraId="260BC38B" w14:textId="77777777" w:rsidR="00E47C95" w:rsidRDefault="00000000">
      <w:pPr>
        <w:numPr>
          <w:ilvl w:val="0"/>
          <w:numId w:val="4"/>
        </w:numPr>
        <w:pBdr>
          <w:top w:val="nil"/>
          <w:left w:val="nil"/>
          <w:bottom w:val="nil"/>
          <w:right w:val="nil"/>
          <w:between w:val="nil"/>
        </w:pBdr>
        <w:spacing w:before="120" w:after="120"/>
      </w:pPr>
      <w:r>
        <w:rPr>
          <w:color w:val="000000"/>
        </w:rPr>
        <w:t>avoid annoying mannerisms e.g. playing with the change in your pocket</w:t>
      </w:r>
    </w:p>
    <w:p w14:paraId="2C596604" w14:textId="77777777" w:rsidR="00E47C95" w:rsidRDefault="00000000">
      <w:pPr>
        <w:numPr>
          <w:ilvl w:val="0"/>
          <w:numId w:val="4"/>
        </w:numPr>
        <w:pBdr>
          <w:top w:val="nil"/>
          <w:left w:val="nil"/>
          <w:bottom w:val="nil"/>
          <w:right w:val="nil"/>
          <w:between w:val="nil"/>
        </w:pBdr>
        <w:spacing w:before="120" w:after="120"/>
      </w:pPr>
      <w:r>
        <w:rPr>
          <w:color w:val="000000"/>
        </w:rPr>
        <w:t>do not read to the audience</w:t>
      </w:r>
    </w:p>
    <w:p w14:paraId="7CAB7BF8" w14:textId="77777777" w:rsidR="00E47C95" w:rsidRDefault="00000000">
      <w:pPr>
        <w:numPr>
          <w:ilvl w:val="0"/>
          <w:numId w:val="4"/>
        </w:numPr>
        <w:pBdr>
          <w:top w:val="nil"/>
          <w:left w:val="nil"/>
          <w:bottom w:val="nil"/>
          <w:right w:val="nil"/>
          <w:between w:val="nil"/>
        </w:pBdr>
        <w:spacing w:before="120" w:after="120"/>
      </w:pPr>
      <w:r>
        <w:rPr>
          <w:color w:val="000000"/>
        </w:rPr>
        <w:t>look at the audience – make eye contact</w:t>
      </w:r>
    </w:p>
    <w:p w14:paraId="59BFD519" w14:textId="77777777" w:rsidR="00E47C95" w:rsidRDefault="00000000">
      <w:pPr>
        <w:numPr>
          <w:ilvl w:val="0"/>
          <w:numId w:val="4"/>
        </w:numPr>
        <w:pBdr>
          <w:top w:val="nil"/>
          <w:left w:val="nil"/>
          <w:bottom w:val="nil"/>
          <w:right w:val="nil"/>
          <w:between w:val="nil"/>
        </w:pBdr>
        <w:spacing w:before="120" w:after="120"/>
      </w:pPr>
      <w:r>
        <w:rPr>
          <w:color w:val="000000"/>
        </w:rPr>
        <w:t>talk to the audience and encourage audience participation</w:t>
      </w:r>
    </w:p>
    <w:p w14:paraId="2F5F119A" w14:textId="77777777" w:rsidR="00E47C95" w:rsidRDefault="00000000">
      <w:pPr>
        <w:numPr>
          <w:ilvl w:val="0"/>
          <w:numId w:val="4"/>
        </w:numPr>
        <w:pBdr>
          <w:top w:val="nil"/>
          <w:left w:val="nil"/>
          <w:bottom w:val="nil"/>
          <w:right w:val="nil"/>
          <w:between w:val="nil"/>
        </w:pBdr>
        <w:spacing w:before="120" w:after="120"/>
      </w:pPr>
      <w:r>
        <w:rPr>
          <w:color w:val="000000"/>
        </w:rPr>
        <w:t>answer questions clearly, if unsure of an answer, say so – do not make up an answer that may be challenged</w:t>
      </w:r>
    </w:p>
    <w:p w14:paraId="6D32FB89" w14:textId="77777777" w:rsidR="00E47C95" w:rsidRDefault="00000000">
      <w:pPr>
        <w:numPr>
          <w:ilvl w:val="0"/>
          <w:numId w:val="4"/>
        </w:numPr>
        <w:pBdr>
          <w:top w:val="nil"/>
          <w:left w:val="nil"/>
          <w:bottom w:val="nil"/>
          <w:right w:val="nil"/>
          <w:between w:val="nil"/>
        </w:pBdr>
        <w:spacing w:before="120" w:after="120"/>
      </w:pPr>
      <w:r>
        <w:rPr>
          <w:color w:val="000000"/>
        </w:rPr>
        <w:t>seek assistance from other project team members where appropriate</w:t>
      </w:r>
    </w:p>
    <w:p w14:paraId="57E8B89E" w14:textId="77777777" w:rsidR="00E47C95" w:rsidRDefault="00000000">
      <w:pPr>
        <w:numPr>
          <w:ilvl w:val="0"/>
          <w:numId w:val="4"/>
        </w:numPr>
        <w:pBdr>
          <w:top w:val="nil"/>
          <w:left w:val="nil"/>
          <w:bottom w:val="nil"/>
          <w:right w:val="nil"/>
          <w:between w:val="nil"/>
        </w:pBdr>
        <w:spacing w:before="120" w:after="120"/>
      </w:pPr>
      <w:r>
        <w:rPr>
          <w:color w:val="000000"/>
        </w:rPr>
        <w:t>ensure transparencies and materials handed out are clear, concise and easy to read</w:t>
      </w:r>
    </w:p>
    <w:p w14:paraId="15FF7D5D" w14:textId="77777777" w:rsidR="00E47C95" w:rsidRDefault="00000000">
      <w:pPr>
        <w:numPr>
          <w:ilvl w:val="0"/>
          <w:numId w:val="4"/>
        </w:numPr>
        <w:pBdr>
          <w:top w:val="nil"/>
          <w:left w:val="nil"/>
          <w:bottom w:val="nil"/>
          <w:right w:val="nil"/>
          <w:between w:val="nil"/>
        </w:pBdr>
        <w:spacing w:before="120" w:after="120"/>
      </w:pPr>
      <w:r>
        <w:rPr>
          <w:color w:val="000000"/>
        </w:rPr>
        <w:t>actively seek feedback and suggestions from the audience.</w:t>
      </w:r>
    </w:p>
    <w:p w14:paraId="057904D9" w14:textId="77777777" w:rsidR="00E47C95" w:rsidRDefault="00000000">
      <w:pPr>
        <w:pBdr>
          <w:top w:val="nil"/>
          <w:left w:val="nil"/>
          <w:bottom w:val="nil"/>
          <w:right w:val="nil"/>
          <w:between w:val="nil"/>
        </w:pBdr>
        <w:spacing w:before="120" w:after="120"/>
        <w:rPr>
          <w:color w:val="000000"/>
        </w:rPr>
      </w:pPr>
      <w:r>
        <w:rPr>
          <w:color w:val="000000"/>
        </w:rPr>
        <w:t>Conduct an evaluation within the project team on the conduct of the presentation and seek ways of improving the presentation.</w:t>
      </w:r>
    </w:p>
    <w:p w14:paraId="0EBBA4D1" w14:textId="77777777" w:rsidR="00E47C95" w:rsidRDefault="00E47C95">
      <w:pPr>
        <w:pBdr>
          <w:top w:val="nil"/>
          <w:left w:val="nil"/>
          <w:bottom w:val="nil"/>
          <w:right w:val="nil"/>
          <w:between w:val="nil"/>
        </w:pBdr>
        <w:spacing w:before="120" w:after="120"/>
        <w:rPr>
          <w:color w:val="000000"/>
        </w:rPr>
      </w:pPr>
    </w:p>
    <w:p w14:paraId="4FAEB14E" w14:textId="77777777" w:rsidR="00E47C9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98" w:name="_2szc72q" w:colFirst="0" w:colLast="0"/>
      <w:bookmarkEnd w:id="98"/>
      <w:r>
        <w:rPr>
          <w:rFonts w:ascii="Cambria" w:eastAsia="Cambria" w:hAnsi="Cambria" w:cs="Cambria"/>
          <w:b/>
          <w:color w:val="000000"/>
          <w:sz w:val="48"/>
          <w:szCs w:val="48"/>
        </w:rPr>
        <w:lastRenderedPageBreak/>
        <w:t>Implementing process changes</w:t>
      </w:r>
    </w:p>
    <w:p w14:paraId="7BD4CCD5"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99" w:name="_184mhaj" w:colFirst="0" w:colLast="0"/>
      <w:bookmarkEnd w:id="99"/>
      <w:r>
        <w:rPr>
          <w:rFonts w:ascii="Cambria" w:eastAsia="Cambria" w:hAnsi="Cambria" w:cs="Cambria"/>
          <w:b/>
          <w:color w:val="000000"/>
          <w:sz w:val="32"/>
          <w:szCs w:val="32"/>
        </w:rPr>
        <w:t>Why do you need process changes?</w:t>
      </w:r>
    </w:p>
    <w:p w14:paraId="2DC2FCDE" w14:textId="77777777" w:rsidR="00E47C95" w:rsidRDefault="00000000">
      <w:pPr>
        <w:pBdr>
          <w:top w:val="nil"/>
          <w:left w:val="nil"/>
          <w:bottom w:val="nil"/>
          <w:right w:val="nil"/>
          <w:between w:val="nil"/>
        </w:pBdr>
        <w:spacing w:before="120" w:after="120"/>
        <w:rPr>
          <w:color w:val="000000"/>
        </w:rPr>
      </w:pPr>
      <w:r>
        <w:rPr>
          <w:color w:val="000000"/>
        </w:rPr>
        <w:t xml:space="preserve">Having analysed a problem or opportunity for improvement the solution may require a process change. A process change may involve a change in equipment, materials or procedures. </w:t>
      </w:r>
    </w:p>
    <w:p w14:paraId="2C6BA34C" w14:textId="77777777" w:rsidR="00E47C95" w:rsidRDefault="00000000">
      <w:pPr>
        <w:pBdr>
          <w:top w:val="nil"/>
          <w:left w:val="nil"/>
          <w:bottom w:val="nil"/>
          <w:right w:val="nil"/>
          <w:between w:val="nil"/>
        </w:pBdr>
        <w:spacing w:before="120" w:after="120"/>
        <w:rPr>
          <w:color w:val="000000"/>
        </w:rPr>
      </w:pPr>
      <w:r>
        <w:rPr>
          <w:color w:val="000000"/>
        </w:rPr>
        <w:t>These changes may result from a need to:</w:t>
      </w:r>
    </w:p>
    <w:p w14:paraId="38645B80" w14:textId="77777777" w:rsidR="00E47C95" w:rsidRDefault="00000000">
      <w:pPr>
        <w:numPr>
          <w:ilvl w:val="0"/>
          <w:numId w:val="4"/>
        </w:numPr>
        <w:pBdr>
          <w:top w:val="nil"/>
          <w:left w:val="nil"/>
          <w:bottom w:val="nil"/>
          <w:right w:val="nil"/>
          <w:between w:val="nil"/>
        </w:pBdr>
        <w:spacing w:before="120" w:after="120"/>
      </w:pPr>
      <w:r>
        <w:rPr>
          <w:color w:val="000000"/>
        </w:rPr>
        <w:t xml:space="preserve">implement a </w:t>
      </w:r>
      <w:proofErr w:type="gramStart"/>
      <w:r>
        <w:rPr>
          <w:color w:val="000000"/>
        </w:rPr>
        <w:t>long term</w:t>
      </w:r>
      <w:proofErr w:type="gramEnd"/>
      <w:r>
        <w:rPr>
          <w:color w:val="000000"/>
        </w:rPr>
        <w:t xml:space="preserve"> corrective action to an ongoing problem</w:t>
      </w:r>
    </w:p>
    <w:p w14:paraId="7D16FC83" w14:textId="77777777" w:rsidR="00E47C95" w:rsidRDefault="00000000">
      <w:pPr>
        <w:numPr>
          <w:ilvl w:val="0"/>
          <w:numId w:val="4"/>
        </w:numPr>
        <w:pBdr>
          <w:top w:val="nil"/>
          <w:left w:val="nil"/>
          <w:bottom w:val="nil"/>
          <w:right w:val="nil"/>
          <w:between w:val="nil"/>
        </w:pBdr>
        <w:spacing w:before="120" w:after="120"/>
      </w:pPr>
      <w:r>
        <w:rPr>
          <w:color w:val="000000"/>
        </w:rPr>
        <w:t>improve the process, product and/or productivity and profitability</w:t>
      </w:r>
    </w:p>
    <w:p w14:paraId="75E22493" w14:textId="77777777" w:rsidR="00E47C95" w:rsidRDefault="00000000">
      <w:pPr>
        <w:numPr>
          <w:ilvl w:val="0"/>
          <w:numId w:val="4"/>
        </w:numPr>
        <w:pBdr>
          <w:top w:val="nil"/>
          <w:left w:val="nil"/>
          <w:bottom w:val="nil"/>
          <w:right w:val="nil"/>
          <w:between w:val="nil"/>
        </w:pBdr>
        <w:spacing w:before="120" w:after="120"/>
      </w:pPr>
      <w:r>
        <w:rPr>
          <w:color w:val="000000"/>
        </w:rPr>
        <w:t>conform with new regulatory requirements.</w:t>
      </w:r>
    </w:p>
    <w:p w14:paraId="7FA20652"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00" w:name="_3s49zyc" w:colFirst="0" w:colLast="0"/>
      <w:bookmarkEnd w:id="100"/>
      <w:r>
        <w:rPr>
          <w:rFonts w:ascii="Cambria" w:eastAsia="Cambria" w:hAnsi="Cambria" w:cs="Cambria"/>
          <w:b/>
          <w:color w:val="000000"/>
          <w:sz w:val="32"/>
          <w:szCs w:val="32"/>
        </w:rPr>
        <w:t>What is required to implement process changes?</w:t>
      </w:r>
    </w:p>
    <w:p w14:paraId="05D97FCA" w14:textId="77777777" w:rsidR="00E47C95" w:rsidRDefault="00000000">
      <w:pPr>
        <w:pBdr>
          <w:top w:val="nil"/>
          <w:left w:val="nil"/>
          <w:bottom w:val="nil"/>
          <w:right w:val="nil"/>
          <w:between w:val="nil"/>
        </w:pBdr>
        <w:spacing w:before="120" w:after="120"/>
        <w:rPr>
          <w:color w:val="000000"/>
        </w:rPr>
      </w:pPr>
      <w:r>
        <w:rPr>
          <w:color w:val="000000"/>
        </w:rPr>
        <w:t>All process changes should be conducted as part of an ongoing continuous improvement program.</w:t>
      </w:r>
    </w:p>
    <w:p w14:paraId="04080F93"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The Plan, Do, Check, Act (PDCA) model</w:t>
      </w:r>
    </w:p>
    <w:p w14:paraId="444A2DCE" w14:textId="77777777" w:rsidR="00E47C95" w:rsidRDefault="00000000">
      <w:pPr>
        <w:pBdr>
          <w:top w:val="nil"/>
          <w:left w:val="nil"/>
          <w:bottom w:val="nil"/>
          <w:right w:val="nil"/>
          <w:between w:val="nil"/>
        </w:pBdr>
        <w:spacing w:before="120" w:after="120"/>
        <w:rPr>
          <w:color w:val="000000"/>
        </w:rPr>
      </w:pPr>
      <w:r>
        <w:rPr>
          <w:color w:val="000000"/>
        </w:rPr>
        <w:t xml:space="preserve">Quality improvement is usually described as taking place within the plan, do, check, act model. This model, which is also known as the Deming cycle, can be applied to every facet of a business. By rotating the Deming wheel, we continually improve the process. The plan, do, check, act (PDCA) model requires a team approach to be effective. </w:t>
      </w:r>
    </w:p>
    <w:p w14:paraId="6CCC0289" w14:textId="77777777" w:rsidR="00E47C95" w:rsidRDefault="00000000">
      <w:pPr>
        <w:jc w:val="center"/>
      </w:pPr>
      <w:r>
        <w:rPr>
          <w:noProof/>
        </w:rPr>
        <w:drawing>
          <wp:inline distT="0" distB="0" distL="0" distR="0" wp14:anchorId="777DAFB9" wp14:editId="79393B8C">
            <wp:extent cx="3116580" cy="2156460"/>
            <wp:effectExtent l="0" t="0" r="0" b="0"/>
            <wp:docPr id="59"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65" cstate="screen">
                      <a:extLst>
                        <a:ext uri="{28A0092B-C50C-407E-A947-70E740481C1C}">
                          <a14:useLocalDpi xmlns:a14="http://schemas.microsoft.com/office/drawing/2010/main"/>
                        </a:ext>
                      </a:extLst>
                    </a:blip>
                    <a:srcRect/>
                    <a:stretch>
                      <a:fillRect/>
                    </a:stretch>
                  </pic:blipFill>
                  <pic:spPr>
                    <a:xfrm>
                      <a:off x="0" y="0"/>
                      <a:ext cx="3116580" cy="2156460"/>
                    </a:xfrm>
                    <a:prstGeom prst="rect">
                      <a:avLst/>
                    </a:prstGeom>
                    <a:ln/>
                  </pic:spPr>
                </pic:pic>
              </a:graphicData>
            </a:graphic>
          </wp:inline>
        </w:drawing>
      </w:r>
    </w:p>
    <w:p w14:paraId="698A45A4" w14:textId="77777777" w:rsidR="00E47C95" w:rsidRDefault="00E47C95">
      <w:pPr>
        <w:pBdr>
          <w:top w:val="nil"/>
          <w:left w:val="nil"/>
          <w:bottom w:val="nil"/>
          <w:right w:val="nil"/>
          <w:between w:val="nil"/>
        </w:pBdr>
        <w:spacing w:before="120" w:after="120"/>
        <w:rPr>
          <w:color w:val="000000"/>
        </w:rPr>
      </w:pPr>
    </w:p>
    <w:p w14:paraId="789E98CA" w14:textId="77777777" w:rsidR="00E47C95" w:rsidRDefault="00E47C95">
      <w:pPr>
        <w:pBdr>
          <w:top w:val="nil"/>
          <w:left w:val="nil"/>
          <w:bottom w:val="nil"/>
          <w:right w:val="nil"/>
          <w:between w:val="nil"/>
        </w:pBdr>
        <w:spacing w:before="80" w:after="80"/>
        <w:jc w:val="center"/>
        <w:rPr>
          <w:rFonts w:ascii="Arial" w:eastAsia="Arial" w:hAnsi="Arial" w:cs="Arial"/>
          <w:b/>
          <w:color w:val="000000"/>
        </w:rPr>
      </w:pPr>
    </w:p>
    <w:p w14:paraId="77587304" w14:textId="77777777" w:rsidR="00E47C95" w:rsidRDefault="00E47C95">
      <w:pPr>
        <w:pBdr>
          <w:top w:val="nil"/>
          <w:left w:val="nil"/>
          <w:bottom w:val="nil"/>
          <w:right w:val="nil"/>
          <w:between w:val="nil"/>
        </w:pBdr>
        <w:spacing w:before="80" w:after="80"/>
        <w:jc w:val="center"/>
        <w:rPr>
          <w:rFonts w:ascii="Arial" w:eastAsia="Arial" w:hAnsi="Arial" w:cs="Arial"/>
          <w:b/>
          <w:color w:val="000000"/>
        </w:rPr>
      </w:pPr>
    </w:p>
    <w:p w14:paraId="1741678D" w14:textId="77777777" w:rsidR="00E47C95" w:rsidRDefault="00E47C95">
      <w:pPr>
        <w:pBdr>
          <w:top w:val="nil"/>
          <w:left w:val="nil"/>
          <w:bottom w:val="nil"/>
          <w:right w:val="nil"/>
          <w:between w:val="nil"/>
        </w:pBdr>
        <w:spacing w:before="80" w:after="80"/>
        <w:jc w:val="center"/>
        <w:rPr>
          <w:rFonts w:ascii="Arial" w:eastAsia="Arial" w:hAnsi="Arial" w:cs="Arial"/>
          <w:b/>
          <w:color w:val="000000"/>
        </w:rPr>
      </w:pPr>
    </w:p>
    <w:p w14:paraId="432E52E1" w14:textId="77777777" w:rsidR="00E47C95" w:rsidRDefault="00E47C95">
      <w:pPr>
        <w:pBdr>
          <w:top w:val="nil"/>
          <w:left w:val="nil"/>
          <w:bottom w:val="nil"/>
          <w:right w:val="nil"/>
          <w:between w:val="nil"/>
        </w:pBdr>
        <w:spacing w:before="80" w:after="80"/>
        <w:jc w:val="center"/>
        <w:rPr>
          <w:rFonts w:ascii="Arial" w:eastAsia="Arial" w:hAnsi="Arial" w:cs="Arial"/>
          <w:b/>
          <w:color w:val="000000"/>
        </w:rPr>
      </w:pPr>
    </w:p>
    <w:p w14:paraId="632E6697" w14:textId="77777777" w:rsidR="00E47C95" w:rsidRDefault="00E47C95">
      <w:pPr>
        <w:pBdr>
          <w:top w:val="nil"/>
          <w:left w:val="nil"/>
          <w:bottom w:val="nil"/>
          <w:right w:val="nil"/>
          <w:between w:val="nil"/>
        </w:pBdr>
        <w:spacing w:before="80" w:after="80"/>
        <w:jc w:val="center"/>
        <w:rPr>
          <w:rFonts w:ascii="Arial" w:eastAsia="Arial" w:hAnsi="Arial" w:cs="Arial"/>
          <w:b/>
          <w:color w:val="000000"/>
        </w:rPr>
      </w:pPr>
    </w:p>
    <w:p w14:paraId="06229B6E" w14:textId="77777777" w:rsidR="00E47C95" w:rsidRDefault="00E47C95">
      <w:pPr>
        <w:pBdr>
          <w:top w:val="nil"/>
          <w:left w:val="nil"/>
          <w:bottom w:val="nil"/>
          <w:right w:val="nil"/>
          <w:between w:val="nil"/>
        </w:pBdr>
        <w:spacing w:before="80" w:after="80"/>
        <w:jc w:val="center"/>
        <w:rPr>
          <w:rFonts w:ascii="Arial" w:eastAsia="Arial" w:hAnsi="Arial" w:cs="Arial"/>
          <w:b/>
          <w:color w:val="000000"/>
        </w:rPr>
      </w:pPr>
    </w:p>
    <w:p w14:paraId="78B18600" w14:textId="77777777" w:rsidR="00E47C95" w:rsidRDefault="00E47C95">
      <w:pPr>
        <w:pBdr>
          <w:top w:val="nil"/>
          <w:left w:val="nil"/>
          <w:bottom w:val="nil"/>
          <w:right w:val="nil"/>
          <w:between w:val="nil"/>
        </w:pBdr>
        <w:spacing w:before="80" w:after="80"/>
        <w:jc w:val="center"/>
        <w:rPr>
          <w:rFonts w:ascii="Arial" w:eastAsia="Arial" w:hAnsi="Arial" w:cs="Arial"/>
          <w:b/>
          <w:color w:val="000000"/>
        </w:rPr>
      </w:pPr>
    </w:p>
    <w:p w14:paraId="4D6EB34C" w14:textId="77777777" w:rsidR="00E47C95" w:rsidRDefault="00E47C95">
      <w:pPr>
        <w:pBdr>
          <w:top w:val="nil"/>
          <w:left w:val="nil"/>
          <w:bottom w:val="nil"/>
          <w:right w:val="nil"/>
          <w:between w:val="nil"/>
        </w:pBdr>
        <w:spacing w:before="80" w:after="80"/>
        <w:jc w:val="center"/>
        <w:rPr>
          <w:rFonts w:ascii="Arial" w:eastAsia="Arial" w:hAnsi="Arial" w:cs="Arial"/>
          <w:b/>
          <w:color w:val="000000"/>
        </w:rPr>
      </w:pPr>
    </w:p>
    <w:p w14:paraId="2AE149D8" w14:textId="77777777" w:rsidR="00E47C95" w:rsidRDefault="00E47C95">
      <w:pPr>
        <w:pBdr>
          <w:top w:val="nil"/>
          <w:left w:val="nil"/>
          <w:bottom w:val="nil"/>
          <w:right w:val="nil"/>
          <w:between w:val="nil"/>
        </w:pBdr>
        <w:spacing w:before="80" w:after="80"/>
        <w:jc w:val="center"/>
        <w:rPr>
          <w:rFonts w:ascii="Arial" w:eastAsia="Arial" w:hAnsi="Arial" w:cs="Arial"/>
          <w:b/>
          <w:color w:val="000000"/>
        </w:rPr>
      </w:pPr>
    </w:p>
    <w:p w14:paraId="1FDAB824" w14:textId="77777777" w:rsidR="00E47C95"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The Plan, Do, Check, Act model for quality improvement</w:t>
      </w:r>
    </w:p>
    <w:p w14:paraId="24D6FA4C"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 xml:space="preserve">PLAN – the planning stage </w:t>
      </w:r>
    </w:p>
    <w:p w14:paraId="664CF872" w14:textId="77777777" w:rsidR="00E47C95" w:rsidRDefault="00000000">
      <w:pPr>
        <w:pBdr>
          <w:top w:val="nil"/>
          <w:left w:val="nil"/>
          <w:bottom w:val="nil"/>
          <w:right w:val="nil"/>
          <w:between w:val="nil"/>
        </w:pBdr>
        <w:spacing w:before="120" w:after="120"/>
        <w:rPr>
          <w:color w:val="000000"/>
        </w:rPr>
      </w:pPr>
      <w:r>
        <w:rPr>
          <w:color w:val="000000"/>
        </w:rPr>
        <w:t>The planning stage requires you to:</w:t>
      </w:r>
    </w:p>
    <w:p w14:paraId="31E40827" w14:textId="77777777" w:rsidR="00E47C95" w:rsidRDefault="00000000">
      <w:pPr>
        <w:numPr>
          <w:ilvl w:val="0"/>
          <w:numId w:val="4"/>
        </w:numPr>
        <w:pBdr>
          <w:top w:val="nil"/>
          <w:left w:val="nil"/>
          <w:bottom w:val="nil"/>
          <w:right w:val="nil"/>
          <w:between w:val="nil"/>
        </w:pBdr>
        <w:spacing w:before="120" w:after="120"/>
      </w:pPr>
      <w:r>
        <w:rPr>
          <w:color w:val="000000"/>
        </w:rPr>
        <w:t>select the project or problem</w:t>
      </w:r>
    </w:p>
    <w:p w14:paraId="141998BC" w14:textId="77777777" w:rsidR="00E47C95" w:rsidRDefault="00000000">
      <w:pPr>
        <w:numPr>
          <w:ilvl w:val="0"/>
          <w:numId w:val="4"/>
        </w:numPr>
        <w:pBdr>
          <w:top w:val="nil"/>
          <w:left w:val="nil"/>
          <w:bottom w:val="nil"/>
          <w:right w:val="nil"/>
          <w:between w:val="nil"/>
        </w:pBdr>
        <w:spacing w:before="120" w:after="120"/>
      </w:pPr>
      <w:r>
        <w:rPr>
          <w:color w:val="000000"/>
        </w:rPr>
        <w:t>clearly define the problem/project and the aim of the problem/project</w:t>
      </w:r>
    </w:p>
    <w:p w14:paraId="35053299" w14:textId="77777777" w:rsidR="00E47C95" w:rsidRDefault="00000000">
      <w:pPr>
        <w:numPr>
          <w:ilvl w:val="0"/>
          <w:numId w:val="4"/>
        </w:numPr>
        <w:pBdr>
          <w:top w:val="nil"/>
          <w:left w:val="nil"/>
          <w:bottom w:val="nil"/>
          <w:right w:val="nil"/>
          <w:between w:val="nil"/>
        </w:pBdr>
        <w:spacing w:before="120" w:after="120"/>
      </w:pPr>
      <w:r>
        <w:rPr>
          <w:color w:val="000000"/>
        </w:rPr>
        <w:t xml:space="preserve">conduct a </w:t>
      </w:r>
      <w:proofErr w:type="gramStart"/>
      <w:r>
        <w:rPr>
          <w:color w:val="000000"/>
        </w:rPr>
        <w:t>mini-investigation</w:t>
      </w:r>
      <w:proofErr w:type="gramEnd"/>
      <w:r>
        <w:rPr>
          <w:color w:val="000000"/>
        </w:rPr>
        <w:t xml:space="preserve"> of the project</w:t>
      </w:r>
    </w:p>
    <w:p w14:paraId="2372EA4E" w14:textId="77777777" w:rsidR="00E47C95" w:rsidRDefault="00000000">
      <w:pPr>
        <w:numPr>
          <w:ilvl w:val="0"/>
          <w:numId w:val="4"/>
        </w:numPr>
        <w:pBdr>
          <w:top w:val="nil"/>
          <w:left w:val="nil"/>
          <w:bottom w:val="nil"/>
          <w:right w:val="nil"/>
          <w:between w:val="nil"/>
        </w:pBdr>
        <w:spacing w:before="120" w:after="120"/>
      </w:pPr>
      <w:r>
        <w:rPr>
          <w:color w:val="000000"/>
        </w:rPr>
        <w:t>establish an action plan</w:t>
      </w:r>
    </w:p>
    <w:p w14:paraId="0A937A32" w14:textId="77777777" w:rsidR="00E47C95" w:rsidRDefault="00000000">
      <w:pPr>
        <w:numPr>
          <w:ilvl w:val="0"/>
          <w:numId w:val="4"/>
        </w:numPr>
        <w:pBdr>
          <w:top w:val="nil"/>
          <w:left w:val="nil"/>
          <w:bottom w:val="nil"/>
          <w:right w:val="nil"/>
          <w:between w:val="nil"/>
        </w:pBdr>
        <w:spacing w:before="120" w:after="120"/>
      </w:pPr>
      <w:r>
        <w:rPr>
          <w:color w:val="000000"/>
        </w:rPr>
        <w:t>register the project with facilitator/management.</w:t>
      </w:r>
    </w:p>
    <w:p w14:paraId="56C38B0E"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 xml:space="preserve">DO – the activity stage </w:t>
      </w:r>
    </w:p>
    <w:p w14:paraId="26BA8F73" w14:textId="77777777" w:rsidR="00E47C95" w:rsidRDefault="00000000">
      <w:pPr>
        <w:pBdr>
          <w:top w:val="nil"/>
          <w:left w:val="nil"/>
          <w:bottom w:val="nil"/>
          <w:right w:val="nil"/>
          <w:between w:val="nil"/>
        </w:pBdr>
        <w:spacing w:before="120" w:after="120"/>
        <w:rPr>
          <w:color w:val="000000"/>
        </w:rPr>
      </w:pPr>
      <w:r>
        <w:rPr>
          <w:color w:val="000000"/>
        </w:rPr>
        <w:t xml:space="preserve">The activity stage probes the cause and/or solutions or projects/problems and trial solutions. </w:t>
      </w:r>
    </w:p>
    <w:p w14:paraId="5E1DEFD0" w14:textId="77777777" w:rsidR="00E47C95" w:rsidRDefault="00000000">
      <w:pPr>
        <w:pBdr>
          <w:top w:val="nil"/>
          <w:left w:val="nil"/>
          <w:bottom w:val="nil"/>
          <w:right w:val="nil"/>
          <w:between w:val="nil"/>
        </w:pBdr>
        <w:spacing w:before="120" w:after="120"/>
        <w:rPr>
          <w:color w:val="000000"/>
        </w:rPr>
      </w:pPr>
      <w:r>
        <w:rPr>
          <w:color w:val="000000"/>
        </w:rPr>
        <w:t>This stage requires:</w:t>
      </w:r>
    </w:p>
    <w:p w14:paraId="3D85F1E1" w14:textId="77777777" w:rsidR="00E47C95" w:rsidRDefault="00000000">
      <w:pPr>
        <w:numPr>
          <w:ilvl w:val="0"/>
          <w:numId w:val="4"/>
        </w:numPr>
        <w:pBdr>
          <w:top w:val="nil"/>
          <w:left w:val="nil"/>
          <w:bottom w:val="nil"/>
          <w:right w:val="nil"/>
          <w:between w:val="nil"/>
        </w:pBdr>
        <w:spacing w:before="120" w:after="120"/>
      </w:pPr>
      <w:r>
        <w:rPr>
          <w:color w:val="000000"/>
        </w:rPr>
        <w:t>collecting information</w:t>
      </w:r>
    </w:p>
    <w:p w14:paraId="569D0D1E" w14:textId="77777777" w:rsidR="00E47C95" w:rsidRDefault="00000000">
      <w:pPr>
        <w:numPr>
          <w:ilvl w:val="0"/>
          <w:numId w:val="4"/>
        </w:numPr>
        <w:pBdr>
          <w:top w:val="nil"/>
          <w:left w:val="nil"/>
          <w:bottom w:val="nil"/>
          <w:right w:val="nil"/>
          <w:between w:val="nil"/>
        </w:pBdr>
        <w:spacing w:before="120" w:after="120"/>
      </w:pPr>
      <w:r>
        <w:rPr>
          <w:color w:val="000000"/>
        </w:rPr>
        <w:t>analysing and evaluating the information</w:t>
      </w:r>
    </w:p>
    <w:p w14:paraId="620D2392" w14:textId="77777777" w:rsidR="00E47C95" w:rsidRDefault="00000000">
      <w:pPr>
        <w:numPr>
          <w:ilvl w:val="0"/>
          <w:numId w:val="4"/>
        </w:numPr>
        <w:pBdr>
          <w:top w:val="nil"/>
          <w:left w:val="nil"/>
          <w:bottom w:val="nil"/>
          <w:right w:val="nil"/>
          <w:between w:val="nil"/>
        </w:pBdr>
        <w:spacing w:before="120" w:after="120"/>
      </w:pPr>
      <w:r>
        <w:rPr>
          <w:color w:val="000000"/>
        </w:rPr>
        <w:t>deciding on the best possible solution</w:t>
      </w:r>
    </w:p>
    <w:p w14:paraId="2D1A728E" w14:textId="77777777" w:rsidR="00E47C95" w:rsidRDefault="00000000">
      <w:pPr>
        <w:numPr>
          <w:ilvl w:val="0"/>
          <w:numId w:val="4"/>
        </w:numPr>
        <w:pBdr>
          <w:top w:val="nil"/>
          <w:left w:val="nil"/>
          <w:bottom w:val="nil"/>
          <w:right w:val="nil"/>
          <w:between w:val="nil"/>
        </w:pBdr>
        <w:spacing w:before="120" w:after="120"/>
      </w:pPr>
      <w:r>
        <w:rPr>
          <w:color w:val="000000"/>
        </w:rPr>
        <w:t>communicating the solution</w:t>
      </w:r>
    </w:p>
    <w:p w14:paraId="6AA9753E" w14:textId="77777777" w:rsidR="00E47C95" w:rsidRDefault="00000000">
      <w:pPr>
        <w:numPr>
          <w:ilvl w:val="0"/>
          <w:numId w:val="4"/>
        </w:numPr>
        <w:pBdr>
          <w:top w:val="nil"/>
          <w:left w:val="nil"/>
          <w:bottom w:val="nil"/>
          <w:right w:val="nil"/>
          <w:between w:val="nil"/>
        </w:pBdr>
        <w:spacing w:before="120" w:after="120"/>
      </w:pPr>
      <w:r>
        <w:rPr>
          <w:color w:val="000000"/>
        </w:rPr>
        <w:t>trialling and testing the solutions.</w:t>
      </w:r>
    </w:p>
    <w:p w14:paraId="0203CC8E"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 xml:space="preserve">CHECK – the validation stage </w:t>
      </w:r>
    </w:p>
    <w:p w14:paraId="66CB0ED1" w14:textId="77777777" w:rsidR="00E47C95" w:rsidRDefault="00000000">
      <w:pPr>
        <w:pBdr>
          <w:top w:val="nil"/>
          <w:left w:val="nil"/>
          <w:bottom w:val="nil"/>
          <w:right w:val="nil"/>
          <w:between w:val="nil"/>
        </w:pBdr>
        <w:spacing w:before="120" w:after="120"/>
        <w:rPr>
          <w:color w:val="000000"/>
        </w:rPr>
      </w:pPr>
      <w:r>
        <w:rPr>
          <w:color w:val="000000"/>
        </w:rPr>
        <w:t>To validate improvements:</w:t>
      </w:r>
    </w:p>
    <w:p w14:paraId="170460B7" w14:textId="77777777" w:rsidR="00E47C95" w:rsidRDefault="00000000">
      <w:pPr>
        <w:numPr>
          <w:ilvl w:val="0"/>
          <w:numId w:val="4"/>
        </w:numPr>
        <w:pBdr>
          <w:top w:val="nil"/>
          <w:left w:val="nil"/>
          <w:bottom w:val="nil"/>
          <w:right w:val="nil"/>
          <w:between w:val="nil"/>
        </w:pBdr>
        <w:spacing w:before="120" w:after="120"/>
      </w:pPr>
      <w:r>
        <w:rPr>
          <w:color w:val="000000"/>
        </w:rPr>
        <w:t>collect data from tests/trials</w:t>
      </w:r>
    </w:p>
    <w:p w14:paraId="1DFF0F78" w14:textId="77777777" w:rsidR="00E47C95" w:rsidRDefault="00000000">
      <w:pPr>
        <w:numPr>
          <w:ilvl w:val="0"/>
          <w:numId w:val="4"/>
        </w:numPr>
        <w:pBdr>
          <w:top w:val="nil"/>
          <w:left w:val="nil"/>
          <w:bottom w:val="nil"/>
          <w:right w:val="nil"/>
          <w:between w:val="nil"/>
        </w:pBdr>
        <w:spacing w:before="120" w:after="120"/>
      </w:pPr>
      <w:r>
        <w:rPr>
          <w:color w:val="000000"/>
        </w:rPr>
        <w:t>analyse and verify solutions.</w:t>
      </w:r>
    </w:p>
    <w:p w14:paraId="5D0130E7" w14:textId="77777777" w:rsidR="00E47C95" w:rsidRDefault="00000000">
      <w:pPr>
        <w:pBdr>
          <w:top w:val="nil"/>
          <w:left w:val="nil"/>
          <w:bottom w:val="nil"/>
          <w:right w:val="nil"/>
          <w:between w:val="nil"/>
        </w:pBdr>
        <w:spacing w:before="120" w:after="120"/>
        <w:rPr>
          <w:color w:val="000000"/>
        </w:rPr>
      </w:pPr>
      <w:r>
        <w:rPr>
          <w:color w:val="000000"/>
        </w:rPr>
        <w:t>If valid, go to the next stage, if not, review the problem.</w:t>
      </w:r>
    </w:p>
    <w:p w14:paraId="11BE049C"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ACT – the implementation stage</w:t>
      </w:r>
    </w:p>
    <w:p w14:paraId="41C37D5C" w14:textId="77777777" w:rsidR="00E47C95" w:rsidRDefault="00000000">
      <w:pPr>
        <w:pBdr>
          <w:top w:val="nil"/>
          <w:left w:val="nil"/>
          <w:bottom w:val="nil"/>
          <w:right w:val="nil"/>
          <w:between w:val="nil"/>
        </w:pBdr>
        <w:spacing w:before="120" w:after="120"/>
        <w:rPr>
          <w:color w:val="000000"/>
        </w:rPr>
      </w:pPr>
      <w:r>
        <w:rPr>
          <w:color w:val="000000"/>
        </w:rPr>
        <w:t>In the implementation stage:</w:t>
      </w:r>
    </w:p>
    <w:p w14:paraId="03ACFE1A" w14:textId="77777777" w:rsidR="00E47C95" w:rsidRDefault="00000000">
      <w:pPr>
        <w:numPr>
          <w:ilvl w:val="0"/>
          <w:numId w:val="4"/>
        </w:numPr>
        <w:pBdr>
          <w:top w:val="nil"/>
          <w:left w:val="nil"/>
          <w:bottom w:val="nil"/>
          <w:right w:val="nil"/>
          <w:between w:val="nil"/>
        </w:pBdr>
        <w:spacing w:before="120" w:after="120"/>
      </w:pPr>
      <w:r>
        <w:rPr>
          <w:color w:val="000000"/>
        </w:rPr>
        <w:t>you prepare a report for management</w:t>
      </w:r>
    </w:p>
    <w:p w14:paraId="1E9CF075" w14:textId="77777777" w:rsidR="00E47C95" w:rsidRDefault="00000000">
      <w:pPr>
        <w:numPr>
          <w:ilvl w:val="0"/>
          <w:numId w:val="4"/>
        </w:numPr>
        <w:pBdr>
          <w:top w:val="nil"/>
          <w:left w:val="nil"/>
          <w:bottom w:val="nil"/>
          <w:right w:val="nil"/>
          <w:between w:val="nil"/>
        </w:pBdr>
        <w:spacing w:before="120" w:after="120"/>
      </w:pPr>
      <w:r>
        <w:rPr>
          <w:color w:val="000000"/>
        </w:rPr>
        <w:t>you present the report to management</w:t>
      </w:r>
    </w:p>
    <w:p w14:paraId="05C17726" w14:textId="77777777" w:rsidR="00E47C95" w:rsidRDefault="00000000">
      <w:pPr>
        <w:numPr>
          <w:ilvl w:val="0"/>
          <w:numId w:val="4"/>
        </w:numPr>
        <w:pBdr>
          <w:top w:val="nil"/>
          <w:left w:val="nil"/>
          <w:bottom w:val="nil"/>
          <w:right w:val="nil"/>
          <w:between w:val="nil"/>
        </w:pBdr>
        <w:spacing w:before="120" w:after="120"/>
      </w:pPr>
      <w:r>
        <w:rPr>
          <w:color w:val="000000"/>
        </w:rPr>
        <w:t>the solution is approved or rejected</w:t>
      </w:r>
    </w:p>
    <w:p w14:paraId="6A049A95" w14:textId="77777777" w:rsidR="00E47C95" w:rsidRDefault="00000000">
      <w:pPr>
        <w:numPr>
          <w:ilvl w:val="0"/>
          <w:numId w:val="4"/>
        </w:numPr>
        <w:pBdr>
          <w:top w:val="nil"/>
          <w:left w:val="nil"/>
          <w:bottom w:val="nil"/>
          <w:right w:val="nil"/>
          <w:between w:val="nil"/>
        </w:pBdr>
        <w:spacing w:before="120" w:after="120"/>
      </w:pPr>
      <w:r>
        <w:rPr>
          <w:color w:val="000000"/>
        </w:rPr>
        <w:t>implementation is initiated if solution is approved</w:t>
      </w:r>
    </w:p>
    <w:p w14:paraId="4DAB45A8" w14:textId="77777777" w:rsidR="00E47C95" w:rsidRDefault="00000000">
      <w:pPr>
        <w:numPr>
          <w:ilvl w:val="0"/>
          <w:numId w:val="4"/>
        </w:numPr>
        <w:pBdr>
          <w:top w:val="nil"/>
          <w:left w:val="nil"/>
          <w:bottom w:val="nil"/>
          <w:right w:val="nil"/>
          <w:between w:val="nil"/>
        </w:pBdr>
        <w:spacing w:before="120" w:after="120"/>
      </w:pPr>
      <w:r>
        <w:rPr>
          <w:color w:val="000000"/>
        </w:rPr>
        <w:t>the solution to the problem or quality improvement plan is put into practice.</w:t>
      </w:r>
    </w:p>
    <w:p w14:paraId="3E9C1DB7"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The follow-up stage</w:t>
      </w:r>
    </w:p>
    <w:p w14:paraId="062CCD9A" w14:textId="77777777" w:rsidR="00E47C95" w:rsidRDefault="00000000">
      <w:pPr>
        <w:pBdr>
          <w:top w:val="nil"/>
          <w:left w:val="nil"/>
          <w:bottom w:val="nil"/>
          <w:right w:val="nil"/>
          <w:between w:val="nil"/>
        </w:pBdr>
        <w:spacing w:before="120" w:after="120"/>
        <w:rPr>
          <w:color w:val="000000"/>
        </w:rPr>
      </w:pPr>
      <w:r>
        <w:rPr>
          <w:color w:val="000000"/>
        </w:rPr>
        <w:t>The follow-up stage to the PDCA cycle requires you to:</w:t>
      </w:r>
    </w:p>
    <w:p w14:paraId="7FD8316F" w14:textId="77777777" w:rsidR="00E47C95" w:rsidRDefault="00000000">
      <w:pPr>
        <w:numPr>
          <w:ilvl w:val="0"/>
          <w:numId w:val="4"/>
        </w:numPr>
        <w:pBdr>
          <w:top w:val="nil"/>
          <w:left w:val="nil"/>
          <w:bottom w:val="nil"/>
          <w:right w:val="nil"/>
          <w:between w:val="nil"/>
        </w:pBdr>
        <w:spacing w:before="120" w:after="120"/>
      </w:pPr>
      <w:r>
        <w:rPr>
          <w:color w:val="000000"/>
        </w:rPr>
        <w:t xml:space="preserve">evaluate the new results after the plan has been in place </w:t>
      </w:r>
    </w:p>
    <w:p w14:paraId="23ED5AC6" w14:textId="77777777" w:rsidR="00E47C95" w:rsidRDefault="00000000">
      <w:pPr>
        <w:numPr>
          <w:ilvl w:val="0"/>
          <w:numId w:val="4"/>
        </w:numPr>
        <w:pBdr>
          <w:top w:val="nil"/>
          <w:left w:val="nil"/>
          <w:bottom w:val="nil"/>
          <w:right w:val="nil"/>
          <w:between w:val="nil"/>
        </w:pBdr>
        <w:spacing w:before="120" w:after="120"/>
      </w:pPr>
      <w:r>
        <w:rPr>
          <w:color w:val="000000"/>
        </w:rPr>
        <w:t>standardise the quality management system – write new procedures, provide training</w:t>
      </w:r>
    </w:p>
    <w:p w14:paraId="63C023B0" w14:textId="77777777" w:rsidR="00E47C95" w:rsidRDefault="00000000">
      <w:pPr>
        <w:numPr>
          <w:ilvl w:val="0"/>
          <w:numId w:val="4"/>
        </w:numPr>
        <w:pBdr>
          <w:top w:val="nil"/>
          <w:left w:val="nil"/>
          <w:bottom w:val="nil"/>
          <w:right w:val="nil"/>
          <w:between w:val="nil"/>
        </w:pBdr>
        <w:spacing w:before="120" w:after="120"/>
      </w:pPr>
      <w:proofErr w:type="gramStart"/>
      <w:r>
        <w:rPr>
          <w:color w:val="000000"/>
        </w:rPr>
        <w:t>plan for the future</w:t>
      </w:r>
      <w:proofErr w:type="gramEnd"/>
      <w:r>
        <w:rPr>
          <w:color w:val="000000"/>
        </w:rPr>
        <w:t xml:space="preserve"> – continue the PDCA cycle.</w:t>
      </w:r>
    </w:p>
    <w:p w14:paraId="5D25F4E5" w14:textId="77777777" w:rsidR="00E47C95" w:rsidRDefault="00000000">
      <w:pPr>
        <w:pBdr>
          <w:top w:val="nil"/>
          <w:left w:val="nil"/>
          <w:bottom w:val="nil"/>
          <w:right w:val="nil"/>
          <w:between w:val="nil"/>
        </w:pBdr>
        <w:spacing w:before="120" w:after="120"/>
        <w:rPr>
          <w:color w:val="000000"/>
        </w:rPr>
      </w:pPr>
      <w:r>
        <w:rPr>
          <w:color w:val="000000"/>
        </w:rPr>
        <w:t>The following diagram illustrates the PDCA cycle as a technique for lifting the organisation to higher levels of Quality Assurance performance. The diagram also illustrates how a documented quality system helps to sustain improvement by not from slipping back into the inferior practices of the past.</w:t>
      </w:r>
    </w:p>
    <w:p w14:paraId="1430ECDB" w14:textId="77777777" w:rsidR="00E47C95" w:rsidRDefault="00E47C95">
      <w:pPr>
        <w:pBdr>
          <w:top w:val="nil"/>
          <w:left w:val="nil"/>
          <w:bottom w:val="nil"/>
          <w:right w:val="nil"/>
          <w:between w:val="nil"/>
        </w:pBdr>
        <w:spacing w:before="80" w:after="80"/>
        <w:rPr>
          <w:rFonts w:ascii="Cambria" w:eastAsia="Cambria" w:hAnsi="Cambria" w:cs="Cambria"/>
          <w:b/>
          <w:i/>
          <w:color w:val="000000"/>
        </w:rPr>
      </w:pPr>
    </w:p>
    <w:p w14:paraId="33FB441C" w14:textId="77777777" w:rsidR="00E47C95" w:rsidRDefault="00000000">
      <w:r>
        <w:rPr>
          <w:noProof/>
        </w:rPr>
        <w:drawing>
          <wp:inline distT="0" distB="0" distL="0" distR="0" wp14:anchorId="308A11F7" wp14:editId="0AA8650C">
            <wp:extent cx="4922520" cy="3314700"/>
            <wp:effectExtent l="0" t="0" r="0" b="0"/>
            <wp:docPr id="6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66" cstate="screen">
                      <a:extLst>
                        <a:ext uri="{28A0092B-C50C-407E-A947-70E740481C1C}">
                          <a14:useLocalDpi xmlns:a14="http://schemas.microsoft.com/office/drawing/2010/main"/>
                        </a:ext>
                      </a:extLst>
                    </a:blip>
                    <a:srcRect/>
                    <a:stretch>
                      <a:fillRect/>
                    </a:stretch>
                  </pic:blipFill>
                  <pic:spPr>
                    <a:xfrm>
                      <a:off x="0" y="0"/>
                      <a:ext cx="4922520" cy="3314700"/>
                    </a:xfrm>
                    <a:prstGeom prst="rect">
                      <a:avLst/>
                    </a:prstGeom>
                    <a:ln/>
                  </pic:spPr>
                </pic:pic>
              </a:graphicData>
            </a:graphic>
          </wp:inline>
        </w:drawing>
      </w:r>
    </w:p>
    <w:p w14:paraId="4970A2A4" w14:textId="77777777" w:rsidR="00E47C95" w:rsidRDefault="00E47C95">
      <w:pPr>
        <w:pBdr>
          <w:top w:val="nil"/>
          <w:left w:val="nil"/>
          <w:bottom w:val="nil"/>
          <w:right w:val="nil"/>
          <w:between w:val="nil"/>
        </w:pBdr>
        <w:spacing w:before="120" w:after="120"/>
        <w:jc w:val="center"/>
        <w:rPr>
          <w:color w:val="000000"/>
        </w:rPr>
      </w:pPr>
    </w:p>
    <w:p w14:paraId="011C3776" w14:textId="77777777" w:rsidR="00E47C95"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PDCA cycle</w:t>
      </w:r>
    </w:p>
    <w:p w14:paraId="32886117" w14:textId="77777777" w:rsidR="00E47C95" w:rsidRDefault="00000000">
      <w:pPr>
        <w:pBdr>
          <w:top w:val="nil"/>
          <w:left w:val="nil"/>
          <w:bottom w:val="nil"/>
          <w:right w:val="nil"/>
          <w:between w:val="nil"/>
        </w:pBdr>
        <w:spacing w:before="120" w:after="120"/>
        <w:rPr>
          <w:color w:val="000000"/>
        </w:rPr>
      </w:pPr>
      <w:r>
        <w:rPr>
          <w:color w:val="000000"/>
        </w:rPr>
        <w:t>It is extremely important to involve the operators who are required to implement the change of process. If the change is developed by management in isolation from the workplace, implementation will be very difficult, if not impossible, to achieve.</w:t>
      </w:r>
    </w:p>
    <w:p w14:paraId="3501842D" w14:textId="77777777" w:rsidR="00E47C95" w:rsidRDefault="00000000">
      <w:pPr>
        <w:pBdr>
          <w:top w:val="nil"/>
          <w:left w:val="nil"/>
          <w:bottom w:val="nil"/>
          <w:right w:val="nil"/>
          <w:between w:val="nil"/>
        </w:pBdr>
        <w:spacing w:before="120" w:after="120"/>
        <w:rPr>
          <w:color w:val="000000"/>
        </w:rPr>
      </w:pPr>
      <w:r>
        <w:rPr>
          <w:color w:val="000000"/>
        </w:rPr>
        <w:t>Operational staff should be involved the following seven step process to maximise the chances of successfully achieving the desired change:</w:t>
      </w:r>
    </w:p>
    <w:p w14:paraId="16388901" w14:textId="77777777" w:rsidR="00E47C95" w:rsidRDefault="00000000">
      <w:pPr>
        <w:numPr>
          <w:ilvl w:val="0"/>
          <w:numId w:val="4"/>
        </w:numPr>
        <w:pBdr>
          <w:top w:val="nil"/>
          <w:left w:val="nil"/>
          <w:bottom w:val="nil"/>
          <w:right w:val="nil"/>
          <w:between w:val="nil"/>
        </w:pBdr>
        <w:spacing w:before="120" w:after="120"/>
      </w:pPr>
      <w:r>
        <w:rPr>
          <w:b/>
          <w:color w:val="000000"/>
        </w:rPr>
        <w:t>inform</w:t>
      </w:r>
      <w:r>
        <w:rPr>
          <w:color w:val="000000"/>
        </w:rPr>
        <w:t xml:space="preserve"> – staff need to be informed of the reason for the need for change</w:t>
      </w:r>
    </w:p>
    <w:p w14:paraId="11ECB49C" w14:textId="77777777" w:rsidR="00E47C95" w:rsidRDefault="00000000">
      <w:pPr>
        <w:numPr>
          <w:ilvl w:val="0"/>
          <w:numId w:val="4"/>
        </w:numPr>
        <w:pBdr>
          <w:top w:val="nil"/>
          <w:left w:val="nil"/>
          <w:bottom w:val="nil"/>
          <w:right w:val="nil"/>
          <w:between w:val="nil"/>
        </w:pBdr>
        <w:spacing w:before="120" w:after="120"/>
      </w:pPr>
      <w:r>
        <w:rPr>
          <w:b/>
          <w:color w:val="000000"/>
        </w:rPr>
        <w:t xml:space="preserve">consult </w:t>
      </w:r>
      <w:r>
        <w:rPr>
          <w:color w:val="000000"/>
        </w:rPr>
        <w:t>– staff need to be involved in the nature of the change i.e. the solution to the problem</w:t>
      </w:r>
    </w:p>
    <w:p w14:paraId="40D97A35" w14:textId="77777777" w:rsidR="00E47C95" w:rsidRDefault="00000000">
      <w:pPr>
        <w:numPr>
          <w:ilvl w:val="0"/>
          <w:numId w:val="4"/>
        </w:numPr>
        <w:pBdr>
          <w:top w:val="nil"/>
          <w:left w:val="nil"/>
          <w:bottom w:val="nil"/>
          <w:right w:val="nil"/>
          <w:between w:val="nil"/>
        </w:pBdr>
        <w:spacing w:before="120" w:after="120"/>
      </w:pPr>
      <w:r>
        <w:rPr>
          <w:b/>
          <w:color w:val="000000"/>
        </w:rPr>
        <w:t>trial</w:t>
      </w:r>
      <w:r>
        <w:rPr>
          <w:color w:val="000000"/>
        </w:rPr>
        <w:t xml:space="preserve"> – the agreed solution needs to be </w:t>
      </w:r>
      <w:proofErr w:type="spellStart"/>
      <w:r>
        <w:rPr>
          <w:color w:val="000000"/>
        </w:rPr>
        <w:t>trialed</w:t>
      </w:r>
      <w:proofErr w:type="spellEnd"/>
      <w:r>
        <w:rPr>
          <w:color w:val="000000"/>
        </w:rPr>
        <w:t xml:space="preserve"> to evaluate effectiveness in achieving the aim of the change</w:t>
      </w:r>
    </w:p>
    <w:p w14:paraId="723227EB" w14:textId="77777777" w:rsidR="00E47C95" w:rsidRDefault="00000000">
      <w:pPr>
        <w:numPr>
          <w:ilvl w:val="0"/>
          <w:numId w:val="4"/>
        </w:numPr>
        <w:pBdr>
          <w:top w:val="nil"/>
          <w:left w:val="nil"/>
          <w:bottom w:val="nil"/>
          <w:right w:val="nil"/>
          <w:between w:val="nil"/>
        </w:pBdr>
        <w:spacing w:before="120" w:after="120"/>
      </w:pPr>
      <w:r>
        <w:rPr>
          <w:b/>
          <w:color w:val="000000"/>
        </w:rPr>
        <w:lastRenderedPageBreak/>
        <w:t xml:space="preserve">train </w:t>
      </w:r>
      <w:r>
        <w:rPr>
          <w:color w:val="000000"/>
        </w:rPr>
        <w:t>– staff need to be trained in the implementation of the change</w:t>
      </w:r>
    </w:p>
    <w:p w14:paraId="093250AB" w14:textId="77777777" w:rsidR="00E47C95" w:rsidRDefault="00000000">
      <w:pPr>
        <w:numPr>
          <w:ilvl w:val="0"/>
          <w:numId w:val="4"/>
        </w:numPr>
        <w:pBdr>
          <w:top w:val="nil"/>
          <w:left w:val="nil"/>
          <w:bottom w:val="nil"/>
          <w:right w:val="nil"/>
          <w:between w:val="nil"/>
        </w:pBdr>
        <w:spacing w:before="120" w:after="120"/>
      </w:pPr>
      <w:r>
        <w:rPr>
          <w:b/>
          <w:color w:val="000000"/>
        </w:rPr>
        <w:t xml:space="preserve">implement </w:t>
      </w:r>
      <w:r>
        <w:rPr>
          <w:color w:val="000000"/>
        </w:rPr>
        <w:t>– an implementation period where staff are assisted in the adoption of the changed procedure</w:t>
      </w:r>
    </w:p>
    <w:p w14:paraId="6A4D71FB" w14:textId="77777777" w:rsidR="00E47C95" w:rsidRDefault="00000000">
      <w:pPr>
        <w:numPr>
          <w:ilvl w:val="0"/>
          <w:numId w:val="4"/>
        </w:numPr>
        <w:pBdr>
          <w:top w:val="nil"/>
          <w:left w:val="nil"/>
          <w:bottom w:val="nil"/>
          <w:right w:val="nil"/>
          <w:between w:val="nil"/>
        </w:pBdr>
        <w:spacing w:before="120" w:after="120"/>
      </w:pPr>
      <w:r>
        <w:rPr>
          <w:b/>
          <w:color w:val="000000"/>
        </w:rPr>
        <w:t xml:space="preserve">monitor </w:t>
      </w:r>
      <w:r>
        <w:rPr>
          <w:color w:val="000000"/>
        </w:rPr>
        <w:t>– ongoing monitoring of the procedure to ensure universal implementation</w:t>
      </w:r>
    </w:p>
    <w:p w14:paraId="381A9D6D" w14:textId="77777777" w:rsidR="00E47C95" w:rsidRDefault="00000000">
      <w:pPr>
        <w:numPr>
          <w:ilvl w:val="0"/>
          <w:numId w:val="4"/>
        </w:numPr>
        <w:pBdr>
          <w:top w:val="nil"/>
          <w:left w:val="nil"/>
          <w:bottom w:val="nil"/>
          <w:right w:val="nil"/>
          <w:between w:val="nil"/>
        </w:pBdr>
        <w:spacing w:before="120" w:after="120"/>
      </w:pPr>
      <w:r>
        <w:rPr>
          <w:b/>
          <w:color w:val="000000"/>
        </w:rPr>
        <w:t>follow-up</w:t>
      </w:r>
      <w:r>
        <w:rPr>
          <w:color w:val="000000"/>
        </w:rPr>
        <w:t xml:space="preserve"> – review of the change and implementation to evaluate long-term effectiveness in achieving long term goals.</w:t>
      </w:r>
    </w:p>
    <w:p w14:paraId="70162002" w14:textId="77777777" w:rsidR="00E47C9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101" w:name="_279ka65" w:colFirst="0" w:colLast="0"/>
      <w:bookmarkEnd w:id="101"/>
      <w:r>
        <w:rPr>
          <w:rFonts w:ascii="Cambria" w:eastAsia="Cambria" w:hAnsi="Cambria" w:cs="Cambria"/>
          <w:b/>
          <w:color w:val="000000"/>
          <w:sz w:val="48"/>
          <w:szCs w:val="48"/>
        </w:rPr>
        <w:t>Changes to Standard Operating Procedures (SOPs) and work instructions</w:t>
      </w:r>
    </w:p>
    <w:p w14:paraId="1BD6DC86"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02" w:name="_meukdy" w:colFirst="0" w:colLast="0"/>
      <w:bookmarkEnd w:id="102"/>
      <w:r>
        <w:rPr>
          <w:rFonts w:ascii="Cambria" w:eastAsia="Cambria" w:hAnsi="Cambria" w:cs="Cambria"/>
          <w:b/>
          <w:color w:val="000000"/>
          <w:sz w:val="32"/>
          <w:szCs w:val="32"/>
        </w:rPr>
        <w:t>Why are changes made to the QA manual?</w:t>
      </w:r>
    </w:p>
    <w:p w14:paraId="1CD6B475" w14:textId="77777777" w:rsidR="00E47C95" w:rsidRDefault="00000000">
      <w:pPr>
        <w:pBdr>
          <w:top w:val="nil"/>
          <w:left w:val="nil"/>
          <w:bottom w:val="nil"/>
          <w:right w:val="nil"/>
          <w:between w:val="nil"/>
        </w:pBdr>
        <w:spacing w:before="120" w:after="120"/>
        <w:rPr>
          <w:color w:val="000000"/>
        </w:rPr>
      </w:pPr>
      <w:r>
        <w:rPr>
          <w:color w:val="000000"/>
        </w:rPr>
        <w:t xml:space="preserve">Once we have analysed a quality problem or opportunity for improvement it may be necessary to change the process, equipment or materials. These changes </w:t>
      </w:r>
      <w:proofErr w:type="gramStart"/>
      <w:r>
        <w:rPr>
          <w:color w:val="000000"/>
        </w:rPr>
        <w:t>have to</w:t>
      </w:r>
      <w:proofErr w:type="gramEnd"/>
      <w:r>
        <w:rPr>
          <w:color w:val="000000"/>
        </w:rPr>
        <w:t xml:space="preserve"> be included in the QA manual.</w:t>
      </w:r>
    </w:p>
    <w:p w14:paraId="73D5B3AF"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03" w:name="_36ei31r" w:colFirst="0" w:colLast="0"/>
      <w:bookmarkEnd w:id="103"/>
      <w:r>
        <w:rPr>
          <w:rFonts w:ascii="Cambria" w:eastAsia="Cambria" w:hAnsi="Cambria" w:cs="Cambria"/>
          <w:b/>
          <w:color w:val="000000"/>
          <w:sz w:val="32"/>
          <w:szCs w:val="32"/>
        </w:rPr>
        <w:t>What is a Standard Operating Procedure?</w:t>
      </w:r>
    </w:p>
    <w:p w14:paraId="685B2FD7" w14:textId="77777777" w:rsidR="00E47C95" w:rsidRDefault="00000000">
      <w:pPr>
        <w:pBdr>
          <w:top w:val="nil"/>
          <w:left w:val="nil"/>
          <w:bottom w:val="nil"/>
          <w:right w:val="nil"/>
          <w:between w:val="nil"/>
        </w:pBdr>
        <w:spacing w:before="120" w:after="120"/>
        <w:rPr>
          <w:color w:val="000000"/>
        </w:rPr>
      </w:pPr>
      <w:r>
        <w:rPr>
          <w:color w:val="000000"/>
        </w:rPr>
        <w:t>Under a quality system all process requirements will be documented in the form of Standard Operating Procedures (SOPs), with support work instructions.</w:t>
      </w:r>
    </w:p>
    <w:p w14:paraId="0D474145" w14:textId="77777777" w:rsidR="00E47C95" w:rsidRDefault="00000000">
      <w:pPr>
        <w:pBdr>
          <w:top w:val="nil"/>
          <w:left w:val="nil"/>
          <w:bottom w:val="nil"/>
          <w:right w:val="nil"/>
          <w:between w:val="nil"/>
        </w:pBdr>
        <w:spacing w:before="120" w:after="120"/>
        <w:rPr>
          <w:color w:val="000000"/>
        </w:rPr>
      </w:pPr>
      <w:r>
        <w:rPr>
          <w:color w:val="000000"/>
        </w:rPr>
        <w:t>Procedures describe what must be done and by whom, how, when, where it shall be done; what materials, equipment shall be used; and how it will be controlled and recorded. Procedures are written to control a process e.g. how calibration of testing equipment like scales and thermometers, is performed and documented. Procedures do not describe a single process such as how to calibrate a thermometer – this task should be written as a work instruction that is referenced in the procedure.</w:t>
      </w:r>
    </w:p>
    <w:p w14:paraId="019FB8B4" w14:textId="77777777" w:rsidR="00E47C95" w:rsidRDefault="00000000">
      <w:pPr>
        <w:pBdr>
          <w:top w:val="nil"/>
          <w:left w:val="nil"/>
          <w:bottom w:val="nil"/>
          <w:right w:val="nil"/>
          <w:between w:val="nil"/>
        </w:pBdr>
        <w:spacing w:before="120" w:after="120"/>
        <w:rPr>
          <w:color w:val="000000"/>
        </w:rPr>
      </w:pPr>
      <w:r>
        <w:rPr>
          <w:color w:val="000000"/>
        </w:rPr>
        <w:t>SOPs in abattoirs cover such things as personal hygiene, cleaning, calibration and pest control.</w:t>
      </w:r>
    </w:p>
    <w:p w14:paraId="677D938D"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04" w:name="_1ljsd9k" w:colFirst="0" w:colLast="0"/>
      <w:bookmarkEnd w:id="104"/>
      <w:r>
        <w:rPr>
          <w:rFonts w:ascii="Cambria" w:eastAsia="Cambria" w:hAnsi="Cambria" w:cs="Cambria"/>
          <w:b/>
          <w:color w:val="000000"/>
          <w:sz w:val="32"/>
          <w:szCs w:val="32"/>
        </w:rPr>
        <w:t>Why have SOPs?</w:t>
      </w:r>
    </w:p>
    <w:p w14:paraId="579270F9" w14:textId="77777777" w:rsidR="00E47C95" w:rsidRDefault="00000000">
      <w:pPr>
        <w:pBdr>
          <w:top w:val="nil"/>
          <w:left w:val="nil"/>
          <w:bottom w:val="nil"/>
          <w:right w:val="nil"/>
          <w:between w:val="nil"/>
        </w:pBdr>
        <w:spacing w:before="120" w:after="120"/>
        <w:rPr>
          <w:color w:val="000000"/>
        </w:rPr>
      </w:pPr>
      <w:r>
        <w:rPr>
          <w:color w:val="000000"/>
        </w:rPr>
        <w:t>Procedures provide instruction for employees, guiding them through processes to achieve quality objectives.</w:t>
      </w:r>
    </w:p>
    <w:p w14:paraId="2804E337" w14:textId="77777777" w:rsidR="00E47C95" w:rsidRDefault="00000000">
      <w:pPr>
        <w:pBdr>
          <w:top w:val="nil"/>
          <w:left w:val="nil"/>
          <w:bottom w:val="nil"/>
          <w:right w:val="nil"/>
          <w:between w:val="nil"/>
        </w:pBdr>
        <w:spacing w:before="120" w:after="120"/>
        <w:rPr>
          <w:color w:val="000000"/>
        </w:rPr>
      </w:pPr>
      <w:r>
        <w:rPr>
          <w:color w:val="000000"/>
        </w:rPr>
        <w:t>Procedures provide uniform information regarding the process. This assists in reducing variation in the process and, subsequently, the product. Everyone in the organisation is doing things the same way.</w:t>
      </w:r>
    </w:p>
    <w:p w14:paraId="5E8D77E4" w14:textId="77777777" w:rsidR="00E47C95" w:rsidRDefault="00000000">
      <w:pPr>
        <w:pBdr>
          <w:top w:val="nil"/>
          <w:left w:val="nil"/>
          <w:bottom w:val="nil"/>
          <w:right w:val="nil"/>
          <w:between w:val="nil"/>
        </w:pBdr>
        <w:spacing w:before="120" w:after="120"/>
        <w:rPr>
          <w:color w:val="000000"/>
        </w:rPr>
      </w:pPr>
      <w:r>
        <w:rPr>
          <w:color w:val="000000"/>
        </w:rPr>
        <w:t>Procedures are useful in distributing information, particularly when process changes occur. They are also a useful training resource.</w:t>
      </w:r>
    </w:p>
    <w:p w14:paraId="743D4788"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05" w:name="_45jfvxd" w:colFirst="0" w:colLast="0"/>
      <w:bookmarkEnd w:id="105"/>
      <w:r>
        <w:rPr>
          <w:rFonts w:ascii="Cambria" w:eastAsia="Cambria" w:hAnsi="Cambria" w:cs="Cambria"/>
          <w:b/>
          <w:color w:val="000000"/>
          <w:sz w:val="32"/>
          <w:szCs w:val="32"/>
        </w:rPr>
        <w:lastRenderedPageBreak/>
        <w:t>How are SOPs developed?</w:t>
      </w:r>
    </w:p>
    <w:p w14:paraId="6DEE2736" w14:textId="77777777" w:rsidR="00E47C95" w:rsidRDefault="00000000">
      <w:pPr>
        <w:pBdr>
          <w:top w:val="nil"/>
          <w:left w:val="nil"/>
          <w:bottom w:val="nil"/>
          <w:right w:val="nil"/>
          <w:between w:val="nil"/>
        </w:pBdr>
        <w:spacing w:before="120" w:after="120"/>
        <w:rPr>
          <w:color w:val="000000"/>
        </w:rPr>
      </w:pPr>
      <w:r>
        <w:rPr>
          <w:color w:val="000000"/>
        </w:rPr>
        <w:t>A team approach is recommended for the development of SOPs. This helps:</w:t>
      </w:r>
    </w:p>
    <w:p w14:paraId="646337BA" w14:textId="77777777" w:rsidR="00E47C95" w:rsidRDefault="00000000">
      <w:pPr>
        <w:numPr>
          <w:ilvl w:val="0"/>
          <w:numId w:val="4"/>
        </w:numPr>
        <w:pBdr>
          <w:top w:val="nil"/>
          <w:left w:val="nil"/>
          <w:bottom w:val="nil"/>
          <w:right w:val="nil"/>
          <w:between w:val="nil"/>
        </w:pBdr>
        <w:spacing w:before="120" w:after="120"/>
      </w:pPr>
      <w:r>
        <w:rPr>
          <w:color w:val="000000"/>
        </w:rPr>
        <w:t>people to perform the procedure and be aware of how practical any proposed changes are</w:t>
      </w:r>
    </w:p>
    <w:p w14:paraId="4D5DD72D" w14:textId="77777777" w:rsidR="00E47C95" w:rsidRDefault="00000000">
      <w:pPr>
        <w:numPr>
          <w:ilvl w:val="0"/>
          <w:numId w:val="4"/>
        </w:numPr>
        <w:pBdr>
          <w:top w:val="nil"/>
          <w:left w:val="nil"/>
          <w:bottom w:val="nil"/>
          <w:right w:val="nil"/>
          <w:between w:val="nil"/>
        </w:pBdr>
        <w:spacing w:before="120" w:after="120"/>
      </w:pPr>
      <w:r>
        <w:rPr>
          <w:color w:val="000000"/>
        </w:rPr>
        <w:t>people from different work areas to identify different hazards and different aspects of the process</w:t>
      </w:r>
    </w:p>
    <w:p w14:paraId="2414B5D0" w14:textId="77777777" w:rsidR="00E47C95" w:rsidRDefault="00000000">
      <w:pPr>
        <w:numPr>
          <w:ilvl w:val="0"/>
          <w:numId w:val="4"/>
        </w:numPr>
        <w:pBdr>
          <w:top w:val="nil"/>
          <w:left w:val="nil"/>
          <w:bottom w:val="nil"/>
          <w:right w:val="nil"/>
          <w:between w:val="nil"/>
        </w:pBdr>
        <w:spacing w:before="120" w:after="120"/>
      </w:pPr>
      <w:r>
        <w:rPr>
          <w:color w:val="000000"/>
        </w:rPr>
        <w:t>provide a broader knowledge base than would be achieved by a single person or a single group e.g. the Quality Assurance department, working in isolation</w:t>
      </w:r>
    </w:p>
    <w:p w14:paraId="498FA595" w14:textId="77777777" w:rsidR="00E47C95" w:rsidRDefault="00000000">
      <w:pPr>
        <w:numPr>
          <w:ilvl w:val="0"/>
          <w:numId w:val="4"/>
        </w:numPr>
        <w:pBdr>
          <w:top w:val="nil"/>
          <w:left w:val="nil"/>
          <w:bottom w:val="nil"/>
          <w:right w:val="nil"/>
          <w:between w:val="nil"/>
        </w:pBdr>
        <w:spacing w:before="120" w:after="120"/>
      </w:pPr>
      <w:r>
        <w:rPr>
          <w:color w:val="000000"/>
        </w:rPr>
        <w:t>foster a team spirit and involves all personnel in process and product improvement.</w:t>
      </w:r>
    </w:p>
    <w:p w14:paraId="26D027BD"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06" w:name="_2koq656" w:colFirst="0" w:colLast="0"/>
      <w:bookmarkEnd w:id="106"/>
      <w:r>
        <w:rPr>
          <w:rFonts w:ascii="Cambria" w:eastAsia="Cambria" w:hAnsi="Cambria" w:cs="Cambria"/>
          <w:b/>
          <w:color w:val="000000"/>
          <w:sz w:val="32"/>
          <w:szCs w:val="32"/>
        </w:rPr>
        <w:t>Who should be part of the team developing SOPs?</w:t>
      </w:r>
    </w:p>
    <w:p w14:paraId="1A9132A3" w14:textId="77777777" w:rsidR="00E47C95" w:rsidRDefault="00000000">
      <w:pPr>
        <w:pBdr>
          <w:top w:val="nil"/>
          <w:left w:val="nil"/>
          <w:bottom w:val="nil"/>
          <w:right w:val="nil"/>
          <w:between w:val="nil"/>
        </w:pBdr>
        <w:spacing w:before="120" w:after="120"/>
        <w:rPr>
          <w:color w:val="000000"/>
        </w:rPr>
      </w:pPr>
      <w:r>
        <w:rPr>
          <w:color w:val="000000"/>
        </w:rPr>
        <w:t>The team should include:</w:t>
      </w:r>
    </w:p>
    <w:p w14:paraId="4F505ACD" w14:textId="77777777" w:rsidR="00E47C95" w:rsidRDefault="00000000">
      <w:pPr>
        <w:numPr>
          <w:ilvl w:val="0"/>
          <w:numId w:val="4"/>
        </w:numPr>
        <w:pBdr>
          <w:top w:val="nil"/>
          <w:left w:val="nil"/>
          <w:bottom w:val="nil"/>
          <w:right w:val="nil"/>
          <w:between w:val="nil"/>
        </w:pBdr>
        <w:spacing w:before="120" w:after="120"/>
      </w:pPr>
      <w:r>
        <w:rPr>
          <w:color w:val="000000"/>
        </w:rPr>
        <w:t>managers</w:t>
      </w:r>
    </w:p>
    <w:p w14:paraId="58B83E2B" w14:textId="77777777" w:rsidR="00E47C95" w:rsidRDefault="00000000">
      <w:pPr>
        <w:numPr>
          <w:ilvl w:val="0"/>
          <w:numId w:val="4"/>
        </w:numPr>
        <w:pBdr>
          <w:top w:val="nil"/>
          <w:left w:val="nil"/>
          <w:bottom w:val="nil"/>
          <w:right w:val="nil"/>
          <w:between w:val="nil"/>
        </w:pBdr>
        <w:spacing w:before="120" w:after="120"/>
      </w:pPr>
      <w:r>
        <w:rPr>
          <w:color w:val="000000"/>
        </w:rPr>
        <w:t>the Quality Assurance manager</w:t>
      </w:r>
    </w:p>
    <w:p w14:paraId="2F35CD57" w14:textId="77777777" w:rsidR="00E47C95" w:rsidRDefault="00000000">
      <w:pPr>
        <w:numPr>
          <w:ilvl w:val="0"/>
          <w:numId w:val="4"/>
        </w:numPr>
        <w:pBdr>
          <w:top w:val="nil"/>
          <w:left w:val="nil"/>
          <w:bottom w:val="nil"/>
          <w:right w:val="nil"/>
          <w:between w:val="nil"/>
        </w:pBdr>
        <w:spacing w:before="120" w:after="120"/>
      </w:pPr>
      <w:r>
        <w:rPr>
          <w:color w:val="000000"/>
        </w:rPr>
        <w:t>technical experts</w:t>
      </w:r>
    </w:p>
    <w:p w14:paraId="3E1354A7" w14:textId="77777777" w:rsidR="00E47C95" w:rsidRDefault="00000000">
      <w:pPr>
        <w:numPr>
          <w:ilvl w:val="0"/>
          <w:numId w:val="4"/>
        </w:numPr>
        <w:pBdr>
          <w:top w:val="nil"/>
          <w:left w:val="nil"/>
          <w:bottom w:val="nil"/>
          <w:right w:val="nil"/>
          <w:between w:val="nil"/>
        </w:pBdr>
        <w:spacing w:before="120" w:after="120"/>
      </w:pPr>
      <w:r>
        <w:rPr>
          <w:color w:val="000000"/>
        </w:rPr>
        <w:t>supervisors/foremen/leading hands</w:t>
      </w:r>
    </w:p>
    <w:p w14:paraId="06A3608A" w14:textId="77777777" w:rsidR="00E47C95" w:rsidRDefault="00000000">
      <w:pPr>
        <w:numPr>
          <w:ilvl w:val="0"/>
          <w:numId w:val="4"/>
        </w:numPr>
        <w:pBdr>
          <w:top w:val="nil"/>
          <w:left w:val="nil"/>
          <w:bottom w:val="nil"/>
          <w:right w:val="nil"/>
          <w:between w:val="nil"/>
        </w:pBdr>
        <w:spacing w:before="120" w:after="120"/>
      </w:pPr>
      <w:r>
        <w:rPr>
          <w:color w:val="000000"/>
        </w:rPr>
        <w:t>workers.</w:t>
      </w:r>
    </w:p>
    <w:p w14:paraId="44BB47C1" w14:textId="77777777" w:rsidR="00E47C95" w:rsidRDefault="00000000">
      <w:pPr>
        <w:pBdr>
          <w:top w:val="nil"/>
          <w:left w:val="nil"/>
          <w:bottom w:val="nil"/>
          <w:right w:val="nil"/>
          <w:between w:val="nil"/>
        </w:pBdr>
        <w:spacing w:before="120" w:after="120"/>
        <w:rPr>
          <w:color w:val="000000"/>
        </w:rPr>
      </w:pPr>
      <w:r>
        <w:rPr>
          <w:color w:val="000000"/>
        </w:rPr>
        <w:t>The size of the team should be limited to five, but with a minimum of three members. Small operators will be limited by the number of people available.</w:t>
      </w:r>
    </w:p>
    <w:p w14:paraId="5FBC84BD" w14:textId="77777777" w:rsidR="00E47C95" w:rsidRDefault="00000000">
      <w:pPr>
        <w:pBdr>
          <w:top w:val="nil"/>
          <w:left w:val="nil"/>
          <w:bottom w:val="nil"/>
          <w:right w:val="nil"/>
          <w:between w:val="nil"/>
        </w:pBdr>
        <w:spacing w:before="120" w:after="120"/>
        <w:rPr>
          <w:color w:val="000000"/>
        </w:rPr>
      </w:pPr>
      <w:r>
        <w:rPr>
          <w:color w:val="000000"/>
        </w:rPr>
        <w:t>SOP team members will require some training to enable them to participate in the development, implementation and maintenance of the SOPs.</w:t>
      </w:r>
    </w:p>
    <w:p w14:paraId="5E3D2764"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Roles of team members</w:t>
      </w:r>
    </w:p>
    <w:p w14:paraId="6B1D1446" w14:textId="77777777" w:rsidR="00E47C95" w:rsidRDefault="00000000">
      <w:pPr>
        <w:pBdr>
          <w:top w:val="nil"/>
          <w:left w:val="nil"/>
          <w:bottom w:val="nil"/>
          <w:right w:val="nil"/>
          <w:between w:val="nil"/>
        </w:pBdr>
        <w:spacing w:before="120" w:after="120"/>
        <w:rPr>
          <w:color w:val="000000"/>
        </w:rPr>
      </w:pPr>
      <w:r>
        <w:rPr>
          <w:color w:val="000000"/>
        </w:rPr>
        <w:t xml:space="preserve">The team leader is generally the QA manager. </w:t>
      </w:r>
    </w:p>
    <w:p w14:paraId="559F9F50" w14:textId="77777777" w:rsidR="00E47C95" w:rsidRDefault="00000000">
      <w:pPr>
        <w:pBdr>
          <w:top w:val="nil"/>
          <w:left w:val="nil"/>
          <w:bottom w:val="nil"/>
          <w:right w:val="nil"/>
          <w:between w:val="nil"/>
        </w:pBdr>
        <w:spacing w:before="120" w:after="120"/>
        <w:rPr>
          <w:color w:val="000000"/>
        </w:rPr>
      </w:pPr>
      <w:r>
        <w:rPr>
          <w:color w:val="000000"/>
        </w:rPr>
        <w:t>The team leader's duties include:</w:t>
      </w:r>
    </w:p>
    <w:p w14:paraId="67AFB0D4" w14:textId="77777777" w:rsidR="00E47C95" w:rsidRDefault="00000000">
      <w:pPr>
        <w:numPr>
          <w:ilvl w:val="0"/>
          <w:numId w:val="4"/>
        </w:numPr>
        <w:pBdr>
          <w:top w:val="nil"/>
          <w:left w:val="nil"/>
          <w:bottom w:val="nil"/>
          <w:right w:val="nil"/>
          <w:between w:val="nil"/>
        </w:pBdr>
        <w:spacing w:before="120" w:after="120"/>
      </w:pPr>
      <w:r>
        <w:rPr>
          <w:color w:val="000000"/>
        </w:rPr>
        <w:t>coordinating the development, implementation and maintenance of the SOPs</w:t>
      </w:r>
    </w:p>
    <w:p w14:paraId="5A1F9D04" w14:textId="77777777" w:rsidR="00E47C95" w:rsidRDefault="00000000">
      <w:pPr>
        <w:numPr>
          <w:ilvl w:val="0"/>
          <w:numId w:val="4"/>
        </w:numPr>
        <w:pBdr>
          <w:top w:val="nil"/>
          <w:left w:val="nil"/>
          <w:bottom w:val="nil"/>
          <w:right w:val="nil"/>
          <w:between w:val="nil"/>
        </w:pBdr>
        <w:spacing w:before="120" w:after="120"/>
      </w:pPr>
      <w:r>
        <w:rPr>
          <w:color w:val="000000"/>
        </w:rPr>
        <w:t>providing training in the development of quality systems, and more specifically SOPs to other team members</w:t>
      </w:r>
    </w:p>
    <w:p w14:paraId="09D780CB" w14:textId="77777777" w:rsidR="00E47C95" w:rsidRDefault="00000000">
      <w:pPr>
        <w:numPr>
          <w:ilvl w:val="0"/>
          <w:numId w:val="4"/>
        </w:numPr>
        <w:pBdr>
          <w:top w:val="nil"/>
          <w:left w:val="nil"/>
          <w:bottom w:val="nil"/>
          <w:right w:val="nil"/>
          <w:between w:val="nil"/>
        </w:pBdr>
        <w:spacing w:before="120" w:after="120"/>
      </w:pPr>
      <w:r>
        <w:rPr>
          <w:color w:val="000000"/>
        </w:rPr>
        <w:t>having a sound knowledge and understanding of the relevant standards/codes.</w:t>
      </w:r>
    </w:p>
    <w:p w14:paraId="2B749329" w14:textId="77777777" w:rsidR="00E47C95" w:rsidRDefault="00000000">
      <w:pPr>
        <w:pBdr>
          <w:top w:val="nil"/>
          <w:left w:val="nil"/>
          <w:bottom w:val="nil"/>
          <w:right w:val="nil"/>
          <w:between w:val="nil"/>
        </w:pBdr>
        <w:spacing w:before="120" w:after="120"/>
        <w:rPr>
          <w:color w:val="000000"/>
        </w:rPr>
      </w:pPr>
      <w:r>
        <w:rPr>
          <w:color w:val="000000"/>
        </w:rPr>
        <w:t>Duties of other team members are as follows:</w:t>
      </w:r>
    </w:p>
    <w:p w14:paraId="323E5434" w14:textId="77777777" w:rsidR="00E47C95" w:rsidRDefault="00000000">
      <w:pPr>
        <w:numPr>
          <w:ilvl w:val="0"/>
          <w:numId w:val="4"/>
        </w:numPr>
        <w:pBdr>
          <w:top w:val="nil"/>
          <w:left w:val="nil"/>
          <w:bottom w:val="nil"/>
          <w:right w:val="nil"/>
          <w:between w:val="nil"/>
        </w:pBdr>
        <w:spacing w:before="120" w:after="120"/>
      </w:pPr>
      <w:r>
        <w:rPr>
          <w:b/>
          <w:color w:val="000000"/>
        </w:rPr>
        <w:t>manager</w:t>
      </w:r>
      <w:r>
        <w:rPr>
          <w:color w:val="000000"/>
        </w:rPr>
        <w:t xml:space="preserve"> – provides managerial support for the development of the SOPs and ensures that the necessary resources are available and maintained</w:t>
      </w:r>
    </w:p>
    <w:p w14:paraId="1C310D3C" w14:textId="77777777" w:rsidR="00E47C95" w:rsidRDefault="00000000">
      <w:pPr>
        <w:numPr>
          <w:ilvl w:val="0"/>
          <w:numId w:val="4"/>
        </w:numPr>
        <w:pBdr>
          <w:top w:val="nil"/>
          <w:left w:val="nil"/>
          <w:bottom w:val="nil"/>
          <w:right w:val="nil"/>
          <w:between w:val="nil"/>
        </w:pBdr>
        <w:spacing w:before="120" w:after="120"/>
      </w:pPr>
      <w:r>
        <w:rPr>
          <w:b/>
          <w:color w:val="000000"/>
        </w:rPr>
        <w:t>technical expert</w:t>
      </w:r>
      <w:r>
        <w:rPr>
          <w:color w:val="000000"/>
        </w:rPr>
        <w:t xml:space="preserve"> - assists where technical expertise is required e.g. laboratory technician/pest controller</w:t>
      </w:r>
    </w:p>
    <w:p w14:paraId="20D56F12" w14:textId="77777777" w:rsidR="00E47C95" w:rsidRDefault="00000000">
      <w:pPr>
        <w:numPr>
          <w:ilvl w:val="0"/>
          <w:numId w:val="4"/>
        </w:numPr>
        <w:pBdr>
          <w:top w:val="nil"/>
          <w:left w:val="nil"/>
          <w:bottom w:val="nil"/>
          <w:right w:val="nil"/>
          <w:between w:val="nil"/>
        </w:pBdr>
        <w:spacing w:before="120" w:after="120"/>
      </w:pPr>
      <w:r>
        <w:rPr>
          <w:b/>
          <w:color w:val="000000"/>
        </w:rPr>
        <w:lastRenderedPageBreak/>
        <w:t>supervisors/leading hands/foreman/worker</w:t>
      </w:r>
      <w:r>
        <w:rPr>
          <w:color w:val="000000"/>
        </w:rPr>
        <w:t xml:space="preserve"> - provide hands-on input on the practicality of the implementation of procedural requirements and liaise with processing staff on the content and the implementation of procedures.</w:t>
      </w:r>
    </w:p>
    <w:p w14:paraId="3712C8D3"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07" w:name="_zu0gcz" w:colFirst="0" w:colLast="0"/>
      <w:bookmarkEnd w:id="107"/>
      <w:r>
        <w:rPr>
          <w:rFonts w:ascii="Cambria" w:eastAsia="Cambria" w:hAnsi="Cambria" w:cs="Cambria"/>
          <w:b/>
          <w:color w:val="000000"/>
          <w:sz w:val="32"/>
          <w:szCs w:val="32"/>
        </w:rPr>
        <w:t>What does a SOP look like?</w:t>
      </w:r>
    </w:p>
    <w:p w14:paraId="66AF24D6" w14:textId="77777777" w:rsidR="00E47C95" w:rsidRDefault="00000000">
      <w:pPr>
        <w:pBdr>
          <w:top w:val="nil"/>
          <w:left w:val="nil"/>
          <w:bottom w:val="nil"/>
          <w:right w:val="nil"/>
          <w:between w:val="nil"/>
        </w:pBdr>
        <w:spacing w:before="120" w:after="120"/>
        <w:rPr>
          <w:color w:val="000000"/>
        </w:rPr>
      </w:pPr>
      <w:r>
        <w:rPr>
          <w:color w:val="000000"/>
        </w:rPr>
        <w:t>Procedures need to be written to a standard format. The ISO standard does not prescribe the format to be used. However, the following section headings have evolved over the years to be widely accepted universally as the unofficial standard for the presentation of procedures. These headings are:</w:t>
      </w:r>
    </w:p>
    <w:p w14:paraId="68250BF1" w14:textId="77777777" w:rsidR="00E47C95" w:rsidRDefault="00000000">
      <w:pPr>
        <w:numPr>
          <w:ilvl w:val="0"/>
          <w:numId w:val="4"/>
        </w:numPr>
        <w:pBdr>
          <w:top w:val="nil"/>
          <w:left w:val="nil"/>
          <w:bottom w:val="nil"/>
          <w:right w:val="nil"/>
          <w:between w:val="nil"/>
        </w:pBdr>
        <w:spacing w:before="120" w:after="120"/>
      </w:pPr>
      <w:r>
        <w:rPr>
          <w:color w:val="000000"/>
        </w:rPr>
        <w:t>purpose</w:t>
      </w:r>
    </w:p>
    <w:p w14:paraId="70481376" w14:textId="77777777" w:rsidR="00E47C95" w:rsidRDefault="00000000">
      <w:pPr>
        <w:numPr>
          <w:ilvl w:val="0"/>
          <w:numId w:val="4"/>
        </w:numPr>
        <w:pBdr>
          <w:top w:val="nil"/>
          <w:left w:val="nil"/>
          <w:bottom w:val="nil"/>
          <w:right w:val="nil"/>
          <w:between w:val="nil"/>
        </w:pBdr>
        <w:spacing w:before="120" w:after="120"/>
      </w:pPr>
      <w:r>
        <w:rPr>
          <w:color w:val="000000"/>
        </w:rPr>
        <w:t>scope</w:t>
      </w:r>
    </w:p>
    <w:p w14:paraId="181F79D3" w14:textId="77777777" w:rsidR="00E47C95" w:rsidRDefault="00000000">
      <w:pPr>
        <w:numPr>
          <w:ilvl w:val="0"/>
          <w:numId w:val="4"/>
        </w:numPr>
        <w:pBdr>
          <w:top w:val="nil"/>
          <w:left w:val="nil"/>
          <w:bottom w:val="nil"/>
          <w:right w:val="nil"/>
          <w:between w:val="nil"/>
        </w:pBdr>
        <w:spacing w:before="120" w:after="120"/>
      </w:pPr>
      <w:r>
        <w:rPr>
          <w:color w:val="000000"/>
        </w:rPr>
        <w:t>references</w:t>
      </w:r>
    </w:p>
    <w:p w14:paraId="0A91531F" w14:textId="77777777" w:rsidR="00E47C95" w:rsidRDefault="00000000">
      <w:pPr>
        <w:numPr>
          <w:ilvl w:val="0"/>
          <w:numId w:val="4"/>
        </w:numPr>
        <w:pBdr>
          <w:top w:val="nil"/>
          <w:left w:val="nil"/>
          <w:bottom w:val="nil"/>
          <w:right w:val="nil"/>
          <w:between w:val="nil"/>
        </w:pBdr>
        <w:spacing w:before="120" w:after="120"/>
      </w:pPr>
      <w:r>
        <w:rPr>
          <w:color w:val="000000"/>
        </w:rPr>
        <w:t>definitions</w:t>
      </w:r>
    </w:p>
    <w:p w14:paraId="042E79F9" w14:textId="77777777" w:rsidR="00E47C95" w:rsidRDefault="00000000">
      <w:pPr>
        <w:numPr>
          <w:ilvl w:val="0"/>
          <w:numId w:val="4"/>
        </w:numPr>
        <w:pBdr>
          <w:top w:val="nil"/>
          <w:left w:val="nil"/>
          <w:bottom w:val="nil"/>
          <w:right w:val="nil"/>
          <w:between w:val="nil"/>
        </w:pBdr>
        <w:spacing w:before="120" w:after="120"/>
      </w:pPr>
      <w:r>
        <w:rPr>
          <w:color w:val="000000"/>
        </w:rPr>
        <w:t>responsibilities</w:t>
      </w:r>
    </w:p>
    <w:p w14:paraId="0609F14B" w14:textId="77777777" w:rsidR="00E47C95" w:rsidRDefault="00000000">
      <w:pPr>
        <w:numPr>
          <w:ilvl w:val="0"/>
          <w:numId w:val="4"/>
        </w:numPr>
        <w:pBdr>
          <w:top w:val="nil"/>
          <w:left w:val="nil"/>
          <w:bottom w:val="nil"/>
          <w:right w:val="nil"/>
          <w:between w:val="nil"/>
        </w:pBdr>
        <w:spacing w:before="120" w:after="120"/>
      </w:pPr>
      <w:r>
        <w:rPr>
          <w:color w:val="000000"/>
        </w:rPr>
        <w:t>procedure – description – actions</w:t>
      </w:r>
    </w:p>
    <w:p w14:paraId="467A87B0" w14:textId="77777777" w:rsidR="00E47C95" w:rsidRDefault="00000000">
      <w:pPr>
        <w:numPr>
          <w:ilvl w:val="0"/>
          <w:numId w:val="4"/>
        </w:numPr>
        <w:pBdr>
          <w:top w:val="nil"/>
          <w:left w:val="nil"/>
          <w:bottom w:val="nil"/>
          <w:right w:val="nil"/>
          <w:between w:val="nil"/>
        </w:pBdr>
        <w:spacing w:before="120" w:after="120"/>
      </w:pPr>
      <w:r>
        <w:rPr>
          <w:color w:val="000000"/>
        </w:rPr>
        <w:t>documentation/records/appendix.</w:t>
      </w:r>
    </w:p>
    <w:p w14:paraId="65B442AD" w14:textId="77777777" w:rsidR="00E47C95" w:rsidRDefault="00000000">
      <w:pPr>
        <w:pBdr>
          <w:top w:val="nil"/>
          <w:left w:val="nil"/>
          <w:bottom w:val="nil"/>
          <w:right w:val="nil"/>
          <w:between w:val="nil"/>
        </w:pBdr>
        <w:spacing w:before="120" w:after="120"/>
        <w:rPr>
          <w:color w:val="000000"/>
        </w:rPr>
      </w:pPr>
      <w:r>
        <w:rPr>
          <w:color w:val="000000"/>
        </w:rPr>
        <w:t xml:space="preserve">This structure can be varied to suit the organisation e.g. </w:t>
      </w:r>
      <w:r>
        <w:rPr>
          <w:i/>
          <w:color w:val="000000"/>
        </w:rPr>
        <w:t xml:space="preserve">Meat Safe Quality Assurance (MSQA) </w:t>
      </w:r>
      <w:r>
        <w:rPr>
          <w:color w:val="000000"/>
        </w:rPr>
        <w:t>recommends the inclusion of:</w:t>
      </w:r>
    </w:p>
    <w:p w14:paraId="4F6EDB96" w14:textId="77777777" w:rsidR="00E47C95" w:rsidRDefault="00000000">
      <w:pPr>
        <w:numPr>
          <w:ilvl w:val="0"/>
          <w:numId w:val="4"/>
        </w:numPr>
        <w:pBdr>
          <w:top w:val="nil"/>
          <w:left w:val="nil"/>
          <w:bottom w:val="nil"/>
          <w:right w:val="nil"/>
          <w:between w:val="nil"/>
        </w:pBdr>
        <w:spacing w:before="120" w:after="120"/>
      </w:pPr>
      <w:r>
        <w:rPr>
          <w:color w:val="000000"/>
        </w:rPr>
        <w:t>corrective actions</w:t>
      </w:r>
    </w:p>
    <w:p w14:paraId="6AEAE32E" w14:textId="77777777" w:rsidR="00E47C95" w:rsidRDefault="00000000">
      <w:pPr>
        <w:numPr>
          <w:ilvl w:val="0"/>
          <w:numId w:val="4"/>
        </w:numPr>
        <w:pBdr>
          <w:top w:val="nil"/>
          <w:left w:val="nil"/>
          <w:bottom w:val="nil"/>
          <w:right w:val="nil"/>
          <w:between w:val="nil"/>
        </w:pBdr>
        <w:spacing w:before="120" w:after="120"/>
      </w:pPr>
      <w:r>
        <w:rPr>
          <w:color w:val="000000"/>
        </w:rPr>
        <w:t>verification activities.</w:t>
      </w:r>
    </w:p>
    <w:p w14:paraId="501A45CF"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Purpose</w:t>
      </w:r>
    </w:p>
    <w:p w14:paraId="1AF4F7D5" w14:textId="77777777" w:rsidR="00E47C95" w:rsidRDefault="00000000">
      <w:pPr>
        <w:pBdr>
          <w:top w:val="nil"/>
          <w:left w:val="nil"/>
          <w:bottom w:val="nil"/>
          <w:right w:val="nil"/>
          <w:between w:val="nil"/>
        </w:pBdr>
        <w:spacing w:before="120" w:after="120"/>
        <w:rPr>
          <w:color w:val="000000"/>
        </w:rPr>
      </w:pPr>
      <w:r>
        <w:rPr>
          <w:color w:val="000000"/>
        </w:rPr>
        <w:t>This section describes why the procedure has been written, including its intentions and objectives.</w:t>
      </w:r>
    </w:p>
    <w:p w14:paraId="42D473DB"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Scope</w:t>
      </w:r>
    </w:p>
    <w:p w14:paraId="6B6D6B5A" w14:textId="77777777" w:rsidR="00E47C95" w:rsidRDefault="00000000">
      <w:pPr>
        <w:pBdr>
          <w:top w:val="nil"/>
          <w:left w:val="nil"/>
          <w:bottom w:val="nil"/>
          <w:right w:val="nil"/>
          <w:between w:val="nil"/>
        </w:pBdr>
        <w:spacing w:before="120" w:after="120"/>
        <w:rPr>
          <w:color w:val="000000"/>
        </w:rPr>
      </w:pPr>
      <w:r>
        <w:rPr>
          <w:color w:val="000000"/>
        </w:rPr>
        <w:t>This section describes the location, job function, group to which the procedure is applicable, and the extent of the activities to be controlled.</w:t>
      </w:r>
    </w:p>
    <w:p w14:paraId="5FBC50E2"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References</w:t>
      </w:r>
    </w:p>
    <w:p w14:paraId="5677CB3D" w14:textId="77777777" w:rsidR="00E47C95" w:rsidRDefault="00000000">
      <w:pPr>
        <w:pBdr>
          <w:top w:val="nil"/>
          <w:left w:val="nil"/>
          <w:bottom w:val="nil"/>
          <w:right w:val="nil"/>
          <w:between w:val="nil"/>
        </w:pBdr>
        <w:spacing w:before="120" w:after="120"/>
        <w:rPr>
          <w:color w:val="000000"/>
        </w:rPr>
      </w:pPr>
      <w:r>
        <w:rPr>
          <w:color w:val="000000"/>
        </w:rPr>
        <w:t>References detail other documents which have a bearing on the activities within the procedures or are referred to in the procedures.</w:t>
      </w:r>
    </w:p>
    <w:p w14:paraId="4CBCB488"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Definitions</w:t>
      </w:r>
    </w:p>
    <w:p w14:paraId="7E66A948" w14:textId="77777777" w:rsidR="00E47C95" w:rsidRDefault="00000000">
      <w:pPr>
        <w:pBdr>
          <w:top w:val="nil"/>
          <w:left w:val="nil"/>
          <w:bottom w:val="nil"/>
          <w:right w:val="nil"/>
          <w:between w:val="nil"/>
        </w:pBdr>
        <w:spacing w:before="120" w:after="120"/>
        <w:rPr>
          <w:color w:val="000000"/>
        </w:rPr>
      </w:pPr>
      <w:r>
        <w:rPr>
          <w:color w:val="000000"/>
        </w:rPr>
        <w:t xml:space="preserve">These detail specific terms that are unique to the </w:t>
      </w:r>
      <w:proofErr w:type="gramStart"/>
      <w:r>
        <w:rPr>
          <w:color w:val="000000"/>
        </w:rPr>
        <w:t>particular procedure</w:t>
      </w:r>
      <w:proofErr w:type="gramEnd"/>
      <w:r>
        <w:rPr>
          <w:color w:val="000000"/>
        </w:rPr>
        <w:t>.</w:t>
      </w:r>
    </w:p>
    <w:p w14:paraId="4379343B"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Responsibilities</w:t>
      </w:r>
    </w:p>
    <w:p w14:paraId="1BD585B1" w14:textId="77777777" w:rsidR="00E47C95" w:rsidRDefault="00000000">
      <w:pPr>
        <w:pBdr>
          <w:top w:val="nil"/>
          <w:left w:val="nil"/>
          <w:bottom w:val="nil"/>
          <w:right w:val="nil"/>
          <w:between w:val="nil"/>
        </w:pBdr>
        <w:spacing w:before="120" w:after="120"/>
        <w:rPr>
          <w:color w:val="000000"/>
        </w:rPr>
      </w:pPr>
      <w:r>
        <w:rPr>
          <w:color w:val="000000"/>
        </w:rPr>
        <w:t>Responsibilities identify ownership for the procedure, i.e. individual/s responsible for implementation, applying the procedural requirements, monitoring and maintaining records on the procedure.</w:t>
      </w:r>
    </w:p>
    <w:p w14:paraId="69768B00"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Procedure description</w:t>
      </w:r>
    </w:p>
    <w:p w14:paraId="03BF6595" w14:textId="77777777" w:rsidR="00E47C95" w:rsidRDefault="00000000">
      <w:pPr>
        <w:pBdr>
          <w:top w:val="nil"/>
          <w:left w:val="nil"/>
          <w:bottom w:val="nil"/>
          <w:right w:val="nil"/>
          <w:between w:val="nil"/>
        </w:pBdr>
        <w:spacing w:before="120" w:after="120"/>
        <w:rPr>
          <w:color w:val="000000"/>
        </w:rPr>
      </w:pPr>
      <w:r>
        <w:rPr>
          <w:color w:val="000000"/>
        </w:rPr>
        <w:t>These describe the actions of those involved in the process. It should identify, where applicable, who does what, and how, why, where and when the activity is carried out.</w:t>
      </w:r>
    </w:p>
    <w:p w14:paraId="60A8ABCA" w14:textId="77777777" w:rsidR="00E47C95" w:rsidRDefault="00000000">
      <w:pPr>
        <w:pBdr>
          <w:top w:val="nil"/>
          <w:left w:val="nil"/>
          <w:bottom w:val="nil"/>
          <w:right w:val="nil"/>
          <w:between w:val="nil"/>
        </w:pBdr>
        <w:spacing w:before="120" w:after="120"/>
        <w:rPr>
          <w:color w:val="000000"/>
        </w:rPr>
      </w:pPr>
      <w:r>
        <w:rPr>
          <w:color w:val="000000"/>
        </w:rPr>
        <w:t>Activities should be described in order of performance. The amount of detail in the procedure is important. The document should be written with sufficient detail to describe the process of the procedure. The procedure should not include detailed description of each task associated with the process. This information should be included in referenced work instructions.</w:t>
      </w:r>
    </w:p>
    <w:p w14:paraId="41D35A18" w14:textId="77777777" w:rsidR="00E47C95" w:rsidRDefault="00000000">
      <w:pPr>
        <w:pBdr>
          <w:top w:val="nil"/>
          <w:left w:val="nil"/>
          <w:bottom w:val="nil"/>
          <w:right w:val="nil"/>
          <w:between w:val="nil"/>
        </w:pBdr>
        <w:spacing w:before="120" w:after="120"/>
        <w:rPr>
          <w:color w:val="000000"/>
        </w:rPr>
      </w:pPr>
      <w:r>
        <w:rPr>
          <w:color w:val="000000"/>
        </w:rPr>
        <w:t>Procedures can be written in a variety of styles:</w:t>
      </w:r>
    </w:p>
    <w:p w14:paraId="64343245" w14:textId="77777777" w:rsidR="00E47C95" w:rsidRDefault="00000000">
      <w:pPr>
        <w:numPr>
          <w:ilvl w:val="0"/>
          <w:numId w:val="4"/>
        </w:numPr>
        <w:pBdr>
          <w:top w:val="nil"/>
          <w:left w:val="nil"/>
          <w:bottom w:val="nil"/>
          <w:right w:val="nil"/>
          <w:between w:val="nil"/>
        </w:pBdr>
        <w:spacing w:before="120" w:after="120"/>
      </w:pPr>
      <w:r>
        <w:rPr>
          <w:color w:val="000000"/>
        </w:rPr>
        <w:t>descriptive</w:t>
      </w:r>
    </w:p>
    <w:p w14:paraId="41795BF4" w14:textId="77777777" w:rsidR="00E47C95" w:rsidRDefault="00000000">
      <w:pPr>
        <w:numPr>
          <w:ilvl w:val="0"/>
          <w:numId w:val="4"/>
        </w:numPr>
        <w:pBdr>
          <w:top w:val="nil"/>
          <w:left w:val="nil"/>
          <w:bottom w:val="nil"/>
          <w:right w:val="nil"/>
          <w:between w:val="nil"/>
        </w:pBdr>
        <w:spacing w:before="120" w:after="120"/>
      </w:pPr>
      <w:r>
        <w:rPr>
          <w:color w:val="000000"/>
        </w:rPr>
        <w:t>flowchart</w:t>
      </w:r>
    </w:p>
    <w:p w14:paraId="67C98624" w14:textId="77777777" w:rsidR="00E47C95" w:rsidRDefault="00000000">
      <w:pPr>
        <w:numPr>
          <w:ilvl w:val="0"/>
          <w:numId w:val="4"/>
        </w:numPr>
        <w:pBdr>
          <w:top w:val="nil"/>
          <w:left w:val="nil"/>
          <w:bottom w:val="nil"/>
          <w:right w:val="nil"/>
          <w:between w:val="nil"/>
        </w:pBdr>
        <w:spacing w:before="120" w:after="120"/>
      </w:pPr>
      <w:r>
        <w:rPr>
          <w:color w:val="000000"/>
        </w:rPr>
        <w:t>a mixture of description and flow charts.</w:t>
      </w:r>
    </w:p>
    <w:p w14:paraId="392BFF80"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Documents/records/checklists</w:t>
      </w:r>
    </w:p>
    <w:p w14:paraId="67F5A4F8" w14:textId="77777777" w:rsidR="00E47C95" w:rsidRDefault="00000000">
      <w:pPr>
        <w:pBdr>
          <w:top w:val="nil"/>
          <w:left w:val="nil"/>
          <w:bottom w:val="nil"/>
          <w:right w:val="nil"/>
          <w:between w:val="nil"/>
        </w:pBdr>
        <w:spacing w:before="120" w:after="120"/>
        <w:rPr>
          <w:color w:val="000000"/>
        </w:rPr>
      </w:pPr>
      <w:r>
        <w:rPr>
          <w:color w:val="000000"/>
        </w:rPr>
        <w:t>These usually list documents used to:</w:t>
      </w:r>
    </w:p>
    <w:p w14:paraId="55C6A545" w14:textId="77777777" w:rsidR="00E47C95" w:rsidRDefault="00000000">
      <w:pPr>
        <w:numPr>
          <w:ilvl w:val="0"/>
          <w:numId w:val="4"/>
        </w:numPr>
        <w:pBdr>
          <w:top w:val="nil"/>
          <w:left w:val="nil"/>
          <w:bottom w:val="nil"/>
          <w:right w:val="nil"/>
          <w:between w:val="nil"/>
        </w:pBdr>
        <w:spacing w:before="120" w:after="120"/>
      </w:pPr>
      <w:r>
        <w:rPr>
          <w:color w:val="000000"/>
        </w:rPr>
        <w:t>monitor the performance of the procedure</w:t>
      </w:r>
    </w:p>
    <w:p w14:paraId="40BF267A" w14:textId="77777777" w:rsidR="00E47C95" w:rsidRDefault="00000000">
      <w:pPr>
        <w:numPr>
          <w:ilvl w:val="0"/>
          <w:numId w:val="4"/>
        </w:numPr>
        <w:pBdr>
          <w:top w:val="nil"/>
          <w:left w:val="nil"/>
          <w:bottom w:val="nil"/>
          <w:right w:val="nil"/>
          <w:between w:val="nil"/>
        </w:pBdr>
        <w:spacing w:before="120" w:after="120"/>
      </w:pPr>
      <w:r>
        <w:rPr>
          <w:color w:val="000000"/>
        </w:rPr>
        <w:t>record procedural conformance</w:t>
      </w:r>
    </w:p>
    <w:p w14:paraId="0033EB12" w14:textId="77777777" w:rsidR="00E47C95" w:rsidRDefault="00000000">
      <w:pPr>
        <w:numPr>
          <w:ilvl w:val="0"/>
          <w:numId w:val="4"/>
        </w:numPr>
        <w:pBdr>
          <w:top w:val="nil"/>
          <w:left w:val="nil"/>
          <w:bottom w:val="nil"/>
          <w:right w:val="nil"/>
          <w:between w:val="nil"/>
        </w:pBdr>
        <w:spacing w:before="120" w:after="120"/>
      </w:pPr>
      <w:r>
        <w:rPr>
          <w:color w:val="000000"/>
        </w:rPr>
        <w:t>cross-reference the work instruction.</w:t>
      </w:r>
    </w:p>
    <w:p w14:paraId="62CDAF5C"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08" w:name="_3jtnz0s" w:colFirst="0" w:colLast="0"/>
      <w:bookmarkEnd w:id="108"/>
      <w:r>
        <w:rPr>
          <w:rFonts w:ascii="Cambria" w:eastAsia="Cambria" w:hAnsi="Cambria" w:cs="Cambria"/>
          <w:b/>
          <w:color w:val="000000"/>
          <w:sz w:val="32"/>
          <w:szCs w:val="32"/>
        </w:rPr>
        <w:t>What must be done before issuing a new or changed procedure?</w:t>
      </w:r>
    </w:p>
    <w:p w14:paraId="07CD4181" w14:textId="77777777" w:rsidR="00E47C95" w:rsidRDefault="00000000">
      <w:pPr>
        <w:pBdr>
          <w:top w:val="nil"/>
          <w:left w:val="nil"/>
          <w:bottom w:val="nil"/>
          <w:right w:val="nil"/>
          <w:between w:val="nil"/>
        </w:pBdr>
        <w:spacing w:before="120" w:after="120"/>
        <w:rPr>
          <w:color w:val="000000"/>
        </w:rPr>
      </w:pPr>
      <w:r>
        <w:rPr>
          <w:color w:val="000000"/>
        </w:rPr>
        <w:t>Before a new or changed procedure is issued, it must be reviewed and approved by a senior person in the organisation who has the authority to carry out the review and give approval. Approval comes in the form of a signature and dating, usually on the cover page of the procedure.</w:t>
      </w:r>
    </w:p>
    <w:p w14:paraId="6856B4FF"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09" w:name="_1yyy98l" w:colFirst="0" w:colLast="0"/>
      <w:bookmarkEnd w:id="109"/>
      <w:r>
        <w:rPr>
          <w:rFonts w:ascii="Cambria" w:eastAsia="Cambria" w:hAnsi="Cambria" w:cs="Cambria"/>
          <w:b/>
          <w:color w:val="000000"/>
          <w:sz w:val="32"/>
          <w:szCs w:val="32"/>
        </w:rPr>
        <w:t>How do you make changes to SOPs?</w:t>
      </w:r>
    </w:p>
    <w:p w14:paraId="616A913F" w14:textId="77777777" w:rsidR="00E47C95" w:rsidRDefault="00000000">
      <w:pPr>
        <w:pBdr>
          <w:top w:val="nil"/>
          <w:left w:val="nil"/>
          <w:bottom w:val="nil"/>
          <w:right w:val="nil"/>
          <w:between w:val="nil"/>
        </w:pBdr>
        <w:spacing w:before="120" w:after="120"/>
        <w:rPr>
          <w:color w:val="000000"/>
        </w:rPr>
      </w:pPr>
      <w:r>
        <w:rPr>
          <w:color w:val="000000"/>
        </w:rPr>
        <w:t>Procedures need to be developed with staff involvement, using a team approach.</w:t>
      </w:r>
    </w:p>
    <w:p w14:paraId="50530C55" w14:textId="77777777" w:rsidR="00E47C95" w:rsidRDefault="00000000">
      <w:pPr>
        <w:pBdr>
          <w:top w:val="nil"/>
          <w:left w:val="nil"/>
          <w:bottom w:val="nil"/>
          <w:right w:val="nil"/>
          <w:between w:val="nil"/>
        </w:pBdr>
        <w:spacing w:before="120" w:after="120"/>
        <w:rPr>
          <w:color w:val="000000"/>
        </w:rPr>
      </w:pPr>
      <w:r>
        <w:rPr>
          <w:color w:val="000000"/>
        </w:rPr>
        <w:t>Procedures will need to be drafted and then circulated amongst staff who will be implementing them. This approach will ensure that:</w:t>
      </w:r>
    </w:p>
    <w:p w14:paraId="1D0CE8AE" w14:textId="77777777" w:rsidR="00E47C95" w:rsidRDefault="00000000">
      <w:pPr>
        <w:numPr>
          <w:ilvl w:val="0"/>
          <w:numId w:val="4"/>
        </w:numPr>
        <w:pBdr>
          <w:top w:val="nil"/>
          <w:left w:val="nil"/>
          <w:bottom w:val="nil"/>
          <w:right w:val="nil"/>
          <w:between w:val="nil"/>
        </w:pBdr>
        <w:spacing w:before="120" w:after="120"/>
      </w:pPr>
      <w:r>
        <w:rPr>
          <w:color w:val="000000"/>
        </w:rPr>
        <w:t>the system is practical and achievable</w:t>
      </w:r>
    </w:p>
    <w:p w14:paraId="13471FD9" w14:textId="77777777" w:rsidR="00E47C95" w:rsidRDefault="00000000">
      <w:pPr>
        <w:numPr>
          <w:ilvl w:val="0"/>
          <w:numId w:val="4"/>
        </w:numPr>
        <w:pBdr>
          <w:top w:val="nil"/>
          <w:left w:val="nil"/>
          <w:bottom w:val="nil"/>
          <w:right w:val="nil"/>
          <w:between w:val="nil"/>
        </w:pBdr>
        <w:spacing w:before="120" w:after="120"/>
      </w:pPr>
      <w:r>
        <w:rPr>
          <w:color w:val="000000"/>
        </w:rPr>
        <w:t>implementation will occur as the system is developed</w:t>
      </w:r>
    </w:p>
    <w:p w14:paraId="2A9D89FF" w14:textId="77777777" w:rsidR="00E47C95" w:rsidRDefault="00000000">
      <w:pPr>
        <w:numPr>
          <w:ilvl w:val="0"/>
          <w:numId w:val="4"/>
        </w:numPr>
        <w:pBdr>
          <w:top w:val="nil"/>
          <w:left w:val="nil"/>
          <w:bottom w:val="nil"/>
          <w:right w:val="nil"/>
          <w:between w:val="nil"/>
        </w:pBdr>
        <w:spacing w:before="120" w:after="120"/>
      </w:pPr>
      <w:r>
        <w:rPr>
          <w:color w:val="000000"/>
        </w:rPr>
        <w:t>a sense of ownership will be fostered</w:t>
      </w:r>
    </w:p>
    <w:p w14:paraId="78C3BE05" w14:textId="77777777" w:rsidR="00E47C95" w:rsidRDefault="00000000">
      <w:pPr>
        <w:numPr>
          <w:ilvl w:val="0"/>
          <w:numId w:val="4"/>
        </w:numPr>
        <w:pBdr>
          <w:top w:val="nil"/>
          <w:left w:val="nil"/>
          <w:bottom w:val="nil"/>
          <w:right w:val="nil"/>
          <w:between w:val="nil"/>
        </w:pBdr>
        <w:spacing w:before="120" w:after="120"/>
      </w:pPr>
      <w:r>
        <w:rPr>
          <w:color w:val="000000"/>
        </w:rPr>
        <w:t>feedback allows continual improvement.</w:t>
      </w:r>
    </w:p>
    <w:p w14:paraId="085DC37A" w14:textId="77777777" w:rsidR="00E47C95" w:rsidRDefault="00000000">
      <w:pPr>
        <w:pBdr>
          <w:top w:val="nil"/>
          <w:left w:val="nil"/>
          <w:bottom w:val="nil"/>
          <w:right w:val="nil"/>
          <w:between w:val="nil"/>
        </w:pBdr>
        <w:spacing w:before="120" w:after="120"/>
        <w:rPr>
          <w:color w:val="000000"/>
        </w:rPr>
      </w:pPr>
      <w:r>
        <w:rPr>
          <w:color w:val="000000"/>
        </w:rPr>
        <w:t xml:space="preserve">Once the draft amendment has been circulated, commented upon, amended, reviewed and approved, it needs to be implemented. Implementation requires </w:t>
      </w:r>
      <w:r>
        <w:rPr>
          <w:b/>
          <w:color w:val="000000"/>
        </w:rPr>
        <w:t xml:space="preserve">all </w:t>
      </w:r>
      <w:r>
        <w:rPr>
          <w:color w:val="000000"/>
        </w:rPr>
        <w:t xml:space="preserve">involved parties being familiar with </w:t>
      </w:r>
      <w:r>
        <w:rPr>
          <w:b/>
          <w:color w:val="000000"/>
        </w:rPr>
        <w:t>all</w:t>
      </w:r>
      <w:r>
        <w:rPr>
          <w:color w:val="000000"/>
        </w:rPr>
        <w:t xml:space="preserve"> their responsibilities under the procedure. </w:t>
      </w:r>
      <w:r>
        <w:rPr>
          <w:color w:val="000000"/>
        </w:rPr>
        <w:lastRenderedPageBreak/>
        <w:t>This means training is required to ensure all involved parties are aware of, and able to implement, requirements.</w:t>
      </w:r>
    </w:p>
    <w:p w14:paraId="1020C3F7" w14:textId="77777777" w:rsidR="00E47C95" w:rsidRDefault="00000000">
      <w:pPr>
        <w:pBdr>
          <w:top w:val="nil"/>
          <w:left w:val="nil"/>
          <w:bottom w:val="nil"/>
          <w:right w:val="nil"/>
          <w:between w:val="nil"/>
        </w:pBdr>
        <w:spacing w:before="120" w:after="120"/>
        <w:rPr>
          <w:color w:val="000000"/>
        </w:rPr>
      </w:pPr>
      <w:r>
        <w:br w:type="page"/>
      </w:r>
    </w:p>
    <w:p w14:paraId="540A8763" w14:textId="77777777" w:rsidR="00E47C95" w:rsidRDefault="00000000">
      <w:pPr>
        <w:pBdr>
          <w:top w:val="nil"/>
          <w:left w:val="nil"/>
          <w:bottom w:val="nil"/>
          <w:right w:val="nil"/>
          <w:between w:val="nil"/>
        </w:pBdr>
        <w:spacing w:before="120" w:after="120"/>
        <w:rPr>
          <w:color w:val="000000"/>
        </w:rPr>
      </w:pPr>
      <w:r>
        <w:rPr>
          <w:color w:val="000000"/>
        </w:rPr>
        <w:lastRenderedPageBreak/>
        <w:t>Below is an example of a SOP for instrument calibration:</w:t>
      </w:r>
    </w:p>
    <w:p w14:paraId="32F8C4B2" w14:textId="77777777" w:rsidR="00E47C95" w:rsidRDefault="00000000">
      <w:pPr>
        <w:jc w:val="center"/>
        <w:rPr>
          <w:rFonts w:ascii="Arial" w:eastAsia="Arial" w:hAnsi="Arial" w:cs="Arial"/>
          <w:sz w:val="72"/>
          <w:szCs w:val="72"/>
        </w:rPr>
      </w:pPr>
      <w:r>
        <w:rPr>
          <w:rFonts w:ascii="Arial" w:eastAsia="Arial" w:hAnsi="Arial" w:cs="Arial"/>
          <w:smallCaps/>
          <w:sz w:val="56"/>
          <w:szCs w:val="56"/>
        </w:rPr>
        <w:t>ACME</w:t>
      </w:r>
      <w:r>
        <w:rPr>
          <w:rFonts w:ascii="Arial" w:eastAsia="Arial" w:hAnsi="Arial" w:cs="Arial"/>
          <w:sz w:val="56"/>
          <w:szCs w:val="56"/>
        </w:rPr>
        <w:t xml:space="preserve"> Pty. Ltd</w:t>
      </w:r>
      <w:r>
        <w:rPr>
          <w:rFonts w:ascii="Arial" w:eastAsia="Arial" w:hAnsi="Arial" w:cs="Arial"/>
          <w:sz w:val="72"/>
          <w:szCs w:val="72"/>
        </w:rPr>
        <w:t>.</w:t>
      </w:r>
    </w:p>
    <w:p w14:paraId="0C9EB171" w14:textId="77777777" w:rsidR="00E47C95" w:rsidRDefault="00E47C95">
      <w:pPr>
        <w:jc w:val="center"/>
        <w:rPr>
          <w:rFonts w:ascii="Arial" w:eastAsia="Arial" w:hAnsi="Arial" w:cs="Arial"/>
          <w:sz w:val="36"/>
          <w:szCs w:val="36"/>
        </w:rPr>
      </w:pPr>
    </w:p>
    <w:p w14:paraId="3F09E82F" w14:textId="77777777" w:rsidR="00E47C95" w:rsidRDefault="00E47C95">
      <w:pPr>
        <w:jc w:val="center"/>
        <w:rPr>
          <w:rFonts w:ascii="Arial" w:eastAsia="Arial" w:hAnsi="Arial" w:cs="Arial"/>
          <w:sz w:val="36"/>
          <w:szCs w:val="36"/>
        </w:rPr>
      </w:pPr>
    </w:p>
    <w:p w14:paraId="7A1D2C63" w14:textId="77777777" w:rsidR="00E47C95" w:rsidRDefault="00000000">
      <w:pPr>
        <w:jc w:val="center"/>
        <w:rPr>
          <w:rFonts w:ascii="Arial" w:eastAsia="Arial" w:hAnsi="Arial" w:cs="Arial"/>
          <w:sz w:val="32"/>
          <w:szCs w:val="32"/>
        </w:rPr>
      </w:pPr>
      <w:r>
        <w:rPr>
          <w:rFonts w:ascii="Arial" w:eastAsia="Arial" w:hAnsi="Arial" w:cs="Arial"/>
          <w:smallCaps/>
          <w:sz w:val="32"/>
          <w:szCs w:val="32"/>
        </w:rPr>
        <w:t>C</w:t>
      </w:r>
      <w:r>
        <w:rPr>
          <w:rFonts w:ascii="Arial" w:eastAsia="Arial" w:hAnsi="Arial" w:cs="Arial"/>
          <w:sz w:val="32"/>
          <w:szCs w:val="32"/>
        </w:rPr>
        <w:t xml:space="preserve">alibration of </w:t>
      </w:r>
      <w:r>
        <w:rPr>
          <w:rFonts w:ascii="Arial" w:eastAsia="Arial" w:hAnsi="Arial" w:cs="Arial"/>
          <w:smallCaps/>
          <w:sz w:val="32"/>
          <w:szCs w:val="32"/>
        </w:rPr>
        <w:t>T</w:t>
      </w:r>
      <w:r>
        <w:rPr>
          <w:rFonts w:ascii="Arial" w:eastAsia="Arial" w:hAnsi="Arial" w:cs="Arial"/>
          <w:sz w:val="32"/>
          <w:szCs w:val="32"/>
        </w:rPr>
        <w:t>est Equipment/Instruments</w:t>
      </w:r>
    </w:p>
    <w:p w14:paraId="4C3CBF96" w14:textId="77777777" w:rsidR="00E47C95" w:rsidRDefault="00E47C95">
      <w:pPr>
        <w:jc w:val="center"/>
        <w:rPr>
          <w:rFonts w:ascii="Arial" w:eastAsia="Arial" w:hAnsi="Arial" w:cs="Arial"/>
          <w:sz w:val="36"/>
          <w:szCs w:val="36"/>
        </w:rPr>
      </w:pPr>
    </w:p>
    <w:p w14:paraId="518EAD71" w14:textId="77777777" w:rsidR="00E47C95" w:rsidRDefault="00E47C95">
      <w:pPr>
        <w:jc w:val="center"/>
        <w:rPr>
          <w:rFonts w:ascii="Arial" w:eastAsia="Arial" w:hAnsi="Arial" w:cs="Arial"/>
          <w:sz w:val="36"/>
          <w:szCs w:val="36"/>
        </w:rPr>
      </w:pPr>
    </w:p>
    <w:p w14:paraId="69A09A9F" w14:textId="77777777" w:rsidR="00E47C95" w:rsidRDefault="00E47C95">
      <w:pPr>
        <w:rPr>
          <w:rFonts w:ascii="Arial" w:eastAsia="Arial" w:hAnsi="Arial" w:cs="Arial"/>
          <w:sz w:val="28"/>
          <w:szCs w:val="28"/>
        </w:rPr>
      </w:pPr>
    </w:p>
    <w:p w14:paraId="5158A60B" w14:textId="77777777" w:rsidR="00E47C95" w:rsidRDefault="00000000">
      <w:pPr>
        <w:keepNext/>
        <w:pBdr>
          <w:top w:val="nil"/>
          <w:left w:val="nil"/>
          <w:bottom w:val="nil"/>
          <w:right w:val="nil"/>
          <w:between w:val="nil"/>
        </w:pBdr>
        <w:jc w:val="center"/>
        <w:rPr>
          <w:rFonts w:ascii="Arial" w:eastAsia="Arial" w:hAnsi="Arial" w:cs="Arial"/>
          <w:color w:val="000000"/>
          <w:sz w:val="32"/>
          <w:szCs w:val="32"/>
        </w:rPr>
      </w:pPr>
      <w:r>
        <w:rPr>
          <w:rFonts w:ascii="Arial" w:eastAsia="Arial" w:hAnsi="Arial" w:cs="Arial"/>
          <w:color w:val="000000"/>
          <w:sz w:val="32"/>
          <w:szCs w:val="32"/>
        </w:rPr>
        <w:t>QUALITY SYSTEM OPERATING PROCEDURE 4.11</w:t>
      </w:r>
    </w:p>
    <w:p w14:paraId="50E6DD7F" w14:textId="77777777" w:rsidR="00E47C95" w:rsidRDefault="00E47C95">
      <w:pPr>
        <w:jc w:val="center"/>
        <w:rPr>
          <w:rFonts w:ascii="Arial" w:eastAsia="Arial" w:hAnsi="Arial" w:cs="Arial"/>
          <w:sz w:val="36"/>
          <w:szCs w:val="36"/>
        </w:rPr>
      </w:pPr>
    </w:p>
    <w:p w14:paraId="43CC2163" w14:textId="77777777" w:rsidR="00E47C95" w:rsidRDefault="00E47C95">
      <w:pPr>
        <w:jc w:val="center"/>
        <w:rPr>
          <w:rFonts w:ascii="Arial" w:eastAsia="Arial" w:hAnsi="Arial" w:cs="Arial"/>
          <w:sz w:val="36"/>
          <w:szCs w:val="36"/>
        </w:rPr>
      </w:pPr>
    </w:p>
    <w:tbl>
      <w:tblPr>
        <w:tblStyle w:val="aff3"/>
        <w:tblW w:w="776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809"/>
        <w:gridCol w:w="2127"/>
        <w:gridCol w:w="992"/>
        <w:gridCol w:w="992"/>
        <w:gridCol w:w="1843"/>
      </w:tblGrid>
      <w:tr w:rsidR="00E47C95" w14:paraId="1B224B92" w14:textId="77777777">
        <w:tc>
          <w:tcPr>
            <w:tcW w:w="1809" w:type="dxa"/>
          </w:tcPr>
          <w:p w14:paraId="09299B0D" w14:textId="77777777" w:rsidR="00E47C95" w:rsidRDefault="00000000">
            <w:r>
              <w:t>Authorised By</w:t>
            </w:r>
          </w:p>
        </w:tc>
        <w:tc>
          <w:tcPr>
            <w:tcW w:w="3119" w:type="dxa"/>
            <w:gridSpan w:val="2"/>
          </w:tcPr>
          <w:p w14:paraId="1C2DEB29" w14:textId="77777777" w:rsidR="00E47C95" w:rsidRDefault="00000000">
            <w:r>
              <w:t>Name</w:t>
            </w:r>
          </w:p>
        </w:tc>
        <w:tc>
          <w:tcPr>
            <w:tcW w:w="2835" w:type="dxa"/>
            <w:gridSpan w:val="2"/>
          </w:tcPr>
          <w:p w14:paraId="28A34888" w14:textId="77777777" w:rsidR="00E47C95" w:rsidRDefault="00000000">
            <w:r>
              <w:t>Signature</w:t>
            </w:r>
          </w:p>
        </w:tc>
      </w:tr>
      <w:tr w:rsidR="00E47C95" w14:paraId="5E2BD587" w14:textId="77777777">
        <w:tc>
          <w:tcPr>
            <w:tcW w:w="1809" w:type="dxa"/>
          </w:tcPr>
          <w:p w14:paraId="0DB9E26E" w14:textId="77777777" w:rsidR="00E47C95" w:rsidRDefault="00000000">
            <w:r>
              <w:t>National Manager</w:t>
            </w:r>
          </w:p>
        </w:tc>
        <w:tc>
          <w:tcPr>
            <w:tcW w:w="3119" w:type="dxa"/>
            <w:gridSpan w:val="2"/>
            <w:tcBorders>
              <w:bottom w:val="nil"/>
            </w:tcBorders>
          </w:tcPr>
          <w:p w14:paraId="2F3046E4" w14:textId="77777777" w:rsidR="00E47C95" w:rsidRDefault="00000000">
            <w:r>
              <w:t>Paul Nixon</w:t>
            </w:r>
          </w:p>
        </w:tc>
        <w:tc>
          <w:tcPr>
            <w:tcW w:w="2835" w:type="dxa"/>
            <w:gridSpan w:val="2"/>
            <w:tcBorders>
              <w:bottom w:val="nil"/>
            </w:tcBorders>
          </w:tcPr>
          <w:p w14:paraId="6A1C63C1" w14:textId="77777777" w:rsidR="00E47C95" w:rsidRDefault="00000000">
            <w:pPr>
              <w:pBdr>
                <w:top w:val="nil"/>
                <w:left w:val="nil"/>
                <w:bottom w:val="nil"/>
                <w:right w:val="nil"/>
                <w:between w:val="nil"/>
              </w:pBdr>
              <w:tabs>
                <w:tab w:val="center" w:pos="4680"/>
                <w:tab w:val="right" w:pos="9360"/>
              </w:tabs>
              <w:spacing w:before="120" w:after="120"/>
              <w:rPr>
                <w:rFonts w:ascii="Arial" w:eastAsia="Arial" w:hAnsi="Arial" w:cs="Arial"/>
                <w:color w:val="000000"/>
              </w:rPr>
            </w:pPr>
            <w:r>
              <w:rPr>
                <w:noProof/>
                <w:color w:val="000000"/>
              </w:rPr>
              <w:drawing>
                <wp:inline distT="0" distB="0" distL="114300" distR="114300" wp14:anchorId="1B9B04E1" wp14:editId="2516EF2D">
                  <wp:extent cx="1104900" cy="469900"/>
                  <wp:effectExtent l="0" t="0" r="0" b="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7"/>
                          <a:srcRect/>
                          <a:stretch>
                            <a:fillRect/>
                          </a:stretch>
                        </pic:blipFill>
                        <pic:spPr>
                          <a:xfrm>
                            <a:off x="0" y="0"/>
                            <a:ext cx="1104900" cy="469900"/>
                          </a:xfrm>
                          <a:prstGeom prst="rect">
                            <a:avLst/>
                          </a:prstGeom>
                          <a:ln/>
                        </pic:spPr>
                      </pic:pic>
                    </a:graphicData>
                  </a:graphic>
                </wp:inline>
              </w:drawing>
            </w:r>
          </w:p>
        </w:tc>
      </w:tr>
      <w:tr w:rsidR="00E47C95" w14:paraId="4F7ACC35" w14:textId="77777777">
        <w:tc>
          <w:tcPr>
            <w:tcW w:w="1809" w:type="dxa"/>
          </w:tcPr>
          <w:p w14:paraId="52AB83E5" w14:textId="77777777" w:rsidR="00E47C95" w:rsidRDefault="00000000">
            <w:r>
              <w:t>No. of Pages: 7</w:t>
            </w:r>
          </w:p>
        </w:tc>
        <w:tc>
          <w:tcPr>
            <w:tcW w:w="2127" w:type="dxa"/>
            <w:tcBorders>
              <w:top w:val="single" w:sz="6" w:space="0" w:color="000000"/>
              <w:bottom w:val="single" w:sz="12" w:space="0" w:color="000000"/>
              <w:right w:val="single" w:sz="6" w:space="0" w:color="000000"/>
            </w:tcBorders>
          </w:tcPr>
          <w:p w14:paraId="18EFB898" w14:textId="77777777" w:rsidR="00E47C95" w:rsidRDefault="00000000">
            <w:r>
              <w:t>Issue: 1</w:t>
            </w:r>
          </w:p>
        </w:tc>
        <w:tc>
          <w:tcPr>
            <w:tcW w:w="1984" w:type="dxa"/>
            <w:gridSpan w:val="2"/>
            <w:tcBorders>
              <w:top w:val="single" w:sz="6" w:space="0" w:color="000000"/>
              <w:bottom w:val="single" w:sz="12" w:space="0" w:color="000000"/>
              <w:right w:val="single" w:sz="12" w:space="0" w:color="000000"/>
            </w:tcBorders>
          </w:tcPr>
          <w:p w14:paraId="3F894EE0" w14:textId="77777777" w:rsidR="00E47C95" w:rsidRDefault="00000000">
            <w:r>
              <w:t>Revision: 0</w:t>
            </w:r>
          </w:p>
        </w:tc>
        <w:tc>
          <w:tcPr>
            <w:tcW w:w="1843" w:type="dxa"/>
            <w:tcBorders>
              <w:top w:val="single" w:sz="6" w:space="0" w:color="000000"/>
              <w:bottom w:val="single" w:sz="12" w:space="0" w:color="000000"/>
              <w:right w:val="single" w:sz="12" w:space="0" w:color="000000"/>
            </w:tcBorders>
          </w:tcPr>
          <w:p w14:paraId="11A3AEEF" w14:textId="77777777" w:rsidR="00E47C95" w:rsidRDefault="00000000">
            <w:r>
              <w:t>Date: 13/01/1998</w:t>
            </w:r>
          </w:p>
        </w:tc>
      </w:tr>
    </w:tbl>
    <w:p w14:paraId="34F8EEBD" w14:textId="77777777" w:rsidR="00E47C95" w:rsidRDefault="00E47C95">
      <w:pPr>
        <w:pBdr>
          <w:top w:val="nil"/>
          <w:left w:val="nil"/>
          <w:bottom w:val="nil"/>
          <w:right w:val="nil"/>
          <w:between w:val="nil"/>
        </w:pBdr>
        <w:spacing w:before="120" w:after="120"/>
        <w:rPr>
          <w:rFonts w:ascii="Arial" w:eastAsia="Arial" w:hAnsi="Arial" w:cs="Arial"/>
          <w:b/>
          <w:color w:val="000000"/>
        </w:rPr>
      </w:pPr>
    </w:p>
    <w:p w14:paraId="4CEB8833" w14:textId="77777777" w:rsidR="00E47C95" w:rsidRDefault="00000000">
      <w:pPr>
        <w:pBdr>
          <w:top w:val="nil"/>
          <w:left w:val="nil"/>
          <w:bottom w:val="nil"/>
          <w:right w:val="nil"/>
          <w:between w:val="nil"/>
        </w:pBdr>
        <w:spacing w:after="600"/>
        <w:jc w:val="center"/>
        <w:rPr>
          <w:rFonts w:ascii="Arial" w:eastAsia="Arial" w:hAnsi="Arial" w:cs="Arial"/>
          <w:b/>
          <w:color w:val="000000"/>
          <w:sz w:val="32"/>
          <w:szCs w:val="32"/>
        </w:rPr>
      </w:pPr>
      <w:r>
        <w:rPr>
          <w:rFonts w:ascii="Arial" w:eastAsia="Arial" w:hAnsi="Arial" w:cs="Arial"/>
          <w:b/>
          <w:color w:val="000000"/>
          <w:sz w:val="32"/>
          <w:szCs w:val="32"/>
        </w:rPr>
        <w:t>CONTENTS</w:t>
      </w:r>
    </w:p>
    <w:p w14:paraId="02D4E792" w14:textId="77777777" w:rsidR="00E47C95" w:rsidRDefault="00000000">
      <w:pPr>
        <w:numPr>
          <w:ilvl w:val="0"/>
          <w:numId w:val="8"/>
        </w:numPr>
        <w:pBdr>
          <w:top w:val="nil"/>
          <w:left w:val="nil"/>
          <w:bottom w:val="nil"/>
          <w:right w:val="nil"/>
          <w:between w:val="nil"/>
        </w:pBdr>
        <w:ind w:left="1077"/>
      </w:pPr>
      <w:r>
        <w:rPr>
          <w:color w:val="000000"/>
        </w:rPr>
        <w:t>Instrument Calibration</w:t>
      </w:r>
    </w:p>
    <w:p w14:paraId="3CC473C0" w14:textId="77777777" w:rsidR="00E47C95" w:rsidRDefault="00000000">
      <w:pPr>
        <w:numPr>
          <w:ilvl w:val="1"/>
          <w:numId w:val="8"/>
        </w:numPr>
        <w:pBdr>
          <w:top w:val="nil"/>
          <w:left w:val="nil"/>
          <w:bottom w:val="nil"/>
          <w:right w:val="nil"/>
          <w:between w:val="nil"/>
        </w:pBdr>
      </w:pPr>
      <w:r>
        <w:rPr>
          <w:color w:val="000000"/>
        </w:rPr>
        <w:t>Purpose</w:t>
      </w:r>
      <w:r>
        <w:rPr>
          <w:color w:val="000000"/>
        </w:rPr>
        <w:tab/>
      </w:r>
      <w:r>
        <w:rPr>
          <w:color w:val="000000"/>
        </w:rPr>
        <w:tab/>
      </w:r>
      <w:r>
        <w:rPr>
          <w:color w:val="000000"/>
        </w:rPr>
        <w:tab/>
      </w:r>
      <w:r>
        <w:rPr>
          <w:color w:val="000000"/>
        </w:rPr>
        <w:tab/>
      </w:r>
      <w:r>
        <w:rPr>
          <w:color w:val="000000"/>
        </w:rPr>
        <w:tab/>
        <w:t>77</w:t>
      </w:r>
    </w:p>
    <w:p w14:paraId="579970EE" w14:textId="77777777" w:rsidR="00E47C95" w:rsidRDefault="00000000">
      <w:pPr>
        <w:numPr>
          <w:ilvl w:val="1"/>
          <w:numId w:val="8"/>
        </w:numPr>
        <w:pBdr>
          <w:top w:val="nil"/>
          <w:left w:val="nil"/>
          <w:bottom w:val="nil"/>
          <w:right w:val="nil"/>
          <w:between w:val="nil"/>
        </w:pBdr>
      </w:pPr>
      <w:r>
        <w:rPr>
          <w:color w:val="000000"/>
        </w:rPr>
        <w:t>Scope</w:t>
      </w:r>
      <w:r>
        <w:rPr>
          <w:color w:val="000000"/>
        </w:rPr>
        <w:tab/>
      </w:r>
      <w:r>
        <w:rPr>
          <w:color w:val="000000"/>
        </w:rPr>
        <w:tab/>
      </w:r>
      <w:r>
        <w:rPr>
          <w:color w:val="000000"/>
        </w:rPr>
        <w:tab/>
      </w:r>
      <w:r>
        <w:rPr>
          <w:color w:val="000000"/>
        </w:rPr>
        <w:tab/>
      </w:r>
      <w:r>
        <w:rPr>
          <w:color w:val="000000"/>
        </w:rPr>
        <w:tab/>
      </w:r>
      <w:r>
        <w:rPr>
          <w:color w:val="000000"/>
        </w:rPr>
        <w:tab/>
        <w:t>77</w:t>
      </w:r>
    </w:p>
    <w:p w14:paraId="348E45AF" w14:textId="77777777" w:rsidR="00E47C95" w:rsidRDefault="00000000">
      <w:pPr>
        <w:numPr>
          <w:ilvl w:val="1"/>
          <w:numId w:val="8"/>
        </w:numPr>
        <w:pBdr>
          <w:top w:val="nil"/>
          <w:left w:val="nil"/>
          <w:bottom w:val="nil"/>
          <w:right w:val="nil"/>
          <w:between w:val="nil"/>
        </w:pBdr>
      </w:pPr>
      <w:r>
        <w:rPr>
          <w:color w:val="000000"/>
        </w:rPr>
        <w:t>References</w:t>
      </w:r>
      <w:r>
        <w:rPr>
          <w:color w:val="000000"/>
        </w:rPr>
        <w:tab/>
      </w:r>
      <w:r>
        <w:rPr>
          <w:color w:val="000000"/>
        </w:rPr>
        <w:tab/>
      </w:r>
      <w:r>
        <w:rPr>
          <w:color w:val="000000"/>
        </w:rPr>
        <w:tab/>
      </w:r>
      <w:r>
        <w:rPr>
          <w:color w:val="000000"/>
        </w:rPr>
        <w:tab/>
      </w:r>
      <w:r>
        <w:rPr>
          <w:color w:val="000000"/>
        </w:rPr>
        <w:tab/>
        <w:t>77</w:t>
      </w:r>
    </w:p>
    <w:p w14:paraId="511421A4" w14:textId="77777777" w:rsidR="00E47C95" w:rsidRDefault="00000000">
      <w:pPr>
        <w:numPr>
          <w:ilvl w:val="1"/>
          <w:numId w:val="8"/>
        </w:numPr>
        <w:pBdr>
          <w:top w:val="nil"/>
          <w:left w:val="nil"/>
          <w:bottom w:val="nil"/>
          <w:right w:val="nil"/>
          <w:between w:val="nil"/>
        </w:pBdr>
      </w:pPr>
      <w:r>
        <w:rPr>
          <w:color w:val="000000"/>
        </w:rPr>
        <w:t>Definitions</w:t>
      </w:r>
      <w:r>
        <w:rPr>
          <w:color w:val="000000"/>
        </w:rPr>
        <w:tab/>
      </w:r>
      <w:r>
        <w:rPr>
          <w:color w:val="000000"/>
        </w:rPr>
        <w:tab/>
      </w:r>
      <w:r>
        <w:rPr>
          <w:color w:val="000000"/>
        </w:rPr>
        <w:tab/>
      </w:r>
      <w:r>
        <w:rPr>
          <w:color w:val="000000"/>
        </w:rPr>
        <w:tab/>
      </w:r>
      <w:r>
        <w:rPr>
          <w:color w:val="000000"/>
        </w:rPr>
        <w:tab/>
        <w:t>77</w:t>
      </w:r>
    </w:p>
    <w:p w14:paraId="0C5B6CF8" w14:textId="77777777" w:rsidR="00E47C95" w:rsidRDefault="00000000">
      <w:pPr>
        <w:numPr>
          <w:ilvl w:val="1"/>
          <w:numId w:val="8"/>
        </w:numPr>
        <w:pBdr>
          <w:top w:val="nil"/>
          <w:left w:val="nil"/>
          <w:bottom w:val="nil"/>
          <w:right w:val="nil"/>
          <w:between w:val="nil"/>
        </w:pBdr>
      </w:pPr>
      <w:r>
        <w:rPr>
          <w:color w:val="000000"/>
        </w:rPr>
        <w:t>Documentation</w:t>
      </w:r>
      <w:r>
        <w:rPr>
          <w:color w:val="000000"/>
        </w:rPr>
        <w:tab/>
      </w:r>
      <w:r>
        <w:rPr>
          <w:color w:val="000000"/>
        </w:rPr>
        <w:tab/>
      </w:r>
      <w:r>
        <w:rPr>
          <w:color w:val="000000"/>
        </w:rPr>
        <w:tab/>
      </w:r>
      <w:r>
        <w:rPr>
          <w:color w:val="000000"/>
        </w:rPr>
        <w:tab/>
        <w:t>77</w:t>
      </w:r>
    </w:p>
    <w:p w14:paraId="2A701826" w14:textId="77777777" w:rsidR="00E47C95" w:rsidRDefault="00000000">
      <w:pPr>
        <w:numPr>
          <w:ilvl w:val="1"/>
          <w:numId w:val="8"/>
        </w:numPr>
        <w:pBdr>
          <w:top w:val="nil"/>
          <w:left w:val="nil"/>
          <w:bottom w:val="nil"/>
          <w:right w:val="nil"/>
          <w:between w:val="nil"/>
        </w:pBdr>
      </w:pPr>
      <w:r>
        <w:rPr>
          <w:color w:val="000000"/>
        </w:rPr>
        <w:t>Responsibilities</w:t>
      </w:r>
      <w:r>
        <w:rPr>
          <w:color w:val="000000"/>
        </w:rPr>
        <w:tab/>
      </w:r>
      <w:r>
        <w:rPr>
          <w:color w:val="000000"/>
        </w:rPr>
        <w:tab/>
      </w:r>
      <w:r>
        <w:rPr>
          <w:color w:val="000000"/>
        </w:rPr>
        <w:tab/>
      </w:r>
      <w:r>
        <w:rPr>
          <w:color w:val="000000"/>
        </w:rPr>
        <w:tab/>
        <w:t>78</w:t>
      </w:r>
    </w:p>
    <w:p w14:paraId="295B2A2B" w14:textId="77777777" w:rsidR="00E47C95" w:rsidRDefault="00000000">
      <w:pPr>
        <w:numPr>
          <w:ilvl w:val="1"/>
          <w:numId w:val="8"/>
        </w:numPr>
        <w:pBdr>
          <w:top w:val="nil"/>
          <w:left w:val="nil"/>
          <w:bottom w:val="nil"/>
          <w:right w:val="nil"/>
          <w:between w:val="nil"/>
        </w:pBdr>
      </w:pPr>
      <w:r>
        <w:rPr>
          <w:color w:val="000000"/>
        </w:rPr>
        <w:t>Procedure</w:t>
      </w:r>
      <w:r>
        <w:rPr>
          <w:color w:val="000000"/>
        </w:rPr>
        <w:tab/>
      </w:r>
      <w:r>
        <w:rPr>
          <w:color w:val="000000"/>
        </w:rPr>
        <w:tab/>
      </w:r>
      <w:r>
        <w:rPr>
          <w:color w:val="000000"/>
        </w:rPr>
        <w:tab/>
      </w:r>
      <w:r>
        <w:rPr>
          <w:color w:val="000000"/>
        </w:rPr>
        <w:tab/>
      </w:r>
      <w:r>
        <w:rPr>
          <w:color w:val="000000"/>
        </w:rPr>
        <w:tab/>
        <w:t>78</w:t>
      </w:r>
    </w:p>
    <w:p w14:paraId="296D8E96" w14:textId="77777777" w:rsidR="00E47C95" w:rsidRDefault="00000000">
      <w:pPr>
        <w:numPr>
          <w:ilvl w:val="2"/>
          <w:numId w:val="8"/>
        </w:numPr>
        <w:pBdr>
          <w:top w:val="nil"/>
          <w:left w:val="nil"/>
          <w:bottom w:val="nil"/>
          <w:right w:val="nil"/>
          <w:between w:val="nil"/>
        </w:pBdr>
      </w:pPr>
      <w:r>
        <w:rPr>
          <w:color w:val="000000"/>
        </w:rPr>
        <w:t>Calibration of thermometers</w:t>
      </w:r>
      <w:r>
        <w:rPr>
          <w:color w:val="000000"/>
        </w:rPr>
        <w:tab/>
        <w:t>78</w:t>
      </w:r>
    </w:p>
    <w:p w14:paraId="6B03D799" w14:textId="77777777" w:rsidR="00E47C95" w:rsidRDefault="00000000">
      <w:pPr>
        <w:numPr>
          <w:ilvl w:val="2"/>
          <w:numId w:val="8"/>
        </w:numPr>
        <w:pBdr>
          <w:top w:val="nil"/>
          <w:left w:val="nil"/>
          <w:bottom w:val="nil"/>
          <w:right w:val="nil"/>
          <w:between w:val="nil"/>
        </w:pBdr>
      </w:pPr>
      <w:r>
        <w:rPr>
          <w:color w:val="000000"/>
        </w:rPr>
        <w:t>Calibration of scales</w:t>
      </w:r>
      <w:r>
        <w:rPr>
          <w:color w:val="000000"/>
        </w:rPr>
        <w:tab/>
      </w:r>
      <w:r>
        <w:rPr>
          <w:color w:val="000000"/>
        </w:rPr>
        <w:tab/>
        <w:t>78</w:t>
      </w:r>
    </w:p>
    <w:p w14:paraId="0D72F0E3" w14:textId="77777777" w:rsidR="00E47C95" w:rsidRDefault="00000000">
      <w:pPr>
        <w:numPr>
          <w:ilvl w:val="2"/>
          <w:numId w:val="8"/>
        </w:numPr>
        <w:pBdr>
          <w:top w:val="nil"/>
          <w:left w:val="nil"/>
          <w:bottom w:val="nil"/>
          <w:right w:val="nil"/>
          <w:between w:val="nil"/>
        </w:pBdr>
      </w:pPr>
      <w:r>
        <w:rPr>
          <w:color w:val="000000"/>
        </w:rPr>
        <w:t>Calibration of records</w:t>
      </w:r>
      <w:r>
        <w:rPr>
          <w:color w:val="000000"/>
        </w:rPr>
        <w:tab/>
      </w:r>
      <w:r>
        <w:rPr>
          <w:color w:val="000000"/>
        </w:rPr>
        <w:tab/>
        <w:t>78</w:t>
      </w:r>
    </w:p>
    <w:p w14:paraId="0D8FE1F3" w14:textId="77777777" w:rsidR="00E47C95" w:rsidRDefault="00000000">
      <w:pPr>
        <w:numPr>
          <w:ilvl w:val="1"/>
          <w:numId w:val="8"/>
        </w:numPr>
        <w:pBdr>
          <w:top w:val="nil"/>
          <w:left w:val="nil"/>
          <w:bottom w:val="nil"/>
          <w:right w:val="nil"/>
          <w:between w:val="nil"/>
        </w:pBdr>
      </w:pPr>
      <w:r>
        <w:rPr>
          <w:color w:val="000000"/>
        </w:rPr>
        <w:t>Corrective action</w:t>
      </w:r>
      <w:r>
        <w:rPr>
          <w:color w:val="000000"/>
        </w:rPr>
        <w:tab/>
      </w:r>
      <w:r>
        <w:rPr>
          <w:color w:val="000000"/>
        </w:rPr>
        <w:tab/>
      </w:r>
      <w:r>
        <w:rPr>
          <w:color w:val="000000"/>
        </w:rPr>
        <w:tab/>
      </w:r>
      <w:r>
        <w:rPr>
          <w:color w:val="000000"/>
        </w:rPr>
        <w:tab/>
        <w:t>79</w:t>
      </w:r>
    </w:p>
    <w:p w14:paraId="63DBE491" w14:textId="77777777" w:rsidR="00E47C95" w:rsidRDefault="00000000">
      <w:pPr>
        <w:numPr>
          <w:ilvl w:val="1"/>
          <w:numId w:val="8"/>
        </w:numPr>
        <w:pBdr>
          <w:top w:val="nil"/>
          <w:left w:val="nil"/>
          <w:bottom w:val="nil"/>
          <w:right w:val="nil"/>
          <w:between w:val="nil"/>
        </w:pBdr>
      </w:pPr>
      <w:r>
        <w:rPr>
          <w:color w:val="000000"/>
        </w:rPr>
        <w:t>Verification</w:t>
      </w:r>
      <w:r>
        <w:rPr>
          <w:color w:val="000000"/>
        </w:rPr>
        <w:tab/>
      </w:r>
      <w:r>
        <w:rPr>
          <w:color w:val="000000"/>
        </w:rPr>
        <w:tab/>
      </w:r>
      <w:r>
        <w:rPr>
          <w:color w:val="000000"/>
        </w:rPr>
        <w:tab/>
      </w:r>
      <w:r>
        <w:rPr>
          <w:color w:val="000000"/>
        </w:rPr>
        <w:tab/>
      </w:r>
      <w:r>
        <w:rPr>
          <w:color w:val="000000"/>
        </w:rPr>
        <w:tab/>
        <w:t>79</w:t>
      </w:r>
    </w:p>
    <w:p w14:paraId="05DC7ED9" w14:textId="77777777" w:rsidR="00E47C95" w:rsidRDefault="00E47C95">
      <w:pPr>
        <w:rPr>
          <w:rFonts w:ascii="Arial" w:eastAsia="Arial" w:hAnsi="Arial" w:cs="Arial"/>
        </w:rPr>
      </w:pPr>
    </w:p>
    <w:p w14:paraId="76FAFB15" w14:textId="77777777" w:rsidR="00E47C95" w:rsidRDefault="00000000">
      <w:pPr>
        <w:pStyle w:val="Heading1"/>
      </w:pPr>
      <w:bookmarkStart w:id="110" w:name="_4iylrwe" w:colFirst="0" w:colLast="0"/>
      <w:bookmarkEnd w:id="110"/>
      <w:r>
        <w:br w:type="page"/>
      </w:r>
      <w:r>
        <w:lastRenderedPageBreak/>
        <w:t>Instrument calibration</w:t>
      </w:r>
    </w:p>
    <w:p w14:paraId="157F53EF" w14:textId="77777777" w:rsidR="00E47C95" w:rsidRDefault="00000000">
      <w:pPr>
        <w:pBdr>
          <w:top w:val="nil"/>
          <w:left w:val="nil"/>
          <w:bottom w:val="nil"/>
          <w:right w:val="nil"/>
          <w:between w:val="nil"/>
        </w:pBdr>
        <w:spacing w:before="120" w:after="120"/>
        <w:ind w:left="720" w:hanging="720"/>
        <w:rPr>
          <w:color w:val="000000"/>
        </w:rPr>
      </w:pPr>
      <w:r>
        <w:rPr>
          <w:color w:val="000000"/>
        </w:rPr>
        <w:t>1.1</w:t>
      </w:r>
      <w:r>
        <w:rPr>
          <w:color w:val="000000"/>
        </w:rPr>
        <w:tab/>
        <w:t xml:space="preserve">This procedure describes how test instruments at Acme Pty. Ltd. are calibrated to ensure accuracy. </w:t>
      </w:r>
    </w:p>
    <w:p w14:paraId="50C3C2AD" w14:textId="77777777" w:rsidR="00E47C95" w:rsidRDefault="00000000">
      <w:pPr>
        <w:pBdr>
          <w:top w:val="nil"/>
          <w:left w:val="nil"/>
          <w:bottom w:val="nil"/>
          <w:right w:val="nil"/>
          <w:between w:val="nil"/>
        </w:pBdr>
        <w:spacing w:before="120" w:after="120"/>
        <w:ind w:left="720" w:hanging="720"/>
        <w:rPr>
          <w:color w:val="000000"/>
        </w:rPr>
      </w:pPr>
      <w:r>
        <w:rPr>
          <w:color w:val="000000"/>
        </w:rPr>
        <w:t>1.2</w:t>
      </w:r>
      <w:r>
        <w:rPr>
          <w:color w:val="000000"/>
        </w:rPr>
        <w:tab/>
        <w:t>This procedure applies to the calibration of thermometers used at ACME Pty. Ltd to monitor the temperature of:</w:t>
      </w:r>
    </w:p>
    <w:p w14:paraId="0110524D" w14:textId="77777777" w:rsidR="00E47C95" w:rsidRDefault="00000000">
      <w:pPr>
        <w:numPr>
          <w:ilvl w:val="0"/>
          <w:numId w:val="4"/>
        </w:numPr>
        <w:pBdr>
          <w:top w:val="nil"/>
          <w:left w:val="nil"/>
          <w:bottom w:val="nil"/>
          <w:right w:val="nil"/>
          <w:between w:val="nil"/>
        </w:pBdr>
        <w:spacing w:before="120" w:after="120"/>
      </w:pPr>
      <w:r>
        <w:rPr>
          <w:color w:val="000000"/>
        </w:rPr>
        <w:t>product</w:t>
      </w:r>
    </w:p>
    <w:p w14:paraId="6A31F337" w14:textId="77777777" w:rsidR="00E47C95" w:rsidRDefault="00000000">
      <w:pPr>
        <w:numPr>
          <w:ilvl w:val="0"/>
          <w:numId w:val="4"/>
        </w:numPr>
        <w:pBdr>
          <w:top w:val="nil"/>
          <w:left w:val="nil"/>
          <w:bottom w:val="nil"/>
          <w:right w:val="nil"/>
          <w:between w:val="nil"/>
        </w:pBdr>
        <w:spacing w:before="120" w:after="120"/>
      </w:pPr>
      <w:r>
        <w:rPr>
          <w:color w:val="000000"/>
        </w:rPr>
        <w:t>processing areas and</w:t>
      </w:r>
    </w:p>
    <w:p w14:paraId="194C7B5F" w14:textId="77777777" w:rsidR="00E47C95" w:rsidRDefault="00000000">
      <w:pPr>
        <w:numPr>
          <w:ilvl w:val="0"/>
          <w:numId w:val="4"/>
        </w:numPr>
        <w:pBdr>
          <w:top w:val="nil"/>
          <w:left w:val="nil"/>
          <w:bottom w:val="nil"/>
          <w:right w:val="nil"/>
          <w:between w:val="nil"/>
        </w:pBdr>
        <w:spacing w:before="120" w:after="120"/>
      </w:pPr>
      <w:r>
        <w:rPr>
          <w:color w:val="000000"/>
        </w:rPr>
        <w:t>refrigerated storerooms.</w:t>
      </w:r>
    </w:p>
    <w:p w14:paraId="2625AA27" w14:textId="77777777" w:rsidR="00E47C95" w:rsidRDefault="00000000">
      <w:pPr>
        <w:numPr>
          <w:ilvl w:val="2"/>
          <w:numId w:val="10"/>
        </w:numPr>
        <w:pBdr>
          <w:top w:val="nil"/>
          <w:left w:val="nil"/>
          <w:bottom w:val="nil"/>
          <w:right w:val="nil"/>
          <w:between w:val="nil"/>
        </w:pBdr>
        <w:tabs>
          <w:tab w:val="left" w:pos="709"/>
        </w:tabs>
        <w:spacing w:before="120" w:after="120"/>
      </w:pPr>
      <w:r>
        <w:rPr>
          <w:color w:val="000000"/>
        </w:rPr>
        <w:t>This procedure applies to the calibration of scales at Acme Pty. Ltd.</w:t>
      </w:r>
    </w:p>
    <w:p w14:paraId="0DFD6E51" w14:textId="77777777" w:rsidR="00E47C95" w:rsidRDefault="00000000">
      <w:pPr>
        <w:numPr>
          <w:ilvl w:val="1"/>
          <w:numId w:val="10"/>
        </w:numPr>
        <w:pBdr>
          <w:top w:val="nil"/>
          <w:left w:val="nil"/>
          <w:bottom w:val="nil"/>
          <w:right w:val="nil"/>
          <w:between w:val="nil"/>
        </w:pBdr>
        <w:spacing w:before="120"/>
        <w:ind w:left="714" w:hanging="714"/>
      </w:pPr>
      <w:r>
        <w:rPr>
          <w:color w:val="000000"/>
        </w:rPr>
        <w:t>Acme Quality Manual</w:t>
      </w:r>
    </w:p>
    <w:p w14:paraId="4E7DCC3A" w14:textId="77777777" w:rsidR="00E47C95" w:rsidRDefault="00000000">
      <w:pPr>
        <w:pBdr>
          <w:top w:val="nil"/>
          <w:left w:val="nil"/>
          <w:bottom w:val="nil"/>
          <w:right w:val="nil"/>
          <w:between w:val="nil"/>
        </w:pBdr>
        <w:ind w:left="714"/>
        <w:rPr>
          <w:i/>
          <w:color w:val="000000"/>
        </w:rPr>
      </w:pPr>
      <w:r>
        <w:rPr>
          <w:i/>
          <w:color w:val="000000"/>
        </w:rPr>
        <w:t>Australian Food Standards Code</w:t>
      </w:r>
    </w:p>
    <w:p w14:paraId="4B10ACC1" w14:textId="77777777" w:rsidR="00E47C95" w:rsidRDefault="00000000">
      <w:pPr>
        <w:pBdr>
          <w:top w:val="nil"/>
          <w:left w:val="nil"/>
          <w:bottom w:val="nil"/>
          <w:right w:val="nil"/>
          <w:between w:val="nil"/>
        </w:pBdr>
        <w:ind w:left="712"/>
        <w:rPr>
          <w:i/>
          <w:color w:val="000000"/>
        </w:rPr>
      </w:pPr>
      <w:r>
        <w:rPr>
          <w:i/>
          <w:color w:val="000000"/>
        </w:rPr>
        <w:t>NSW Food Act 1989</w:t>
      </w:r>
    </w:p>
    <w:p w14:paraId="59C0403A" w14:textId="77777777" w:rsidR="00E47C95" w:rsidRDefault="00000000">
      <w:pPr>
        <w:pBdr>
          <w:top w:val="nil"/>
          <w:left w:val="nil"/>
          <w:bottom w:val="nil"/>
          <w:right w:val="nil"/>
          <w:between w:val="nil"/>
        </w:pBdr>
        <w:ind w:left="712"/>
        <w:rPr>
          <w:i/>
          <w:color w:val="000000"/>
        </w:rPr>
      </w:pPr>
      <w:r>
        <w:rPr>
          <w:i/>
          <w:color w:val="000000"/>
        </w:rPr>
        <w:t>NSW Food General Regulations (1997)</w:t>
      </w:r>
    </w:p>
    <w:p w14:paraId="3F6CE24A" w14:textId="77777777" w:rsidR="00E47C95" w:rsidRDefault="00000000">
      <w:pPr>
        <w:pBdr>
          <w:top w:val="nil"/>
          <w:left w:val="nil"/>
          <w:bottom w:val="nil"/>
          <w:right w:val="nil"/>
          <w:between w:val="nil"/>
        </w:pBdr>
        <w:spacing w:after="120"/>
        <w:ind w:left="714"/>
        <w:rPr>
          <w:color w:val="000000"/>
        </w:rPr>
      </w:pPr>
      <w:r>
        <w:rPr>
          <w:i/>
          <w:color w:val="000000"/>
        </w:rPr>
        <w:t>Meat Research Newsletter (CSIRO Division of Food Processing – Meat Research Laboratory) No. 91/2 – Thermometers.</w:t>
      </w:r>
    </w:p>
    <w:p w14:paraId="4F31F5F7" w14:textId="77777777" w:rsidR="00E47C95" w:rsidRDefault="00000000">
      <w:pPr>
        <w:pBdr>
          <w:top w:val="nil"/>
          <w:left w:val="nil"/>
          <w:bottom w:val="nil"/>
          <w:right w:val="nil"/>
          <w:between w:val="nil"/>
        </w:pBdr>
        <w:spacing w:before="120" w:after="120"/>
        <w:ind w:left="720" w:hanging="720"/>
        <w:rPr>
          <w:color w:val="000000"/>
        </w:rPr>
      </w:pPr>
      <w:bookmarkStart w:id="111" w:name="_2y3w247" w:colFirst="0" w:colLast="0"/>
      <w:bookmarkEnd w:id="111"/>
      <w:r>
        <w:rPr>
          <w:color w:val="000000"/>
        </w:rPr>
        <w:t>1.4</w:t>
      </w:r>
      <w:r>
        <w:rPr>
          <w:color w:val="000000"/>
        </w:rPr>
        <w:tab/>
        <w:t>All definitions are defined in Glossary of Terms, Page 05/08 of the Acme Quality Manual.</w:t>
      </w:r>
    </w:p>
    <w:p w14:paraId="4AB5F0B4" w14:textId="77777777" w:rsidR="00E47C95" w:rsidRDefault="00000000">
      <w:pPr>
        <w:pBdr>
          <w:top w:val="nil"/>
          <w:left w:val="nil"/>
          <w:bottom w:val="nil"/>
          <w:right w:val="nil"/>
          <w:between w:val="nil"/>
        </w:pBdr>
        <w:spacing w:before="120" w:after="120"/>
        <w:ind w:left="738" w:hanging="454"/>
        <w:rPr>
          <w:color w:val="000000"/>
        </w:rPr>
      </w:pPr>
      <w:r>
        <w:rPr>
          <w:color w:val="000000"/>
        </w:rPr>
        <w:t>1.5</w:t>
      </w:r>
      <w:r>
        <w:rPr>
          <w:color w:val="000000"/>
        </w:rPr>
        <w:tab/>
        <w:t>Thermometer Calibration Monitoring Form</w:t>
      </w:r>
    </w:p>
    <w:p w14:paraId="40DFF96A" w14:textId="77777777" w:rsidR="00E47C95" w:rsidRDefault="00000000">
      <w:pPr>
        <w:numPr>
          <w:ilvl w:val="0"/>
          <w:numId w:val="4"/>
        </w:numPr>
        <w:pBdr>
          <w:top w:val="nil"/>
          <w:left w:val="nil"/>
          <w:bottom w:val="nil"/>
          <w:right w:val="nil"/>
          <w:between w:val="nil"/>
        </w:pBdr>
        <w:spacing w:before="120" w:after="120"/>
      </w:pPr>
      <w:r>
        <w:rPr>
          <w:color w:val="000000"/>
        </w:rPr>
        <w:t>Scales Check Sheet</w:t>
      </w:r>
    </w:p>
    <w:p w14:paraId="6B70310B" w14:textId="77777777" w:rsidR="00E47C95" w:rsidRDefault="00000000">
      <w:pPr>
        <w:numPr>
          <w:ilvl w:val="0"/>
          <w:numId w:val="4"/>
        </w:numPr>
        <w:pBdr>
          <w:top w:val="nil"/>
          <w:left w:val="nil"/>
          <w:bottom w:val="nil"/>
          <w:right w:val="nil"/>
          <w:between w:val="nil"/>
        </w:pBdr>
        <w:spacing w:before="120" w:after="120"/>
      </w:pPr>
      <w:r>
        <w:rPr>
          <w:color w:val="000000"/>
        </w:rPr>
        <w:t>weights and measures receipt for set weights</w:t>
      </w:r>
    </w:p>
    <w:p w14:paraId="4A167585" w14:textId="77777777" w:rsidR="00E47C95" w:rsidRDefault="00000000">
      <w:pPr>
        <w:numPr>
          <w:ilvl w:val="0"/>
          <w:numId w:val="4"/>
        </w:numPr>
        <w:pBdr>
          <w:top w:val="nil"/>
          <w:left w:val="nil"/>
          <w:bottom w:val="nil"/>
          <w:right w:val="nil"/>
          <w:between w:val="nil"/>
        </w:pBdr>
        <w:spacing w:before="120" w:after="120"/>
      </w:pPr>
      <w:r>
        <w:rPr>
          <w:color w:val="000000"/>
        </w:rPr>
        <w:t xml:space="preserve">WI 4-11.1 Thermometer </w:t>
      </w:r>
      <w:r>
        <w:rPr>
          <w:smallCaps/>
          <w:color w:val="000000"/>
        </w:rPr>
        <w:t>C</w:t>
      </w:r>
      <w:r>
        <w:rPr>
          <w:color w:val="000000"/>
        </w:rPr>
        <w:t>alibration</w:t>
      </w:r>
    </w:p>
    <w:p w14:paraId="5AA75957" w14:textId="77777777" w:rsidR="00E47C95" w:rsidRDefault="00000000">
      <w:pPr>
        <w:keepNext/>
        <w:keepLines/>
        <w:numPr>
          <w:ilvl w:val="2"/>
          <w:numId w:val="12"/>
        </w:numPr>
        <w:pBdr>
          <w:top w:val="nil"/>
          <w:left w:val="nil"/>
          <w:bottom w:val="nil"/>
          <w:right w:val="nil"/>
          <w:between w:val="nil"/>
        </w:pBdr>
        <w:tabs>
          <w:tab w:val="left" w:pos="1843"/>
        </w:tabs>
        <w:spacing w:before="120" w:after="120"/>
        <w:ind w:hanging="720"/>
      </w:pPr>
      <w:bookmarkStart w:id="112" w:name="_1d96cc0" w:colFirst="0" w:colLast="0"/>
      <w:bookmarkEnd w:id="112"/>
      <w:r>
        <w:rPr>
          <w:color w:val="000000"/>
        </w:rPr>
        <w:t>The Quality Coordinator is responsible for ensuring that this procedure is implemented.</w:t>
      </w:r>
    </w:p>
    <w:p w14:paraId="611B3944" w14:textId="77777777" w:rsidR="00E47C95" w:rsidRDefault="00000000">
      <w:pPr>
        <w:keepNext/>
        <w:keepLines/>
        <w:numPr>
          <w:ilvl w:val="2"/>
          <w:numId w:val="12"/>
        </w:numPr>
        <w:pBdr>
          <w:top w:val="nil"/>
          <w:left w:val="nil"/>
          <w:bottom w:val="nil"/>
          <w:right w:val="nil"/>
          <w:between w:val="nil"/>
        </w:pBdr>
        <w:tabs>
          <w:tab w:val="left" w:pos="1843"/>
        </w:tabs>
        <w:spacing w:before="120" w:after="120"/>
        <w:ind w:hanging="720"/>
      </w:pPr>
      <w:r>
        <w:rPr>
          <w:color w:val="000000"/>
        </w:rPr>
        <w:t>The Quality Coordinator is responsible for ensuring calibration activities are carried out in accordance with requirements.</w:t>
      </w:r>
    </w:p>
    <w:p w14:paraId="6C70DDA9" w14:textId="77777777" w:rsidR="00E47C95" w:rsidRDefault="00000000">
      <w:pPr>
        <w:keepNext/>
        <w:keepLines/>
        <w:numPr>
          <w:ilvl w:val="2"/>
          <w:numId w:val="12"/>
        </w:numPr>
        <w:pBdr>
          <w:top w:val="nil"/>
          <w:left w:val="nil"/>
          <w:bottom w:val="nil"/>
          <w:right w:val="nil"/>
          <w:between w:val="nil"/>
        </w:pBdr>
        <w:tabs>
          <w:tab w:val="left" w:pos="1418"/>
          <w:tab w:val="left" w:pos="1843"/>
        </w:tabs>
        <w:spacing w:before="120" w:after="120"/>
        <w:ind w:hanging="720"/>
      </w:pPr>
      <w:r>
        <w:rPr>
          <w:color w:val="000000"/>
        </w:rPr>
        <w:t>The Quality Coordinator is responsible for maintaining and controlling instrument calibration records.</w:t>
      </w:r>
    </w:p>
    <w:p w14:paraId="40F4952E" w14:textId="77777777" w:rsidR="00E47C95" w:rsidRDefault="00000000">
      <w:pPr>
        <w:pBdr>
          <w:top w:val="nil"/>
          <w:left w:val="nil"/>
          <w:bottom w:val="nil"/>
          <w:right w:val="nil"/>
          <w:between w:val="nil"/>
        </w:pBdr>
        <w:spacing w:before="120" w:after="120"/>
        <w:ind w:left="680"/>
        <w:rPr>
          <w:color w:val="000000"/>
        </w:rPr>
      </w:pPr>
      <w:bookmarkStart w:id="113" w:name="_3x8tuzt" w:colFirst="0" w:colLast="0"/>
      <w:bookmarkEnd w:id="113"/>
      <w:r>
        <w:rPr>
          <w:color w:val="000000"/>
        </w:rPr>
        <w:t>1.7.1</w:t>
      </w:r>
      <w:r>
        <w:rPr>
          <w:color w:val="000000"/>
        </w:rPr>
        <w:tab/>
        <w:t>Calibration of Thermometers</w:t>
      </w:r>
    </w:p>
    <w:p w14:paraId="020BD810" w14:textId="77777777" w:rsidR="00E47C95" w:rsidRDefault="00000000">
      <w:pPr>
        <w:pBdr>
          <w:top w:val="nil"/>
          <w:left w:val="nil"/>
          <w:bottom w:val="nil"/>
          <w:right w:val="nil"/>
          <w:between w:val="nil"/>
        </w:pBdr>
        <w:spacing w:before="120" w:after="120"/>
        <w:ind w:left="1440"/>
        <w:rPr>
          <w:color w:val="000000"/>
        </w:rPr>
      </w:pPr>
      <w:r>
        <w:rPr>
          <w:color w:val="000000"/>
        </w:rPr>
        <w:t xml:space="preserve">The Quality Coordinator will be responsible for calibrating thermometers used to monitor product and product storage facilities at Acme Pty. Ltd.  </w:t>
      </w:r>
    </w:p>
    <w:p w14:paraId="1B6C82D4" w14:textId="77777777" w:rsidR="00E47C95" w:rsidRDefault="00000000">
      <w:pPr>
        <w:numPr>
          <w:ilvl w:val="0"/>
          <w:numId w:val="4"/>
        </w:numPr>
        <w:pBdr>
          <w:top w:val="nil"/>
          <w:left w:val="nil"/>
          <w:bottom w:val="nil"/>
          <w:right w:val="nil"/>
          <w:between w:val="nil"/>
        </w:pBdr>
        <w:spacing w:before="120" w:after="120"/>
      </w:pPr>
      <w:r>
        <w:rPr>
          <w:color w:val="000000"/>
        </w:rPr>
        <w:t>Thermometers will be calibrated each calendar month, or as required.</w:t>
      </w:r>
    </w:p>
    <w:p w14:paraId="2CE3CE85" w14:textId="77777777" w:rsidR="00E47C95" w:rsidRDefault="00000000">
      <w:pPr>
        <w:numPr>
          <w:ilvl w:val="0"/>
          <w:numId w:val="4"/>
        </w:numPr>
        <w:pBdr>
          <w:top w:val="nil"/>
          <w:left w:val="nil"/>
          <w:bottom w:val="nil"/>
          <w:right w:val="nil"/>
          <w:between w:val="nil"/>
        </w:pBdr>
        <w:spacing w:before="120" w:after="120"/>
      </w:pPr>
      <w:r>
        <w:rPr>
          <w:color w:val="000000"/>
        </w:rPr>
        <w:t>Product thermometers are calibrated by the method described in Work Instruction 4.11-1.</w:t>
      </w:r>
    </w:p>
    <w:p w14:paraId="3A768415" w14:textId="77777777" w:rsidR="00E47C95" w:rsidRDefault="00000000">
      <w:pPr>
        <w:numPr>
          <w:ilvl w:val="0"/>
          <w:numId w:val="4"/>
        </w:numPr>
        <w:pBdr>
          <w:top w:val="nil"/>
          <w:left w:val="nil"/>
          <w:bottom w:val="nil"/>
          <w:right w:val="nil"/>
          <w:between w:val="nil"/>
        </w:pBdr>
        <w:spacing w:before="120" w:after="120"/>
      </w:pPr>
      <w:r>
        <w:rPr>
          <w:color w:val="000000"/>
        </w:rPr>
        <w:t>Refrigerated product storage facility thermometers will be calibrated against a calibrated product thermometer, left in the storage facility overnight and checked against the in-site thermometer first thing next morning.</w:t>
      </w:r>
    </w:p>
    <w:p w14:paraId="6FB5E335" w14:textId="77777777" w:rsidR="00E47C95" w:rsidRDefault="00000000">
      <w:pPr>
        <w:numPr>
          <w:ilvl w:val="0"/>
          <w:numId w:val="4"/>
        </w:numPr>
        <w:pBdr>
          <w:top w:val="nil"/>
          <w:left w:val="nil"/>
          <w:bottom w:val="nil"/>
          <w:right w:val="nil"/>
          <w:between w:val="nil"/>
        </w:pBdr>
        <w:spacing w:before="120" w:after="120"/>
      </w:pPr>
      <w:r>
        <w:rPr>
          <w:color w:val="000000"/>
        </w:rPr>
        <w:lastRenderedPageBreak/>
        <w:t>The results of calibration including degree of correction with the standard temperature (0</w:t>
      </w:r>
      <w:r>
        <w:rPr>
          <w:rFonts w:ascii="Symbol" w:eastAsia="Symbol" w:hAnsi="Symbol" w:cs="Symbol"/>
          <w:color w:val="000000"/>
        </w:rPr>
        <w:t>°</w:t>
      </w:r>
      <w:r>
        <w:rPr>
          <w:color w:val="000000"/>
        </w:rPr>
        <w:t>C of ice slurry) will be recorded on the Calibration Monitoring Sheet e.g. thermometer #</w:t>
      </w:r>
      <w:proofErr w:type="gramStart"/>
      <w:r>
        <w:rPr>
          <w:color w:val="000000"/>
        </w:rPr>
        <w:t>1  +</w:t>
      </w:r>
      <w:proofErr w:type="gramEnd"/>
      <w:r>
        <w:rPr>
          <w:color w:val="000000"/>
        </w:rPr>
        <w:t>0.5</w:t>
      </w:r>
      <w:r>
        <w:rPr>
          <w:rFonts w:ascii="Symbol" w:eastAsia="Symbol" w:hAnsi="Symbol" w:cs="Symbol"/>
          <w:color w:val="000000"/>
        </w:rPr>
        <w:t>°</w:t>
      </w:r>
      <w:r>
        <w:rPr>
          <w:color w:val="000000"/>
        </w:rPr>
        <w:t>C from standard.</w:t>
      </w:r>
    </w:p>
    <w:p w14:paraId="2FDA5055" w14:textId="77777777" w:rsidR="00E47C95" w:rsidRDefault="00000000">
      <w:pPr>
        <w:pBdr>
          <w:top w:val="nil"/>
          <w:left w:val="nil"/>
          <w:bottom w:val="nil"/>
          <w:right w:val="nil"/>
          <w:between w:val="nil"/>
        </w:pBdr>
        <w:spacing w:before="120" w:after="120"/>
        <w:ind w:left="680"/>
        <w:rPr>
          <w:color w:val="000000"/>
        </w:rPr>
      </w:pPr>
      <w:r>
        <w:rPr>
          <w:color w:val="000000"/>
        </w:rPr>
        <w:t>1.7.2</w:t>
      </w:r>
      <w:r>
        <w:rPr>
          <w:color w:val="000000"/>
        </w:rPr>
        <w:tab/>
        <w:t>Calibration of scales</w:t>
      </w:r>
    </w:p>
    <w:p w14:paraId="65488BE4" w14:textId="77777777" w:rsidR="00E47C95" w:rsidRDefault="00000000">
      <w:pPr>
        <w:pBdr>
          <w:top w:val="nil"/>
          <w:left w:val="nil"/>
          <w:bottom w:val="nil"/>
          <w:right w:val="nil"/>
          <w:between w:val="nil"/>
        </w:pBdr>
        <w:spacing w:before="120" w:after="120"/>
        <w:ind w:left="1440" w:hanging="760"/>
        <w:rPr>
          <w:color w:val="000000"/>
        </w:rPr>
      </w:pPr>
      <w:r>
        <w:rPr>
          <w:color w:val="000000"/>
        </w:rPr>
        <w:tab/>
        <w:t>Scales are calibrated daily pre-operation by the Quality Coordinator. The Quality Coordinator will record the results of calibration activities on the Scales Check Sheet.</w:t>
      </w:r>
    </w:p>
    <w:p w14:paraId="2B2BA0D1" w14:textId="77777777" w:rsidR="00E47C95" w:rsidRDefault="00000000">
      <w:pPr>
        <w:numPr>
          <w:ilvl w:val="0"/>
          <w:numId w:val="4"/>
        </w:numPr>
        <w:pBdr>
          <w:top w:val="nil"/>
          <w:left w:val="nil"/>
          <w:bottom w:val="nil"/>
          <w:right w:val="nil"/>
          <w:between w:val="nil"/>
        </w:pBdr>
        <w:spacing w:before="120" w:after="120"/>
      </w:pPr>
      <w:r>
        <w:rPr>
          <w:color w:val="000000"/>
        </w:rPr>
        <w:t>Scales calibration involves the testing of scales using standard weights.</w:t>
      </w:r>
    </w:p>
    <w:p w14:paraId="43C5367C" w14:textId="77777777" w:rsidR="00E47C95" w:rsidRDefault="00000000">
      <w:pPr>
        <w:numPr>
          <w:ilvl w:val="0"/>
          <w:numId w:val="4"/>
        </w:numPr>
        <w:pBdr>
          <w:top w:val="nil"/>
          <w:left w:val="nil"/>
          <w:bottom w:val="nil"/>
          <w:right w:val="nil"/>
          <w:between w:val="nil"/>
        </w:pBdr>
        <w:spacing w:before="120" w:after="120"/>
      </w:pPr>
      <w:r>
        <w:rPr>
          <w:color w:val="000000"/>
        </w:rPr>
        <w:t>The scales are zeroed.</w:t>
      </w:r>
    </w:p>
    <w:p w14:paraId="7FC8149A" w14:textId="77777777" w:rsidR="00E47C95" w:rsidRDefault="00000000">
      <w:pPr>
        <w:numPr>
          <w:ilvl w:val="0"/>
          <w:numId w:val="4"/>
        </w:numPr>
        <w:pBdr>
          <w:top w:val="nil"/>
          <w:left w:val="nil"/>
          <w:bottom w:val="nil"/>
          <w:right w:val="nil"/>
          <w:between w:val="nil"/>
        </w:pBdr>
        <w:spacing w:before="120" w:after="120"/>
      </w:pPr>
      <w:r>
        <w:rPr>
          <w:smallCaps/>
          <w:color w:val="000000"/>
        </w:rPr>
        <w:t>S</w:t>
      </w:r>
      <w:r>
        <w:rPr>
          <w:color w:val="000000"/>
        </w:rPr>
        <w:t>et weights are placed on the scales, the results are read and recorded - a minimum of two incremental weight increases are tested and recorded.</w:t>
      </w:r>
    </w:p>
    <w:p w14:paraId="39CB44D1" w14:textId="77777777" w:rsidR="00E47C95" w:rsidRDefault="00000000">
      <w:pPr>
        <w:pBdr>
          <w:top w:val="nil"/>
          <w:left w:val="nil"/>
          <w:bottom w:val="nil"/>
          <w:right w:val="nil"/>
          <w:between w:val="nil"/>
        </w:pBdr>
        <w:spacing w:before="120" w:after="120"/>
        <w:ind w:left="680"/>
        <w:rPr>
          <w:rFonts w:ascii="Arial" w:eastAsia="Arial" w:hAnsi="Arial" w:cs="Arial"/>
          <w:color w:val="000000"/>
        </w:rPr>
      </w:pPr>
      <w:r>
        <w:rPr>
          <w:color w:val="000000"/>
        </w:rPr>
        <w:t>1.7.3</w:t>
      </w:r>
      <w:r>
        <w:rPr>
          <w:color w:val="000000"/>
        </w:rPr>
        <w:tab/>
        <w:t>Calibration records</w:t>
      </w:r>
    </w:p>
    <w:p w14:paraId="461BDCEB" w14:textId="77777777" w:rsidR="00E47C95" w:rsidRDefault="00000000">
      <w:pPr>
        <w:pBdr>
          <w:top w:val="nil"/>
          <w:left w:val="nil"/>
          <w:bottom w:val="nil"/>
          <w:right w:val="nil"/>
          <w:between w:val="nil"/>
        </w:pBdr>
        <w:spacing w:before="120" w:after="120"/>
        <w:ind w:left="1440" w:hanging="760"/>
        <w:rPr>
          <w:color w:val="000000"/>
        </w:rPr>
      </w:pPr>
      <w:r>
        <w:rPr>
          <w:color w:val="000000"/>
        </w:rPr>
        <w:tab/>
        <w:t>The Quality Coordinator will maintain on file all documentation relating to calibration for a minimum of two (2) years.</w:t>
      </w:r>
    </w:p>
    <w:p w14:paraId="35F6F8CA" w14:textId="77777777" w:rsidR="00E47C95" w:rsidRDefault="00000000">
      <w:pPr>
        <w:pBdr>
          <w:top w:val="nil"/>
          <w:left w:val="nil"/>
          <w:bottom w:val="nil"/>
          <w:right w:val="nil"/>
          <w:between w:val="nil"/>
        </w:pBdr>
        <w:spacing w:before="120" w:after="120"/>
        <w:ind w:left="720" w:hanging="720"/>
        <w:rPr>
          <w:color w:val="000000"/>
        </w:rPr>
      </w:pPr>
      <w:r>
        <w:rPr>
          <w:color w:val="000000"/>
        </w:rPr>
        <w:t>1.8</w:t>
      </w:r>
      <w:r>
        <w:rPr>
          <w:color w:val="000000"/>
        </w:rPr>
        <w:tab/>
        <w:t>Where non-conformance with requirements or documented procedures are observed during calibration activities corrective action will be taken.</w:t>
      </w:r>
    </w:p>
    <w:p w14:paraId="5EB339EB" w14:textId="77777777" w:rsidR="00E47C95" w:rsidRDefault="00000000">
      <w:pPr>
        <w:pBdr>
          <w:top w:val="nil"/>
          <w:left w:val="nil"/>
          <w:bottom w:val="nil"/>
          <w:right w:val="nil"/>
          <w:between w:val="nil"/>
        </w:pBdr>
        <w:spacing w:before="120" w:after="120"/>
        <w:ind w:left="680"/>
        <w:rPr>
          <w:color w:val="000000"/>
        </w:rPr>
      </w:pPr>
      <w:r>
        <w:rPr>
          <w:color w:val="000000"/>
        </w:rPr>
        <w:t>Corrective action will:</w:t>
      </w:r>
    </w:p>
    <w:p w14:paraId="1CC1D2BA" w14:textId="77777777" w:rsidR="00E47C95" w:rsidRDefault="00000000">
      <w:pPr>
        <w:numPr>
          <w:ilvl w:val="0"/>
          <w:numId w:val="4"/>
        </w:numPr>
        <w:pBdr>
          <w:top w:val="nil"/>
          <w:left w:val="nil"/>
          <w:bottom w:val="nil"/>
          <w:right w:val="nil"/>
          <w:between w:val="nil"/>
        </w:pBdr>
        <w:spacing w:before="120" w:after="120"/>
      </w:pPr>
      <w:r>
        <w:rPr>
          <w:color w:val="000000"/>
        </w:rPr>
        <w:t xml:space="preserve">regain control e.g. </w:t>
      </w:r>
      <w:proofErr w:type="gramStart"/>
      <w:r>
        <w:rPr>
          <w:color w:val="000000"/>
        </w:rPr>
        <w:t>make adjustments to</w:t>
      </w:r>
      <w:proofErr w:type="gramEnd"/>
      <w:r>
        <w:rPr>
          <w:color w:val="000000"/>
        </w:rPr>
        <w:t xml:space="preserve"> instruments to improve accuracy, record inaccuracy and make adjustments in measurements to compensate for inaccuracy</w:t>
      </w:r>
    </w:p>
    <w:p w14:paraId="52BDE1B1" w14:textId="77777777" w:rsidR="00E47C95" w:rsidRDefault="00000000">
      <w:pPr>
        <w:numPr>
          <w:ilvl w:val="0"/>
          <w:numId w:val="4"/>
        </w:numPr>
        <w:pBdr>
          <w:top w:val="nil"/>
          <w:left w:val="nil"/>
          <w:bottom w:val="nil"/>
          <w:right w:val="nil"/>
          <w:between w:val="nil"/>
        </w:pBdr>
        <w:spacing w:before="120" w:after="120"/>
      </w:pPr>
      <w:r>
        <w:rPr>
          <w:color w:val="000000"/>
        </w:rPr>
        <w:t xml:space="preserve">isolate and deal with non-conformance </w:t>
      </w:r>
      <w:proofErr w:type="spellStart"/>
      <w:r>
        <w:rPr>
          <w:color w:val="000000"/>
        </w:rPr>
        <w:t>eg.</w:t>
      </w:r>
      <w:proofErr w:type="spellEnd"/>
      <w:r>
        <w:rPr>
          <w:smallCaps/>
          <w:color w:val="000000"/>
        </w:rPr>
        <w:t xml:space="preserve"> </w:t>
      </w:r>
      <w:r>
        <w:rPr>
          <w:color w:val="000000"/>
        </w:rPr>
        <w:t xml:space="preserve">Stop using instrument, inform scales/refrigeration maintenance company to rectify </w:t>
      </w:r>
      <w:proofErr w:type="gramStart"/>
      <w:r>
        <w:rPr>
          <w:color w:val="000000"/>
        </w:rPr>
        <w:t>problem;  re</w:t>
      </w:r>
      <w:proofErr w:type="gramEnd"/>
      <w:r>
        <w:rPr>
          <w:color w:val="000000"/>
        </w:rPr>
        <w:t>-assess product measured by defective instruments, re-work as required</w:t>
      </w:r>
    </w:p>
    <w:p w14:paraId="59881F03" w14:textId="77777777" w:rsidR="00E47C95" w:rsidRDefault="00000000">
      <w:pPr>
        <w:numPr>
          <w:ilvl w:val="0"/>
          <w:numId w:val="4"/>
        </w:numPr>
        <w:pBdr>
          <w:top w:val="nil"/>
          <w:left w:val="nil"/>
          <w:bottom w:val="nil"/>
          <w:right w:val="nil"/>
          <w:between w:val="nil"/>
        </w:pBdr>
        <w:spacing w:before="120" w:after="120"/>
      </w:pPr>
      <w:r>
        <w:rPr>
          <w:color w:val="000000"/>
        </w:rPr>
        <w:t>determine cause of non-conformance to prevent recurrence</w:t>
      </w:r>
    </w:p>
    <w:p w14:paraId="561A9C84" w14:textId="77777777" w:rsidR="00E47C95" w:rsidRDefault="00000000">
      <w:pPr>
        <w:numPr>
          <w:ilvl w:val="0"/>
          <w:numId w:val="4"/>
        </w:numPr>
        <w:pBdr>
          <w:top w:val="nil"/>
          <w:left w:val="nil"/>
          <w:bottom w:val="nil"/>
          <w:right w:val="nil"/>
          <w:between w:val="nil"/>
        </w:pBdr>
        <w:spacing w:before="120" w:after="120"/>
      </w:pPr>
      <w:r>
        <w:rPr>
          <w:color w:val="000000"/>
        </w:rPr>
        <w:t xml:space="preserve">document the corrective action taken in order to analyse non-conformities, establish possible trends, establish preventative </w:t>
      </w:r>
      <w:proofErr w:type="gramStart"/>
      <w:r>
        <w:rPr>
          <w:color w:val="000000"/>
        </w:rPr>
        <w:t>measures;  corrective</w:t>
      </w:r>
      <w:proofErr w:type="gramEnd"/>
      <w:r>
        <w:rPr>
          <w:color w:val="000000"/>
        </w:rPr>
        <w:t xml:space="preserve"> action will be documented on the Thermometer </w:t>
      </w:r>
      <w:r>
        <w:rPr>
          <w:smallCaps/>
          <w:color w:val="000000"/>
        </w:rPr>
        <w:t>M</w:t>
      </w:r>
      <w:r>
        <w:rPr>
          <w:color w:val="000000"/>
        </w:rPr>
        <w:t>onitoring Sheet/</w:t>
      </w:r>
      <w:r>
        <w:rPr>
          <w:smallCaps/>
          <w:color w:val="000000"/>
        </w:rPr>
        <w:t>S</w:t>
      </w:r>
      <w:r>
        <w:rPr>
          <w:color w:val="000000"/>
        </w:rPr>
        <w:t>cales Check Sheet.</w:t>
      </w:r>
    </w:p>
    <w:p w14:paraId="55F35968" w14:textId="77777777" w:rsidR="00E47C95" w:rsidRDefault="00000000">
      <w:pPr>
        <w:pBdr>
          <w:top w:val="nil"/>
          <w:left w:val="nil"/>
          <w:bottom w:val="nil"/>
          <w:right w:val="nil"/>
          <w:between w:val="nil"/>
        </w:pBdr>
        <w:spacing w:before="120" w:after="120"/>
        <w:rPr>
          <w:color w:val="000000"/>
        </w:rPr>
      </w:pPr>
      <w:r>
        <w:rPr>
          <w:color w:val="000000"/>
        </w:rPr>
        <w:t>1.9</w:t>
      </w:r>
      <w:r>
        <w:rPr>
          <w:color w:val="000000"/>
        </w:rPr>
        <w:tab/>
        <w:t xml:space="preserve">The effectiveness of the calibration program will </w:t>
      </w:r>
      <w:proofErr w:type="gramStart"/>
      <w:r>
        <w:rPr>
          <w:color w:val="000000"/>
        </w:rPr>
        <w:t>verified</w:t>
      </w:r>
      <w:proofErr w:type="gramEnd"/>
      <w:r>
        <w:rPr>
          <w:color w:val="000000"/>
        </w:rPr>
        <w:t xml:space="preserve"> by periodic management review of Thermometer Calibration </w:t>
      </w:r>
      <w:r>
        <w:rPr>
          <w:smallCaps/>
          <w:color w:val="000000"/>
        </w:rPr>
        <w:t>M</w:t>
      </w:r>
      <w:r>
        <w:rPr>
          <w:color w:val="000000"/>
        </w:rPr>
        <w:t>onitoring Sheet/</w:t>
      </w:r>
      <w:r>
        <w:rPr>
          <w:smallCaps/>
          <w:color w:val="000000"/>
        </w:rPr>
        <w:t xml:space="preserve"> S</w:t>
      </w:r>
      <w:r>
        <w:rPr>
          <w:color w:val="000000"/>
        </w:rPr>
        <w:t>cales Check Sheet and Documented Corrective Actions.</w:t>
      </w:r>
    </w:p>
    <w:p w14:paraId="73B9C25F"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Thermometer Calibration Monitoring Sheet</w:t>
      </w:r>
    </w:p>
    <w:p w14:paraId="38629D50" w14:textId="77777777" w:rsidR="00E47C95" w:rsidRDefault="00E47C95">
      <w:pPr>
        <w:rPr>
          <w:rFonts w:ascii="Arial" w:eastAsia="Arial" w:hAnsi="Arial" w:cs="Arial"/>
        </w:rPr>
      </w:pPr>
    </w:p>
    <w:tbl>
      <w:tblPr>
        <w:tblStyle w:val="aff4"/>
        <w:tblW w:w="790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708"/>
        <w:gridCol w:w="1362"/>
        <w:gridCol w:w="1417"/>
        <w:gridCol w:w="1418"/>
      </w:tblGrid>
      <w:tr w:rsidR="00E47C95" w14:paraId="082B31F2" w14:textId="77777777">
        <w:tc>
          <w:tcPr>
            <w:tcW w:w="3708" w:type="dxa"/>
          </w:tcPr>
          <w:p w14:paraId="3A39E7FF" w14:textId="77777777" w:rsidR="00E47C95" w:rsidRDefault="00000000">
            <w:r>
              <w:t>Thermometer/Location</w:t>
            </w:r>
          </w:p>
          <w:p w14:paraId="5A85E49F" w14:textId="77777777" w:rsidR="00E47C95" w:rsidRDefault="00E47C95"/>
        </w:tc>
        <w:tc>
          <w:tcPr>
            <w:tcW w:w="1362" w:type="dxa"/>
          </w:tcPr>
          <w:p w14:paraId="5DA0906F" w14:textId="77777777" w:rsidR="00E47C95" w:rsidRDefault="00000000">
            <w:r>
              <w:t>Date</w:t>
            </w:r>
          </w:p>
        </w:tc>
        <w:tc>
          <w:tcPr>
            <w:tcW w:w="1417" w:type="dxa"/>
          </w:tcPr>
          <w:p w14:paraId="73D1E902" w14:textId="77777777" w:rsidR="00E47C95" w:rsidRDefault="00000000">
            <w:r>
              <w:t>Accurate</w:t>
            </w:r>
          </w:p>
          <w:p w14:paraId="56E4E723" w14:textId="77777777" w:rsidR="00E47C95" w:rsidRDefault="00000000">
            <w:r>
              <w:t xml:space="preserve"> ✔ or </w:t>
            </w:r>
            <w:r>
              <w:t></w:t>
            </w:r>
          </w:p>
        </w:tc>
        <w:tc>
          <w:tcPr>
            <w:tcW w:w="1418" w:type="dxa"/>
          </w:tcPr>
          <w:p w14:paraId="26841BD5" w14:textId="77777777" w:rsidR="00E47C95" w:rsidRDefault="00000000">
            <w:r>
              <w:t>Correction</w:t>
            </w:r>
          </w:p>
          <w:p w14:paraId="352C865B" w14:textId="77777777" w:rsidR="00E47C95" w:rsidRDefault="00000000">
            <w:r>
              <w:t> or -</w:t>
            </w:r>
          </w:p>
        </w:tc>
      </w:tr>
      <w:tr w:rsidR="00E47C95" w14:paraId="514DF781" w14:textId="77777777">
        <w:tc>
          <w:tcPr>
            <w:tcW w:w="3708" w:type="dxa"/>
          </w:tcPr>
          <w:p w14:paraId="7C27BF11" w14:textId="77777777" w:rsidR="00E47C95" w:rsidRDefault="00000000">
            <w:r>
              <w:t xml:space="preserve">Product #1 Load in/out </w:t>
            </w:r>
            <w:r>
              <w:rPr>
                <w:smallCaps/>
              </w:rPr>
              <w:t>B</w:t>
            </w:r>
            <w:r>
              <w:t>ay</w:t>
            </w:r>
          </w:p>
          <w:p w14:paraId="1BD9EB2F" w14:textId="77777777" w:rsidR="00E47C95" w:rsidRDefault="00E47C95"/>
        </w:tc>
        <w:tc>
          <w:tcPr>
            <w:tcW w:w="1362" w:type="dxa"/>
          </w:tcPr>
          <w:p w14:paraId="1220353B" w14:textId="77777777" w:rsidR="00E47C95" w:rsidRDefault="00E47C95"/>
        </w:tc>
        <w:tc>
          <w:tcPr>
            <w:tcW w:w="1417" w:type="dxa"/>
          </w:tcPr>
          <w:p w14:paraId="78A6D306" w14:textId="77777777" w:rsidR="00E47C95" w:rsidRDefault="00E47C95"/>
        </w:tc>
        <w:tc>
          <w:tcPr>
            <w:tcW w:w="1418" w:type="dxa"/>
          </w:tcPr>
          <w:p w14:paraId="32FA8F08" w14:textId="77777777" w:rsidR="00E47C95" w:rsidRDefault="00E47C95"/>
        </w:tc>
      </w:tr>
      <w:tr w:rsidR="00E47C95" w14:paraId="2B8CA0E9" w14:textId="77777777">
        <w:tc>
          <w:tcPr>
            <w:tcW w:w="3708" w:type="dxa"/>
          </w:tcPr>
          <w:p w14:paraId="371CE249" w14:textId="77777777" w:rsidR="00E47C95" w:rsidRDefault="00000000">
            <w:r>
              <w:t>Product #2 Processing Room</w:t>
            </w:r>
          </w:p>
          <w:p w14:paraId="6A21DCDD" w14:textId="77777777" w:rsidR="00E47C95" w:rsidRDefault="00E47C95"/>
        </w:tc>
        <w:tc>
          <w:tcPr>
            <w:tcW w:w="1362" w:type="dxa"/>
          </w:tcPr>
          <w:p w14:paraId="3022FC07" w14:textId="77777777" w:rsidR="00E47C95" w:rsidRDefault="00E47C95"/>
        </w:tc>
        <w:tc>
          <w:tcPr>
            <w:tcW w:w="1417" w:type="dxa"/>
          </w:tcPr>
          <w:p w14:paraId="492B680B" w14:textId="77777777" w:rsidR="00E47C95" w:rsidRDefault="00E47C95"/>
        </w:tc>
        <w:tc>
          <w:tcPr>
            <w:tcW w:w="1418" w:type="dxa"/>
          </w:tcPr>
          <w:p w14:paraId="21433D1F" w14:textId="77777777" w:rsidR="00E47C95" w:rsidRDefault="00E47C95"/>
        </w:tc>
      </w:tr>
      <w:tr w:rsidR="00E47C95" w14:paraId="1ADE83F6" w14:textId="77777777">
        <w:tc>
          <w:tcPr>
            <w:tcW w:w="3708" w:type="dxa"/>
          </w:tcPr>
          <w:p w14:paraId="4D05CB88" w14:textId="77777777" w:rsidR="00E47C95" w:rsidRDefault="00000000">
            <w:r>
              <w:t xml:space="preserve">Raw </w:t>
            </w:r>
            <w:r>
              <w:rPr>
                <w:smallCaps/>
              </w:rPr>
              <w:t>M</w:t>
            </w:r>
            <w:r>
              <w:t>aterial Chiller</w:t>
            </w:r>
          </w:p>
          <w:p w14:paraId="725E05C8" w14:textId="77777777" w:rsidR="00E47C95" w:rsidRDefault="00E47C95"/>
        </w:tc>
        <w:tc>
          <w:tcPr>
            <w:tcW w:w="1362" w:type="dxa"/>
          </w:tcPr>
          <w:p w14:paraId="1C10C0A5" w14:textId="77777777" w:rsidR="00E47C95" w:rsidRDefault="00E47C95"/>
        </w:tc>
        <w:tc>
          <w:tcPr>
            <w:tcW w:w="1417" w:type="dxa"/>
          </w:tcPr>
          <w:p w14:paraId="49BB3E80" w14:textId="77777777" w:rsidR="00E47C95" w:rsidRDefault="00E47C95"/>
        </w:tc>
        <w:tc>
          <w:tcPr>
            <w:tcW w:w="1418" w:type="dxa"/>
          </w:tcPr>
          <w:p w14:paraId="2F59960F" w14:textId="77777777" w:rsidR="00E47C95" w:rsidRDefault="00E47C95"/>
        </w:tc>
      </w:tr>
      <w:tr w:rsidR="00E47C95" w14:paraId="09911A8F" w14:textId="77777777">
        <w:tc>
          <w:tcPr>
            <w:tcW w:w="3708" w:type="dxa"/>
          </w:tcPr>
          <w:p w14:paraId="657924EB" w14:textId="77777777" w:rsidR="00E47C95" w:rsidRDefault="00000000">
            <w:r>
              <w:t>Process Room</w:t>
            </w:r>
          </w:p>
          <w:p w14:paraId="738A402E" w14:textId="77777777" w:rsidR="00E47C95" w:rsidRDefault="00E47C95"/>
        </w:tc>
        <w:tc>
          <w:tcPr>
            <w:tcW w:w="1362" w:type="dxa"/>
          </w:tcPr>
          <w:p w14:paraId="19CD2BBC" w14:textId="77777777" w:rsidR="00E47C95" w:rsidRDefault="00E47C95"/>
        </w:tc>
        <w:tc>
          <w:tcPr>
            <w:tcW w:w="1417" w:type="dxa"/>
          </w:tcPr>
          <w:p w14:paraId="6F138B0F" w14:textId="77777777" w:rsidR="00E47C95" w:rsidRDefault="00E47C95"/>
        </w:tc>
        <w:tc>
          <w:tcPr>
            <w:tcW w:w="1418" w:type="dxa"/>
          </w:tcPr>
          <w:p w14:paraId="5BCAAE64" w14:textId="77777777" w:rsidR="00E47C95" w:rsidRDefault="00E47C95"/>
        </w:tc>
      </w:tr>
      <w:tr w:rsidR="00E47C95" w14:paraId="5AC74619" w14:textId="77777777">
        <w:tc>
          <w:tcPr>
            <w:tcW w:w="3708" w:type="dxa"/>
          </w:tcPr>
          <w:p w14:paraId="1EB48677" w14:textId="77777777" w:rsidR="00E47C95" w:rsidRDefault="00000000">
            <w:r>
              <w:t>Display Cabinets</w:t>
            </w:r>
          </w:p>
          <w:p w14:paraId="0E9744A5" w14:textId="77777777" w:rsidR="00E47C95" w:rsidRDefault="00E47C95"/>
        </w:tc>
        <w:tc>
          <w:tcPr>
            <w:tcW w:w="1362" w:type="dxa"/>
          </w:tcPr>
          <w:p w14:paraId="5C31375F" w14:textId="77777777" w:rsidR="00E47C95" w:rsidRDefault="00E47C95"/>
        </w:tc>
        <w:tc>
          <w:tcPr>
            <w:tcW w:w="1417" w:type="dxa"/>
          </w:tcPr>
          <w:p w14:paraId="672611A6" w14:textId="77777777" w:rsidR="00E47C95" w:rsidRDefault="00E47C95"/>
        </w:tc>
        <w:tc>
          <w:tcPr>
            <w:tcW w:w="1418" w:type="dxa"/>
          </w:tcPr>
          <w:p w14:paraId="3A7FFADA" w14:textId="77777777" w:rsidR="00E47C95" w:rsidRDefault="00E47C95"/>
        </w:tc>
      </w:tr>
      <w:tr w:rsidR="00E47C95" w14:paraId="3B5D3538" w14:textId="77777777">
        <w:tc>
          <w:tcPr>
            <w:tcW w:w="3708" w:type="dxa"/>
          </w:tcPr>
          <w:p w14:paraId="29D9232C" w14:textId="77777777" w:rsidR="00E47C95" w:rsidRDefault="00000000">
            <w:r>
              <w:t>Dispatch Chiller</w:t>
            </w:r>
          </w:p>
          <w:p w14:paraId="0A270CA7" w14:textId="77777777" w:rsidR="00E47C95" w:rsidRDefault="00E47C95"/>
        </w:tc>
        <w:tc>
          <w:tcPr>
            <w:tcW w:w="1362" w:type="dxa"/>
          </w:tcPr>
          <w:p w14:paraId="171D28F4" w14:textId="77777777" w:rsidR="00E47C95" w:rsidRDefault="00E47C95"/>
        </w:tc>
        <w:tc>
          <w:tcPr>
            <w:tcW w:w="1417" w:type="dxa"/>
          </w:tcPr>
          <w:p w14:paraId="54B8DAA7" w14:textId="77777777" w:rsidR="00E47C95" w:rsidRDefault="00E47C95"/>
        </w:tc>
        <w:tc>
          <w:tcPr>
            <w:tcW w:w="1418" w:type="dxa"/>
          </w:tcPr>
          <w:p w14:paraId="52A9137B" w14:textId="77777777" w:rsidR="00E47C95" w:rsidRDefault="00E47C95"/>
        </w:tc>
      </w:tr>
      <w:tr w:rsidR="00E47C95" w14:paraId="6FC19480" w14:textId="77777777">
        <w:tc>
          <w:tcPr>
            <w:tcW w:w="3708" w:type="dxa"/>
          </w:tcPr>
          <w:p w14:paraId="01CF6F87" w14:textId="77777777" w:rsidR="00E47C95" w:rsidRDefault="00000000">
            <w:r>
              <w:t>Freezer Store</w:t>
            </w:r>
          </w:p>
          <w:p w14:paraId="0DF63AC7" w14:textId="77777777" w:rsidR="00E47C95" w:rsidRDefault="00E47C95"/>
        </w:tc>
        <w:tc>
          <w:tcPr>
            <w:tcW w:w="1362" w:type="dxa"/>
          </w:tcPr>
          <w:p w14:paraId="3A39A8A1" w14:textId="77777777" w:rsidR="00E47C95" w:rsidRDefault="00E47C95"/>
        </w:tc>
        <w:tc>
          <w:tcPr>
            <w:tcW w:w="1417" w:type="dxa"/>
          </w:tcPr>
          <w:p w14:paraId="51070C24" w14:textId="77777777" w:rsidR="00E47C95" w:rsidRDefault="00E47C95"/>
        </w:tc>
        <w:tc>
          <w:tcPr>
            <w:tcW w:w="1418" w:type="dxa"/>
          </w:tcPr>
          <w:p w14:paraId="1669B140" w14:textId="77777777" w:rsidR="00E47C95" w:rsidRDefault="00E47C95"/>
        </w:tc>
      </w:tr>
    </w:tbl>
    <w:p w14:paraId="706AF1CD" w14:textId="77777777" w:rsidR="00E47C95" w:rsidRDefault="00E47C95"/>
    <w:p w14:paraId="51CB36B0" w14:textId="77777777" w:rsidR="00E47C95" w:rsidRDefault="00000000">
      <w:pPr>
        <w:rPr>
          <w:rFonts w:ascii="Arial" w:eastAsia="Arial" w:hAnsi="Arial" w:cs="Arial"/>
        </w:rPr>
      </w:pPr>
      <w:r>
        <w:t xml:space="preserve">Signed:  </w:t>
      </w:r>
      <w:r>
        <w:rPr>
          <w:rFonts w:ascii="Arial" w:eastAsia="Arial" w:hAnsi="Arial" w:cs="Arial"/>
        </w:rPr>
        <w:t>_________________________________________________</w:t>
      </w:r>
    </w:p>
    <w:p w14:paraId="7BFDE975" w14:textId="77777777" w:rsidR="00E47C95" w:rsidRDefault="00E47C95">
      <w:pPr>
        <w:rPr>
          <w:rFonts w:ascii="Arial" w:eastAsia="Arial" w:hAnsi="Arial" w:cs="Arial"/>
        </w:rPr>
      </w:pPr>
    </w:p>
    <w:p w14:paraId="56F22071" w14:textId="77777777" w:rsidR="00E47C95" w:rsidRDefault="00000000">
      <w:pPr>
        <w:pBdr>
          <w:top w:val="nil"/>
          <w:left w:val="nil"/>
          <w:bottom w:val="nil"/>
          <w:right w:val="nil"/>
          <w:between w:val="nil"/>
        </w:pBdr>
        <w:spacing w:before="120" w:after="120"/>
        <w:rPr>
          <w:color w:val="000000"/>
        </w:rPr>
      </w:pPr>
      <w:r>
        <w:rPr>
          <w:color w:val="000000"/>
        </w:rPr>
        <w:t>Quality Co-ordinator</w:t>
      </w:r>
    </w:p>
    <w:p w14:paraId="21D38178" w14:textId="77777777" w:rsidR="00E47C95" w:rsidRDefault="00000000">
      <w:pPr>
        <w:keepNext/>
        <w:keepLines/>
        <w:pBdr>
          <w:top w:val="nil"/>
          <w:left w:val="nil"/>
          <w:bottom w:val="nil"/>
          <w:right w:val="nil"/>
          <w:between w:val="nil"/>
        </w:pBdr>
        <w:spacing w:before="360" w:after="240"/>
        <w:rPr>
          <w:rFonts w:ascii="Cambria" w:eastAsia="Cambria" w:hAnsi="Cambria" w:cs="Cambria"/>
          <w:b/>
          <w:color w:val="000000"/>
          <w:sz w:val="32"/>
          <w:szCs w:val="32"/>
        </w:rPr>
      </w:pPr>
      <w:bookmarkStart w:id="114" w:name="_2ce457m" w:colFirst="0" w:colLast="0"/>
      <w:bookmarkEnd w:id="114"/>
      <w:r>
        <w:rPr>
          <w:rFonts w:ascii="Cambria" w:eastAsia="Cambria" w:hAnsi="Cambria" w:cs="Cambria"/>
          <w:b/>
          <w:color w:val="000000"/>
          <w:sz w:val="32"/>
          <w:szCs w:val="32"/>
        </w:rPr>
        <w:t>How do you validate SOPs?</w:t>
      </w:r>
    </w:p>
    <w:p w14:paraId="4A1A9A15" w14:textId="77777777" w:rsidR="00E47C95" w:rsidRDefault="00000000">
      <w:pPr>
        <w:keepNext/>
        <w:keepLines/>
        <w:pBdr>
          <w:top w:val="nil"/>
          <w:left w:val="nil"/>
          <w:bottom w:val="nil"/>
          <w:right w:val="nil"/>
          <w:between w:val="nil"/>
        </w:pBdr>
        <w:spacing w:before="120" w:after="120"/>
        <w:rPr>
          <w:color w:val="000000"/>
        </w:rPr>
      </w:pPr>
      <w:r>
        <w:rPr>
          <w:color w:val="000000"/>
        </w:rPr>
        <w:t>SOP content needs to be validated before approval. Validation requires reviewing SOPs against relevant industry standards to verify their suitability.</w:t>
      </w:r>
    </w:p>
    <w:p w14:paraId="7995E806" w14:textId="77777777" w:rsidR="00E47C95" w:rsidRDefault="00000000">
      <w:pPr>
        <w:pBdr>
          <w:top w:val="nil"/>
          <w:left w:val="nil"/>
          <w:bottom w:val="nil"/>
          <w:right w:val="nil"/>
          <w:between w:val="nil"/>
        </w:pBdr>
        <w:spacing w:before="120" w:after="120"/>
        <w:rPr>
          <w:color w:val="000000"/>
        </w:rPr>
      </w:pPr>
      <w:r>
        <w:rPr>
          <w:color w:val="000000"/>
        </w:rPr>
        <w:t>Relevant industry standards include:</w:t>
      </w:r>
    </w:p>
    <w:p w14:paraId="06F32A91" w14:textId="77777777" w:rsidR="00E47C95" w:rsidRDefault="00000000">
      <w:pPr>
        <w:numPr>
          <w:ilvl w:val="0"/>
          <w:numId w:val="4"/>
        </w:numPr>
        <w:pBdr>
          <w:top w:val="nil"/>
          <w:left w:val="nil"/>
          <w:bottom w:val="nil"/>
          <w:right w:val="nil"/>
          <w:between w:val="nil"/>
        </w:pBdr>
        <w:spacing w:before="120" w:after="120"/>
      </w:pPr>
      <w:r>
        <w:rPr>
          <w:color w:val="000000"/>
        </w:rPr>
        <w:t>AS 4696:2023 Australian Standard for the hygienic production and transportation of meat and meat products for human consumption</w:t>
      </w:r>
    </w:p>
    <w:p w14:paraId="39B49DDF" w14:textId="77777777" w:rsidR="00E47C95" w:rsidRDefault="00000000">
      <w:pPr>
        <w:numPr>
          <w:ilvl w:val="0"/>
          <w:numId w:val="4"/>
        </w:numPr>
        <w:pBdr>
          <w:top w:val="nil"/>
          <w:left w:val="nil"/>
          <w:bottom w:val="nil"/>
          <w:right w:val="nil"/>
          <w:between w:val="nil"/>
        </w:pBdr>
        <w:spacing w:before="120" w:after="120"/>
      </w:pPr>
      <w:r>
        <w:rPr>
          <w:color w:val="000000"/>
        </w:rPr>
        <w:t>Export Meat Orders.</w:t>
      </w:r>
    </w:p>
    <w:p w14:paraId="61193965"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15" w:name="_rjefff" w:colFirst="0" w:colLast="0"/>
      <w:bookmarkEnd w:id="115"/>
      <w:r>
        <w:rPr>
          <w:rFonts w:ascii="Cambria" w:eastAsia="Cambria" w:hAnsi="Cambria" w:cs="Cambria"/>
          <w:b/>
          <w:color w:val="000000"/>
          <w:sz w:val="32"/>
          <w:szCs w:val="32"/>
        </w:rPr>
        <w:t>What are work instructions?</w:t>
      </w:r>
    </w:p>
    <w:p w14:paraId="1FBBB92D" w14:textId="77777777" w:rsidR="00E47C95" w:rsidRDefault="00000000">
      <w:pPr>
        <w:pBdr>
          <w:top w:val="nil"/>
          <w:left w:val="nil"/>
          <w:bottom w:val="nil"/>
          <w:right w:val="nil"/>
          <w:between w:val="nil"/>
        </w:pBdr>
        <w:spacing w:before="120" w:after="120"/>
        <w:rPr>
          <w:color w:val="000000"/>
        </w:rPr>
      </w:pPr>
      <w:r>
        <w:rPr>
          <w:color w:val="000000"/>
        </w:rPr>
        <w:t>Work instructions are known by a variety of different terms throughout the industry. Examples of a few are:</w:t>
      </w:r>
    </w:p>
    <w:p w14:paraId="7FBBB2E2" w14:textId="77777777" w:rsidR="00E47C95" w:rsidRDefault="00000000">
      <w:pPr>
        <w:numPr>
          <w:ilvl w:val="0"/>
          <w:numId w:val="4"/>
        </w:numPr>
        <w:pBdr>
          <w:top w:val="nil"/>
          <w:left w:val="nil"/>
          <w:bottom w:val="nil"/>
          <w:right w:val="nil"/>
          <w:between w:val="nil"/>
        </w:pBdr>
        <w:spacing w:before="120" w:after="120"/>
      </w:pPr>
      <w:r>
        <w:rPr>
          <w:color w:val="000000"/>
        </w:rPr>
        <w:t>job descriptions</w:t>
      </w:r>
    </w:p>
    <w:p w14:paraId="5ECA8980" w14:textId="77777777" w:rsidR="00E47C95" w:rsidRDefault="00000000">
      <w:pPr>
        <w:numPr>
          <w:ilvl w:val="0"/>
          <w:numId w:val="4"/>
        </w:numPr>
        <w:pBdr>
          <w:top w:val="nil"/>
          <w:left w:val="nil"/>
          <w:bottom w:val="nil"/>
          <w:right w:val="nil"/>
          <w:between w:val="nil"/>
        </w:pBdr>
        <w:spacing w:before="120" w:after="120"/>
      </w:pPr>
      <w:r>
        <w:rPr>
          <w:color w:val="000000"/>
        </w:rPr>
        <w:t>task descriptions</w:t>
      </w:r>
    </w:p>
    <w:p w14:paraId="1B09E804" w14:textId="77777777" w:rsidR="00E47C95" w:rsidRDefault="00000000">
      <w:pPr>
        <w:numPr>
          <w:ilvl w:val="0"/>
          <w:numId w:val="4"/>
        </w:numPr>
        <w:pBdr>
          <w:top w:val="nil"/>
          <w:left w:val="nil"/>
          <w:bottom w:val="nil"/>
          <w:right w:val="nil"/>
          <w:between w:val="nil"/>
        </w:pBdr>
        <w:spacing w:before="120" w:after="120"/>
      </w:pPr>
      <w:r>
        <w:rPr>
          <w:color w:val="000000"/>
        </w:rPr>
        <w:t>operating instructions.</w:t>
      </w:r>
    </w:p>
    <w:p w14:paraId="6616A63C" w14:textId="77777777" w:rsidR="00E47C95" w:rsidRDefault="00000000">
      <w:pPr>
        <w:pBdr>
          <w:top w:val="nil"/>
          <w:left w:val="nil"/>
          <w:bottom w:val="nil"/>
          <w:right w:val="nil"/>
          <w:between w:val="nil"/>
        </w:pBdr>
        <w:spacing w:before="120" w:after="120"/>
        <w:rPr>
          <w:color w:val="000000"/>
        </w:rPr>
      </w:pPr>
      <w:r>
        <w:rPr>
          <w:color w:val="000000"/>
        </w:rPr>
        <w:t xml:space="preserve">Work instructions are a </w:t>
      </w:r>
      <w:proofErr w:type="gramStart"/>
      <w:r>
        <w:rPr>
          <w:color w:val="000000"/>
        </w:rPr>
        <w:t>step by step</w:t>
      </w:r>
      <w:proofErr w:type="gramEnd"/>
      <w:r>
        <w:rPr>
          <w:color w:val="000000"/>
        </w:rPr>
        <w:t xml:space="preserve"> description of the performance of a specific task. Where a procedure describes a process, a work instruction describes a step in the process.</w:t>
      </w:r>
    </w:p>
    <w:p w14:paraId="0DF44243"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16" w:name="_3bj1y38" w:colFirst="0" w:colLast="0"/>
      <w:bookmarkEnd w:id="116"/>
      <w:r>
        <w:rPr>
          <w:rFonts w:ascii="Cambria" w:eastAsia="Cambria" w:hAnsi="Cambria" w:cs="Cambria"/>
          <w:b/>
          <w:color w:val="000000"/>
          <w:sz w:val="32"/>
          <w:szCs w:val="32"/>
        </w:rPr>
        <w:t>How are work instructions developed?</w:t>
      </w:r>
    </w:p>
    <w:p w14:paraId="6E9EBE7B" w14:textId="77777777" w:rsidR="00E47C95" w:rsidRDefault="00000000">
      <w:pPr>
        <w:pBdr>
          <w:top w:val="nil"/>
          <w:left w:val="nil"/>
          <w:bottom w:val="nil"/>
          <w:right w:val="nil"/>
          <w:between w:val="nil"/>
        </w:pBdr>
        <w:spacing w:before="120" w:after="120"/>
        <w:rPr>
          <w:color w:val="000000"/>
        </w:rPr>
      </w:pPr>
      <w:r>
        <w:rPr>
          <w:color w:val="000000"/>
        </w:rPr>
        <w:t>Work instructions need to be developed with the operator in mind. They should be simply written – dot points, short sentences commencing with a verb. They should also incorporate preventative measures and limited corrective actions.</w:t>
      </w:r>
    </w:p>
    <w:p w14:paraId="5AFE7316" w14:textId="77777777" w:rsidR="00E47C95" w:rsidRDefault="00000000">
      <w:pPr>
        <w:pBdr>
          <w:top w:val="nil"/>
          <w:left w:val="nil"/>
          <w:bottom w:val="nil"/>
          <w:right w:val="nil"/>
          <w:between w:val="nil"/>
        </w:pBdr>
        <w:spacing w:before="120" w:after="120"/>
        <w:rPr>
          <w:color w:val="000000"/>
        </w:rPr>
      </w:pPr>
      <w:r>
        <w:rPr>
          <w:color w:val="000000"/>
        </w:rPr>
        <w:t>Work instructions as an essential training tool and are critical for process monitoring.</w:t>
      </w:r>
    </w:p>
    <w:p w14:paraId="6E91FD50" w14:textId="77777777" w:rsidR="00E47C95" w:rsidRDefault="00E47C95">
      <w:pPr>
        <w:pBdr>
          <w:top w:val="nil"/>
          <w:left w:val="nil"/>
          <w:bottom w:val="nil"/>
          <w:right w:val="nil"/>
          <w:between w:val="nil"/>
        </w:pBdr>
        <w:spacing w:before="120" w:after="120"/>
        <w:rPr>
          <w:color w:val="000000"/>
        </w:rPr>
      </w:pPr>
    </w:p>
    <w:p w14:paraId="71AFDC99" w14:textId="77777777" w:rsidR="00E47C95" w:rsidRDefault="00E47C95">
      <w:pPr>
        <w:pBdr>
          <w:top w:val="nil"/>
          <w:left w:val="nil"/>
          <w:bottom w:val="nil"/>
          <w:right w:val="nil"/>
          <w:between w:val="nil"/>
        </w:pBdr>
        <w:spacing w:before="120" w:after="120"/>
        <w:rPr>
          <w:color w:val="000000"/>
        </w:rPr>
      </w:pPr>
    </w:p>
    <w:p w14:paraId="02AEC136" w14:textId="77777777" w:rsidR="00E47C9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117" w:name="_1qoc8b1" w:colFirst="0" w:colLast="0"/>
      <w:bookmarkEnd w:id="117"/>
      <w:r>
        <w:rPr>
          <w:rFonts w:ascii="Cambria" w:eastAsia="Cambria" w:hAnsi="Cambria" w:cs="Cambria"/>
          <w:b/>
          <w:color w:val="000000"/>
          <w:sz w:val="48"/>
          <w:szCs w:val="48"/>
        </w:rPr>
        <w:t xml:space="preserve">Electronic systems in the meat industry </w:t>
      </w:r>
    </w:p>
    <w:p w14:paraId="0536F030" w14:textId="77777777" w:rsidR="00E47C95" w:rsidRDefault="00000000">
      <w:r>
        <w:t>The red meat supply chain has adopted the GS1</w:t>
      </w:r>
      <w:r>
        <w:rPr>
          <w:vertAlign w:val="superscript"/>
        </w:rPr>
        <w:footnoteReference w:id="1"/>
      </w:r>
      <w:r>
        <w:t xml:space="preserve"> standards for Numbering, Bar coding and </w:t>
      </w:r>
      <w:proofErr w:type="gramStart"/>
      <w:r>
        <w:t>Electronic</w:t>
      </w:r>
      <w:proofErr w:type="gramEnd"/>
      <w:r>
        <w:t xml:space="preserve"> messaging for specific red meat supply chain activities such as:</w:t>
      </w:r>
    </w:p>
    <w:p w14:paraId="27A9246D" w14:textId="77777777" w:rsidR="00E47C95" w:rsidRDefault="00000000">
      <w:pPr>
        <w:numPr>
          <w:ilvl w:val="0"/>
          <w:numId w:val="4"/>
        </w:numPr>
        <w:pBdr>
          <w:top w:val="nil"/>
          <w:left w:val="nil"/>
          <w:bottom w:val="nil"/>
          <w:right w:val="nil"/>
          <w:between w:val="nil"/>
        </w:pBdr>
        <w:spacing w:before="120" w:after="120"/>
      </w:pPr>
      <w:r>
        <w:rPr>
          <w:color w:val="000000"/>
        </w:rPr>
        <w:t>carton labelling</w:t>
      </w:r>
    </w:p>
    <w:p w14:paraId="1EE742E8" w14:textId="77777777" w:rsidR="00E47C95" w:rsidRDefault="00000000">
      <w:pPr>
        <w:numPr>
          <w:ilvl w:val="0"/>
          <w:numId w:val="4"/>
        </w:numPr>
        <w:pBdr>
          <w:top w:val="nil"/>
          <w:left w:val="nil"/>
          <w:bottom w:val="nil"/>
          <w:right w:val="nil"/>
          <w:between w:val="nil"/>
        </w:pBdr>
        <w:spacing w:before="120" w:after="120"/>
      </w:pPr>
      <w:r>
        <w:rPr>
          <w:color w:val="000000"/>
        </w:rPr>
        <w:t xml:space="preserve">carcase ticketing </w:t>
      </w:r>
    </w:p>
    <w:p w14:paraId="28FE764B" w14:textId="77777777" w:rsidR="00E47C95" w:rsidRDefault="00000000">
      <w:pPr>
        <w:numPr>
          <w:ilvl w:val="0"/>
          <w:numId w:val="4"/>
        </w:numPr>
        <w:pBdr>
          <w:top w:val="nil"/>
          <w:left w:val="nil"/>
          <w:bottom w:val="nil"/>
          <w:right w:val="nil"/>
          <w:between w:val="nil"/>
        </w:pBdr>
        <w:spacing w:before="120" w:after="120"/>
      </w:pPr>
      <w:r>
        <w:rPr>
          <w:color w:val="000000"/>
        </w:rPr>
        <w:t xml:space="preserve">pallet labelling </w:t>
      </w:r>
    </w:p>
    <w:p w14:paraId="450CD953" w14:textId="77777777" w:rsidR="00E47C95" w:rsidRDefault="00000000">
      <w:pPr>
        <w:numPr>
          <w:ilvl w:val="0"/>
          <w:numId w:val="4"/>
        </w:numPr>
        <w:pBdr>
          <w:top w:val="nil"/>
          <w:left w:val="nil"/>
          <w:bottom w:val="nil"/>
          <w:right w:val="nil"/>
          <w:between w:val="nil"/>
        </w:pBdr>
        <w:spacing w:before="120" w:after="120"/>
      </w:pPr>
      <w:r>
        <w:rPr>
          <w:color w:val="000000"/>
        </w:rPr>
        <w:t>electronic messaging for National Vendor Declarations (</w:t>
      </w:r>
      <w:proofErr w:type="spellStart"/>
      <w:r>
        <w:rPr>
          <w:color w:val="000000"/>
        </w:rPr>
        <w:t>eDEC</w:t>
      </w:r>
      <w:proofErr w:type="spellEnd"/>
      <w:r>
        <w:rPr>
          <w:color w:val="000000"/>
        </w:rPr>
        <w:t xml:space="preserve">) </w:t>
      </w:r>
    </w:p>
    <w:p w14:paraId="18FA1E95" w14:textId="77777777" w:rsidR="00E47C95" w:rsidRDefault="00000000">
      <w:pPr>
        <w:numPr>
          <w:ilvl w:val="0"/>
          <w:numId w:val="4"/>
        </w:numPr>
        <w:pBdr>
          <w:top w:val="nil"/>
          <w:left w:val="nil"/>
          <w:bottom w:val="nil"/>
          <w:right w:val="nil"/>
          <w:between w:val="nil"/>
        </w:pBdr>
        <w:spacing w:before="120" w:after="120"/>
      </w:pPr>
      <w:r>
        <w:rPr>
          <w:color w:val="000000"/>
        </w:rPr>
        <w:t>Electronic Meat Transfer Certificates (</w:t>
      </w:r>
      <w:proofErr w:type="spellStart"/>
      <w:r>
        <w:rPr>
          <w:color w:val="000000"/>
        </w:rPr>
        <w:t>eMTC</w:t>
      </w:r>
      <w:proofErr w:type="spellEnd"/>
      <w:r>
        <w:rPr>
          <w:color w:val="000000"/>
        </w:rPr>
        <w:t xml:space="preserve">). </w:t>
      </w:r>
    </w:p>
    <w:p w14:paraId="4E73F89E" w14:textId="77777777" w:rsidR="00E47C95" w:rsidRDefault="00E47C95"/>
    <w:p w14:paraId="5215B1F8" w14:textId="77777777" w:rsidR="00E47C95" w:rsidRDefault="00000000">
      <w:r>
        <w:t>Many meat processing plants have commenced introducing these electronic systems. Meat processing supervisors need not only be aware of the nature and general requirements of these systems, but also be able to identify and rectify errors and to take responsibility for the smooth operation of the system at the plant.</w:t>
      </w:r>
    </w:p>
    <w:p w14:paraId="25595881" w14:textId="77777777" w:rsidR="00E47C95" w:rsidRDefault="00E47C95"/>
    <w:p w14:paraId="6FA5056E" w14:textId="77777777" w:rsidR="00E47C95" w:rsidRDefault="00000000">
      <w:r>
        <w:t xml:space="preserve">The diagram below shows the red meat supply chain and identifies each of the activities, what the relationship is of each of the activities and their respective importance along the supply chain. </w:t>
      </w:r>
    </w:p>
    <w:p w14:paraId="28CE527C" w14:textId="77777777" w:rsidR="00E47C95" w:rsidRDefault="00000000">
      <w:pPr>
        <w:jc w:val="center"/>
      </w:pPr>
      <w:r>
        <w:rPr>
          <w:noProof/>
        </w:rPr>
        <w:drawing>
          <wp:inline distT="0" distB="0" distL="0" distR="0" wp14:anchorId="7BE2571A" wp14:editId="353484C5">
            <wp:extent cx="3810000" cy="2689860"/>
            <wp:effectExtent l="0" t="0" r="0" b="0"/>
            <wp:docPr id="61" name="image31.jpg" descr="supplyhcainallnewh.jpg"/>
            <wp:cNvGraphicFramePr/>
            <a:graphic xmlns:a="http://schemas.openxmlformats.org/drawingml/2006/main">
              <a:graphicData uri="http://schemas.openxmlformats.org/drawingml/2006/picture">
                <pic:pic xmlns:pic="http://schemas.openxmlformats.org/drawingml/2006/picture">
                  <pic:nvPicPr>
                    <pic:cNvPr id="0" name="image31.jpg" descr="supplyhcainallnewh.jpg"/>
                    <pic:cNvPicPr preferRelativeResize="0"/>
                  </pic:nvPicPr>
                  <pic:blipFill>
                    <a:blip r:embed="rId68"/>
                    <a:srcRect/>
                    <a:stretch>
                      <a:fillRect/>
                    </a:stretch>
                  </pic:blipFill>
                  <pic:spPr>
                    <a:xfrm>
                      <a:off x="0" y="0"/>
                      <a:ext cx="3810000" cy="2689860"/>
                    </a:xfrm>
                    <a:prstGeom prst="rect">
                      <a:avLst/>
                    </a:prstGeom>
                    <a:ln/>
                  </pic:spPr>
                </pic:pic>
              </a:graphicData>
            </a:graphic>
          </wp:inline>
        </w:drawing>
      </w:r>
    </w:p>
    <w:p w14:paraId="0E3F2CE7" w14:textId="77777777" w:rsidR="00E47C95" w:rsidRDefault="00000000">
      <w:pPr>
        <w:pBdr>
          <w:top w:val="nil"/>
          <w:left w:val="nil"/>
          <w:bottom w:val="nil"/>
          <w:right w:val="nil"/>
          <w:between w:val="nil"/>
        </w:pBdr>
        <w:jc w:val="center"/>
        <w:rPr>
          <w:i/>
          <w:color w:val="000000"/>
          <w:sz w:val="20"/>
          <w:szCs w:val="20"/>
        </w:rPr>
      </w:pPr>
      <w:r>
        <w:rPr>
          <w:i/>
          <w:color w:val="000000"/>
          <w:sz w:val="20"/>
          <w:szCs w:val="20"/>
        </w:rPr>
        <w:t>© Meat and Livestock Australia</w:t>
      </w:r>
    </w:p>
    <w:p w14:paraId="28AA42D5" w14:textId="77777777" w:rsidR="00E47C95" w:rsidRDefault="00E47C95">
      <w:pPr>
        <w:jc w:val="center"/>
      </w:pPr>
    </w:p>
    <w:p w14:paraId="26D29F9A" w14:textId="77777777" w:rsidR="00E47C95" w:rsidRDefault="00000000">
      <w:r>
        <w:lastRenderedPageBreak/>
        <w:t xml:space="preserve">The implementation is being coordinated by the Red Meat Supply Chain Committee. To date the committee has produced the Australian Red Meat Numbering and </w:t>
      </w:r>
      <w:proofErr w:type="gramStart"/>
      <w:r>
        <w:t>Bar coding</w:t>
      </w:r>
      <w:proofErr w:type="gramEnd"/>
      <w:r>
        <w:t xml:space="preserve"> guidelines for </w:t>
      </w:r>
      <w:proofErr w:type="spellStart"/>
      <w:r>
        <w:t>non retail</w:t>
      </w:r>
      <w:proofErr w:type="spellEnd"/>
      <w:r>
        <w:t xml:space="preserve"> meat products, Message Implementation Guidelines, technical fact sheets, case studies, interactive CDs and a cost benefit analysis relating to project outcomes.</w:t>
      </w:r>
    </w:p>
    <w:p w14:paraId="79418F97"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18" w:name="_4anzqyu" w:colFirst="0" w:colLast="0"/>
      <w:bookmarkEnd w:id="118"/>
      <w:r>
        <w:rPr>
          <w:rFonts w:ascii="Cambria" w:eastAsia="Cambria" w:hAnsi="Cambria" w:cs="Cambria"/>
          <w:b/>
          <w:color w:val="000000"/>
          <w:sz w:val="32"/>
          <w:szCs w:val="32"/>
        </w:rPr>
        <w:t xml:space="preserve">What is a Variable Weight Carton Label? </w:t>
      </w:r>
    </w:p>
    <w:p w14:paraId="632E79FB" w14:textId="77777777" w:rsidR="00E47C95" w:rsidRDefault="00000000">
      <w:pPr>
        <w:pBdr>
          <w:top w:val="nil"/>
          <w:left w:val="nil"/>
          <w:bottom w:val="nil"/>
          <w:right w:val="nil"/>
          <w:between w:val="nil"/>
        </w:pBdr>
        <w:spacing w:before="120" w:after="120"/>
        <w:rPr>
          <w:color w:val="000000"/>
        </w:rPr>
      </w:pPr>
      <w:r>
        <w:rPr>
          <w:color w:val="000000"/>
        </w:rPr>
        <w:t>The Australian red meat industry Standard Variable Weight Carton Label uses Bar code symbology known as GS1-128. The GS1-128 bar code allows primary item information and secondary attribute information to be represented in the bar code. Application Identifiers (AIs) effectively act as prefixes for this information and define the meaning and structure of the embedded data.</w:t>
      </w:r>
    </w:p>
    <w:p w14:paraId="090A8234" w14:textId="77777777" w:rsidR="00E47C95" w:rsidRDefault="00000000">
      <w:pPr>
        <w:pBdr>
          <w:top w:val="nil"/>
          <w:left w:val="nil"/>
          <w:bottom w:val="nil"/>
          <w:right w:val="nil"/>
          <w:between w:val="nil"/>
        </w:pBdr>
        <w:spacing w:before="120" w:after="120"/>
        <w:rPr>
          <w:color w:val="000000"/>
        </w:rPr>
      </w:pPr>
      <w:r>
        <w:rPr>
          <w:color w:val="000000"/>
        </w:rPr>
        <w:t>GS1 Australia allocates a parcel of numbers to member companies. These numbers include a GS1 Company Prefix to identify the company and a range of numbers to identify products (which members themselves allocate sequentially), followed by a Check Digit which is mathematically calculated to verify that the details of the GS1 number (GTIN) are correct.</w:t>
      </w:r>
    </w:p>
    <w:p w14:paraId="7331CD91" w14:textId="77777777" w:rsidR="00E47C95" w:rsidRDefault="00000000">
      <w:pPr>
        <w:pBdr>
          <w:top w:val="nil"/>
          <w:left w:val="nil"/>
          <w:bottom w:val="nil"/>
          <w:right w:val="nil"/>
          <w:between w:val="nil"/>
        </w:pBdr>
        <w:spacing w:before="120" w:after="120"/>
        <w:rPr>
          <w:color w:val="000000"/>
        </w:rPr>
      </w:pPr>
      <w:r>
        <w:rPr>
          <w:color w:val="000000"/>
        </w:rPr>
        <w:t>The system also allows the meat processor to represent attribute information such as batch numbers, serial numbers, expiry dates and weight in a standard format. This ensures that the attribute information encoded by one company can also be scanned and interpreted by any other company in the supply chain.</w:t>
      </w:r>
    </w:p>
    <w:p w14:paraId="58A83B38" w14:textId="77777777" w:rsidR="00E47C95" w:rsidRDefault="00000000">
      <w:pPr>
        <w:pBdr>
          <w:top w:val="nil"/>
          <w:left w:val="nil"/>
          <w:bottom w:val="nil"/>
          <w:right w:val="nil"/>
          <w:between w:val="nil"/>
        </w:pBdr>
        <w:spacing w:before="120" w:after="120"/>
        <w:rPr>
          <w:color w:val="000000"/>
        </w:rPr>
      </w:pPr>
      <w:r>
        <w:rPr>
          <w:color w:val="000000"/>
        </w:rPr>
        <w:t xml:space="preserve">Below is an explanation of the construction of the bar code. </w:t>
      </w:r>
    </w:p>
    <w:p w14:paraId="48F4C3D0" w14:textId="77777777" w:rsidR="00E47C95" w:rsidRDefault="00E47C95">
      <w:pPr>
        <w:pBdr>
          <w:top w:val="nil"/>
          <w:left w:val="nil"/>
          <w:bottom w:val="nil"/>
          <w:right w:val="nil"/>
          <w:between w:val="nil"/>
        </w:pBdr>
        <w:spacing w:before="120" w:after="120"/>
        <w:rPr>
          <w:color w:val="000000"/>
        </w:rPr>
      </w:pPr>
    </w:p>
    <w:p w14:paraId="7108CEB0" w14:textId="77777777" w:rsidR="00E47C95" w:rsidRDefault="00000000">
      <w:pPr>
        <w:pBdr>
          <w:top w:val="nil"/>
          <w:left w:val="nil"/>
          <w:bottom w:val="nil"/>
          <w:right w:val="nil"/>
          <w:between w:val="nil"/>
        </w:pBdr>
        <w:spacing w:before="120" w:after="120"/>
        <w:jc w:val="center"/>
        <w:rPr>
          <w:color w:val="000000"/>
        </w:rPr>
      </w:pPr>
      <w:r>
        <w:rPr>
          <w:noProof/>
          <w:color w:val="000000"/>
        </w:rPr>
        <w:drawing>
          <wp:inline distT="0" distB="0" distL="0" distR="0" wp14:anchorId="3AD64B04" wp14:editId="69054802">
            <wp:extent cx="5425440" cy="2903220"/>
            <wp:effectExtent l="0" t="0" r="0" b="0"/>
            <wp:docPr id="62" name="image32.jpg" descr="cartonLabeldetailA.jpg"/>
            <wp:cNvGraphicFramePr/>
            <a:graphic xmlns:a="http://schemas.openxmlformats.org/drawingml/2006/main">
              <a:graphicData uri="http://schemas.openxmlformats.org/drawingml/2006/picture">
                <pic:pic xmlns:pic="http://schemas.openxmlformats.org/drawingml/2006/picture">
                  <pic:nvPicPr>
                    <pic:cNvPr id="0" name="image32.jpg" descr="cartonLabeldetailA.jpg"/>
                    <pic:cNvPicPr preferRelativeResize="0"/>
                  </pic:nvPicPr>
                  <pic:blipFill>
                    <a:blip r:embed="rId69" cstate="screen">
                      <a:extLst>
                        <a:ext uri="{28A0092B-C50C-407E-A947-70E740481C1C}">
                          <a14:useLocalDpi xmlns:a14="http://schemas.microsoft.com/office/drawing/2010/main"/>
                        </a:ext>
                      </a:extLst>
                    </a:blip>
                    <a:srcRect/>
                    <a:stretch>
                      <a:fillRect/>
                    </a:stretch>
                  </pic:blipFill>
                  <pic:spPr>
                    <a:xfrm>
                      <a:off x="0" y="0"/>
                      <a:ext cx="5425440" cy="2903220"/>
                    </a:xfrm>
                    <a:prstGeom prst="rect">
                      <a:avLst/>
                    </a:prstGeom>
                    <a:ln/>
                  </pic:spPr>
                </pic:pic>
              </a:graphicData>
            </a:graphic>
          </wp:inline>
        </w:drawing>
      </w:r>
    </w:p>
    <w:p w14:paraId="79EE24C1" w14:textId="77777777" w:rsidR="00E47C95" w:rsidRDefault="00000000">
      <w:pPr>
        <w:pBdr>
          <w:top w:val="nil"/>
          <w:left w:val="nil"/>
          <w:bottom w:val="nil"/>
          <w:right w:val="nil"/>
          <w:between w:val="nil"/>
        </w:pBdr>
        <w:jc w:val="center"/>
        <w:rPr>
          <w:i/>
          <w:color w:val="000000"/>
          <w:sz w:val="20"/>
          <w:szCs w:val="20"/>
        </w:rPr>
      </w:pPr>
      <w:r>
        <w:rPr>
          <w:i/>
          <w:color w:val="000000"/>
          <w:sz w:val="20"/>
          <w:szCs w:val="20"/>
        </w:rPr>
        <w:t>© Meat and Livestock Australia</w:t>
      </w:r>
    </w:p>
    <w:p w14:paraId="4004F2D4"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 xml:space="preserve">What are a supervisor’s responsibilities in relation to Variable Weight Carton Labels? </w:t>
      </w:r>
    </w:p>
    <w:p w14:paraId="18E48C74" w14:textId="77777777" w:rsidR="00E47C95" w:rsidRDefault="00000000">
      <w:pPr>
        <w:pBdr>
          <w:top w:val="nil"/>
          <w:left w:val="nil"/>
          <w:bottom w:val="nil"/>
          <w:right w:val="nil"/>
          <w:between w:val="nil"/>
        </w:pBdr>
        <w:spacing w:before="120" w:after="120"/>
        <w:rPr>
          <w:color w:val="000000"/>
        </w:rPr>
      </w:pPr>
      <w:r>
        <w:rPr>
          <w:color w:val="000000"/>
        </w:rPr>
        <w:t>The supervisor has a responsibility to ensure:</w:t>
      </w:r>
    </w:p>
    <w:p w14:paraId="12ED0507" w14:textId="77777777" w:rsidR="00E47C95" w:rsidRDefault="00000000">
      <w:pPr>
        <w:numPr>
          <w:ilvl w:val="0"/>
          <w:numId w:val="14"/>
        </w:numPr>
        <w:pBdr>
          <w:top w:val="nil"/>
          <w:left w:val="nil"/>
          <w:bottom w:val="nil"/>
          <w:right w:val="nil"/>
          <w:between w:val="nil"/>
        </w:pBdr>
        <w:spacing w:before="120" w:after="120"/>
      </w:pPr>
      <w:r>
        <w:rPr>
          <w:color w:val="000000"/>
        </w:rPr>
        <w:lastRenderedPageBreak/>
        <w:t>that the minimum bar code information required (represented by Application Identifiers (AIs)) is accurate and is formatted correctly</w:t>
      </w:r>
    </w:p>
    <w:p w14:paraId="29E68A94" w14:textId="77777777" w:rsidR="00E47C95" w:rsidRDefault="00000000">
      <w:pPr>
        <w:numPr>
          <w:ilvl w:val="0"/>
          <w:numId w:val="14"/>
        </w:numPr>
        <w:pBdr>
          <w:top w:val="nil"/>
          <w:left w:val="nil"/>
          <w:bottom w:val="nil"/>
          <w:right w:val="nil"/>
          <w:between w:val="nil"/>
        </w:pBdr>
        <w:spacing w:before="120" w:after="120"/>
      </w:pPr>
      <w:r>
        <w:rPr>
          <w:color w:val="000000"/>
        </w:rPr>
        <w:t>that the maximum length, magnification and height of bars of the bar codes conforms to the requirements described in the Technical Fact Sheet</w:t>
      </w:r>
      <w:r>
        <w:rPr>
          <w:color w:val="000000"/>
          <w:vertAlign w:val="superscript"/>
        </w:rPr>
        <w:footnoteReference w:id="2"/>
      </w:r>
    </w:p>
    <w:p w14:paraId="0C5F099D" w14:textId="77777777" w:rsidR="00E47C95" w:rsidRDefault="00000000">
      <w:pPr>
        <w:numPr>
          <w:ilvl w:val="0"/>
          <w:numId w:val="14"/>
        </w:numPr>
        <w:pBdr>
          <w:top w:val="nil"/>
          <w:left w:val="nil"/>
          <w:bottom w:val="nil"/>
          <w:right w:val="nil"/>
          <w:between w:val="nil"/>
        </w:pBdr>
        <w:spacing w:before="120" w:after="120"/>
      </w:pPr>
      <w:r>
        <w:rPr>
          <w:color w:val="000000"/>
        </w:rPr>
        <w:t xml:space="preserve">that the Application Identifiers (AIs) are clearly recognisable by placing them in brackets in the human readable interpretation </w:t>
      </w:r>
    </w:p>
    <w:p w14:paraId="35008834" w14:textId="77777777" w:rsidR="00E47C95" w:rsidRDefault="00000000">
      <w:pPr>
        <w:numPr>
          <w:ilvl w:val="0"/>
          <w:numId w:val="14"/>
        </w:numPr>
        <w:pBdr>
          <w:top w:val="nil"/>
          <w:left w:val="nil"/>
          <w:bottom w:val="nil"/>
          <w:right w:val="nil"/>
          <w:between w:val="nil"/>
        </w:pBdr>
        <w:spacing w:before="120" w:after="120"/>
      </w:pPr>
      <w:r>
        <w:rPr>
          <w:color w:val="000000"/>
        </w:rPr>
        <w:t>that the bar code symbols are placed according to the specifications in the Technical Fact Sheet.</w:t>
      </w:r>
    </w:p>
    <w:p w14:paraId="70760742"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19" w:name="_2pta16n" w:colFirst="0" w:colLast="0"/>
      <w:bookmarkEnd w:id="119"/>
      <w:r>
        <w:rPr>
          <w:rFonts w:ascii="Cambria" w:eastAsia="Cambria" w:hAnsi="Cambria" w:cs="Cambria"/>
          <w:b/>
          <w:color w:val="000000"/>
          <w:sz w:val="32"/>
          <w:szCs w:val="32"/>
        </w:rPr>
        <w:t xml:space="preserve">What are Variable Weight Carcase labels? </w:t>
      </w:r>
    </w:p>
    <w:p w14:paraId="7B015D0B" w14:textId="77777777" w:rsidR="00E47C95" w:rsidRDefault="00000000">
      <w:pPr>
        <w:pBdr>
          <w:top w:val="nil"/>
          <w:left w:val="nil"/>
          <w:bottom w:val="nil"/>
          <w:right w:val="nil"/>
          <w:between w:val="nil"/>
        </w:pBdr>
        <w:spacing w:before="120" w:after="120"/>
        <w:rPr>
          <w:color w:val="000000"/>
        </w:rPr>
      </w:pPr>
      <w:r>
        <w:rPr>
          <w:color w:val="000000"/>
        </w:rPr>
        <w:t xml:space="preserve">Australian red meat industry standard Variable Weight Carcass Labels use bar code symbology known as GS1-128. </w:t>
      </w:r>
    </w:p>
    <w:p w14:paraId="7E5B68C0" w14:textId="77777777" w:rsidR="00E47C95" w:rsidRDefault="00000000">
      <w:pPr>
        <w:pBdr>
          <w:top w:val="nil"/>
          <w:left w:val="nil"/>
          <w:bottom w:val="nil"/>
          <w:right w:val="nil"/>
          <w:between w:val="nil"/>
        </w:pBdr>
        <w:spacing w:before="120" w:after="120"/>
        <w:rPr>
          <w:color w:val="000000"/>
        </w:rPr>
      </w:pPr>
      <w:r>
        <w:rPr>
          <w:color w:val="000000"/>
        </w:rPr>
        <w:t>The GS1-128 Bar Code Symbol allows primary item identification and secondary attribute information to be represented in the bar code. Application Identifiers (AIs) effectively act as prefixes for this information and define the meaning and structure of the embedded data which follows.</w:t>
      </w:r>
    </w:p>
    <w:p w14:paraId="13CE9466" w14:textId="77777777" w:rsidR="00E47C95" w:rsidRDefault="00000000">
      <w:pPr>
        <w:pBdr>
          <w:top w:val="nil"/>
          <w:left w:val="nil"/>
          <w:bottom w:val="nil"/>
          <w:right w:val="nil"/>
          <w:between w:val="nil"/>
        </w:pBdr>
        <w:spacing w:before="120" w:after="120"/>
        <w:rPr>
          <w:color w:val="000000"/>
        </w:rPr>
      </w:pPr>
      <w:r>
        <w:rPr>
          <w:color w:val="000000"/>
        </w:rPr>
        <w:t>The system also allows a processor to represent attribute information such as weight, slaughter date and serial numbers in a standard format. This ensures that the attribute information encoded by one company can also be scanned and interpreted by any other company in the supply chain.</w:t>
      </w:r>
    </w:p>
    <w:p w14:paraId="771FD043" w14:textId="77777777" w:rsidR="00E47C95" w:rsidRDefault="00000000">
      <w:pPr>
        <w:pBdr>
          <w:top w:val="nil"/>
          <w:left w:val="nil"/>
          <w:bottom w:val="nil"/>
          <w:right w:val="nil"/>
          <w:between w:val="nil"/>
        </w:pBdr>
        <w:spacing w:before="120" w:after="120"/>
        <w:rPr>
          <w:color w:val="000000"/>
        </w:rPr>
      </w:pPr>
      <w:r>
        <w:rPr>
          <w:color w:val="000000"/>
        </w:rPr>
        <w:t>An example of a carcase label appears below.</w:t>
      </w:r>
    </w:p>
    <w:p w14:paraId="1A8597EC"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noProof/>
          <w:color w:val="000000"/>
          <w:sz w:val="26"/>
          <w:szCs w:val="26"/>
        </w:rPr>
        <w:drawing>
          <wp:inline distT="0" distB="0" distL="0" distR="0" wp14:anchorId="47797DC7" wp14:editId="08A97BF6">
            <wp:extent cx="5943600" cy="1196340"/>
            <wp:effectExtent l="0" t="0" r="0" b="0"/>
            <wp:docPr id="43" name="image11.jpg" descr="carcaseticket1.jpg"/>
            <wp:cNvGraphicFramePr/>
            <a:graphic xmlns:a="http://schemas.openxmlformats.org/drawingml/2006/main">
              <a:graphicData uri="http://schemas.openxmlformats.org/drawingml/2006/picture">
                <pic:pic xmlns:pic="http://schemas.openxmlformats.org/drawingml/2006/picture">
                  <pic:nvPicPr>
                    <pic:cNvPr id="0" name="image11.jpg" descr="carcaseticket1.jpg"/>
                    <pic:cNvPicPr preferRelativeResize="0"/>
                  </pic:nvPicPr>
                  <pic:blipFill>
                    <a:blip r:embed="rId70" cstate="screen">
                      <a:extLst>
                        <a:ext uri="{28A0092B-C50C-407E-A947-70E740481C1C}">
                          <a14:useLocalDpi xmlns:a14="http://schemas.microsoft.com/office/drawing/2010/main"/>
                        </a:ext>
                      </a:extLst>
                    </a:blip>
                    <a:srcRect/>
                    <a:stretch>
                      <a:fillRect/>
                    </a:stretch>
                  </pic:blipFill>
                  <pic:spPr>
                    <a:xfrm>
                      <a:off x="0" y="0"/>
                      <a:ext cx="5943600" cy="1196340"/>
                    </a:xfrm>
                    <a:prstGeom prst="rect">
                      <a:avLst/>
                    </a:prstGeom>
                    <a:ln/>
                  </pic:spPr>
                </pic:pic>
              </a:graphicData>
            </a:graphic>
          </wp:inline>
        </w:drawing>
      </w:r>
    </w:p>
    <w:p w14:paraId="1221FCB3" w14:textId="77777777" w:rsidR="00E47C95" w:rsidRDefault="00000000">
      <w:pPr>
        <w:pBdr>
          <w:top w:val="nil"/>
          <w:left w:val="nil"/>
          <w:bottom w:val="nil"/>
          <w:right w:val="nil"/>
          <w:between w:val="nil"/>
        </w:pBdr>
        <w:jc w:val="center"/>
        <w:rPr>
          <w:i/>
          <w:color w:val="000000"/>
          <w:sz w:val="20"/>
          <w:szCs w:val="20"/>
        </w:rPr>
      </w:pPr>
      <w:r>
        <w:rPr>
          <w:i/>
          <w:color w:val="000000"/>
          <w:sz w:val="20"/>
          <w:szCs w:val="20"/>
        </w:rPr>
        <w:t>© Meat and Livestock Australia</w:t>
      </w:r>
    </w:p>
    <w:p w14:paraId="3CE808D6"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 xml:space="preserve">What are a supervisor’s responsibilities in relation to Variable Weight Carcase Labels? </w:t>
      </w:r>
    </w:p>
    <w:p w14:paraId="2CA7E138" w14:textId="77777777" w:rsidR="00E47C95" w:rsidRDefault="00000000">
      <w:pPr>
        <w:pBdr>
          <w:top w:val="nil"/>
          <w:left w:val="nil"/>
          <w:bottom w:val="nil"/>
          <w:right w:val="nil"/>
          <w:between w:val="nil"/>
        </w:pBdr>
        <w:spacing w:before="120" w:after="120"/>
        <w:rPr>
          <w:color w:val="000000"/>
        </w:rPr>
      </w:pPr>
      <w:r>
        <w:rPr>
          <w:color w:val="000000"/>
        </w:rPr>
        <w:t>The supervisor has a responsibility to ensure:</w:t>
      </w:r>
    </w:p>
    <w:p w14:paraId="3F77F544" w14:textId="77777777" w:rsidR="00E47C95" w:rsidRDefault="00000000">
      <w:pPr>
        <w:numPr>
          <w:ilvl w:val="0"/>
          <w:numId w:val="14"/>
        </w:numPr>
        <w:pBdr>
          <w:top w:val="nil"/>
          <w:left w:val="nil"/>
          <w:bottom w:val="nil"/>
          <w:right w:val="nil"/>
          <w:between w:val="nil"/>
        </w:pBdr>
        <w:spacing w:before="120" w:after="120"/>
      </w:pPr>
      <w:r>
        <w:rPr>
          <w:color w:val="000000"/>
        </w:rPr>
        <w:t>that the minimum bar code information required (represented by Application Identifiers (AIs)) is accurate and is formatted correctly</w:t>
      </w:r>
    </w:p>
    <w:p w14:paraId="7808F5F6" w14:textId="77777777" w:rsidR="00E47C95" w:rsidRDefault="00000000">
      <w:pPr>
        <w:numPr>
          <w:ilvl w:val="0"/>
          <w:numId w:val="14"/>
        </w:numPr>
        <w:pBdr>
          <w:top w:val="nil"/>
          <w:left w:val="nil"/>
          <w:bottom w:val="nil"/>
          <w:right w:val="nil"/>
          <w:between w:val="nil"/>
        </w:pBdr>
        <w:spacing w:before="120" w:after="120"/>
      </w:pPr>
      <w:r>
        <w:rPr>
          <w:color w:val="000000"/>
        </w:rPr>
        <w:t>that the maximum length, magnification and height of bars of the bar codes conforms to the requirements described in the Technical Fact Sheet</w:t>
      </w:r>
      <w:r>
        <w:rPr>
          <w:color w:val="000000"/>
          <w:vertAlign w:val="superscript"/>
        </w:rPr>
        <w:footnoteReference w:id="3"/>
      </w:r>
    </w:p>
    <w:p w14:paraId="0AD0CA6B" w14:textId="77777777" w:rsidR="00E47C95" w:rsidRDefault="00000000">
      <w:pPr>
        <w:numPr>
          <w:ilvl w:val="0"/>
          <w:numId w:val="14"/>
        </w:numPr>
        <w:pBdr>
          <w:top w:val="nil"/>
          <w:left w:val="nil"/>
          <w:bottom w:val="nil"/>
          <w:right w:val="nil"/>
          <w:between w:val="nil"/>
        </w:pBdr>
        <w:spacing w:before="120" w:after="120"/>
      </w:pPr>
      <w:r>
        <w:rPr>
          <w:color w:val="000000"/>
        </w:rPr>
        <w:lastRenderedPageBreak/>
        <w:t xml:space="preserve">that the Application Identifiers (AIs) are clearly recognisable by placing them in brackets in the human readable interpretation. </w:t>
      </w:r>
    </w:p>
    <w:p w14:paraId="06F21BA7"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20" w:name="_14ykbeg" w:colFirst="0" w:colLast="0"/>
      <w:bookmarkEnd w:id="120"/>
      <w:r>
        <w:rPr>
          <w:rFonts w:ascii="Cambria" w:eastAsia="Cambria" w:hAnsi="Cambria" w:cs="Cambria"/>
          <w:b/>
          <w:color w:val="000000"/>
          <w:sz w:val="32"/>
          <w:szCs w:val="32"/>
        </w:rPr>
        <w:t xml:space="preserve">What are GS1 Logistics (pallets) Labels? </w:t>
      </w:r>
    </w:p>
    <w:p w14:paraId="111B92AA" w14:textId="77777777" w:rsidR="00E47C95" w:rsidRDefault="00000000">
      <w:pPr>
        <w:pBdr>
          <w:top w:val="nil"/>
          <w:left w:val="nil"/>
          <w:bottom w:val="nil"/>
          <w:right w:val="nil"/>
          <w:between w:val="nil"/>
        </w:pBdr>
        <w:spacing w:before="120" w:after="120"/>
        <w:rPr>
          <w:color w:val="000000"/>
        </w:rPr>
      </w:pPr>
      <w:r>
        <w:rPr>
          <w:color w:val="000000"/>
        </w:rPr>
        <w:t>The GS1 Logistics label provides information about the unit to which it is fixed. The GS1 Logistics Label can be applied to a single item, or a grouping of several items made up to facilitate the operation of handling, storing and shipping. This can be a carton, a pallet, a container or any other similar type of packaging created for the purpose of handling, storing or shipping.</w:t>
      </w:r>
    </w:p>
    <w:p w14:paraId="69D631B0" w14:textId="77777777" w:rsidR="00E47C95" w:rsidRDefault="00000000">
      <w:pPr>
        <w:pBdr>
          <w:top w:val="nil"/>
          <w:left w:val="nil"/>
          <w:bottom w:val="nil"/>
          <w:right w:val="nil"/>
          <w:between w:val="nil"/>
        </w:pBdr>
        <w:spacing w:before="120" w:after="120"/>
        <w:rPr>
          <w:color w:val="000000"/>
        </w:rPr>
      </w:pPr>
      <w:r>
        <w:rPr>
          <w:color w:val="000000"/>
        </w:rPr>
        <w:t xml:space="preserve">This information on the Logistics Label is supported and complimented by Application Identifiers (AIs) and the GS1-128 Symbology. These are important components of the Logistics Label and apply to </w:t>
      </w:r>
      <w:proofErr w:type="gramStart"/>
      <w:r>
        <w:rPr>
          <w:color w:val="000000"/>
        </w:rPr>
        <w:t>all of</w:t>
      </w:r>
      <w:proofErr w:type="gramEnd"/>
      <w:r>
        <w:rPr>
          <w:color w:val="000000"/>
        </w:rPr>
        <w:t xml:space="preserve"> the specifications relating to the logistics label.</w:t>
      </w:r>
    </w:p>
    <w:p w14:paraId="593D140A" w14:textId="77777777" w:rsidR="00E47C95" w:rsidRDefault="00000000">
      <w:pPr>
        <w:pBdr>
          <w:top w:val="nil"/>
          <w:left w:val="nil"/>
          <w:bottom w:val="nil"/>
          <w:right w:val="nil"/>
          <w:between w:val="nil"/>
        </w:pBdr>
        <w:spacing w:before="120" w:after="120"/>
        <w:rPr>
          <w:color w:val="000000"/>
        </w:rPr>
      </w:pPr>
      <w:r>
        <w:rPr>
          <w:color w:val="000000"/>
        </w:rPr>
        <w:t>The core information on the label should be represented both in bar code and human readable form. There may be other information, which is represented in human readable form only.</w:t>
      </w:r>
    </w:p>
    <w:p w14:paraId="17369B14" w14:textId="77777777" w:rsidR="00E47C95" w:rsidRDefault="00000000">
      <w:pPr>
        <w:pBdr>
          <w:top w:val="nil"/>
          <w:left w:val="nil"/>
          <w:bottom w:val="nil"/>
          <w:right w:val="nil"/>
          <w:between w:val="nil"/>
        </w:pBdr>
        <w:spacing w:before="120" w:after="120"/>
        <w:rPr>
          <w:color w:val="000000"/>
        </w:rPr>
      </w:pPr>
      <w:r>
        <w:rPr>
          <w:color w:val="000000"/>
        </w:rPr>
        <w:t xml:space="preserve">Some trading partners may request additional information in a separate bar code above the SSCC. Major supermarket chains may have specific pallet label requirements that are additional to the basic requirements for pallet labels. Check for any specific pallet label requirements and ensure that they are included in the company work instructions and quality assurance programs. </w:t>
      </w:r>
    </w:p>
    <w:p w14:paraId="24E800C5" w14:textId="77777777" w:rsidR="00E47C95" w:rsidRDefault="00000000">
      <w:pPr>
        <w:pBdr>
          <w:top w:val="nil"/>
          <w:left w:val="nil"/>
          <w:bottom w:val="nil"/>
          <w:right w:val="nil"/>
          <w:between w:val="nil"/>
        </w:pBdr>
        <w:spacing w:before="120" w:after="120"/>
        <w:rPr>
          <w:color w:val="000000"/>
        </w:rPr>
      </w:pPr>
      <w:r>
        <w:rPr>
          <w:color w:val="000000"/>
        </w:rPr>
        <w:t>The SSCC is a unique, non-significant, eighteen-digit number, which is assigned by the company constructing the logistic unit. It remains the same for the life of the logistic unit.</w:t>
      </w:r>
    </w:p>
    <w:p w14:paraId="73724960" w14:textId="77777777" w:rsidR="00E47C95" w:rsidRDefault="00000000">
      <w:pPr>
        <w:pBdr>
          <w:top w:val="nil"/>
          <w:left w:val="nil"/>
          <w:bottom w:val="nil"/>
          <w:right w:val="nil"/>
          <w:between w:val="nil"/>
        </w:pBdr>
        <w:spacing w:before="120" w:after="120"/>
        <w:rPr>
          <w:color w:val="000000"/>
        </w:rPr>
      </w:pPr>
      <w:r>
        <w:rPr>
          <w:color w:val="000000"/>
        </w:rPr>
        <w:t xml:space="preserve">Below is an example of a pallet label. </w:t>
      </w:r>
    </w:p>
    <w:p w14:paraId="0275D07B" w14:textId="77777777" w:rsidR="00E47C95" w:rsidRDefault="00000000">
      <w:pPr>
        <w:pBdr>
          <w:top w:val="nil"/>
          <w:left w:val="nil"/>
          <w:bottom w:val="nil"/>
          <w:right w:val="nil"/>
          <w:between w:val="nil"/>
        </w:pBdr>
        <w:spacing w:before="120" w:after="120"/>
        <w:jc w:val="center"/>
        <w:rPr>
          <w:color w:val="000000"/>
        </w:rPr>
      </w:pPr>
      <w:r>
        <w:rPr>
          <w:noProof/>
          <w:color w:val="000000"/>
        </w:rPr>
        <w:drawing>
          <wp:inline distT="0" distB="0" distL="0" distR="0" wp14:anchorId="5F7F0546" wp14:editId="46F03837">
            <wp:extent cx="2301240" cy="2933700"/>
            <wp:effectExtent l="0" t="0" r="0" b="0"/>
            <wp:docPr id="4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1" cstate="screen">
                      <a:extLst>
                        <a:ext uri="{28A0092B-C50C-407E-A947-70E740481C1C}">
                          <a14:useLocalDpi xmlns:a14="http://schemas.microsoft.com/office/drawing/2010/main"/>
                        </a:ext>
                      </a:extLst>
                    </a:blip>
                    <a:srcRect/>
                    <a:stretch>
                      <a:fillRect/>
                    </a:stretch>
                  </pic:blipFill>
                  <pic:spPr>
                    <a:xfrm>
                      <a:off x="0" y="0"/>
                      <a:ext cx="2301240" cy="2933700"/>
                    </a:xfrm>
                    <a:prstGeom prst="rect">
                      <a:avLst/>
                    </a:prstGeom>
                    <a:ln/>
                  </pic:spPr>
                </pic:pic>
              </a:graphicData>
            </a:graphic>
          </wp:inline>
        </w:drawing>
      </w:r>
    </w:p>
    <w:p w14:paraId="7CCBA1AC" w14:textId="77777777" w:rsidR="00E47C95" w:rsidRDefault="00000000">
      <w:pPr>
        <w:pBdr>
          <w:top w:val="nil"/>
          <w:left w:val="nil"/>
          <w:bottom w:val="nil"/>
          <w:right w:val="nil"/>
          <w:between w:val="nil"/>
        </w:pBdr>
        <w:jc w:val="center"/>
        <w:rPr>
          <w:i/>
          <w:color w:val="000000"/>
          <w:sz w:val="20"/>
          <w:szCs w:val="20"/>
        </w:rPr>
      </w:pPr>
      <w:r>
        <w:rPr>
          <w:i/>
          <w:color w:val="000000"/>
          <w:sz w:val="20"/>
          <w:szCs w:val="20"/>
        </w:rPr>
        <w:t>© Meat and Livestock Australia</w:t>
      </w:r>
    </w:p>
    <w:p w14:paraId="2B063D06"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 xml:space="preserve">What are a supervisor’s responsibilities in relation to GS1 Logistics (pallets) Labels? </w:t>
      </w:r>
    </w:p>
    <w:p w14:paraId="295FCB33" w14:textId="77777777" w:rsidR="00E47C95" w:rsidRDefault="00000000">
      <w:pPr>
        <w:pBdr>
          <w:top w:val="nil"/>
          <w:left w:val="nil"/>
          <w:bottom w:val="nil"/>
          <w:right w:val="nil"/>
          <w:between w:val="nil"/>
        </w:pBdr>
        <w:spacing w:before="120" w:after="120"/>
        <w:rPr>
          <w:color w:val="000000"/>
        </w:rPr>
      </w:pPr>
      <w:r>
        <w:rPr>
          <w:color w:val="000000"/>
        </w:rPr>
        <w:t>The supervisor must ensure that:</w:t>
      </w:r>
    </w:p>
    <w:p w14:paraId="5B0329F5" w14:textId="77777777" w:rsidR="00E47C95" w:rsidRDefault="00000000">
      <w:pPr>
        <w:numPr>
          <w:ilvl w:val="0"/>
          <w:numId w:val="4"/>
        </w:numPr>
        <w:pBdr>
          <w:top w:val="nil"/>
          <w:left w:val="nil"/>
          <w:bottom w:val="nil"/>
          <w:right w:val="nil"/>
          <w:between w:val="nil"/>
        </w:pBdr>
        <w:spacing w:before="120" w:after="120"/>
      </w:pPr>
      <w:r>
        <w:rPr>
          <w:color w:val="000000"/>
        </w:rPr>
        <w:t xml:space="preserve">the allocated SSCC </w:t>
      </w:r>
      <w:proofErr w:type="gramStart"/>
      <w:r>
        <w:rPr>
          <w:color w:val="000000"/>
        </w:rPr>
        <w:t>( a</w:t>
      </w:r>
      <w:proofErr w:type="gramEnd"/>
      <w:r>
        <w:rPr>
          <w:color w:val="000000"/>
        </w:rPr>
        <w:t xml:space="preserve"> unique, non-significant, eighteen-digit number, which is assigned by the company constructing the logistic unit) is encoded in a GS1-128 Bar Code Symbol, and is identified by the Application Identifier (00)</w:t>
      </w:r>
    </w:p>
    <w:p w14:paraId="236D9251" w14:textId="77777777" w:rsidR="00E47C95" w:rsidRDefault="00000000">
      <w:pPr>
        <w:numPr>
          <w:ilvl w:val="0"/>
          <w:numId w:val="4"/>
        </w:numPr>
        <w:pBdr>
          <w:top w:val="nil"/>
          <w:left w:val="nil"/>
          <w:bottom w:val="nil"/>
          <w:right w:val="nil"/>
          <w:between w:val="nil"/>
        </w:pBdr>
        <w:spacing w:before="120" w:after="120"/>
      </w:pPr>
      <w:r>
        <w:rPr>
          <w:color w:val="000000"/>
        </w:rPr>
        <w:t>that an individual SSCC number is not reallocated within one year of the shipment date from the SSCC assignor to a trading partner</w:t>
      </w:r>
    </w:p>
    <w:p w14:paraId="3D92FFFF" w14:textId="77777777" w:rsidR="00E47C95" w:rsidRDefault="00000000">
      <w:pPr>
        <w:numPr>
          <w:ilvl w:val="0"/>
          <w:numId w:val="4"/>
        </w:numPr>
        <w:pBdr>
          <w:top w:val="nil"/>
          <w:left w:val="nil"/>
          <w:bottom w:val="nil"/>
          <w:right w:val="nil"/>
          <w:between w:val="nil"/>
        </w:pBdr>
        <w:spacing w:before="120" w:after="120"/>
      </w:pPr>
      <w:r>
        <w:rPr>
          <w:color w:val="000000"/>
        </w:rPr>
        <w:t>the accuracy and placement of the Application Identifier (AI)</w:t>
      </w:r>
    </w:p>
    <w:p w14:paraId="4B73B9EB" w14:textId="77777777" w:rsidR="00E47C95" w:rsidRDefault="00000000">
      <w:pPr>
        <w:numPr>
          <w:ilvl w:val="0"/>
          <w:numId w:val="4"/>
        </w:numPr>
        <w:pBdr>
          <w:top w:val="nil"/>
          <w:left w:val="nil"/>
          <w:bottom w:val="nil"/>
          <w:right w:val="nil"/>
          <w:between w:val="nil"/>
        </w:pBdr>
        <w:spacing w:before="120" w:after="120"/>
      </w:pPr>
      <w:r>
        <w:rPr>
          <w:color w:val="000000"/>
        </w:rPr>
        <w:t>the accuracy and placement of the Extension Digit</w:t>
      </w:r>
    </w:p>
    <w:p w14:paraId="31B055DF" w14:textId="77777777" w:rsidR="00E47C95" w:rsidRDefault="00000000">
      <w:pPr>
        <w:numPr>
          <w:ilvl w:val="0"/>
          <w:numId w:val="4"/>
        </w:numPr>
        <w:pBdr>
          <w:top w:val="nil"/>
          <w:left w:val="nil"/>
          <w:bottom w:val="nil"/>
          <w:right w:val="nil"/>
          <w:between w:val="nil"/>
        </w:pBdr>
        <w:spacing w:before="120" w:after="120"/>
      </w:pPr>
      <w:r>
        <w:rPr>
          <w:color w:val="000000"/>
        </w:rPr>
        <w:t>the accuracy and placement of the GS1 Company Prefix</w:t>
      </w:r>
    </w:p>
    <w:p w14:paraId="54DB1C42" w14:textId="77777777" w:rsidR="00E47C95" w:rsidRDefault="00000000">
      <w:pPr>
        <w:numPr>
          <w:ilvl w:val="0"/>
          <w:numId w:val="4"/>
        </w:numPr>
        <w:pBdr>
          <w:top w:val="nil"/>
          <w:left w:val="nil"/>
          <w:bottom w:val="nil"/>
          <w:right w:val="nil"/>
          <w:between w:val="nil"/>
        </w:pBdr>
        <w:spacing w:before="120" w:after="120"/>
      </w:pPr>
      <w:r>
        <w:rPr>
          <w:color w:val="000000"/>
        </w:rPr>
        <w:t>the accuracy and placement of the Serial Reference</w:t>
      </w:r>
    </w:p>
    <w:p w14:paraId="74D7FE6B" w14:textId="77777777" w:rsidR="00E47C95" w:rsidRDefault="00000000">
      <w:pPr>
        <w:numPr>
          <w:ilvl w:val="0"/>
          <w:numId w:val="4"/>
        </w:numPr>
        <w:pBdr>
          <w:top w:val="nil"/>
          <w:left w:val="nil"/>
          <w:bottom w:val="nil"/>
          <w:right w:val="nil"/>
          <w:between w:val="nil"/>
        </w:pBdr>
        <w:spacing w:before="120" w:after="120"/>
      </w:pPr>
      <w:r>
        <w:rPr>
          <w:color w:val="000000"/>
        </w:rPr>
        <w:t>the calculation of the Check Digit which ensures the whole number is correct</w:t>
      </w:r>
    </w:p>
    <w:p w14:paraId="1D484509" w14:textId="77777777" w:rsidR="00E47C95" w:rsidRDefault="00000000">
      <w:pPr>
        <w:numPr>
          <w:ilvl w:val="0"/>
          <w:numId w:val="4"/>
        </w:numPr>
        <w:pBdr>
          <w:top w:val="nil"/>
          <w:left w:val="nil"/>
          <w:bottom w:val="nil"/>
          <w:right w:val="nil"/>
          <w:between w:val="nil"/>
        </w:pBdr>
        <w:spacing w:before="120" w:after="120"/>
      </w:pPr>
      <w:r>
        <w:rPr>
          <w:color w:val="000000"/>
        </w:rPr>
        <w:t>that any other labelling information over and above the SSCC complies with the specification of the Technical Fact Sheet</w:t>
      </w:r>
      <w:r>
        <w:rPr>
          <w:color w:val="000000"/>
          <w:vertAlign w:val="superscript"/>
        </w:rPr>
        <w:footnoteReference w:id="4"/>
      </w:r>
      <w:r>
        <w:rPr>
          <w:color w:val="000000"/>
        </w:rPr>
        <w:t xml:space="preserve">  and with the proper use of AIs</w:t>
      </w:r>
    </w:p>
    <w:p w14:paraId="788D2EFA" w14:textId="77777777" w:rsidR="00E47C95" w:rsidRDefault="00000000">
      <w:pPr>
        <w:numPr>
          <w:ilvl w:val="0"/>
          <w:numId w:val="4"/>
        </w:numPr>
        <w:pBdr>
          <w:top w:val="nil"/>
          <w:left w:val="nil"/>
          <w:bottom w:val="nil"/>
          <w:right w:val="nil"/>
          <w:between w:val="nil"/>
        </w:pBdr>
        <w:spacing w:before="120" w:after="120"/>
      </w:pPr>
      <w:r>
        <w:rPr>
          <w:color w:val="000000"/>
        </w:rPr>
        <w:t>that the label layout conforms to the specification in the Technical Fact Sheet</w:t>
      </w:r>
    </w:p>
    <w:p w14:paraId="5B501C50" w14:textId="77777777" w:rsidR="00E47C95" w:rsidRDefault="00000000">
      <w:pPr>
        <w:numPr>
          <w:ilvl w:val="0"/>
          <w:numId w:val="4"/>
        </w:numPr>
        <w:pBdr>
          <w:top w:val="nil"/>
          <w:left w:val="nil"/>
          <w:bottom w:val="nil"/>
          <w:right w:val="nil"/>
          <w:between w:val="nil"/>
        </w:pBdr>
        <w:spacing w:before="120" w:after="120"/>
      </w:pPr>
      <w:r>
        <w:rPr>
          <w:color w:val="000000"/>
        </w:rPr>
        <w:t>that the Bar Code Symbol specifications, including magnification, height of bars, human readable information, and label location are correctly applied.</w:t>
      </w:r>
    </w:p>
    <w:p w14:paraId="2B5B0DB1" w14:textId="77777777" w:rsidR="00E47C95" w:rsidRDefault="00000000">
      <w:pPr>
        <w:pBdr>
          <w:top w:val="nil"/>
          <w:left w:val="nil"/>
          <w:bottom w:val="nil"/>
          <w:right w:val="nil"/>
          <w:between w:val="nil"/>
        </w:pBdr>
        <w:spacing w:before="120" w:after="120"/>
        <w:rPr>
          <w:rFonts w:ascii="Cambria" w:eastAsia="Cambria" w:hAnsi="Cambria" w:cs="Cambria"/>
          <w:b/>
          <w:color w:val="000000"/>
          <w:sz w:val="32"/>
          <w:szCs w:val="32"/>
        </w:rPr>
      </w:pPr>
      <w:r>
        <w:rPr>
          <w:rFonts w:ascii="Cambria" w:eastAsia="Cambria" w:hAnsi="Cambria" w:cs="Cambria"/>
          <w:b/>
          <w:color w:val="000000"/>
          <w:sz w:val="32"/>
          <w:szCs w:val="32"/>
        </w:rPr>
        <w:t>What is the electronic Messaging for Cattle and Sheep National Vendor Declaration (</w:t>
      </w:r>
      <w:proofErr w:type="spellStart"/>
      <w:r>
        <w:rPr>
          <w:rFonts w:ascii="Cambria" w:eastAsia="Cambria" w:hAnsi="Cambria" w:cs="Cambria"/>
          <w:b/>
          <w:color w:val="000000"/>
          <w:sz w:val="32"/>
          <w:szCs w:val="32"/>
        </w:rPr>
        <w:t>eDEC</w:t>
      </w:r>
      <w:proofErr w:type="spellEnd"/>
      <w:r>
        <w:rPr>
          <w:rFonts w:ascii="Cambria" w:eastAsia="Cambria" w:hAnsi="Cambria" w:cs="Cambria"/>
          <w:b/>
          <w:color w:val="000000"/>
          <w:sz w:val="32"/>
          <w:szCs w:val="32"/>
        </w:rPr>
        <w:t>) System?</w:t>
      </w:r>
    </w:p>
    <w:p w14:paraId="5F2916F7" w14:textId="77777777" w:rsidR="00E47C95" w:rsidRDefault="00000000">
      <w:pPr>
        <w:pBdr>
          <w:top w:val="nil"/>
          <w:left w:val="nil"/>
          <w:bottom w:val="nil"/>
          <w:right w:val="nil"/>
          <w:between w:val="nil"/>
        </w:pBdr>
        <w:spacing w:before="120" w:after="120"/>
        <w:rPr>
          <w:color w:val="000000"/>
        </w:rPr>
      </w:pPr>
      <w:r>
        <w:rPr>
          <w:color w:val="000000"/>
        </w:rPr>
        <w:t xml:space="preserve">The </w:t>
      </w:r>
      <w:proofErr w:type="spellStart"/>
      <w:r>
        <w:rPr>
          <w:color w:val="000000"/>
        </w:rPr>
        <w:t>eDEC</w:t>
      </w:r>
      <w:proofErr w:type="spellEnd"/>
      <w:r>
        <w:rPr>
          <w:color w:val="000000"/>
        </w:rPr>
        <w:t xml:space="preserve"> system is a means to communicate between trading partners:</w:t>
      </w:r>
    </w:p>
    <w:p w14:paraId="4662EF80" w14:textId="77777777" w:rsidR="00E47C95" w:rsidRDefault="00000000">
      <w:pPr>
        <w:numPr>
          <w:ilvl w:val="0"/>
          <w:numId w:val="4"/>
        </w:numPr>
        <w:pBdr>
          <w:top w:val="nil"/>
          <w:left w:val="nil"/>
          <w:bottom w:val="nil"/>
          <w:right w:val="nil"/>
          <w:between w:val="nil"/>
        </w:pBdr>
        <w:spacing w:before="120" w:after="120"/>
      </w:pPr>
      <w:r>
        <w:rPr>
          <w:color w:val="000000"/>
        </w:rPr>
        <w:t>producer to producer</w:t>
      </w:r>
    </w:p>
    <w:p w14:paraId="5C8ADF4F" w14:textId="77777777" w:rsidR="00E47C95" w:rsidRDefault="00000000">
      <w:pPr>
        <w:numPr>
          <w:ilvl w:val="0"/>
          <w:numId w:val="4"/>
        </w:numPr>
        <w:pBdr>
          <w:top w:val="nil"/>
          <w:left w:val="nil"/>
          <w:bottom w:val="nil"/>
          <w:right w:val="nil"/>
          <w:between w:val="nil"/>
        </w:pBdr>
        <w:spacing w:before="120" w:after="120"/>
      </w:pPr>
      <w:r>
        <w:rPr>
          <w:color w:val="000000"/>
        </w:rPr>
        <w:t>producer to saleyard</w:t>
      </w:r>
    </w:p>
    <w:p w14:paraId="56A5C36C" w14:textId="77777777" w:rsidR="00E47C95" w:rsidRDefault="00000000">
      <w:pPr>
        <w:numPr>
          <w:ilvl w:val="0"/>
          <w:numId w:val="4"/>
        </w:numPr>
        <w:pBdr>
          <w:top w:val="nil"/>
          <w:left w:val="nil"/>
          <w:bottom w:val="nil"/>
          <w:right w:val="nil"/>
          <w:between w:val="nil"/>
        </w:pBdr>
        <w:spacing w:before="120" w:after="120"/>
      </w:pPr>
      <w:r>
        <w:rPr>
          <w:color w:val="000000"/>
        </w:rPr>
        <w:t xml:space="preserve">producer to feedlot </w:t>
      </w:r>
    </w:p>
    <w:p w14:paraId="3046EB64" w14:textId="77777777" w:rsidR="00E47C95" w:rsidRDefault="00000000">
      <w:pPr>
        <w:numPr>
          <w:ilvl w:val="0"/>
          <w:numId w:val="4"/>
        </w:numPr>
        <w:pBdr>
          <w:top w:val="nil"/>
          <w:left w:val="nil"/>
          <w:bottom w:val="nil"/>
          <w:right w:val="nil"/>
          <w:between w:val="nil"/>
        </w:pBdr>
        <w:spacing w:before="120" w:after="120"/>
      </w:pPr>
      <w:r>
        <w:rPr>
          <w:color w:val="000000"/>
        </w:rPr>
        <w:t>producer/ feedlot/ saleyard to abattoir)</w:t>
      </w:r>
    </w:p>
    <w:p w14:paraId="2BC1170C" w14:textId="77777777" w:rsidR="00E47C95" w:rsidRDefault="00000000">
      <w:pPr>
        <w:numPr>
          <w:ilvl w:val="0"/>
          <w:numId w:val="4"/>
        </w:numPr>
        <w:pBdr>
          <w:top w:val="nil"/>
          <w:left w:val="nil"/>
          <w:bottom w:val="nil"/>
          <w:right w:val="nil"/>
          <w:between w:val="nil"/>
        </w:pBdr>
        <w:spacing w:before="120" w:after="120"/>
      </w:pPr>
      <w:r>
        <w:rPr>
          <w:color w:val="000000"/>
        </w:rPr>
        <w:t xml:space="preserve">using common standards. The </w:t>
      </w:r>
      <w:proofErr w:type="spellStart"/>
      <w:r>
        <w:rPr>
          <w:color w:val="000000"/>
        </w:rPr>
        <w:t>eDEC</w:t>
      </w:r>
      <w:proofErr w:type="spellEnd"/>
      <w:r>
        <w:rPr>
          <w:color w:val="000000"/>
        </w:rPr>
        <w:t xml:space="preserve"> system is based on the use of the GS1 system and specifically EANCOM messaging standards.</w:t>
      </w:r>
    </w:p>
    <w:p w14:paraId="299DF849" w14:textId="77777777" w:rsidR="00E47C95" w:rsidRDefault="00000000">
      <w:pPr>
        <w:pBdr>
          <w:top w:val="nil"/>
          <w:left w:val="nil"/>
          <w:bottom w:val="nil"/>
          <w:right w:val="nil"/>
          <w:between w:val="nil"/>
        </w:pBdr>
        <w:spacing w:before="120" w:after="120"/>
        <w:rPr>
          <w:color w:val="000000"/>
        </w:rPr>
      </w:pPr>
      <w:r>
        <w:rPr>
          <w:color w:val="000000"/>
        </w:rPr>
        <w:t>The livestock declarations (NDV, Waybill, MSA declaration) and commercial consignment information can be represented in the standard EANCOM Despatch Advice message that is used for information related to consignments and commercial information transmission between businesses.</w:t>
      </w:r>
    </w:p>
    <w:p w14:paraId="2C4AC297" w14:textId="77777777" w:rsidR="00E47C95" w:rsidRDefault="00000000">
      <w:pPr>
        <w:pBdr>
          <w:top w:val="nil"/>
          <w:left w:val="nil"/>
          <w:bottom w:val="nil"/>
          <w:right w:val="nil"/>
          <w:between w:val="nil"/>
        </w:pBdr>
        <w:spacing w:before="120" w:after="120"/>
        <w:rPr>
          <w:color w:val="000000"/>
        </w:rPr>
      </w:pPr>
      <w:r>
        <w:rPr>
          <w:color w:val="000000"/>
        </w:rPr>
        <w:t xml:space="preserve">The requirement for efficiently sending industry and company specific commercial information electronically between businesses is also included in the </w:t>
      </w:r>
      <w:proofErr w:type="spellStart"/>
      <w:r>
        <w:rPr>
          <w:color w:val="000000"/>
        </w:rPr>
        <w:t>eDEC</w:t>
      </w:r>
      <w:proofErr w:type="spellEnd"/>
      <w:r>
        <w:rPr>
          <w:color w:val="000000"/>
        </w:rPr>
        <w:t xml:space="preserve"> system.</w:t>
      </w:r>
    </w:p>
    <w:p w14:paraId="4B17EBED" w14:textId="77777777" w:rsidR="00E47C95" w:rsidRDefault="00000000">
      <w:pPr>
        <w:pBdr>
          <w:top w:val="nil"/>
          <w:left w:val="nil"/>
          <w:bottom w:val="nil"/>
          <w:right w:val="nil"/>
          <w:between w:val="nil"/>
        </w:pBdr>
        <w:spacing w:before="120" w:after="120"/>
        <w:rPr>
          <w:color w:val="000000"/>
        </w:rPr>
      </w:pPr>
      <w:r>
        <w:rPr>
          <w:color w:val="000000"/>
        </w:rPr>
        <w:t xml:space="preserve">The electronic Livestock Declaration (NDV, Waybill, MSA declaration and NFAS declarations) </w:t>
      </w:r>
      <w:proofErr w:type="spellStart"/>
      <w:r>
        <w:rPr>
          <w:color w:val="000000"/>
        </w:rPr>
        <w:t>eDEC</w:t>
      </w:r>
      <w:proofErr w:type="spellEnd"/>
      <w:r>
        <w:rPr>
          <w:color w:val="000000"/>
        </w:rPr>
        <w:t xml:space="preserve"> system works by recording the required declaration and </w:t>
      </w:r>
      <w:r>
        <w:rPr>
          <w:color w:val="000000"/>
        </w:rPr>
        <w:lastRenderedPageBreak/>
        <w:t>commercial information by the consignor (sender). The information is then sent electronically to the consignee. A duplicate declaration docket is generated and is signed by the consignor. The original is sent with the consignment and the duplicate is kept with the consignor.</w:t>
      </w:r>
    </w:p>
    <w:p w14:paraId="6FC2D177" w14:textId="77777777" w:rsidR="00E47C95" w:rsidRDefault="00000000">
      <w:pPr>
        <w:pBdr>
          <w:top w:val="nil"/>
          <w:left w:val="nil"/>
          <w:bottom w:val="nil"/>
          <w:right w:val="nil"/>
          <w:between w:val="nil"/>
        </w:pBdr>
        <w:spacing w:before="120" w:after="120"/>
        <w:rPr>
          <w:color w:val="000000"/>
        </w:rPr>
      </w:pPr>
      <w:r>
        <w:rPr>
          <w:color w:val="000000"/>
        </w:rPr>
        <w:t xml:space="preserve">When the consignee (receiver) receives the physical </w:t>
      </w:r>
      <w:proofErr w:type="gramStart"/>
      <w:r>
        <w:rPr>
          <w:color w:val="000000"/>
        </w:rPr>
        <w:t>shipment</w:t>
      </w:r>
      <w:proofErr w:type="gramEnd"/>
      <w:r>
        <w:rPr>
          <w:color w:val="000000"/>
        </w:rPr>
        <w:t xml:space="preserve"> they check it against the </w:t>
      </w:r>
      <w:proofErr w:type="spellStart"/>
      <w:r>
        <w:rPr>
          <w:color w:val="000000"/>
        </w:rPr>
        <w:t>eDEC</w:t>
      </w:r>
      <w:proofErr w:type="spellEnd"/>
      <w:r>
        <w:rPr>
          <w:color w:val="000000"/>
        </w:rPr>
        <w:t xml:space="preserve"> and if all is correct then generate a receipt message. This message is automatically emailed back to the consignor (sender).</w:t>
      </w:r>
    </w:p>
    <w:p w14:paraId="1FEAB16D" w14:textId="77777777" w:rsidR="00E47C95" w:rsidRDefault="00000000">
      <w:pPr>
        <w:pBdr>
          <w:top w:val="nil"/>
          <w:left w:val="nil"/>
          <w:bottom w:val="nil"/>
          <w:right w:val="nil"/>
          <w:between w:val="nil"/>
        </w:pBdr>
        <w:spacing w:before="120" w:after="120"/>
        <w:rPr>
          <w:color w:val="000000"/>
        </w:rPr>
      </w:pPr>
      <w:r>
        <w:rPr>
          <w:color w:val="000000"/>
        </w:rPr>
        <w:t xml:space="preserve">The </w:t>
      </w:r>
      <w:proofErr w:type="spellStart"/>
      <w:r>
        <w:rPr>
          <w:color w:val="000000"/>
        </w:rPr>
        <w:t>eDEC</w:t>
      </w:r>
      <w:proofErr w:type="spellEnd"/>
      <w:r>
        <w:rPr>
          <w:color w:val="000000"/>
        </w:rPr>
        <w:t xml:space="preserve"> system uses the EANCOM Despatch Advice message for the consignment details and the EANCOM Receiving Advice message for the proof of delivery.</w:t>
      </w:r>
    </w:p>
    <w:p w14:paraId="09A56B5B" w14:textId="77777777" w:rsidR="00E47C95" w:rsidRDefault="00000000">
      <w:pPr>
        <w:pBdr>
          <w:top w:val="nil"/>
          <w:left w:val="nil"/>
          <w:bottom w:val="nil"/>
          <w:right w:val="nil"/>
          <w:between w:val="nil"/>
        </w:pBdr>
        <w:spacing w:before="120" w:after="120"/>
        <w:rPr>
          <w:color w:val="000000"/>
        </w:rPr>
      </w:pPr>
      <w:r>
        <w:rPr>
          <w:color w:val="000000"/>
        </w:rPr>
        <w:t xml:space="preserve">Below is a diagrammatic explanation of the </w:t>
      </w:r>
      <w:proofErr w:type="spellStart"/>
      <w:r>
        <w:rPr>
          <w:color w:val="000000"/>
        </w:rPr>
        <w:t>eDec</w:t>
      </w:r>
      <w:proofErr w:type="spellEnd"/>
      <w:r>
        <w:rPr>
          <w:color w:val="000000"/>
        </w:rPr>
        <w:t xml:space="preserve"> system. </w:t>
      </w:r>
    </w:p>
    <w:p w14:paraId="2A1443D9"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noProof/>
          <w:color w:val="000000"/>
          <w:sz w:val="26"/>
          <w:szCs w:val="26"/>
        </w:rPr>
        <w:drawing>
          <wp:inline distT="0" distB="0" distL="0" distR="0" wp14:anchorId="6A799C1A" wp14:editId="71AE4DEC">
            <wp:extent cx="5943600" cy="2933700"/>
            <wp:effectExtent l="0" t="0" r="0" b="0"/>
            <wp:docPr id="45" name="image14.jpg" descr="eDECallverysimplecdr.jpg"/>
            <wp:cNvGraphicFramePr/>
            <a:graphic xmlns:a="http://schemas.openxmlformats.org/drawingml/2006/main">
              <a:graphicData uri="http://schemas.openxmlformats.org/drawingml/2006/picture">
                <pic:pic xmlns:pic="http://schemas.openxmlformats.org/drawingml/2006/picture">
                  <pic:nvPicPr>
                    <pic:cNvPr id="0" name="image14.jpg" descr="eDECallverysimplecdr.jpg"/>
                    <pic:cNvPicPr preferRelativeResize="0"/>
                  </pic:nvPicPr>
                  <pic:blipFill>
                    <a:blip r:embed="rId72" cstate="screen">
                      <a:extLst>
                        <a:ext uri="{28A0092B-C50C-407E-A947-70E740481C1C}">
                          <a14:useLocalDpi xmlns:a14="http://schemas.microsoft.com/office/drawing/2010/main"/>
                        </a:ext>
                      </a:extLst>
                    </a:blip>
                    <a:srcRect/>
                    <a:stretch>
                      <a:fillRect/>
                    </a:stretch>
                  </pic:blipFill>
                  <pic:spPr>
                    <a:xfrm>
                      <a:off x="0" y="0"/>
                      <a:ext cx="5943600" cy="2933700"/>
                    </a:xfrm>
                    <a:prstGeom prst="rect">
                      <a:avLst/>
                    </a:prstGeom>
                    <a:ln/>
                  </pic:spPr>
                </pic:pic>
              </a:graphicData>
            </a:graphic>
          </wp:inline>
        </w:drawing>
      </w:r>
    </w:p>
    <w:p w14:paraId="667BA1BD" w14:textId="77777777" w:rsidR="00E47C95" w:rsidRDefault="00000000">
      <w:pPr>
        <w:pBdr>
          <w:top w:val="nil"/>
          <w:left w:val="nil"/>
          <w:bottom w:val="nil"/>
          <w:right w:val="nil"/>
          <w:between w:val="nil"/>
        </w:pBdr>
        <w:jc w:val="center"/>
        <w:rPr>
          <w:i/>
          <w:color w:val="000000"/>
          <w:sz w:val="20"/>
          <w:szCs w:val="20"/>
        </w:rPr>
      </w:pPr>
      <w:r>
        <w:rPr>
          <w:i/>
          <w:color w:val="000000"/>
          <w:sz w:val="20"/>
          <w:szCs w:val="20"/>
        </w:rPr>
        <w:t>© Meat and Livestock Australia</w:t>
      </w:r>
    </w:p>
    <w:p w14:paraId="2FF8BB8F"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 xml:space="preserve">What are the supervisor’s responsibilities in relation to the </w:t>
      </w:r>
      <w:proofErr w:type="spellStart"/>
      <w:r>
        <w:rPr>
          <w:rFonts w:ascii="Cambria" w:eastAsia="Cambria" w:hAnsi="Cambria" w:cs="Cambria"/>
          <w:b/>
          <w:i/>
          <w:color w:val="000000"/>
          <w:sz w:val="26"/>
          <w:szCs w:val="26"/>
        </w:rPr>
        <w:t>eDEC</w:t>
      </w:r>
      <w:proofErr w:type="spellEnd"/>
      <w:r>
        <w:rPr>
          <w:rFonts w:ascii="Cambria" w:eastAsia="Cambria" w:hAnsi="Cambria" w:cs="Cambria"/>
          <w:b/>
          <w:i/>
          <w:color w:val="000000"/>
          <w:sz w:val="26"/>
          <w:szCs w:val="26"/>
        </w:rPr>
        <w:t xml:space="preserve"> system? </w:t>
      </w:r>
    </w:p>
    <w:p w14:paraId="74402600" w14:textId="77777777" w:rsidR="00E47C95" w:rsidRDefault="00000000">
      <w:pPr>
        <w:pBdr>
          <w:top w:val="nil"/>
          <w:left w:val="nil"/>
          <w:bottom w:val="nil"/>
          <w:right w:val="nil"/>
          <w:between w:val="nil"/>
        </w:pBdr>
        <w:spacing w:before="120" w:after="120"/>
        <w:rPr>
          <w:color w:val="000000"/>
        </w:rPr>
      </w:pPr>
      <w:r>
        <w:rPr>
          <w:color w:val="000000"/>
        </w:rPr>
        <w:t xml:space="preserve">The supervisor should be familiar with the technical elements of the </w:t>
      </w:r>
      <w:proofErr w:type="spellStart"/>
      <w:r>
        <w:rPr>
          <w:color w:val="000000"/>
        </w:rPr>
        <w:t>eDEC</w:t>
      </w:r>
      <w:proofErr w:type="spellEnd"/>
      <w:r>
        <w:rPr>
          <w:color w:val="000000"/>
        </w:rPr>
        <w:t xml:space="preserve"> system, security issues to be considered, methods to send and receive messages and the regulatory considerations.</w:t>
      </w:r>
    </w:p>
    <w:p w14:paraId="5BFED206" w14:textId="77777777" w:rsidR="00E47C95" w:rsidRDefault="00000000">
      <w:pPr>
        <w:pBdr>
          <w:top w:val="nil"/>
          <w:left w:val="nil"/>
          <w:bottom w:val="nil"/>
          <w:right w:val="nil"/>
          <w:between w:val="nil"/>
        </w:pBdr>
        <w:spacing w:before="120" w:after="120"/>
        <w:rPr>
          <w:color w:val="000000"/>
        </w:rPr>
      </w:pPr>
      <w:r>
        <w:rPr>
          <w:color w:val="000000"/>
        </w:rPr>
        <w:t xml:space="preserve">The specifications for the </w:t>
      </w:r>
      <w:proofErr w:type="spellStart"/>
      <w:r>
        <w:rPr>
          <w:color w:val="000000"/>
        </w:rPr>
        <w:t>eDEC</w:t>
      </w:r>
      <w:proofErr w:type="spellEnd"/>
      <w:r>
        <w:rPr>
          <w:color w:val="000000"/>
        </w:rPr>
        <w:t xml:space="preserve"> system are described in the Australian Red Meat Industry </w:t>
      </w:r>
      <w:r>
        <w:rPr>
          <w:i/>
          <w:color w:val="000000"/>
        </w:rPr>
        <w:t>Technical Fact Sheet - the electronic Messaging for Cattle and Sheep National Vendor Declaration (</w:t>
      </w:r>
      <w:proofErr w:type="spellStart"/>
      <w:r>
        <w:rPr>
          <w:i/>
          <w:color w:val="000000"/>
        </w:rPr>
        <w:t>eDEC</w:t>
      </w:r>
      <w:proofErr w:type="spellEnd"/>
      <w:r>
        <w:rPr>
          <w:i/>
          <w:color w:val="000000"/>
        </w:rPr>
        <w:t>) System</w:t>
      </w:r>
      <w:r>
        <w:rPr>
          <w:color w:val="000000"/>
        </w:rPr>
        <w:t>.</w:t>
      </w:r>
      <w:r>
        <w:rPr>
          <w:color w:val="000000"/>
          <w:vertAlign w:val="superscript"/>
        </w:rPr>
        <w:footnoteReference w:id="5"/>
      </w:r>
    </w:p>
    <w:p w14:paraId="59CC0C1E" w14:textId="77777777" w:rsidR="00E47C95" w:rsidRDefault="00000000">
      <w:pPr>
        <w:pBdr>
          <w:top w:val="nil"/>
          <w:left w:val="nil"/>
          <w:bottom w:val="nil"/>
          <w:right w:val="nil"/>
          <w:between w:val="nil"/>
        </w:pBdr>
        <w:spacing w:before="120" w:after="120"/>
        <w:rPr>
          <w:color w:val="000000"/>
        </w:rPr>
      </w:pPr>
      <w:r>
        <w:rPr>
          <w:color w:val="000000"/>
        </w:rPr>
        <w:t xml:space="preserve">In particular, the supervisor’s responsibilities include: </w:t>
      </w:r>
    </w:p>
    <w:p w14:paraId="03F9AFDF" w14:textId="77777777" w:rsidR="00E47C95" w:rsidRDefault="00000000">
      <w:pPr>
        <w:numPr>
          <w:ilvl w:val="0"/>
          <w:numId w:val="4"/>
        </w:numPr>
        <w:pBdr>
          <w:top w:val="nil"/>
          <w:left w:val="nil"/>
          <w:bottom w:val="nil"/>
          <w:right w:val="nil"/>
          <w:between w:val="nil"/>
        </w:pBdr>
        <w:spacing w:before="120" w:after="120"/>
      </w:pPr>
      <w:r>
        <w:rPr>
          <w:color w:val="000000"/>
        </w:rPr>
        <w:t>ensuring the security and application of the company password</w:t>
      </w:r>
    </w:p>
    <w:p w14:paraId="1CDCB0BE" w14:textId="77777777" w:rsidR="00E47C95" w:rsidRDefault="00000000">
      <w:pPr>
        <w:numPr>
          <w:ilvl w:val="0"/>
          <w:numId w:val="4"/>
        </w:numPr>
        <w:pBdr>
          <w:top w:val="nil"/>
          <w:left w:val="nil"/>
          <w:bottom w:val="nil"/>
          <w:right w:val="nil"/>
          <w:between w:val="nil"/>
        </w:pBdr>
        <w:spacing w:before="120" w:after="120"/>
      </w:pPr>
      <w:r>
        <w:rPr>
          <w:color w:val="000000"/>
        </w:rPr>
        <w:t>management and storage of original and duplicate documents</w:t>
      </w:r>
    </w:p>
    <w:p w14:paraId="59751B60" w14:textId="77777777" w:rsidR="00E47C95" w:rsidRDefault="00000000">
      <w:pPr>
        <w:numPr>
          <w:ilvl w:val="0"/>
          <w:numId w:val="4"/>
        </w:numPr>
        <w:pBdr>
          <w:top w:val="nil"/>
          <w:left w:val="nil"/>
          <w:bottom w:val="nil"/>
          <w:right w:val="nil"/>
          <w:between w:val="nil"/>
        </w:pBdr>
        <w:spacing w:before="120" w:after="120"/>
      </w:pPr>
      <w:r>
        <w:rPr>
          <w:color w:val="000000"/>
        </w:rPr>
        <w:lastRenderedPageBreak/>
        <w:t xml:space="preserve">correlating actual numbers received on site with what was provided in the emailed NVD, following up inconsistencies in members and recording discrepancies </w:t>
      </w:r>
    </w:p>
    <w:p w14:paraId="7CA80E1C" w14:textId="77777777" w:rsidR="00E47C95" w:rsidRDefault="00000000">
      <w:pPr>
        <w:numPr>
          <w:ilvl w:val="0"/>
          <w:numId w:val="4"/>
        </w:numPr>
        <w:pBdr>
          <w:top w:val="nil"/>
          <w:left w:val="nil"/>
          <w:bottom w:val="nil"/>
          <w:right w:val="nil"/>
          <w:between w:val="nil"/>
        </w:pBdr>
        <w:spacing w:before="120" w:after="120"/>
      </w:pPr>
      <w:r>
        <w:rPr>
          <w:color w:val="000000"/>
        </w:rPr>
        <w:t xml:space="preserve">identifying errors or possible issues with the way questions have been answered in the emailed NVD and taking appropriate action according to company procedures (e.g. telephoning the producer to seek additional information) </w:t>
      </w:r>
    </w:p>
    <w:p w14:paraId="56323903" w14:textId="77777777" w:rsidR="00E47C95" w:rsidRDefault="00000000">
      <w:pPr>
        <w:numPr>
          <w:ilvl w:val="0"/>
          <w:numId w:val="4"/>
        </w:numPr>
        <w:pBdr>
          <w:top w:val="nil"/>
          <w:left w:val="nil"/>
          <w:bottom w:val="nil"/>
          <w:right w:val="nil"/>
          <w:between w:val="nil"/>
        </w:pBdr>
        <w:spacing w:before="120" w:after="120"/>
      </w:pPr>
      <w:r>
        <w:rPr>
          <w:color w:val="000000"/>
        </w:rPr>
        <w:t xml:space="preserve">checking that all critical pieces of information have been correctly entered (including </w:t>
      </w:r>
      <w:proofErr w:type="gramStart"/>
      <w:r>
        <w:rPr>
          <w:color w:val="000000"/>
        </w:rPr>
        <w:t>signatures)  and</w:t>
      </w:r>
      <w:proofErr w:type="gramEnd"/>
      <w:r>
        <w:rPr>
          <w:color w:val="000000"/>
        </w:rPr>
        <w:t xml:space="preserve"> any invalid information is identified and correct information provided</w:t>
      </w:r>
    </w:p>
    <w:p w14:paraId="5FC21735" w14:textId="77777777" w:rsidR="00E47C95" w:rsidRDefault="00000000">
      <w:pPr>
        <w:numPr>
          <w:ilvl w:val="0"/>
          <w:numId w:val="4"/>
        </w:numPr>
        <w:pBdr>
          <w:top w:val="nil"/>
          <w:left w:val="nil"/>
          <w:bottom w:val="nil"/>
          <w:right w:val="nil"/>
          <w:between w:val="nil"/>
        </w:pBdr>
        <w:spacing w:before="120" w:after="120"/>
      </w:pPr>
      <w:r>
        <w:rPr>
          <w:color w:val="000000"/>
        </w:rPr>
        <w:t xml:space="preserve">ensuring that the common information (such as the trading names, address and phone number of a specific property) held in the </w:t>
      </w:r>
      <w:proofErr w:type="spellStart"/>
      <w:r>
        <w:rPr>
          <w:color w:val="000000"/>
        </w:rPr>
        <w:t>eDEC</w:t>
      </w:r>
      <w:proofErr w:type="spellEnd"/>
      <w:r>
        <w:rPr>
          <w:color w:val="000000"/>
        </w:rPr>
        <w:t xml:space="preserve"> message creator tool is accurate</w:t>
      </w:r>
    </w:p>
    <w:p w14:paraId="34013468" w14:textId="77777777" w:rsidR="00E47C95" w:rsidRDefault="00000000">
      <w:pPr>
        <w:numPr>
          <w:ilvl w:val="0"/>
          <w:numId w:val="4"/>
        </w:numPr>
        <w:pBdr>
          <w:top w:val="nil"/>
          <w:left w:val="nil"/>
          <w:bottom w:val="nil"/>
          <w:right w:val="nil"/>
          <w:between w:val="nil"/>
        </w:pBdr>
        <w:spacing w:before="120" w:after="120"/>
      </w:pPr>
      <w:r>
        <w:rPr>
          <w:color w:val="000000"/>
        </w:rPr>
        <w:t>ensuring that reports printed showing the consignment details are matched to the physical consignment</w:t>
      </w:r>
    </w:p>
    <w:p w14:paraId="2D443FB1" w14:textId="77777777" w:rsidR="00E47C95" w:rsidRDefault="00000000">
      <w:pPr>
        <w:numPr>
          <w:ilvl w:val="0"/>
          <w:numId w:val="4"/>
        </w:numPr>
        <w:pBdr>
          <w:top w:val="nil"/>
          <w:left w:val="nil"/>
          <w:bottom w:val="nil"/>
          <w:right w:val="nil"/>
          <w:between w:val="nil"/>
        </w:pBdr>
        <w:spacing w:before="120" w:after="120"/>
      </w:pPr>
      <w:r>
        <w:rPr>
          <w:color w:val="000000"/>
        </w:rPr>
        <w:t>checking that the EANCOM Receiving Advice receipt message Department of Agriculture recipient</w:t>
      </w:r>
    </w:p>
    <w:p w14:paraId="2E4C2ED6" w14:textId="77777777" w:rsidR="00E47C95" w:rsidRDefault="00000000">
      <w:pPr>
        <w:numPr>
          <w:ilvl w:val="0"/>
          <w:numId w:val="4"/>
        </w:numPr>
        <w:pBdr>
          <w:top w:val="nil"/>
          <w:left w:val="nil"/>
          <w:bottom w:val="nil"/>
          <w:right w:val="nil"/>
          <w:between w:val="nil"/>
        </w:pBdr>
        <w:spacing w:before="120" w:after="120"/>
      </w:pPr>
      <w:r>
        <w:rPr>
          <w:color w:val="000000"/>
        </w:rPr>
        <w:t xml:space="preserve">addressing and resolving errors identified in the reports </w:t>
      </w:r>
    </w:p>
    <w:p w14:paraId="3BAD90CC" w14:textId="77777777" w:rsidR="00E47C95" w:rsidRDefault="00000000">
      <w:pPr>
        <w:numPr>
          <w:ilvl w:val="0"/>
          <w:numId w:val="4"/>
        </w:numPr>
        <w:pBdr>
          <w:top w:val="nil"/>
          <w:left w:val="nil"/>
          <w:bottom w:val="nil"/>
          <w:right w:val="nil"/>
          <w:between w:val="nil"/>
        </w:pBdr>
        <w:spacing w:before="120" w:after="120"/>
      </w:pPr>
      <w:r>
        <w:rPr>
          <w:color w:val="000000"/>
        </w:rPr>
        <w:t>ensuring that records of matched messages are filed electronically and manually and held for the statutory period</w:t>
      </w:r>
    </w:p>
    <w:p w14:paraId="0C98BFC6" w14:textId="77777777" w:rsidR="00E47C95" w:rsidRDefault="00000000">
      <w:pPr>
        <w:numPr>
          <w:ilvl w:val="0"/>
          <w:numId w:val="4"/>
        </w:numPr>
        <w:pBdr>
          <w:top w:val="nil"/>
          <w:left w:val="nil"/>
          <w:bottom w:val="nil"/>
          <w:right w:val="nil"/>
          <w:between w:val="nil"/>
        </w:pBdr>
        <w:spacing w:before="120" w:after="120"/>
      </w:pPr>
      <w:r>
        <w:rPr>
          <w:color w:val="000000"/>
        </w:rPr>
        <w:t>ensuring that the EANCOM Quality Test Report message is generated, checked and provided to the consignee, according to company procedures.</w:t>
      </w:r>
    </w:p>
    <w:p w14:paraId="5B01C45A" w14:textId="77777777" w:rsidR="00E47C9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21" w:name="_3oy7u29" w:colFirst="0" w:colLast="0"/>
      <w:bookmarkEnd w:id="121"/>
      <w:r>
        <w:rPr>
          <w:rFonts w:ascii="Cambria" w:eastAsia="Cambria" w:hAnsi="Cambria" w:cs="Cambria"/>
          <w:b/>
          <w:color w:val="000000"/>
          <w:sz w:val="32"/>
          <w:szCs w:val="32"/>
        </w:rPr>
        <w:t>What are the Electronic Meat Transfer Certificates (</w:t>
      </w:r>
      <w:proofErr w:type="spellStart"/>
      <w:r>
        <w:rPr>
          <w:rFonts w:ascii="Cambria" w:eastAsia="Cambria" w:hAnsi="Cambria" w:cs="Cambria"/>
          <w:b/>
          <w:color w:val="000000"/>
          <w:sz w:val="32"/>
          <w:szCs w:val="32"/>
        </w:rPr>
        <w:t>eMTC</w:t>
      </w:r>
      <w:proofErr w:type="spellEnd"/>
      <w:r>
        <w:rPr>
          <w:rFonts w:ascii="Cambria" w:eastAsia="Cambria" w:hAnsi="Cambria" w:cs="Cambria"/>
          <w:b/>
          <w:color w:val="000000"/>
          <w:sz w:val="32"/>
          <w:szCs w:val="32"/>
        </w:rPr>
        <w:t>)?</w:t>
      </w:r>
    </w:p>
    <w:p w14:paraId="6DD69E17" w14:textId="77777777" w:rsidR="00E47C95" w:rsidRDefault="00000000">
      <w:pPr>
        <w:pBdr>
          <w:top w:val="nil"/>
          <w:left w:val="nil"/>
          <w:bottom w:val="nil"/>
          <w:right w:val="nil"/>
          <w:between w:val="nil"/>
        </w:pBdr>
        <w:spacing w:before="120" w:after="120"/>
        <w:rPr>
          <w:color w:val="000000"/>
        </w:rPr>
      </w:pPr>
      <w:r>
        <w:rPr>
          <w:color w:val="000000"/>
        </w:rPr>
        <w:t xml:space="preserve">The </w:t>
      </w:r>
      <w:proofErr w:type="spellStart"/>
      <w:r>
        <w:rPr>
          <w:color w:val="000000"/>
        </w:rPr>
        <w:t>eMTC</w:t>
      </w:r>
      <w:proofErr w:type="spellEnd"/>
      <w:r>
        <w:rPr>
          <w:color w:val="000000"/>
        </w:rPr>
        <w:t xml:space="preserve"> system is a means to communicate between trading partners using common standards. The </w:t>
      </w:r>
      <w:proofErr w:type="spellStart"/>
      <w:r>
        <w:rPr>
          <w:color w:val="000000"/>
        </w:rPr>
        <w:t>eMTC</w:t>
      </w:r>
      <w:proofErr w:type="spellEnd"/>
      <w:r>
        <w:rPr>
          <w:color w:val="000000"/>
        </w:rPr>
        <w:t xml:space="preserve"> system is based on the use of the GS1 system and specifically GS1 EANCOM messaging standards. </w:t>
      </w:r>
    </w:p>
    <w:p w14:paraId="5D7BB9B0" w14:textId="77777777" w:rsidR="00E47C95" w:rsidRDefault="00000000">
      <w:pPr>
        <w:pBdr>
          <w:top w:val="nil"/>
          <w:left w:val="nil"/>
          <w:bottom w:val="nil"/>
          <w:right w:val="nil"/>
          <w:between w:val="nil"/>
        </w:pBdr>
        <w:spacing w:before="120" w:after="120"/>
        <w:rPr>
          <w:color w:val="000000"/>
        </w:rPr>
      </w:pPr>
      <w:r>
        <w:rPr>
          <w:color w:val="000000"/>
        </w:rPr>
        <w:t>The Electronic Meat Transfer Certificate (</w:t>
      </w:r>
      <w:proofErr w:type="spellStart"/>
      <w:r>
        <w:rPr>
          <w:color w:val="000000"/>
        </w:rPr>
        <w:t>eMTC</w:t>
      </w:r>
      <w:proofErr w:type="spellEnd"/>
      <w:r>
        <w:rPr>
          <w:color w:val="000000"/>
        </w:rPr>
        <w:t>) system is based on industry trials that involved the development of the EANCOM Despatch Advice message for the export of carton product matching the health certificates MLA trial completed in 2003.</w:t>
      </w:r>
    </w:p>
    <w:p w14:paraId="6E8F6CFA" w14:textId="77777777" w:rsidR="00E47C95" w:rsidRDefault="00000000">
      <w:pPr>
        <w:pBdr>
          <w:top w:val="nil"/>
          <w:left w:val="nil"/>
          <w:bottom w:val="nil"/>
          <w:right w:val="nil"/>
          <w:between w:val="nil"/>
        </w:pBdr>
        <w:spacing w:before="120" w:after="120"/>
        <w:rPr>
          <w:color w:val="000000"/>
        </w:rPr>
      </w:pPr>
      <w:r>
        <w:rPr>
          <w:color w:val="000000"/>
        </w:rPr>
        <w:t xml:space="preserve">The EANCOM Despatch Advice message implementation guidelines for export product were expanded to </w:t>
      </w:r>
      <w:proofErr w:type="gramStart"/>
      <w:r>
        <w:rPr>
          <w:color w:val="000000"/>
        </w:rPr>
        <w:t>take into account</w:t>
      </w:r>
      <w:proofErr w:type="gramEnd"/>
      <w:r>
        <w:rPr>
          <w:color w:val="000000"/>
        </w:rPr>
        <w:t xml:space="preserve"> the specific requirements of Meat Transfer Certificates. This included the requirements for an EANCOM Receiving Advice message for the proof of delivery (Attestation of Receiving Official).</w:t>
      </w:r>
    </w:p>
    <w:p w14:paraId="0F549D12" w14:textId="77777777" w:rsidR="00E47C95" w:rsidRDefault="00000000">
      <w:pPr>
        <w:pBdr>
          <w:top w:val="nil"/>
          <w:left w:val="nil"/>
          <w:bottom w:val="nil"/>
          <w:right w:val="nil"/>
          <w:between w:val="nil"/>
        </w:pBdr>
        <w:spacing w:before="120" w:after="120"/>
        <w:rPr>
          <w:color w:val="000000"/>
        </w:rPr>
      </w:pPr>
      <w:r>
        <w:rPr>
          <w:color w:val="000000"/>
        </w:rPr>
        <w:t xml:space="preserve">The requirement for efficiently sending commercial information electronically between businesses was also considered and included in the </w:t>
      </w:r>
      <w:proofErr w:type="spellStart"/>
      <w:r>
        <w:rPr>
          <w:color w:val="000000"/>
        </w:rPr>
        <w:t>eMTC</w:t>
      </w:r>
      <w:proofErr w:type="spellEnd"/>
      <w:r>
        <w:rPr>
          <w:color w:val="000000"/>
        </w:rPr>
        <w:t xml:space="preserve"> system.</w:t>
      </w:r>
    </w:p>
    <w:p w14:paraId="3C1A84E5" w14:textId="77777777" w:rsidR="00E47C95" w:rsidRDefault="00000000">
      <w:pPr>
        <w:pBdr>
          <w:top w:val="nil"/>
          <w:left w:val="nil"/>
          <w:bottom w:val="nil"/>
          <w:right w:val="nil"/>
          <w:between w:val="nil"/>
        </w:pBdr>
        <w:spacing w:before="120" w:after="120"/>
        <w:rPr>
          <w:color w:val="000000"/>
        </w:rPr>
      </w:pPr>
      <w:r>
        <w:rPr>
          <w:color w:val="000000"/>
        </w:rPr>
        <w:t>The Electronic Meat Transfer Certificate (</w:t>
      </w:r>
      <w:proofErr w:type="spellStart"/>
      <w:r>
        <w:rPr>
          <w:color w:val="000000"/>
        </w:rPr>
        <w:t>eMTC</w:t>
      </w:r>
      <w:proofErr w:type="spellEnd"/>
      <w:r>
        <w:rPr>
          <w:color w:val="000000"/>
        </w:rPr>
        <w:t xml:space="preserve">) system works by recording the required MTC information by the consignor (sender). The information is then sent electronically to both the consignee (receiver), the Department of Agriculture central </w:t>
      </w:r>
      <w:r>
        <w:rPr>
          <w:color w:val="000000"/>
        </w:rPr>
        <w:lastRenderedPageBreak/>
        <w:t>recording systems and where relevant to the nominated Department of Agriculture on-plant email address.</w:t>
      </w:r>
    </w:p>
    <w:p w14:paraId="6069185C" w14:textId="77777777" w:rsidR="00E47C95" w:rsidRDefault="00000000">
      <w:pPr>
        <w:pBdr>
          <w:top w:val="nil"/>
          <w:left w:val="nil"/>
          <w:bottom w:val="nil"/>
          <w:right w:val="nil"/>
          <w:between w:val="nil"/>
        </w:pBdr>
        <w:spacing w:before="120" w:after="120"/>
        <w:rPr>
          <w:color w:val="000000"/>
        </w:rPr>
      </w:pPr>
      <w:r>
        <w:rPr>
          <w:color w:val="000000"/>
        </w:rPr>
        <w:t>A ‘look-a-like’ MTC form can be printed to accompany the consignment and/or for record keeping.</w:t>
      </w:r>
    </w:p>
    <w:p w14:paraId="3AD87317" w14:textId="77777777" w:rsidR="00E47C95" w:rsidRDefault="00000000">
      <w:pPr>
        <w:pBdr>
          <w:top w:val="nil"/>
          <w:left w:val="nil"/>
          <w:bottom w:val="nil"/>
          <w:right w:val="nil"/>
          <w:between w:val="nil"/>
        </w:pBdr>
        <w:spacing w:before="120" w:after="120"/>
        <w:rPr>
          <w:color w:val="000000"/>
        </w:rPr>
      </w:pPr>
      <w:r>
        <w:rPr>
          <w:color w:val="000000"/>
        </w:rPr>
        <w:t xml:space="preserve">When the consignee (receiver) receives the physical </w:t>
      </w:r>
      <w:proofErr w:type="gramStart"/>
      <w:r>
        <w:rPr>
          <w:color w:val="000000"/>
        </w:rPr>
        <w:t>shipment</w:t>
      </w:r>
      <w:proofErr w:type="gramEnd"/>
      <w:r>
        <w:rPr>
          <w:color w:val="000000"/>
        </w:rPr>
        <w:t xml:space="preserve"> the consignee checks it against the </w:t>
      </w:r>
      <w:proofErr w:type="spellStart"/>
      <w:r>
        <w:rPr>
          <w:color w:val="000000"/>
        </w:rPr>
        <w:t>eMTC</w:t>
      </w:r>
      <w:proofErr w:type="spellEnd"/>
      <w:r>
        <w:rPr>
          <w:color w:val="000000"/>
        </w:rPr>
        <w:t xml:space="preserve"> and if all is correct generates a receipt message.</w:t>
      </w:r>
    </w:p>
    <w:p w14:paraId="1CC401E3" w14:textId="77777777" w:rsidR="00E47C95" w:rsidRDefault="00000000">
      <w:pPr>
        <w:pBdr>
          <w:top w:val="nil"/>
          <w:left w:val="nil"/>
          <w:bottom w:val="nil"/>
          <w:right w:val="nil"/>
          <w:between w:val="nil"/>
        </w:pBdr>
        <w:spacing w:before="120" w:after="120"/>
        <w:rPr>
          <w:color w:val="000000"/>
        </w:rPr>
      </w:pPr>
      <w:r>
        <w:rPr>
          <w:color w:val="000000"/>
        </w:rPr>
        <w:t>This message is automatically emailed back to the consignor (sender) and the Department of Agriculture officer.</w:t>
      </w:r>
    </w:p>
    <w:p w14:paraId="268934B6" w14:textId="77777777" w:rsidR="00E47C95" w:rsidRDefault="00000000">
      <w:pPr>
        <w:pBdr>
          <w:top w:val="nil"/>
          <w:left w:val="nil"/>
          <w:bottom w:val="nil"/>
          <w:right w:val="nil"/>
          <w:between w:val="nil"/>
        </w:pBdr>
        <w:spacing w:before="120" w:after="120"/>
        <w:rPr>
          <w:color w:val="000000"/>
        </w:rPr>
      </w:pPr>
      <w:r>
        <w:rPr>
          <w:color w:val="000000"/>
        </w:rPr>
        <w:t xml:space="preserve">The </w:t>
      </w:r>
      <w:proofErr w:type="spellStart"/>
      <w:r>
        <w:rPr>
          <w:color w:val="000000"/>
        </w:rPr>
        <w:t>eMTC</w:t>
      </w:r>
      <w:proofErr w:type="spellEnd"/>
      <w:r>
        <w:rPr>
          <w:color w:val="000000"/>
        </w:rPr>
        <w:t xml:space="preserve"> system uses the EANCOM Despatch Advice message for the consignment details and the EANCOM Receiving Advice message for the proof of delivery.</w:t>
      </w:r>
    </w:p>
    <w:p w14:paraId="78B7FC63" w14:textId="77777777" w:rsidR="00E47C95" w:rsidRDefault="00000000">
      <w:pPr>
        <w:pBdr>
          <w:top w:val="nil"/>
          <w:left w:val="nil"/>
          <w:bottom w:val="nil"/>
          <w:right w:val="nil"/>
          <w:between w:val="nil"/>
        </w:pBdr>
        <w:spacing w:before="120" w:after="120"/>
        <w:rPr>
          <w:color w:val="000000"/>
        </w:rPr>
      </w:pPr>
      <w:r>
        <w:rPr>
          <w:color w:val="000000"/>
        </w:rPr>
        <w:t xml:space="preserve">Below is a diagrammatic explanation of the </w:t>
      </w:r>
      <w:proofErr w:type="spellStart"/>
      <w:r>
        <w:rPr>
          <w:color w:val="000000"/>
        </w:rPr>
        <w:t>eMTC</w:t>
      </w:r>
      <w:proofErr w:type="spellEnd"/>
      <w:r>
        <w:rPr>
          <w:color w:val="000000"/>
        </w:rPr>
        <w:t xml:space="preserve"> process. </w:t>
      </w:r>
    </w:p>
    <w:p w14:paraId="455A4CBD" w14:textId="77777777" w:rsidR="00E47C95" w:rsidRDefault="00000000">
      <w:pPr>
        <w:pBdr>
          <w:top w:val="nil"/>
          <w:left w:val="nil"/>
          <w:bottom w:val="nil"/>
          <w:right w:val="nil"/>
          <w:between w:val="nil"/>
        </w:pBdr>
        <w:spacing w:before="120" w:after="120"/>
        <w:rPr>
          <w:color w:val="000000"/>
        </w:rPr>
      </w:pPr>
      <w:r>
        <w:rPr>
          <w:noProof/>
          <w:color w:val="000000"/>
        </w:rPr>
        <w:drawing>
          <wp:inline distT="0" distB="0" distL="0" distR="0" wp14:anchorId="33B86F7A" wp14:editId="45995936">
            <wp:extent cx="5943600" cy="2255520"/>
            <wp:effectExtent l="0" t="0" r="0" b="0"/>
            <wp:docPr id="46" name="image12.jpg" descr="emtcposter2verysimple.jpg"/>
            <wp:cNvGraphicFramePr/>
            <a:graphic xmlns:a="http://schemas.openxmlformats.org/drawingml/2006/main">
              <a:graphicData uri="http://schemas.openxmlformats.org/drawingml/2006/picture">
                <pic:pic xmlns:pic="http://schemas.openxmlformats.org/drawingml/2006/picture">
                  <pic:nvPicPr>
                    <pic:cNvPr id="0" name="image12.jpg" descr="emtcposter2verysimple.jpg"/>
                    <pic:cNvPicPr preferRelativeResize="0"/>
                  </pic:nvPicPr>
                  <pic:blipFill>
                    <a:blip r:embed="rId73"/>
                    <a:srcRect/>
                    <a:stretch>
                      <a:fillRect/>
                    </a:stretch>
                  </pic:blipFill>
                  <pic:spPr>
                    <a:xfrm>
                      <a:off x="0" y="0"/>
                      <a:ext cx="5943600" cy="2255520"/>
                    </a:xfrm>
                    <a:prstGeom prst="rect">
                      <a:avLst/>
                    </a:prstGeom>
                    <a:ln/>
                  </pic:spPr>
                </pic:pic>
              </a:graphicData>
            </a:graphic>
          </wp:inline>
        </w:drawing>
      </w:r>
    </w:p>
    <w:p w14:paraId="343EC25B" w14:textId="77777777" w:rsidR="00E47C95" w:rsidRDefault="00000000">
      <w:pPr>
        <w:pBdr>
          <w:top w:val="nil"/>
          <w:left w:val="nil"/>
          <w:bottom w:val="nil"/>
          <w:right w:val="nil"/>
          <w:between w:val="nil"/>
        </w:pBdr>
        <w:jc w:val="center"/>
        <w:rPr>
          <w:i/>
          <w:color w:val="000000"/>
          <w:sz w:val="20"/>
          <w:szCs w:val="20"/>
        </w:rPr>
      </w:pPr>
      <w:r>
        <w:rPr>
          <w:i/>
          <w:color w:val="000000"/>
          <w:sz w:val="20"/>
          <w:szCs w:val="20"/>
        </w:rPr>
        <w:t>© Meat and Livestock Australia</w:t>
      </w:r>
    </w:p>
    <w:p w14:paraId="66B2F2C6" w14:textId="77777777" w:rsidR="00E47C9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 xml:space="preserve">What are the supervisor’s responsibilities in relation to the </w:t>
      </w:r>
      <w:proofErr w:type="spellStart"/>
      <w:r>
        <w:rPr>
          <w:rFonts w:ascii="Cambria" w:eastAsia="Cambria" w:hAnsi="Cambria" w:cs="Cambria"/>
          <w:b/>
          <w:i/>
          <w:color w:val="000000"/>
          <w:sz w:val="26"/>
          <w:szCs w:val="26"/>
        </w:rPr>
        <w:t>eMTC</w:t>
      </w:r>
      <w:proofErr w:type="spellEnd"/>
      <w:r>
        <w:rPr>
          <w:rFonts w:ascii="Cambria" w:eastAsia="Cambria" w:hAnsi="Cambria" w:cs="Cambria"/>
          <w:b/>
          <w:i/>
          <w:color w:val="000000"/>
          <w:sz w:val="26"/>
          <w:szCs w:val="26"/>
        </w:rPr>
        <w:t>?</w:t>
      </w:r>
    </w:p>
    <w:p w14:paraId="7A188E56" w14:textId="77777777" w:rsidR="00E47C95" w:rsidRDefault="00000000">
      <w:pPr>
        <w:pBdr>
          <w:top w:val="nil"/>
          <w:left w:val="nil"/>
          <w:bottom w:val="nil"/>
          <w:right w:val="nil"/>
          <w:between w:val="nil"/>
        </w:pBdr>
        <w:spacing w:before="120" w:after="120"/>
        <w:rPr>
          <w:color w:val="000000"/>
        </w:rPr>
      </w:pPr>
      <w:r>
        <w:rPr>
          <w:color w:val="000000"/>
        </w:rPr>
        <w:t xml:space="preserve">The supervisor has a responsibility to ensure that the technical elements of the </w:t>
      </w:r>
      <w:proofErr w:type="spellStart"/>
      <w:r>
        <w:rPr>
          <w:color w:val="000000"/>
        </w:rPr>
        <w:t>eMTC</w:t>
      </w:r>
      <w:proofErr w:type="spellEnd"/>
      <w:r>
        <w:rPr>
          <w:color w:val="000000"/>
        </w:rPr>
        <w:t xml:space="preserve"> system are observed, security issues are managed, methods to send and receive messages and the regulatory (Meat Export Orders, acts and codes of conduct) are observed.</w:t>
      </w:r>
    </w:p>
    <w:p w14:paraId="1B19757A" w14:textId="77777777" w:rsidR="00E47C95" w:rsidRDefault="00000000">
      <w:pPr>
        <w:pBdr>
          <w:top w:val="nil"/>
          <w:left w:val="nil"/>
          <w:bottom w:val="nil"/>
          <w:right w:val="nil"/>
          <w:between w:val="nil"/>
        </w:pBdr>
        <w:spacing w:before="120" w:after="120"/>
        <w:rPr>
          <w:color w:val="000000"/>
        </w:rPr>
      </w:pPr>
      <w:r>
        <w:rPr>
          <w:color w:val="000000"/>
        </w:rPr>
        <w:t xml:space="preserve">These requirements are described in detail in the Australian Red Meat Industry </w:t>
      </w:r>
      <w:r>
        <w:rPr>
          <w:i/>
          <w:color w:val="000000"/>
        </w:rPr>
        <w:t>Technical Fact Sheet - the electronic Meat Transfer Certificate (</w:t>
      </w:r>
      <w:proofErr w:type="spellStart"/>
      <w:r>
        <w:rPr>
          <w:i/>
          <w:color w:val="000000"/>
        </w:rPr>
        <w:t>eMTC</w:t>
      </w:r>
      <w:proofErr w:type="spellEnd"/>
      <w:r>
        <w:rPr>
          <w:color w:val="000000"/>
        </w:rPr>
        <w:t>)</w:t>
      </w:r>
      <w:r>
        <w:rPr>
          <w:color w:val="000000"/>
          <w:vertAlign w:val="superscript"/>
        </w:rPr>
        <w:footnoteReference w:id="6"/>
      </w:r>
    </w:p>
    <w:p w14:paraId="3ABC8317" w14:textId="77777777" w:rsidR="00E47C95" w:rsidRDefault="00000000">
      <w:pPr>
        <w:pBdr>
          <w:top w:val="nil"/>
          <w:left w:val="nil"/>
          <w:bottom w:val="nil"/>
          <w:right w:val="nil"/>
          <w:between w:val="nil"/>
        </w:pBdr>
        <w:spacing w:before="120" w:after="120"/>
        <w:rPr>
          <w:color w:val="000000"/>
        </w:rPr>
      </w:pPr>
      <w:proofErr w:type="gramStart"/>
      <w:r>
        <w:rPr>
          <w:color w:val="000000"/>
        </w:rPr>
        <w:t>In particular, these</w:t>
      </w:r>
      <w:proofErr w:type="gramEnd"/>
      <w:r>
        <w:rPr>
          <w:color w:val="000000"/>
        </w:rPr>
        <w:t xml:space="preserve"> responsibilities include ensuring: </w:t>
      </w:r>
    </w:p>
    <w:p w14:paraId="6CFDE4EA" w14:textId="77777777" w:rsidR="00E47C95" w:rsidRDefault="00000000">
      <w:pPr>
        <w:numPr>
          <w:ilvl w:val="0"/>
          <w:numId w:val="4"/>
        </w:numPr>
        <w:pBdr>
          <w:top w:val="nil"/>
          <w:left w:val="nil"/>
          <w:bottom w:val="nil"/>
          <w:right w:val="nil"/>
          <w:between w:val="nil"/>
        </w:pBdr>
        <w:spacing w:before="120" w:after="120"/>
      </w:pPr>
      <w:r>
        <w:rPr>
          <w:color w:val="000000"/>
        </w:rPr>
        <w:t>the security and application of the company password</w:t>
      </w:r>
    </w:p>
    <w:p w14:paraId="6343E3DC" w14:textId="77777777" w:rsidR="00E47C95" w:rsidRDefault="00000000">
      <w:pPr>
        <w:numPr>
          <w:ilvl w:val="0"/>
          <w:numId w:val="4"/>
        </w:numPr>
        <w:pBdr>
          <w:top w:val="nil"/>
          <w:left w:val="nil"/>
          <w:bottom w:val="nil"/>
          <w:right w:val="nil"/>
          <w:between w:val="nil"/>
        </w:pBdr>
        <w:spacing w:before="120" w:after="120"/>
      </w:pPr>
      <w:r>
        <w:rPr>
          <w:color w:val="000000"/>
        </w:rPr>
        <w:t>that emailed GS1 EANCOM messages for each consignment are matched to the physical consignment</w:t>
      </w:r>
    </w:p>
    <w:p w14:paraId="3E895CB1" w14:textId="77777777" w:rsidR="00E47C95" w:rsidRDefault="00000000">
      <w:pPr>
        <w:numPr>
          <w:ilvl w:val="0"/>
          <w:numId w:val="4"/>
        </w:numPr>
        <w:pBdr>
          <w:top w:val="nil"/>
          <w:left w:val="nil"/>
          <w:bottom w:val="nil"/>
          <w:right w:val="nil"/>
          <w:between w:val="nil"/>
        </w:pBdr>
        <w:spacing w:before="120" w:after="120"/>
      </w:pPr>
      <w:r>
        <w:rPr>
          <w:color w:val="000000"/>
        </w:rPr>
        <w:t>that any errors identified between the GS1 EANCOM message and the physical consignment details are identified, reports are created showing the errors and action taken on the identified errors</w:t>
      </w:r>
    </w:p>
    <w:p w14:paraId="36B5D01D" w14:textId="77777777" w:rsidR="00E47C95" w:rsidRDefault="00000000">
      <w:pPr>
        <w:numPr>
          <w:ilvl w:val="0"/>
          <w:numId w:val="4"/>
        </w:numPr>
        <w:pBdr>
          <w:top w:val="nil"/>
          <w:left w:val="nil"/>
          <w:bottom w:val="nil"/>
          <w:right w:val="nil"/>
          <w:between w:val="nil"/>
        </w:pBdr>
        <w:spacing w:before="120" w:after="120"/>
      </w:pPr>
      <w:r>
        <w:rPr>
          <w:color w:val="000000"/>
        </w:rPr>
        <w:lastRenderedPageBreak/>
        <w:t xml:space="preserve">that the nominated Department of Agriculture recipient of the </w:t>
      </w:r>
      <w:proofErr w:type="spellStart"/>
      <w:r>
        <w:rPr>
          <w:color w:val="000000"/>
        </w:rPr>
        <w:t>eMTC</w:t>
      </w:r>
      <w:proofErr w:type="spellEnd"/>
      <w:r>
        <w:rPr>
          <w:color w:val="000000"/>
        </w:rPr>
        <w:t xml:space="preserve"> messages about consignments receives the messages</w:t>
      </w:r>
    </w:p>
    <w:p w14:paraId="77FDABE5" w14:textId="77777777" w:rsidR="00E47C95" w:rsidRDefault="00000000">
      <w:pPr>
        <w:numPr>
          <w:ilvl w:val="0"/>
          <w:numId w:val="4"/>
        </w:numPr>
        <w:pBdr>
          <w:top w:val="nil"/>
          <w:left w:val="nil"/>
          <w:bottom w:val="nil"/>
          <w:right w:val="nil"/>
          <w:between w:val="nil"/>
        </w:pBdr>
        <w:spacing w:before="120" w:after="120"/>
      </w:pPr>
      <w:r>
        <w:rPr>
          <w:color w:val="000000"/>
        </w:rPr>
        <w:t>that Message Details conform to the EANCOM Despatch Advice Message Implementation Guidelines and the EANCOM Receiving Advice Message Implementation Guidelines</w:t>
      </w:r>
    </w:p>
    <w:p w14:paraId="59B85558" w14:textId="77777777" w:rsidR="00E47C95" w:rsidRDefault="00000000">
      <w:pPr>
        <w:numPr>
          <w:ilvl w:val="0"/>
          <w:numId w:val="4"/>
        </w:numPr>
        <w:pBdr>
          <w:top w:val="nil"/>
          <w:left w:val="nil"/>
          <w:bottom w:val="nil"/>
          <w:right w:val="nil"/>
          <w:between w:val="nil"/>
        </w:pBdr>
        <w:spacing w:before="120" w:after="120"/>
      </w:pPr>
      <w:r>
        <w:rPr>
          <w:color w:val="000000"/>
        </w:rPr>
        <w:t xml:space="preserve">that System Vendor solutions print a paper MTC in the format that is approved by the Department of </w:t>
      </w:r>
      <w:proofErr w:type="gramStart"/>
      <w:r>
        <w:rPr>
          <w:color w:val="000000"/>
        </w:rPr>
        <w:t>Agriculture</w:t>
      </w:r>
      <w:proofErr w:type="gramEnd"/>
      <w:r>
        <w:rPr>
          <w:color w:val="000000"/>
        </w:rPr>
        <w:t xml:space="preserve"> and which conform, to the specifications described in the </w:t>
      </w:r>
      <w:r>
        <w:rPr>
          <w:i/>
          <w:color w:val="000000"/>
        </w:rPr>
        <w:t>Technical Fact Sheet - the electronic Meat Transfer Certificate (</w:t>
      </w:r>
      <w:proofErr w:type="spellStart"/>
      <w:r>
        <w:rPr>
          <w:i/>
          <w:color w:val="000000"/>
        </w:rPr>
        <w:t>eMTC</w:t>
      </w:r>
      <w:proofErr w:type="spellEnd"/>
      <w:r>
        <w:rPr>
          <w:color w:val="000000"/>
        </w:rPr>
        <w:t>)</w:t>
      </w:r>
    </w:p>
    <w:p w14:paraId="0FAEF334" w14:textId="77777777" w:rsidR="00E47C95" w:rsidRDefault="00000000">
      <w:pPr>
        <w:numPr>
          <w:ilvl w:val="0"/>
          <w:numId w:val="4"/>
        </w:numPr>
        <w:pBdr>
          <w:top w:val="nil"/>
          <w:left w:val="nil"/>
          <w:bottom w:val="nil"/>
          <w:right w:val="nil"/>
          <w:between w:val="nil"/>
        </w:pBdr>
        <w:spacing w:before="120" w:after="120"/>
      </w:pPr>
      <w:r>
        <w:rPr>
          <w:color w:val="000000"/>
        </w:rPr>
        <w:t xml:space="preserve">that all printed documents conform to the specifications described in the </w:t>
      </w:r>
      <w:r>
        <w:rPr>
          <w:i/>
          <w:color w:val="000000"/>
        </w:rPr>
        <w:t>Technical Fact Sheet - the electronic Meat Transfer Certificate (</w:t>
      </w:r>
      <w:proofErr w:type="spellStart"/>
      <w:r>
        <w:rPr>
          <w:i/>
          <w:color w:val="000000"/>
        </w:rPr>
        <w:t>eMTC</w:t>
      </w:r>
      <w:proofErr w:type="spellEnd"/>
      <w:proofErr w:type="gramStart"/>
      <w:r>
        <w:rPr>
          <w:color w:val="000000"/>
        </w:rPr>
        <w:t>), and</w:t>
      </w:r>
      <w:proofErr w:type="gramEnd"/>
      <w:r>
        <w:rPr>
          <w:color w:val="000000"/>
        </w:rPr>
        <w:t xml:space="preserve"> are stored appropriately. </w:t>
      </w:r>
    </w:p>
    <w:p w14:paraId="45B4CA63" w14:textId="77777777" w:rsidR="00E47C95" w:rsidRDefault="00E47C95"/>
    <w:p w14:paraId="43C51028" w14:textId="77777777" w:rsidR="00E47C95" w:rsidRDefault="00E47C95">
      <w:pPr>
        <w:pBdr>
          <w:top w:val="nil"/>
          <w:left w:val="nil"/>
          <w:bottom w:val="nil"/>
          <w:right w:val="nil"/>
          <w:between w:val="nil"/>
        </w:pBdr>
        <w:spacing w:before="120" w:after="120"/>
        <w:rPr>
          <w:color w:val="000000"/>
        </w:rPr>
      </w:pPr>
    </w:p>
    <w:p w14:paraId="7A09A05A" w14:textId="77777777" w:rsidR="00E47C95" w:rsidRDefault="00E47C95"/>
    <w:p w14:paraId="5E598405" w14:textId="77777777" w:rsidR="00E47C95" w:rsidRDefault="00000000">
      <w:pPr>
        <w:pBdr>
          <w:top w:val="nil"/>
          <w:left w:val="nil"/>
          <w:bottom w:val="nil"/>
          <w:right w:val="nil"/>
          <w:between w:val="nil"/>
        </w:pBdr>
        <w:spacing w:after="600"/>
        <w:rPr>
          <w:rFonts w:ascii="Cambria" w:eastAsia="Cambria" w:hAnsi="Cambria" w:cs="Cambria"/>
          <w:b/>
          <w:color w:val="000000"/>
          <w:sz w:val="60"/>
          <w:szCs w:val="60"/>
        </w:rPr>
      </w:pPr>
      <w:r>
        <w:br w:type="page"/>
      </w:r>
    </w:p>
    <w:p w14:paraId="2B2AA03D" w14:textId="77777777" w:rsidR="00E47C95" w:rsidRDefault="00000000">
      <w:pPr>
        <w:pBdr>
          <w:top w:val="nil"/>
          <w:left w:val="nil"/>
          <w:bottom w:val="nil"/>
          <w:right w:val="nil"/>
          <w:between w:val="nil"/>
        </w:pBdr>
        <w:spacing w:after="600"/>
        <w:rPr>
          <w:rFonts w:ascii="Cambria" w:eastAsia="Cambria" w:hAnsi="Cambria" w:cs="Cambria"/>
          <w:b/>
          <w:color w:val="000000"/>
          <w:sz w:val="60"/>
          <w:szCs w:val="60"/>
        </w:rPr>
      </w:pPr>
      <w:bookmarkStart w:id="122" w:name="_243i4a2" w:colFirst="0" w:colLast="0"/>
      <w:bookmarkEnd w:id="122"/>
      <w:r>
        <w:rPr>
          <w:rFonts w:ascii="Cambria" w:eastAsia="Cambria" w:hAnsi="Cambria" w:cs="Cambria"/>
          <w:b/>
          <w:color w:val="000000"/>
          <w:sz w:val="60"/>
          <w:szCs w:val="60"/>
        </w:rPr>
        <w:lastRenderedPageBreak/>
        <w:t>Bibliography</w:t>
      </w:r>
    </w:p>
    <w:p w14:paraId="1D5217A2" w14:textId="77777777" w:rsidR="00E47C95" w:rsidRDefault="00000000">
      <w:pPr>
        <w:pBdr>
          <w:top w:val="nil"/>
          <w:left w:val="nil"/>
          <w:bottom w:val="nil"/>
          <w:right w:val="nil"/>
          <w:between w:val="nil"/>
        </w:pBdr>
        <w:spacing w:before="120" w:after="120"/>
        <w:rPr>
          <w:color w:val="000000"/>
        </w:rPr>
      </w:pPr>
      <w:r>
        <w:rPr>
          <w:color w:val="000000"/>
        </w:rPr>
        <w:t xml:space="preserve">These publications were used to develop this training material. </w:t>
      </w:r>
    </w:p>
    <w:p w14:paraId="716162A9" w14:textId="77777777" w:rsidR="00E47C95" w:rsidRDefault="00000000">
      <w:pPr>
        <w:pBdr>
          <w:top w:val="nil"/>
          <w:left w:val="nil"/>
          <w:bottom w:val="nil"/>
          <w:right w:val="nil"/>
          <w:between w:val="nil"/>
        </w:pBdr>
        <w:spacing w:before="120" w:after="120"/>
        <w:rPr>
          <w:color w:val="000000"/>
        </w:rPr>
      </w:pPr>
      <w:r>
        <w:rPr>
          <w:color w:val="000000"/>
        </w:rPr>
        <w:t xml:space="preserve">Agriculture and Resource Management Council of Australia and New Zealand, AS 4696:2023 </w:t>
      </w:r>
      <w:r>
        <w:rPr>
          <w:i/>
          <w:color w:val="000000"/>
        </w:rPr>
        <w:t>Australian Standard for the hygienic production and transportation of meat and meat products for human consumption</w:t>
      </w:r>
      <w:r>
        <w:rPr>
          <w:color w:val="000000"/>
        </w:rPr>
        <w:t>, CSIRO Publishing, Collingwood, Vic.</w:t>
      </w:r>
    </w:p>
    <w:p w14:paraId="4012F22B" w14:textId="77777777" w:rsidR="00E47C95" w:rsidRDefault="00000000">
      <w:pPr>
        <w:pBdr>
          <w:top w:val="nil"/>
          <w:left w:val="nil"/>
          <w:bottom w:val="nil"/>
          <w:right w:val="nil"/>
          <w:between w:val="nil"/>
        </w:pBdr>
        <w:spacing w:before="120" w:after="120"/>
        <w:rPr>
          <w:color w:val="000000"/>
        </w:rPr>
      </w:pPr>
      <w:r>
        <w:rPr>
          <w:color w:val="000000"/>
        </w:rPr>
        <w:t xml:space="preserve">Department of Agriculture, </w:t>
      </w:r>
      <w:r>
        <w:rPr>
          <w:i/>
          <w:color w:val="000000"/>
        </w:rPr>
        <w:t>Notice Meat 2000/09 NSFS Ref. 16.17 Carcase microbiological monitoring program (ESAM) – consolidated manual</w:t>
      </w:r>
      <w:r>
        <w:rPr>
          <w:color w:val="000000"/>
        </w:rPr>
        <w:t>, Technical Services and Operations Branch, Canberra.</w:t>
      </w:r>
    </w:p>
    <w:p w14:paraId="31E1305E" w14:textId="77777777" w:rsidR="00E47C95" w:rsidRDefault="00000000">
      <w:pPr>
        <w:pBdr>
          <w:top w:val="nil"/>
          <w:left w:val="nil"/>
          <w:bottom w:val="nil"/>
          <w:right w:val="nil"/>
          <w:between w:val="nil"/>
        </w:pBdr>
        <w:spacing w:before="120" w:after="120"/>
        <w:rPr>
          <w:i/>
          <w:color w:val="000000"/>
        </w:rPr>
      </w:pPr>
      <w:r>
        <w:rPr>
          <w:i/>
          <w:color w:val="000000"/>
        </w:rPr>
        <w:t>AUS-MEAT Standards.</w:t>
      </w:r>
    </w:p>
    <w:p w14:paraId="27094A56" w14:textId="77777777" w:rsidR="00E47C95" w:rsidRDefault="00E47C95"/>
    <w:p w14:paraId="2A7583F5" w14:textId="77777777" w:rsidR="00E47C95" w:rsidRDefault="00000000">
      <w:pPr>
        <w:pBdr>
          <w:top w:val="nil"/>
          <w:left w:val="nil"/>
          <w:bottom w:val="nil"/>
          <w:right w:val="nil"/>
          <w:between w:val="nil"/>
        </w:pBdr>
        <w:spacing w:after="600"/>
        <w:rPr>
          <w:rFonts w:ascii="Cambria" w:eastAsia="Cambria" w:hAnsi="Cambria" w:cs="Cambria"/>
          <w:b/>
          <w:color w:val="000000"/>
          <w:sz w:val="60"/>
          <w:szCs w:val="60"/>
        </w:rPr>
      </w:pPr>
      <w:bookmarkStart w:id="123" w:name="_j8sehv" w:colFirst="0" w:colLast="0"/>
      <w:bookmarkEnd w:id="123"/>
      <w:r>
        <w:rPr>
          <w:rFonts w:ascii="Cambria" w:eastAsia="Cambria" w:hAnsi="Cambria" w:cs="Cambria"/>
          <w:b/>
          <w:color w:val="000000"/>
          <w:sz w:val="60"/>
          <w:szCs w:val="60"/>
        </w:rPr>
        <w:t xml:space="preserve">Additional resources </w:t>
      </w:r>
    </w:p>
    <w:p w14:paraId="7954291D" w14:textId="77777777" w:rsidR="00E47C95" w:rsidRDefault="00000000">
      <w:pPr>
        <w:pBdr>
          <w:top w:val="nil"/>
          <w:left w:val="nil"/>
          <w:bottom w:val="nil"/>
          <w:right w:val="nil"/>
          <w:between w:val="nil"/>
        </w:pBdr>
        <w:spacing w:before="120" w:after="120"/>
        <w:rPr>
          <w:color w:val="000000"/>
        </w:rPr>
      </w:pPr>
      <w:r>
        <w:rPr>
          <w:color w:val="000000"/>
        </w:rPr>
        <w:t xml:space="preserve">Registered Training Organisations (RTOs) should refer to the Unit-by-Unit listing of resources on the MINTRAC website </w:t>
      </w:r>
      <w:hyperlink r:id="rId74">
        <w:r>
          <w:rPr>
            <w:color w:val="0000FF"/>
            <w:u w:val="single"/>
          </w:rPr>
          <w:t>www.mintrac.com.au</w:t>
        </w:r>
      </w:hyperlink>
      <w:r>
        <w:rPr>
          <w:color w:val="000000"/>
        </w:rPr>
        <w:t xml:space="preserve"> for additional resources to support the delivery of this Unit.</w:t>
      </w:r>
    </w:p>
    <w:p w14:paraId="2CBA38F2" w14:textId="77777777" w:rsidR="00E47C95" w:rsidRDefault="00000000">
      <w:pPr>
        <w:pBdr>
          <w:top w:val="nil"/>
          <w:left w:val="nil"/>
          <w:bottom w:val="nil"/>
          <w:right w:val="nil"/>
          <w:between w:val="nil"/>
        </w:pBdr>
        <w:spacing w:before="120" w:after="120"/>
        <w:rPr>
          <w:color w:val="000000"/>
        </w:rPr>
      </w:pPr>
      <w:r>
        <w:rPr>
          <w:color w:val="000000"/>
        </w:rPr>
        <w:t xml:space="preserve">RTOs which develop or identify additional resources are encouraged to advise MINTRAC so that these can also be added to the Unit-by-Unit listing. </w:t>
      </w:r>
    </w:p>
    <w:p w14:paraId="7F2755AE" w14:textId="77777777" w:rsidR="00E47C95" w:rsidRDefault="00000000">
      <w:r>
        <w:t xml:space="preserve"> </w:t>
      </w:r>
      <w:r>
        <w:br w:type="page"/>
      </w:r>
    </w:p>
    <w:sectPr w:rsidR="00E47C95">
      <w:headerReference w:type="even" r:id="rId75"/>
      <w:headerReference w:type="default" r:id="rId76"/>
      <w:pgSz w:w="11907" w:h="16840"/>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D9A00" w14:textId="77777777" w:rsidR="00882CDE" w:rsidRDefault="00882CDE">
      <w:r>
        <w:separator/>
      </w:r>
    </w:p>
  </w:endnote>
  <w:endnote w:type="continuationSeparator" w:id="0">
    <w:p w14:paraId="01614EA4" w14:textId="77777777" w:rsidR="00882CDE" w:rsidRDefault="0088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698F9" w14:textId="77777777" w:rsidR="00E47C95" w:rsidRDefault="00000000">
    <w:r>
      <w:fldChar w:fldCharType="begin"/>
    </w:r>
    <w:r>
      <w:instrText>PAGE</w:instrText>
    </w:r>
    <w:r>
      <w:fldChar w:fldCharType="separate"/>
    </w:r>
    <w:r w:rsidR="00897D00">
      <w:rPr>
        <w:noProof/>
      </w:rPr>
      <w:t>2</w:t>
    </w:r>
    <w:r>
      <w:fldChar w:fldCharType="end"/>
    </w:r>
    <w:r>
      <w:tab/>
    </w: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D2019" w14:textId="77777777" w:rsidR="00E47C95" w:rsidRDefault="00000000">
    <w:pPr>
      <w:jc w:val="right"/>
      <w:rPr>
        <w:sz w:val="18"/>
        <w:szCs w:val="18"/>
      </w:rPr>
    </w:pPr>
    <w:r>
      <w:rPr>
        <w:sz w:val="18"/>
        <w:szCs w:val="18"/>
      </w:rPr>
      <w:fldChar w:fldCharType="begin"/>
    </w:r>
    <w:r>
      <w:rPr>
        <w:sz w:val="18"/>
        <w:szCs w:val="18"/>
      </w:rPr>
      <w:instrText>PAGE</w:instrText>
    </w:r>
    <w:r>
      <w:rPr>
        <w:sz w:val="18"/>
        <w:szCs w:val="18"/>
      </w:rPr>
      <w:fldChar w:fldCharType="separate"/>
    </w:r>
    <w:r w:rsidR="00897D00">
      <w:rPr>
        <w:noProof/>
        <w:sz w:val="18"/>
        <w:szCs w:val="18"/>
      </w:rPr>
      <w:t>3</w:t>
    </w:r>
    <w:r>
      <w:rPr>
        <w:sz w:val="18"/>
        <w:szCs w:val="18"/>
      </w:rPr>
      <w:fldChar w:fldCharType="end"/>
    </w:r>
  </w:p>
  <w:p w14:paraId="128510C3" w14:textId="77777777" w:rsidR="00E47C95" w:rsidRDefault="00000000">
    <w:pPr>
      <w:pBdr>
        <w:top w:val="single" w:sz="4" w:space="1" w:color="000000"/>
        <w:left w:val="nil"/>
        <w:bottom w:val="nil"/>
        <w:right w:val="nil"/>
        <w:between w:val="nil"/>
      </w:pBdr>
      <w:spacing w:before="120" w:after="120"/>
      <w:ind w:right="360"/>
      <w:rPr>
        <w:color w:val="000000"/>
        <w:sz w:val="20"/>
        <w:szCs w:val="20"/>
      </w:rPr>
    </w:pPr>
    <w:r>
      <w:rPr>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AC4C6" w14:textId="77777777" w:rsidR="00E47C95" w:rsidRDefault="00E47C95"/>
  <w:p w14:paraId="59FBCB87" w14:textId="77777777" w:rsidR="00E47C95" w:rsidRDefault="00E47C95">
    <w:pP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C9BBC" w14:textId="77777777" w:rsidR="00882CDE" w:rsidRDefault="00882CDE">
      <w:r>
        <w:separator/>
      </w:r>
    </w:p>
  </w:footnote>
  <w:footnote w:type="continuationSeparator" w:id="0">
    <w:p w14:paraId="0AC381A2" w14:textId="77777777" w:rsidR="00882CDE" w:rsidRDefault="00882CDE">
      <w:r>
        <w:continuationSeparator/>
      </w:r>
    </w:p>
  </w:footnote>
  <w:footnote w:id="1">
    <w:p w14:paraId="56ED4C57" w14:textId="77777777" w:rsidR="00E47C95" w:rsidRDefault="00000000">
      <w:pPr>
        <w:rPr>
          <w:sz w:val="20"/>
          <w:szCs w:val="20"/>
        </w:rPr>
      </w:pPr>
      <w:r>
        <w:rPr>
          <w:vertAlign w:val="superscript"/>
        </w:rPr>
        <w:footnoteRef/>
      </w:r>
      <w:r>
        <w:t xml:space="preserve"> </w:t>
      </w:r>
      <w:r>
        <w:rPr>
          <w:sz w:val="20"/>
          <w:szCs w:val="20"/>
        </w:rPr>
        <w:t>GS1 Australia is a not-for-profit organisation that locally administers the global multi-industry system of identification and communication for products, services, assets and locations - the GS1 System.</w:t>
      </w:r>
    </w:p>
    <w:p w14:paraId="68968F7A" w14:textId="77777777" w:rsidR="00E47C95" w:rsidRDefault="00E47C95">
      <w:pPr>
        <w:pBdr>
          <w:top w:val="nil"/>
          <w:left w:val="nil"/>
          <w:bottom w:val="nil"/>
          <w:right w:val="nil"/>
          <w:between w:val="nil"/>
        </w:pBdr>
        <w:rPr>
          <w:color w:val="000000"/>
          <w:sz w:val="20"/>
          <w:szCs w:val="20"/>
        </w:rPr>
      </w:pPr>
    </w:p>
  </w:footnote>
  <w:footnote w:id="2">
    <w:p w14:paraId="730B2E68" w14:textId="77777777" w:rsidR="00E47C95"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Australian Red Meat Industry </w:t>
      </w:r>
      <w:r>
        <w:rPr>
          <w:i/>
          <w:color w:val="000000"/>
          <w:sz w:val="20"/>
          <w:szCs w:val="20"/>
        </w:rPr>
        <w:t>Technical Fact Sheet - Variable Weight Carton Label</w:t>
      </w:r>
      <w:r>
        <w:rPr>
          <w:color w:val="000000"/>
          <w:sz w:val="20"/>
          <w:szCs w:val="20"/>
        </w:rPr>
        <w:t xml:space="preserve">, available at </w:t>
      </w:r>
      <w:hyperlink r:id="rId1">
        <w:r>
          <w:rPr>
            <w:color w:val="0000FF"/>
            <w:sz w:val="20"/>
            <w:szCs w:val="20"/>
            <w:u w:val="single"/>
          </w:rPr>
          <w:t>http://www.gs1au.org/industry/meat.asp</w:t>
        </w:r>
      </w:hyperlink>
      <w:r>
        <w:rPr>
          <w:color w:val="000000"/>
          <w:sz w:val="20"/>
          <w:szCs w:val="20"/>
        </w:rPr>
        <w:t xml:space="preserve"> </w:t>
      </w:r>
    </w:p>
  </w:footnote>
  <w:footnote w:id="3">
    <w:p w14:paraId="0F004BFD" w14:textId="77777777" w:rsidR="00E47C95"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Australian Red Meat Industry </w:t>
      </w:r>
      <w:r>
        <w:rPr>
          <w:i/>
          <w:color w:val="000000"/>
          <w:sz w:val="20"/>
          <w:szCs w:val="20"/>
        </w:rPr>
        <w:t>Technical Fact Sheet - Variable Weight Carcase Label</w:t>
      </w:r>
      <w:r>
        <w:rPr>
          <w:color w:val="000000"/>
          <w:sz w:val="20"/>
          <w:szCs w:val="20"/>
        </w:rPr>
        <w:t xml:space="preserve">, available at </w:t>
      </w:r>
      <w:hyperlink r:id="rId2">
        <w:r>
          <w:rPr>
            <w:color w:val="0000FF"/>
            <w:sz w:val="20"/>
            <w:szCs w:val="20"/>
            <w:u w:val="single"/>
          </w:rPr>
          <w:t>http://www.gs1au.org/industry/meat.asp</w:t>
        </w:r>
      </w:hyperlink>
      <w:r>
        <w:rPr>
          <w:color w:val="000000"/>
          <w:sz w:val="20"/>
          <w:szCs w:val="20"/>
        </w:rPr>
        <w:t xml:space="preserve"> </w:t>
      </w:r>
    </w:p>
  </w:footnote>
  <w:footnote w:id="4">
    <w:p w14:paraId="196FD44C" w14:textId="77777777" w:rsidR="00E47C95"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Australian Red Meat Industry </w:t>
      </w:r>
      <w:r>
        <w:rPr>
          <w:i/>
          <w:color w:val="000000"/>
          <w:sz w:val="20"/>
          <w:szCs w:val="20"/>
        </w:rPr>
        <w:t>Technical Fact Sheet - Pallets Labels</w:t>
      </w:r>
      <w:r>
        <w:rPr>
          <w:color w:val="000000"/>
          <w:sz w:val="20"/>
          <w:szCs w:val="20"/>
        </w:rPr>
        <w:t xml:space="preserve">, available at </w:t>
      </w:r>
      <w:hyperlink r:id="rId3">
        <w:r>
          <w:rPr>
            <w:color w:val="0000FF"/>
            <w:sz w:val="20"/>
            <w:szCs w:val="20"/>
            <w:u w:val="single"/>
          </w:rPr>
          <w:t>http://www.gs1au.org/industry/meat.asp</w:t>
        </w:r>
      </w:hyperlink>
    </w:p>
  </w:footnote>
  <w:footnote w:id="5">
    <w:p w14:paraId="7230219A" w14:textId="77777777" w:rsidR="00E47C95"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Australian Red Meat Industry </w:t>
      </w:r>
      <w:r>
        <w:rPr>
          <w:i/>
          <w:color w:val="000000"/>
          <w:sz w:val="20"/>
          <w:szCs w:val="20"/>
        </w:rPr>
        <w:t xml:space="preserve">Technical Fact Sheet - the electronic Messaging for Cattle and Sheep National Vendor Declaration (eDEC) System </w:t>
      </w:r>
      <w:hyperlink r:id="rId4">
        <w:r>
          <w:rPr>
            <w:color w:val="0000FF"/>
            <w:sz w:val="20"/>
            <w:szCs w:val="20"/>
            <w:u w:val="single"/>
          </w:rPr>
          <w:t>http://www.gs1au.org/industry/meat.asp</w:t>
        </w:r>
      </w:hyperlink>
      <w:r>
        <w:rPr>
          <w:color w:val="000000"/>
          <w:sz w:val="20"/>
          <w:szCs w:val="20"/>
        </w:rPr>
        <w:t xml:space="preserve"> </w:t>
      </w:r>
    </w:p>
  </w:footnote>
  <w:footnote w:id="6">
    <w:p w14:paraId="3B86016A" w14:textId="77777777" w:rsidR="00E47C95" w:rsidRDefault="00000000">
      <w:pPr>
        <w:pBdr>
          <w:top w:val="nil"/>
          <w:left w:val="nil"/>
          <w:bottom w:val="nil"/>
          <w:right w:val="nil"/>
          <w:between w:val="nil"/>
        </w:pBdr>
        <w:rPr>
          <w:i/>
          <w:color w:val="000000"/>
          <w:sz w:val="20"/>
          <w:szCs w:val="20"/>
        </w:rPr>
      </w:pPr>
      <w:r>
        <w:rPr>
          <w:vertAlign w:val="superscript"/>
        </w:rPr>
        <w:footnoteRef/>
      </w:r>
      <w:r>
        <w:rPr>
          <w:color w:val="000000"/>
          <w:sz w:val="20"/>
          <w:szCs w:val="20"/>
        </w:rPr>
        <w:t xml:space="preserve"> Australian Red Meat Industry </w:t>
      </w:r>
      <w:r>
        <w:rPr>
          <w:i/>
          <w:color w:val="000000"/>
          <w:sz w:val="20"/>
          <w:szCs w:val="20"/>
        </w:rPr>
        <w:t>Technical Fact Sheet - the electronic Meat Transfer Certificate</w:t>
      </w:r>
    </w:p>
    <w:p w14:paraId="1EF10BB6" w14:textId="77777777" w:rsidR="00E47C95" w:rsidRDefault="00000000">
      <w:pPr>
        <w:pBdr>
          <w:top w:val="nil"/>
          <w:left w:val="nil"/>
          <w:bottom w:val="nil"/>
          <w:right w:val="nil"/>
          <w:between w:val="nil"/>
        </w:pBdr>
        <w:rPr>
          <w:color w:val="000000"/>
          <w:sz w:val="20"/>
          <w:szCs w:val="20"/>
        </w:rPr>
      </w:pPr>
      <w:r>
        <w:rPr>
          <w:i/>
          <w:color w:val="000000"/>
          <w:sz w:val="20"/>
          <w:szCs w:val="20"/>
        </w:rPr>
        <w:t xml:space="preserve">(eMTC) </w:t>
      </w:r>
      <w:hyperlink r:id="rId5">
        <w:r>
          <w:rPr>
            <w:color w:val="0000FF"/>
            <w:sz w:val="20"/>
            <w:szCs w:val="20"/>
            <w:u w:val="single"/>
          </w:rPr>
          <w:t>http://www.gs1au.org/industry/meat.asp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4AEB0" w14:textId="77777777" w:rsidR="00745837" w:rsidRDefault="00745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1945C" w14:textId="77777777" w:rsidR="00E47C95" w:rsidRDefault="00000000">
    <w:pPr>
      <w:pBdr>
        <w:top w:val="nil"/>
        <w:left w:val="nil"/>
        <w:bottom w:val="single" w:sz="4" w:space="1" w:color="000000"/>
        <w:right w:val="nil"/>
        <w:between w:val="nil"/>
      </w:pBdr>
      <w:jc w:val="right"/>
      <w:rPr>
        <w:b/>
        <w:color w:val="000000"/>
      </w:rPr>
    </w:pPr>
    <w:r>
      <w:rPr>
        <w:b/>
        <w:color w:val="000000"/>
      </w:rPr>
      <w:t>AMPCOR402 Facilitate Quality Assurance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A3640" w14:textId="77777777" w:rsidR="00745837" w:rsidRDefault="007458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AE1A3" w14:textId="6861B390" w:rsidR="00E47C95" w:rsidRDefault="00E47C95">
    <w:pPr>
      <w:pBdr>
        <w:top w:val="nil"/>
        <w:left w:val="nil"/>
        <w:bottom w:val="single" w:sz="4" w:space="1" w:color="000000"/>
        <w:right w:val="nil"/>
        <w:between w:val="nil"/>
      </w:pBdr>
      <w:jc w:val="right"/>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C9DFC" w14:textId="77777777" w:rsidR="00E47C95" w:rsidRDefault="00000000">
    <w:pPr>
      <w:pBdr>
        <w:top w:val="nil"/>
        <w:left w:val="nil"/>
        <w:bottom w:val="nil"/>
        <w:right w:val="nil"/>
        <w:between w:val="nil"/>
      </w:pBdr>
      <w:tabs>
        <w:tab w:val="center" w:pos="4680"/>
        <w:tab w:val="right" w:pos="9360"/>
      </w:tabs>
      <w:rPr>
        <w:color w:val="000000"/>
      </w:rPr>
    </w:pPr>
    <w:r>
      <w:rPr>
        <w:b/>
        <w:color w:val="000000"/>
      </w:rPr>
      <w:t>AMPQUA401 - Support food safety and quality programs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7362A"/>
    <w:multiLevelType w:val="multilevel"/>
    <w:tmpl w:val="49686F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38B0082"/>
    <w:multiLevelType w:val="multilevel"/>
    <w:tmpl w:val="4642AFCE"/>
    <w:lvl w:ilvl="0">
      <w:start w:val="1"/>
      <w:numFmt w:val="decimal"/>
      <w:lvlText w:val="%1"/>
      <w:lvlJc w:val="left"/>
      <w:pPr>
        <w:ind w:left="360" w:hanging="360"/>
      </w:pPr>
    </w:lvl>
    <w:lvl w:ilvl="1">
      <w:start w:val="6"/>
      <w:numFmt w:val="decimal"/>
      <w:lvlText w:val="%1.%2"/>
      <w:lvlJc w:val="left"/>
      <w:pPr>
        <w:ind w:left="714" w:hanging="359"/>
      </w:pPr>
    </w:lvl>
    <w:lvl w:ilvl="2">
      <w:start w:val="1"/>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 w15:restartNumberingAfterBreak="0">
    <w:nsid w:val="1ED51B27"/>
    <w:multiLevelType w:val="multilevel"/>
    <w:tmpl w:val="B37E9F50"/>
    <w:lvl w:ilvl="0">
      <w:start w:val="430"/>
      <w:numFmt w:val="decimal"/>
      <w:lvlText w:val="%1"/>
      <w:lvlJc w:val="left"/>
      <w:pPr>
        <w:ind w:left="3960" w:hanging="108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3" w15:restartNumberingAfterBreak="0">
    <w:nsid w:val="323B2B8C"/>
    <w:multiLevelType w:val="multilevel"/>
    <w:tmpl w:val="AD226D50"/>
    <w:lvl w:ilvl="0">
      <w:start w:val="1"/>
      <w:numFmt w:val="decimal"/>
      <w:lvlText w:val="%1."/>
      <w:lvlJc w:val="left"/>
      <w:pPr>
        <w:ind w:left="1080" w:hanging="720"/>
      </w:pPr>
    </w:lvl>
    <w:lvl w:ilvl="1">
      <w:start w:val="1"/>
      <w:numFmt w:val="decimal"/>
      <w:lvlText w:val="%1.%2"/>
      <w:lvlJc w:val="left"/>
      <w:pPr>
        <w:ind w:left="2157" w:hanging="720"/>
      </w:pPr>
    </w:lvl>
    <w:lvl w:ilvl="2">
      <w:start w:val="1"/>
      <w:numFmt w:val="decimal"/>
      <w:lvlText w:val="%1.%2.%3"/>
      <w:lvlJc w:val="left"/>
      <w:pPr>
        <w:ind w:left="3234" w:hanging="720"/>
      </w:pPr>
    </w:lvl>
    <w:lvl w:ilvl="3">
      <w:start w:val="1"/>
      <w:numFmt w:val="decimal"/>
      <w:lvlText w:val="%1.%2.%3.%4"/>
      <w:lvlJc w:val="left"/>
      <w:pPr>
        <w:ind w:left="4311" w:hanging="720"/>
      </w:pPr>
    </w:lvl>
    <w:lvl w:ilvl="4">
      <w:start w:val="1"/>
      <w:numFmt w:val="decimal"/>
      <w:lvlText w:val="%1.%2.%3.%4.%5"/>
      <w:lvlJc w:val="left"/>
      <w:pPr>
        <w:ind w:left="5748" w:hanging="1080"/>
      </w:pPr>
    </w:lvl>
    <w:lvl w:ilvl="5">
      <w:start w:val="1"/>
      <w:numFmt w:val="decimal"/>
      <w:lvlText w:val="%1.%2.%3.%4.%5.%6"/>
      <w:lvlJc w:val="left"/>
      <w:pPr>
        <w:ind w:left="6825" w:hanging="1080"/>
      </w:pPr>
    </w:lvl>
    <w:lvl w:ilvl="6">
      <w:start w:val="1"/>
      <w:numFmt w:val="decimal"/>
      <w:lvlText w:val="%1.%2.%3.%4.%5.%6.%7"/>
      <w:lvlJc w:val="left"/>
      <w:pPr>
        <w:ind w:left="8262" w:hanging="1440"/>
      </w:pPr>
    </w:lvl>
    <w:lvl w:ilvl="7">
      <w:start w:val="1"/>
      <w:numFmt w:val="decimal"/>
      <w:lvlText w:val="%1.%2.%3.%4.%5.%6.%7.%8"/>
      <w:lvlJc w:val="left"/>
      <w:pPr>
        <w:ind w:left="9339" w:hanging="1440"/>
      </w:pPr>
    </w:lvl>
    <w:lvl w:ilvl="8">
      <w:start w:val="1"/>
      <w:numFmt w:val="decimal"/>
      <w:lvlText w:val="%1.%2.%3.%4.%5.%6.%7.%8.%9"/>
      <w:lvlJc w:val="left"/>
      <w:pPr>
        <w:ind w:left="10776" w:hanging="1800"/>
      </w:pPr>
    </w:lvl>
  </w:abstractNum>
  <w:abstractNum w:abstractNumId="4" w15:restartNumberingAfterBreak="0">
    <w:nsid w:val="324370C8"/>
    <w:multiLevelType w:val="multilevel"/>
    <w:tmpl w:val="EF4A73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4EA176E"/>
    <w:multiLevelType w:val="multilevel"/>
    <w:tmpl w:val="07ACD0A2"/>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6" w15:restartNumberingAfterBreak="0">
    <w:nsid w:val="4D021716"/>
    <w:multiLevelType w:val="multilevel"/>
    <w:tmpl w:val="A74A5C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8DF3C11"/>
    <w:multiLevelType w:val="multilevel"/>
    <w:tmpl w:val="40D81638"/>
    <w:lvl w:ilvl="0">
      <w:start w:val="1"/>
      <w:numFmt w:val="bullet"/>
      <w:lvlText w:val="−"/>
      <w:lvlJc w:val="left"/>
      <w:pPr>
        <w:ind w:left="1389" w:hanging="36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C474C69"/>
    <w:multiLevelType w:val="multilevel"/>
    <w:tmpl w:val="2AF2DFE8"/>
    <w:lvl w:ilvl="0">
      <w:start w:val="1"/>
      <w:numFmt w:val="decimal"/>
      <w:lvlText w:val="%1."/>
      <w:lvlJc w:val="left"/>
      <w:pPr>
        <w:ind w:left="2880" w:hanging="288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F5A4A07"/>
    <w:multiLevelType w:val="multilevel"/>
    <w:tmpl w:val="669031C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F8E1BF5"/>
    <w:multiLevelType w:val="multilevel"/>
    <w:tmpl w:val="87C4084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62866AF5"/>
    <w:multiLevelType w:val="multilevel"/>
    <w:tmpl w:val="2C3202C2"/>
    <w:lvl w:ilvl="0">
      <w:start w:val="1"/>
      <w:numFmt w:val="bullet"/>
      <w:lvlText w:val="●"/>
      <w:lvlJc w:val="left"/>
      <w:pPr>
        <w:ind w:left="738" w:hanging="454"/>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51E7837"/>
    <w:multiLevelType w:val="multilevel"/>
    <w:tmpl w:val="70E6B904"/>
    <w:lvl w:ilvl="0">
      <w:start w:val="1"/>
      <w:numFmt w:val="bullet"/>
      <w:lvlText w:val="●"/>
      <w:lvlJc w:val="left"/>
      <w:pPr>
        <w:ind w:left="680" w:hanging="340"/>
      </w:pPr>
      <w:rPr>
        <w:rFonts w:ascii="Noto Sans Symbols" w:eastAsia="Noto Sans Symbols" w:hAnsi="Noto Sans Symbols" w:cs="Noto Sans Symbols"/>
        <w:b w:val="0"/>
        <w:i w:val="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54F62B1"/>
    <w:multiLevelType w:val="multilevel"/>
    <w:tmpl w:val="E63AE1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ADA687C"/>
    <w:multiLevelType w:val="multilevel"/>
    <w:tmpl w:val="3D16BDD0"/>
    <w:lvl w:ilvl="0">
      <w:start w:val="1"/>
      <w:numFmt w:val="decimal"/>
      <w:lvlText w:val="%1"/>
      <w:lvlJc w:val="left"/>
      <w:pPr>
        <w:ind w:left="360" w:hanging="360"/>
      </w:pPr>
    </w:lvl>
    <w:lvl w:ilvl="1">
      <w:start w:val="2"/>
      <w:numFmt w:val="decimal"/>
      <w:lvlText w:val="%1.%2"/>
      <w:lvlJc w:val="left"/>
      <w:pPr>
        <w:ind w:left="712" w:hanging="360"/>
      </w:pPr>
    </w:lvl>
    <w:lvl w:ilvl="2">
      <w:start w:val="1"/>
      <w:numFmt w:val="decimal"/>
      <w:lvlText w:val="%1.%2.%3"/>
      <w:lvlJc w:val="left"/>
      <w:pPr>
        <w:ind w:left="1424" w:hanging="720"/>
      </w:pPr>
    </w:lvl>
    <w:lvl w:ilvl="3">
      <w:start w:val="1"/>
      <w:numFmt w:val="decimal"/>
      <w:lvlText w:val="%1.%2.%3.%4"/>
      <w:lvlJc w:val="left"/>
      <w:pPr>
        <w:ind w:left="1776" w:hanging="720"/>
      </w:pPr>
    </w:lvl>
    <w:lvl w:ilvl="4">
      <w:start w:val="1"/>
      <w:numFmt w:val="decimal"/>
      <w:lvlText w:val="%1.%2.%3.%4.%5"/>
      <w:lvlJc w:val="left"/>
      <w:pPr>
        <w:ind w:left="2488" w:hanging="1080"/>
      </w:pPr>
    </w:lvl>
    <w:lvl w:ilvl="5">
      <w:start w:val="1"/>
      <w:numFmt w:val="decimal"/>
      <w:lvlText w:val="%1.%2.%3.%4.%5.%6"/>
      <w:lvlJc w:val="left"/>
      <w:pPr>
        <w:ind w:left="2840" w:hanging="1080"/>
      </w:pPr>
    </w:lvl>
    <w:lvl w:ilvl="6">
      <w:start w:val="1"/>
      <w:numFmt w:val="decimal"/>
      <w:lvlText w:val="%1.%2.%3.%4.%5.%6.%7"/>
      <w:lvlJc w:val="left"/>
      <w:pPr>
        <w:ind w:left="3552" w:hanging="1440"/>
      </w:pPr>
    </w:lvl>
    <w:lvl w:ilvl="7">
      <w:start w:val="1"/>
      <w:numFmt w:val="decimal"/>
      <w:lvlText w:val="%1.%2.%3.%4.%5.%6.%7.%8"/>
      <w:lvlJc w:val="left"/>
      <w:pPr>
        <w:ind w:left="3904" w:hanging="1440"/>
      </w:pPr>
    </w:lvl>
    <w:lvl w:ilvl="8">
      <w:start w:val="1"/>
      <w:numFmt w:val="decimal"/>
      <w:lvlText w:val="%1.%2.%3.%4.%5.%6.%7.%8.%9"/>
      <w:lvlJc w:val="left"/>
      <w:pPr>
        <w:ind w:left="4616" w:hanging="1800"/>
      </w:pPr>
    </w:lvl>
  </w:abstractNum>
  <w:abstractNum w:abstractNumId="15" w15:restartNumberingAfterBreak="0">
    <w:nsid w:val="7C3439BC"/>
    <w:multiLevelType w:val="multilevel"/>
    <w:tmpl w:val="540A8F52"/>
    <w:lvl w:ilvl="0">
      <w:start w:val="1"/>
      <w:numFmt w:val="bullet"/>
      <w:lvlText w:val="-"/>
      <w:lvlJc w:val="left"/>
      <w:pPr>
        <w:ind w:left="738" w:hanging="454"/>
      </w:pPr>
      <w:rPr>
        <w:rFonts w:ascii="Courier New" w:eastAsia="Courier New" w:hAnsi="Courier New" w:cs="Courier New"/>
        <w:sz w:val="24"/>
        <w:szCs w:val="24"/>
      </w:rPr>
    </w:lvl>
    <w:lvl w:ilvl="1">
      <w:start w:val="1"/>
      <w:numFmt w:val="bullet"/>
      <w:lvlText w:val="-"/>
      <w:lvlJc w:val="left"/>
      <w:pPr>
        <w:ind w:left="1440" w:hanging="360"/>
      </w:pPr>
      <w:rPr>
        <w:rFonts w:ascii="Courier New" w:eastAsia="Courier New" w:hAnsi="Courier New" w:cs="Courier New"/>
      </w:rPr>
    </w:lvl>
    <w:lvl w:ilvl="2">
      <w:numFmt w:val="bullet"/>
      <w:lvlText w:val="•"/>
      <w:lvlJc w:val="left"/>
      <w:pPr>
        <w:ind w:left="2520" w:hanging="72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E9147BA"/>
    <w:multiLevelType w:val="multilevel"/>
    <w:tmpl w:val="CBAC02B8"/>
    <w:lvl w:ilvl="0">
      <w:start w:val="1"/>
      <w:numFmt w:val="bullet"/>
      <w:lvlText w:val="●"/>
      <w:lvlJc w:val="left"/>
      <w:pPr>
        <w:ind w:left="680" w:hanging="340"/>
      </w:pPr>
      <w:rPr>
        <w:rFonts w:ascii="Noto Sans Symbols" w:eastAsia="Noto Sans Symbols" w:hAnsi="Noto Sans Symbols" w:cs="Noto Sans Symbols"/>
        <w:b w:val="0"/>
        <w:i w:val="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53942629">
    <w:abstractNumId w:val="8"/>
  </w:num>
  <w:num w:numId="2" w16cid:durableId="262957525">
    <w:abstractNumId w:val="10"/>
  </w:num>
  <w:num w:numId="3" w16cid:durableId="1211265528">
    <w:abstractNumId w:val="12"/>
  </w:num>
  <w:num w:numId="4" w16cid:durableId="1310283057">
    <w:abstractNumId w:val="11"/>
  </w:num>
  <w:num w:numId="5" w16cid:durableId="742026742">
    <w:abstractNumId w:val="0"/>
  </w:num>
  <w:num w:numId="6" w16cid:durableId="173304860">
    <w:abstractNumId w:val="2"/>
  </w:num>
  <w:num w:numId="7" w16cid:durableId="571238814">
    <w:abstractNumId w:val="6"/>
  </w:num>
  <w:num w:numId="8" w16cid:durableId="708916043">
    <w:abstractNumId w:val="3"/>
  </w:num>
  <w:num w:numId="9" w16cid:durableId="919800484">
    <w:abstractNumId w:val="13"/>
  </w:num>
  <w:num w:numId="10" w16cid:durableId="1333951747">
    <w:abstractNumId w:val="14"/>
  </w:num>
  <w:num w:numId="11" w16cid:durableId="1794251731">
    <w:abstractNumId w:val="4"/>
  </w:num>
  <w:num w:numId="12" w16cid:durableId="452677321">
    <w:abstractNumId w:val="1"/>
  </w:num>
  <w:num w:numId="13" w16cid:durableId="765156186">
    <w:abstractNumId w:val="9"/>
  </w:num>
  <w:num w:numId="14" w16cid:durableId="152915528">
    <w:abstractNumId w:val="5"/>
  </w:num>
  <w:num w:numId="15" w16cid:durableId="1437480261">
    <w:abstractNumId w:val="16"/>
  </w:num>
  <w:num w:numId="16" w16cid:durableId="1236402833">
    <w:abstractNumId w:val="7"/>
  </w:num>
  <w:num w:numId="17" w16cid:durableId="3719247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C95"/>
    <w:rsid w:val="00042D30"/>
    <w:rsid w:val="000D1DB1"/>
    <w:rsid w:val="00220DBB"/>
    <w:rsid w:val="006F5D21"/>
    <w:rsid w:val="00745837"/>
    <w:rsid w:val="00882CDE"/>
    <w:rsid w:val="00897D00"/>
    <w:rsid w:val="008E639E"/>
    <w:rsid w:val="00B572D7"/>
    <w:rsid w:val="00C329CC"/>
    <w:rsid w:val="00C34B43"/>
    <w:rsid w:val="00E47C95"/>
    <w:rsid w:val="00F50E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AB19"/>
  <w15:docId w15:val="{7A7DD642-9462-4D8C-9935-C2452BBC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unhideWhenUsed/>
    <w:qFormat/>
    <w:pPr>
      <w:keepNext/>
      <w:spacing w:after="80"/>
      <w:outlineLvl w:val="2"/>
    </w:pPr>
    <w:rPr>
      <w:sz w:val="44"/>
      <w:szCs w:val="44"/>
    </w:rPr>
  </w:style>
  <w:style w:type="paragraph" w:styleId="Heading4">
    <w:name w:val="heading 4"/>
    <w:basedOn w:val="Normal"/>
    <w:next w:val="Normal"/>
    <w:uiPriority w:val="9"/>
    <w:unhideWhenUsed/>
    <w:qFormat/>
    <w:pPr>
      <w:widowControl w:val="0"/>
      <w:tabs>
        <w:tab w:val="right" w:pos="8278"/>
      </w:tabs>
      <w:outlineLvl w:val="3"/>
    </w:pPr>
    <w:rPr>
      <w:rFonts w:ascii="Arial" w:eastAsia="Arial" w:hAnsi="Arial" w:cs="Arial"/>
      <w:sz w:val="2"/>
      <w:szCs w:val="2"/>
    </w:rPr>
  </w:style>
  <w:style w:type="paragraph" w:styleId="Heading5">
    <w:name w:val="heading 5"/>
    <w:basedOn w:val="Normal"/>
    <w:next w:val="Normal"/>
    <w:uiPriority w:val="9"/>
    <w:unhideWhenUsed/>
    <w:qFormat/>
    <w:pPr>
      <w:keepNext/>
      <w:outlineLvl w:val="4"/>
    </w:pPr>
    <w:rPr>
      <w:i/>
    </w:rPr>
  </w:style>
  <w:style w:type="paragraph" w:styleId="Heading6">
    <w:name w:val="heading 6"/>
    <w:basedOn w:val="Normal"/>
    <w:next w:val="Normal"/>
    <w:uiPriority w:val="9"/>
    <w:unhideWhenUsed/>
    <w:qFormat/>
    <w:pPr>
      <w:keepNext/>
      <w:spacing w:before="60" w:after="60"/>
      <w:outlineLvl w:val="5"/>
    </w:pPr>
    <w:rPr>
      <w:rFonts w:ascii="Arial" w:eastAsia="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rPr>
      <w:sz w:val="22"/>
      <w:szCs w:val="22"/>
    </w:rPr>
    <w:tblPr>
      <w:tblStyleRowBandSize w:val="1"/>
      <w:tblStyleColBandSize w:val="1"/>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paragraph" w:styleId="Revision">
    <w:name w:val="Revision"/>
    <w:hidden/>
    <w:uiPriority w:val="99"/>
    <w:semiHidden/>
    <w:rsid w:val="00745837"/>
  </w:style>
  <w:style w:type="paragraph" w:styleId="Header">
    <w:name w:val="header"/>
    <w:basedOn w:val="Normal"/>
    <w:link w:val="HeaderChar"/>
    <w:uiPriority w:val="99"/>
    <w:unhideWhenUsed/>
    <w:rsid w:val="00745837"/>
    <w:pPr>
      <w:tabs>
        <w:tab w:val="center" w:pos="4513"/>
        <w:tab w:val="right" w:pos="9026"/>
      </w:tabs>
    </w:pPr>
  </w:style>
  <w:style w:type="character" w:customStyle="1" w:styleId="HeaderChar">
    <w:name w:val="Header Char"/>
    <w:basedOn w:val="DefaultParagraphFont"/>
    <w:link w:val="Header"/>
    <w:uiPriority w:val="99"/>
    <w:rsid w:val="00745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55.png"/><Relationship Id="rId21" Type="http://schemas.openxmlformats.org/officeDocument/2006/relationships/image" Target="media/image6.png"/><Relationship Id="rId42" Type="http://schemas.openxmlformats.org/officeDocument/2006/relationships/image" Target="media/image45.png"/><Relationship Id="rId47" Type="http://schemas.openxmlformats.org/officeDocument/2006/relationships/image" Target="media/image34.png"/><Relationship Id="rId63" Type="http://schemas.openxmlformats.org/officeDocument/2006/relationships/image" Target="media/image21.png"/><Relationship Id="rId68" Type="http://schemas.openxmlformats.org/officeDocument/2006/relationships/image" Target="media/image26.jpg"/><Relationship Id="rId16" Type="http://schemas.openxmlformats.org/officeDocument/2006/relationships/image" Target="media/image15.png"/><Relationship Id="rId11" Type="http://schemas.openxmlformats.org/officeDocument/2006/relationships/footer" Target="footer2.xml"/><Relationship Id="rId24" Type="http://schemas.openxmlformats.org/officeDocument/2006/relationships/image" Target="media/image33.png"/><Relationship Id="rId32" Type="http://schemas.openxmlformats.org/officeDocument/2006/relationships/image" Target="media/image61.png"/><Relationship Id="rId37" Type="http://schemas.openxmlformats.org/officeDocument/2006/relationships/image" Target="media/image39.png"/><Relationship Id="rId40" Type="http://schemas.openxmlformats.org/officeDocument/2006/relationships/image" Target="media/image35.png"/><Relationship Id="rId45" Type="http://schemas.openxmlformats.org/officeDocument/2006/relationships/image" Target="media/image60.png"/><Relationship Id="rId53" Type="http://schemas.openxmlformats.org/officeDocument/2006/relationships/image" Target="media/image3.jpeg"/><Relationship Id="rId58" Type="http://schemas.openxmlformats.org/officeDocument/2006/relationships/image" Target="media/image14.jpeg"/><Relationship Id="rId66" Type="http://schemas.openxmlformats.org/officeDocument/2006/relationships/image" Target="media/image24.png"/><Relationship Id="rId74" Type="http://schemas.openxmlformats.org/officeDocument/2006/relationships/hyperlink" Target="http://www.mintrac.com.au" TargetMode="External"/><Relationship Id="rId5" Type="http://schemas.openxmlformats.org/officeDocument/2006/relationships/footnotes" Target="footnotes.xml"/><Relationship Id="rId61" Type="http://schemas.openxmlformats.org/officeDocument/2006/relationships/image" Target="media/image19.png"/><Relationship Id="rId19" Type="http://schemas.openxmlformats.org/officeDocument/2006/relationships/image" Target="media/image54.png"/><Relationship Id="rId14" Type="http://schemas.openxmlformats.org/officeDocument/2006/relationships/image" Target="media/image50.png"/><Relationship Id="rId22" Type="http://schemas.openxmlformats.org/officeDocument/2006/relationships/image" Target="media/image49.png"/><Relationship Id="rId27" Type="http://schemas.openxmlformats.org/officeDocument/2006/relationships/image" Target="media/image10.png"/><Relationship Id="rId30" Type="http://schemas.openxmlformats.org/officeDocument/2006/relationships/image" Target="media/image8.png"/><Relationship Id="rId35" Type="http://schemas.openxmlformats.org/officeDocument/2006/relationships/image" Target="media/image46.png"/><Relationship Id="rId43" Type="http://schemas.openxmlformats.org/officeDocument/2006/relationships/image" Target="media/image41.png"/><Relationship Id="rId48" Type="http://schemas.openxmlformats.org/officeDocument/2006/relationships/image" Target="media/image57.png"/><Relationship Id="rId56" Type="http://schemas.openxmlformats.org/officeDocument/2006/relationships/image" Target="media/image12.png"/><Relationship Id="rId64" Type="http://schemas.openxmlformats.org/officeDocument/2006/relationships/image" Target="media/image22.png"/><Relationship Id="rId69" Type="http://schemas.openxmlformats.org/officeDocument/2006/relationships/image" Target="media/image27.jpeg"/><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43.png"/><Relationship Id="rId72" Type="http://schemas.openxmlformats.org/officeDocument/2006/relationships/image" Target="media/image30.jpeg"/><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59.png"/><Relationship Id="rId25" Type="http://schemas.openxmlformats.org/officeDocument/2006/relationships/image" Target="media/image44.png"/><Relationship Id="rId33" Type="http://schemas.openxmlformats.org/officeDocument/2006/relationships/image" Target="media/image5.png"/><Relationship Id="rId38" Type="http://schemas.openxmlformats.org/officeDocument/2006/relationships/image" Target="media/image56.png"/><Relationship Id="rId46" Type="http://schemas.openxmlformats.org/officeDocument/2006/relationships/image" Target="media/image16.png"/><Relationship Id="rId59" Type="http://schemas.openxmlformats.org/officeDocument/2006/relationships/image" Target="media/image17.png"/><Relationship Id="rId67" Type="http://schemas.openxmlformats.org/officeDocument/2006/relationships/image" Target="media/image25.png"/><Relationship Id="rId20" Type="http://schemas.openxmlformats.org/officeDocument/2006/relationships/image" Target="media/image40.png"/><Relationship Id="rId41" Type="http://schemas.openxmlformats.org/officeDocument/2006/relationships/image" Target="media/image9.png"/><Relationship Id="rId54" Type="http://schemas.openxmlformats.org/officeDocument/2006/relationships/image" Target="media/image4.png"/><Relationship Id="rId62" Type="http://schemas.openxmlformats.org/officeDocument/2006/relationships/image" Target="media/image20.jpeg"/><Relationship Id="rId70" Type="http://schemas.openxmlformats.org/officeDocument/2006/relationships/image" Target="media/image28.jpeg"/><Relationship Id="rId75"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3.png"/><Relationship Id="rId23" Type="http://schemas.openxmlformats.org/officeDocument/2006/relationships/image" Target="media/image37.png"/><Relationship Id="rId28" Type="http://schemas.openxmlformats.org/officeDocument/2006/relationships/image" Target="media/image58.png"/><Relationship Id="rId36" Type="http://schemas.openxmlformats.org/officeDocument/2006/relationships/image" Target="media/image7.png"/><Relationship Id="rId49" Type="http://schemas.openxmlformats.org/officeDocument/2006/relationships/image" Target="media/image52.png"/><Relationship Id="rId57" Type="http://schemas.openxmlformats.org/officeDocument/2006/relationships/image" Target="media/image13.jpeg"/><Relationship Id="rId10" Type="http://schemas.openxmlformats.org/officeDocument/2006/relationships/footer" Target="footer1.xml"/><Relationship Id="rId31" Type="http://schemas.openxmlformats.org/officeDocument/2006/relationships/image" Target="media/image62.png"/><Relationship Id="rId44" Type="http://schemas.openxmlformats.org/officeDocument/2006/relationships/image" Target="media/image38.png"/><Relationship Id="rId52" Type="http://schemas.openxmlformats.org/officeDocument/2006/relationships/image" Target="media/image2.png"/><Relationship Id="rId60" Type="http://schemas.openxmlformats.org/officeDocument/2006/relationships/image" Target="media/image18.png"/><Relationship Id="rId65" Type="http://schemas.openxmlformats.org/officeDocument/2006/relationships/image" Target="media/image23.png"/><Relationship Id="rId73" Type="http://schemas.openxmlformats.org/officeDocument/2006/relationships/image" Target="media/image31.jpg"/><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48.png"/><Relationship Id="rId39" Type="http://schemas.openxmlformats.org/officeDocument/2006/relationships/image" Target="media/image51.png"/><Relationship Id="rId34" Type="http://schemas.openxmlformats.org/officeDocument/2006/relationships/image" Target="media/image42.png"/><Relationship Id="rId50" Type="http://schemas.openxmlformats.org/officeDocument/2006/relationships/image" Target="media/image36.png"/><Relationship Id="rId55" Type="http://schemas.openxmlformats.org/officeDocument/2006/relationships/image" Target="media/image11.png"/><Relationship Id="rId76" Type="http://schemas.openxmlformats.org/officeDocument/2006/relationships/header" Target="header5.xml"/><Relationship Id="rId7" Type="http://schemas.openxmlformats.org/officeDocument/2006/relationships/image" Target="media/image1.jpeg"/><Relationship Id="rId71" Type="http://schemas.openxmlformats.org/officeDocument/2006/relationships/image" Target="media/image29.png"/><Relationship Id="rId2" Type="http://schemas.openxmlformats.org/officeDocument/2006/relationships/styles" Target="styles.xml"/><Relationship Id="rId29" Type="http://schemas.openxmlformats.org/officeDocument/2006/relationships/image" Target="media/image47.png"/></Relationships>
</file>

<file path=word/_rels/footnotes.xml.rels><?xml version="1.0" encoding="UTF-8" standalone="yes"?>
<Relationships xmlns="http://schemas.openxmlformats.org/package/2006/relationships"><Relationship Id="rId3" Type="http://schemas.openxmlformats.org/officeDocument/2006/relationships/hyperlink" Target="http://www.gs1au.org/industry/meat.asp" TargetMode="External"/><Relationship Id="rId2" Type="http://schemas.openxmlformats.org/officeDocument/2006/relationships/hyperlink" Target="http://www.gs1au.org/industry/meat.asp" TargetMode="External"/><Relationship Id="rId1" Type="http://schemas.openxmlformats.org/officeDocument/2006/relationships/hyperlink" Target="http://www.gs1au.org/industry/meat.asp" TargetMode="External"/><Relationship Id="rId5" Type="http://schemas.openxmlformats.org/officeDocument/2006/relationships/hyperlink" Target="http://www.gs1au.org/industry/meat.asp" TargetMode="External"/><Relationship Id="rId4" Type="http://schemas.openxmlformats.org/officeDocument/2006/relationships/hyperlink" Target="http://www.gs1au.org/industry/mea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105</Pages>
  <Words>23664</Words>
  <Characters>134890</Characters>
  <Application>Microsoft Office Word</Application>
  <DocSecurity>0</DocSecurity>
  <Lines>1124</Lines>
  <Paragraphs>316</Paragraphs>
  <ScaleCrop>false</ScaleCrop>
  <Company/>
  <LinksUpToDate>false</LinksUpToDate>
  <CharactersWithSpaces>158238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Bridget Lutherborrow</cp:lastModifiedBy>
  <cp:revision>6</cp:revision>
  <dcterms:created xsi:type="dcterms:W3CDTF">2024-05-29T01:59:00Z</dcterms:created>
  <dcterms:modified xsi:type="dcterms:W3CDTF">2024-06-13T03:42:00Z</dcterms:modified>
</cp:coreProperties>
</file>