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06D16" w14:paraId="455C75E0" w14:textId="77777777" w:rsidTr="00CB0DFE">
        <w:tc>
          <w:tcPr>
            <w:tcW w:w="2689" w:type="dxa"/>
          </w:tcPr>
          <w:p w14:paraId="22EB8834" w14:textId="51F91CBD" w:rsidR="00006D16" w:rsidRPr="00884C84" w:rsidRDefault="00CE6840" w:rsidP="00884C84">
            <w:pPr>
              <w:pStyle w:val="SIText"/>
            </w:pPr>
            <w:r w:rsidRPr="00884C84">
              <w:t xml:space="preserve">Release </w:t>
            </w:r>
            <w:r w:rsidR="00D30104">
              <w:t>1</w:t>
            </w:r>
          </w:p>
        </w:tc>
        <w:tc>
          <w:tcPr>
            <w:tcW w:w="6327" w:type="dxa"/>
          </w:tcPr>
          <w:p w14:paraId="40D4F8E0" w14:textId="3E33AB71" w:rsidR="00006D16" w:rsidRPr="00884C84" w:rsidRDefault="00D51E13" w:rsidP="00884C84">
            <w:pPr>
              <w:pStyle w:val="SIText"/>
            </w:pPr>
            <w:r w:rsidRPr="00D51E13">
              <w:t>This version released with AHC Agriculture, Horticulture</w:t>
            </w:r>
            <w:r w:rsidR="00D30104">
              <w:t xml:space="preserve"> and</w:t>
            </w:r>
            <w:r w:rsidRPr="00D51E13">
              <w:t xml:space="preserve">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D30104">
              <w:t>11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717847E3" w:rsidR="00B37AA9" w:rsidRDefault="0001098D" w:rsidP="00686584">
            <w:pPr>
              <w:pStyle w:val="SICode"/>
            </w:pPr>
            <w:r>
              <w:t>AHC</w:t>
            </w:r>
            <w:r w:rsidR="006724D9">
              <w:t>3</w:t>
            </w:r>
            <w:r w:rsidR="00DD2A5B">
              <w:t>XX02</w:t>
            </w:r>
          </w:p>
        </w:tc>
        <w:tc>
          <w:tcPr>
            <w:tcW w:w="6327" w:type="dxa"/>
          </w:tcPr>
          <w:p w14:paraId="058ED663" w14:textId="48CC7577" w:rsidR="00B37AA9" w:rsidRDefault="00F3056C" w:rsidP="00686584">
            <w:pPr>
              <w:pStyle w:val="SIComponentTitle"/>
            </w:pPr>
            <w:r w:rsidRPr="00F3056C">
              <w:t>Certificate III in Wool Clip Preparation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91024B" w:rsidRDefault="00FD4845" w:rsidP="00FD4845">
            <w:pPr>
              <w:pStyle w:val="SIText-Bold"/>
              <w:rPr>
                <w:color w:val="auto"/>
              </w:rPr>
            </w:pPr>
            <w:r w:rsidRPr="0091024B">
              <w:rPr>
                <w:color w:val="auto"/>
              </w:rPr>
              <w:t>Qualification Description</w:t>
            </w:r>
          </w:p>
          <w:p w14:paraId="2B3C6A8F" w14:textId="77777777" w:rsidR="005F450C" w:rsidRPr="0091024B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91024B">
              <w:rPr>
                <w:rStyle w:val="SITempText-Green"/>
                <w:color w:val="auto"/>
                <w:sz w:val="20"/>
              </w:rPr>
              <w:t>This qualification is a specialist wool classing qualification for owner classers and enables them to apply for registration with AWEX Ltd as an Owner Classer.</w:t>
            </w:r>
          </w:p>
          <w:p w14:paraId="798F9D19" w14:textId="77777777" w:rsidR="00213F33" w:rsidRPr="0091024B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91024B">
              <w:rPr>
                <w:rStyle w:val="SITempText-Green"/>
                <w:color w:val="auto"/>
                <w:sz w:val="20"/>
              </w:rPr>
              <w:t>This qualification is suitable for an Australian Apprenticeship.</w:t>
            </w:r>
          </w:p>
          <w:p w14:paraId="5B135286" w14:textId="5B859579" w:rsidR="00C42692" w:rsidRPr="00421EDD" w:rsidRDefault="00C42692" w:rsidP="005F45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F6F33">
              <w:rPr>
                <w:rStyle w:val="SITempText-Green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53E826AE" w14:textId="41C9F838" w:rsidR="00C42692" w:rsidRDefault="00C42692" w:rsidP="00C42692">
            <w:pPr>
              <w:pStyle w:val="SIText"/>
            </w:pPr>
            <w:r>
              <w:t>To achieve this qualification, competency must be demonstrated in:</w:t>
            </w:r>
          </w:p>
          <w:p w14:paraId="0C20BA14" w14:textId="2EC41E25" w:rsidR="00C42692" w:rsidRDefault="00C42692" w:rsidP="00C42692">
            <w:pPr>
              <w:pStyle w:val="SIBulletList1"/>
            </w:pPr>
            <w:r>
              <w:t>1</w:t>
            </w:r>
            <w:r w:rsidR="00526B76">
              <w:t>0</w:t>
            </w:r>
            <w:r>
              <w:t xml:space="preserve"> </w:t>
            </w:r>
            <w:r w:rsidR="00526B76">
              <w:t xml:space="preserve">core </w:t>
            </w:r>
            <w:r>
              <w:t>units of competency</w:t>
            </w:r>
            <w:r w:rsidR="00DD2A5B">
              <w:t>.</w:t>
            </w:r>
          </w:p>
          <w:p w14:paraId="5E8F5513" w14:textId="7E02CF3B" w:rsidR="00C42692" w:rsidRDefault="00C42692" w:rsidP="008F69E7">
            <w:pPr>
              <w:pStyle w:val="SIText-Bold"/>
            </w:pPr>
          </w:p>
          <w:p w14:paraId="444C3854" w14:textId="77777777" w:rsidR="00EB56B4" w:rsidRPr="001C3D5F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 xml:space="preserve">Note: </w:t>
            </w:r>
          </w:p>
          <w:p w14:paraId="3B19D1F2" w14:textId="77777777" w:rsidR="00EB56B4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18833D" w:themeColor="accent1"/>
              </w:rPr>
            </w:pPr>
            <w:r w:rsidRPr="008D6469">
              <w:rPr>
                <w:color w:val="18833D" w:themeColor="accent1"/>
              </w:rPr>
              <w:t>Green text is explanatory</w:t>
            </w:r>
            <w:r>
              <w:rPr>
                <w:color w:val="18833D" w:themeColor="accent1"/>
              </w:rPr>
              <w:t xml:space="preserve"> or used to highlight updated unit titles in the tables below. </w:t>
            </w:r>
          </w:p>
          <w:p w14:paraId="2C17FD54" w14:textId="77777777" w:rsidR="00EB56B4" w:rsidRPr="001C3D5F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>All coloured text will be removed in final version.</w:t>
            </w:r>
          </w:p>
          <w:p w14:paraId="2C740C36" w14:textId="77777777" w:rsidR="00DD2A5B" w:rsidRPr="00DD2A5B" w:rsidRDefault="00DD2A5B" w:rsidP="00DD2A5B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2128"/>
              <w:gridCol w:w="4347"/>
              <w:gridCol w:w="2456"/>
            </w:tblGrid>
            <w:tr w:rsidR="00B22432" w:rsidRPr="008F69E7" w14:paraId="7C2A6B4D" w14:textId="77777777" w:rsidTr="004D71F8">
              <w:tc>
                <w:tcPr>
                  <w:tcW w:w="2128" w:type="dxa"/>
                </w:tcPr>
                <w:p w14:paraId="623A64D7" w14:textId="6B369FAF" w:rsidR="00B22432" w:rsidRDefault="00B22432" w:rsidP="00B22432">
                  <w:pPr>
                    <w:pStyle w:val="SIText"/>
                    <w:rPr>
                      <w:b/>
                      <w:bCs/>
                      <w:lang w:eastAsia="en-AU"/>
                    </w:rPr>
                  </w:pPr>
                  <w:r w:rsidRPr="008D6469">
                    <w:rPr>
                      <w:b/>
                      <w:bCs/>
                      <w:lang w:eastAsia="en-AU"/>
                    </w:rPr>
                    <w:t>Unit code</w:t>
                  </w:r>
                </w:p>
                <w:p w14:paraId="753B7B4C" w14:textId="77777777" w:rsidR="00B22432" w:rsidRDefault="00B22432" w:rsidP="00B22432">
                  <w:pPr>
                    <w:pStyle w:val="SIText"/>
                    <w:rPr>
                      <w:b/>
                      <w:bCs/>
                      <w:color w:val="18833D" w:themeColor="accent1"/>
                      <w:lang w:eastAsia="en-AU"/>
                    </w:rPr>
                  </w:pP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new </w:t>
                  </w:r>
                  <w:r w:rsidRPr="008D6469">
                    <w:rPr>
                      <w:b/>
                      <w:bCs/>
                      <w:color w:val="18833D" w:themeColor="accent1"/>
                      <w:lang w:eastAsia="en-AU"/>
                    </w:rPr>
                    <w:t>temporary</w:t>
                  </w: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 code in green </w:t>
                  </w:r>
                </w:p>
                <w:p w14:paraId="18EC7670" w14:textId="05F601BB" w:rsidR="00B22432" w:rsidRPr="00B22432" w:rsidRDefault="00B22432" w:rsidP="00B2243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8E2902">
                    <w:rPr>
                      <w:b/>
                      <w:bCs/>
                      <w:color w:val="auto"/>
                      <w:lang w:eastAsia="en-AU"/>
                    </w:rPr>
                    <w:t>existing unit code in black</w:t>
                  </w:r>
                </w:p>
              </w:tc>
              <w:tc>
                <w:tcPr>
                  <w:tcW w:w="4347" w:type="dxa"/>
                </w:tcPr>
                <w:p w14:paraId="42885A8A" w14:textId="49AD24CC" w:rsidR="00B22432" w:rsidRPr="00CC404B" w:rsidRDefault="00B22432" w:rsidP="00B22432">
                  <w:pPr>
                    <w:pStyle w:val="SIText"/>
                  </w:pPr>
                  <w:r w:rsidRPr="008D6469">
                    <w:rPr>
                      <w:b/>
                      <w:bCs/>
                      <w:lang w:eastAsia="en-AU"/>
                    </w:rPr>
                    <w:t>Unit title</w:t>
                  </w:r>
                </w:p>
              </w:tc>
              <w:tc>
                <w:tcPr>
                  <w:tcW w:w="2456" w:type="dxa"/>
                </w:tcPr>
                <w:p w14:paraId="126972FD" w14:textId="77777777" w:rsidR="00B22432" w:rsidRDefault="00B22432" w:rsidP="00B22432">
                  <w:pPr>
                    <w:pStyle w:val="SIText"/>
                    <w:rPr>
                      <w:b/>
                      <w:bCs/>
                      <w:color w:val="auto"/>
                      <w:szCs w:val="20"/>
                      <w:lang w:eastAsia="en-AU"/>
                    </w:rPr>
                  </w:pPr>
                  <w:r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C</w:t>
                  </w:r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urrent unit code for units being redeveloped in project</w:t>
                  </w:r>
                </w:p>
                <w:p w14:paraId="04062E49" w14:textId="726D1552" w:rsidR="00B22432" w:rsidRPr="00CC404B" w:rsidRDefault="00B22432" w:rsidP="00B22432">
                  <w:pPr>
                    <w:pStyle w:val="SIText"/>
                  </w:pPr>
                  <w:r>
                    <w:rPr>
                      <w:b/>
                      <w:bCs/>
                      <w:szCs w:val="20"/>
                      <w:lang w:eastAsia="en-AU"/>
                    </w:rPr>
                    <w:t>Notes in green</w:t>
                  </w:r>
                </w:p>
              </w:tc>
            </w:tr>
            <w:tr w:rsidR="00EC5CDE" w:rsidRPr="008F69E7" w14:paraId="35E86882" w14:textId="77777777" w:rsidTr="004D71F8">
              <w:tc>
                <w:tcPr>
                  <w:tcW w:w="2128" w:type="dxa"/>
                </w:tcPr>
                <w:p w14:paraId="3EEA7F56" w14:textId="77777777" w:rsidR="00EC5CDE" w:rsidRPr="00CC404B" w:rsidRDefault="00EC5CDE" w:rsidP="00CC404B">
                  <w:pPr>
                    <w:pStyle w:val="SIText"/>
                  </w:pPr>
                  <w:r w:rsidRPr="00156C43">
                    <w:t>AHCWHS</w:t>
                  </w:r>
                  <w:r>
                    <w:t>302</w:t>
                  </w:r>
                </w:p>
              </w:tc>
              <w:tc>
                <w:tcPr>
                  <w:tcW w:w="4347" w:type="dxa"/>
                </w:tcPr>
                <w:p w14:paraId="4523ED91" w14:textId="77777777" w:rsidR="00EC5CDE" w:rsidRPr="00CC404B" w:rsidRDefault="00EC5CDE" w:rsidP="00CC404B">
                  <w:pPr>
                    <w:pStyle w:val="SIText"/>
                  </w:pPr>
                  <w:r>
                    <w:t xml:space="preserve">Contribute to </w:t>
                  </w:r>
                  <w:r w:rsidRPr="00156C43">
                    <w:t>work</w:t>
                  </w:r>
                  <w:r>
                    <w:t>place</w:t>
                  </w:r>
                  <w:r w:rsidRPr="00156C43">
                    <w:t xml:space="preserve"> health and safety processes</w:t>
                  </w:r>
                </w:p>
              </w:tc>
              <w:tc>
                <w:tcPr>
                  <w:tcW w:w="2456" w:type="dxa"/>
                </w:tcPr>
                <w:p w14:paraId="0E5DC007" w14:textId="77777777" w:rsidR="00EC5CDE" w:rsidRDefault="00EC5CDE" w:rsidP="00CC404B">
                  <w:pPr>
                    <w:pStyle w:val="SIText"/>
                    <w:rPr>
                      <w:rStyle w:val="SITempText-Green"/>
                    </w:rPr>
                  </w:pPr>
                  <w:r w:rsidRPr="001F6F33">
                    <w:rPr>
                      <w:rStyle w:val="SITempText-Green"/>
                    </w:rPr>
                    <w:t xml:space="preserve">Replaced </w:t>
                  </w:r>
                </w:p>
                <w:p w14:paraId="3D9C72AF" w14:textId="77777777" w:rsidR="00EC5CDE" w:rsidRPr="001F6F33" w:rsidRDefault="00EC5CDE" w:rsidP="00CC404B">
                  <w:pPr>
                    <w:pStyle w:val="SIText"/>
                    <w:rPr>
                      <w:rStyle w:val="SITempText-Green"/>
                    </w:rPr>
                  </w:pPr>
                  <w:r w:rsidRPr="001F6F33">
                    <w:rPr>
                      <w:rStyle w:val="SITempText-Green"/>
                    </w:rPr>
                    <w:t>AHCWHS401</w:t>
                  </w:r>
                </w:p>
              </w:tc>
            </w:tr>
            <w:tr w:rsidR="00EC5CDE" w:rsidRPr="008F69E7" w14:paraId="468DA049" w14:textId="77777777" w:rsidTr="004D71F8">
              <w:tc>
                <w:tcPr>
                  <w:tcW w:w="2128" w:type="dxa"/>
                </w:tcPr>
                <w:p w14:paraId="2FFE2143" w14:textId="77777777" w:rsidR="00EC5CDE" w:rsidRPr="001F6F33" w:rsidRDefault="00EC5CDE" w:rsidP="00CC404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AHCWOL3X01</w:t>
                  </w:r>
                </w:p>
              </w:tc>
              <w:tc>
                <w:tcPr>
                  <w:tcW w:w="4347" w:type="dxa"/>
                </w:tcPr>
                <w:p w14:paraId="434EDF9B" w14:textId="77777777" w:rsidR="00EC5CDE" w:rsidRPr="00CC404B" w:rsidRDefault="00EC5CDE" w:rsidP="00CC404B">
                  <w:pPr>
                    <w:pStyle w:val="SIText"/>
                  </w:pPr>
                  <w:r w:rsidRPr="00CC404B">
                    <w:t>Appraise wool using industry descriptions</w:t>
                  </w:r>
                </w:p>
              </w:tc>
              <w:tc>
                <w:tcPr>
                  <w:tcW w:w="2456" w:type="dxa"/>
                </w:tcPr>
                <w:p w14:paraId="43E51619" w14:textId="77777777" w:rsidR="00EC5CDE" w:rsidRPr="00CC404B" w:rsidRDefault="00EC5CDE" w:rsidP="00CC404B">
                  <w:pPr>
                    <w:pStyle w:val="SIText"/>
                  </w:pPr>
                  <w:r w:rsidRPr="00CC404B">
                    <w:t>AHCWOL301</w:t>
                  </w:r>
                </w:p>
              </w:tc>
            </w:tr>
            <w:tr w:rsidR="00EC5CDE" w:rsidRPr="008F69E7" w14:paraId="61AEA27E" w14:textId="77777777" w:rsidTr="004D71F8">
              <w:tc>
                <w:tcPr>
                  <w:tcW w:w="2128" w:type="dxa"/>
                </w:tcPr>
                <w:p w14:paraId="424AFD3E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AHCWOL3X02</w:t>
                  </w:r>
                </w:p>
              </w:tc>
              <w:tc>
                <w:tcPr>
                  <w:tcW w:w="4347" w:type="dxa"/>
                </w:tcPr>
                <w:p w14:paraId="51E1FC81" w14:textId="77777777" w:rsidR="00EC5CDE" w:rsidRPr="00CC404B" w:rsidRDefault="00EC5CDE" w:rsidP="00CC404B">
                  <w:pPr>
                    <w:pStyle w:val="SIText"/>
                  </w:pPr>
                  <w:r w:rsidRPr="00CC404B">
                    <w:t xml:space="preserve">Prepare wool </w:t>
                  </w:r>
                  <w:r>
                    <w:t xml:space="preserve">based on its characteristics </w:t>
                  </w:r>
                  <w:r w:rsidRPr="00CC404B">
                    <w:t>for classing</w:t>
                  </w:r>
                  <w:r>
                    <w:t xml:space="preserve"> </w:t>
                  </w:r>
                </w:p>
              </w:tc>
              <w:tc>
                <w:tcPr>
                  <w:tcW w:w="2456" w:type="dxa"/>
                </w:tcPr>
                <w:p w14:paraId="65A0B78E" w14:textId="77777777" w:rsidR="00EC5CDE" w:rsidRPr="00CC404B" w:rsidRDefault="00EC5CDE" w:rsidP="00CC404B">
                  <w:pPr>
                    <w:pStyle w:val="SIText"/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Merged AHCWOL303 and AHCWOL304</w:t>
                  </w:r>
                </w:p>
              </w:tc>
            </w:tr>
            <w:tr w:rsidR="00EC5CDE" w:rsidRPr="008F69E7" w14:paraId="35D60393" w14:textId="77777777" w:rsidTr="004D71F8">
              <w:tc>
                <w:tcPr>
                  <w:tcW w:w="2128" w:type="dxa"/>
                </w:tcPr>
                <w:p w14:paraId="039CA8CC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AHCWOL3X03</w:t>
                  </w:r>
                </w:p>
              </w:tc>
              <w:tc>
                <w:tcPr>
                  <w:tcW w:w="4347" w:type="dxa"/>
                </w:tcPr>
                <w:p w14:paraId="2C04589A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Prepare skirtings and oddments</w:t>
                  </w:r>
                </w:p>
              </w:tc>
              <w:tc>
                <w:tcPr>
                  <w:tcW w:w="2456" w:type="dxa"/>
                </w:tcPr>
                <w:p w14:paraId="3DC7D227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AHCWOL305</w:t>
                  </w:r>
                </w:p>
              </w:tc>
            </w:tr>
            <w:tr w:rsidR="00EC5CDE" w:rsidRPr="008F69E7" w14:paraId="7B269256" w14:textId="77777777" w:rsidTr="004D71F8">
              <w:tc>
                <w:tcPr>
                  <w:tcW w:w="2128" w:type="dxa"/>
                </w:tcPr>
                <w:p w14:paraId="6E53FD56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AHCWOL3X04</w:t>
                  </w:r>
                </w:p>
              </w:tc>
              <w:tc>
                <w:tcPr>
                  <w:tcW w:w="4347" w:type="dxa"/>
                </w:tcPr>
                <w:p w14:paraId="272AAB67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Supervise clip preparation</w:t>
                  </w:r>
                  <w:r>
                    <w:t xml:space="preserve"> </w:t>
                  </w:r>
                </w:p>
              </w:tc>
              <w:tc>
                <w:tcPr>
                  <w:tcW w:w="2456" w:type="dxa"/>
                </w:tcPr>
                <w:p w14:paraId="2AFE5C45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AHCWOL306</w:t>
                  </w:r>
                </w:p>
              </w:tc>
            </w:tr>
            <w:tr w:rsidR="00EC5CDE" w:rsidRPr="008F69E7" w14:paraId="4CAB8AF7" w14:textId="77777777" w:rsidTr="004D71F8">
              <w:tc>
                <w:tcPr>
                  <w:tcW w:w="2128" w:type="dxa"/>
                </w:tcPr>
                <w:p w14:paraId="11C8F431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AHCWOL3X05</w:t>
                  </w:r>
                </w:p>
              </w:tc>
              <w:tc>
                <w:tcPr>
                  <w:tcW w:w="4347" w:type="dxa"/>
                </w:tcPr>
                <w:p w14:paraId="654CB485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Prepare facilities for shearing and crutching</w:t>
                  </w:r>
                </w:p>
              </w:tc>
              <w:tc>
                <w:tcPr>
                  <w:tcW w:w="2456" w:type="dxa"/>
                </w:tcPr>
                <w:p w14:paraId="4AB63F69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AHCWOL308</w:t>
                  </w:r>
                </w:p>
              </w:tc>
            </w:tr>
            <w:tr w:rsidR="00EC5CDE" w:rsidRPr="008F69E7" w14:paraId="2A4C40DD" w14:textId="77777777" w:rsidTr="004D71F8">
              <w:tc>
                <w:tcPr>
                  <w:tcW w:w="2128" w:type="dxa"/>
                </w:tcPr>
                <w:p w14:paraId="6BFF0E2E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AHCWOL3X06</w:t>
                  </w:r>
                </w:p>
              </w:tc>
              <w:tc>
                <w:tcPr>
                  <w:tcW w:w="4347" w:type="dxa"/>
                </w:tcPr>
                <w:p w14:paraId="32CFDC7E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Press wool for a clip</w:t>
                  </w:r>
                </w:p>
              </w:tc>
              <w:tc>
                <w:tcPr>
                  <w:tcW w:w="2456" w:type="dxa"/>
                </w:tcPr>
                <w:p w14:paraId="6B4AA942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AHCWOL310</w:t>
                  </w:r>
                </w:p>
              </w:tc>
            </w:tr>
            <w:tr w:rsidR="00EC5CDE" w:rsidRPr="008F69E7" w14:paraId="07102D4C" w14:textId="77777777" w:rsidTr="004D71F8">
              <w:tc>
                <w:tcPr>
                  <w:tcW w:w="2128" w:type="dxa"/>
                </w:tcPr>
                <w:p w14:paraId="4A6129BD" w14:textId="77777777" w:rsidR="00EC5CDE" w:rsidRPr="001F6F33" w:rsidRDefault="00EC5CDE" w:rsidP="00CC404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AHCWOL4X05</w:t>
                  </w:r>
                </w:p>
              </w:tc>
              <w:tc>
                <w:tcPr>
                  <w:tcW w:w="4347" w:type="dxa"/>
                </w:tcPr>
                <w:p w14:paraId="0C8B0E22" w14:textId="77777777" w:rsidR="00EC5CDE" w:rsidRPr="00CC404B" w:rsidRDefault="00EC5CDE" w:rsidP="00CC404B">
                  <w:pPr>
                    <w:pStyle w:val="SIText"/>
                  </w:pPr>
                  <w:r w:rsidRPr="00CC404B">
                    <w:t>Class fleece wool</w:t>
                  </w:r>
                </w:p>
              </w:tc>
              <w:tc>
                <w:tcPr>
                  <w:tcW w:w="2456" w:type="dxa"/>
                </w:tcPr>
                <w:p w14:paraId="4DA9D2FE" w14:textId="77777777" w:rsidR="00EC5CDE" w:rsidRPr="00CC404B" w:rsidRDefault="00EC5CDE" w:rsidP="00CC404B">
                  <w:pPr>
                    <w:pStyle w:val="SIText"/>
                  </w:pPr>
                  <w:r w:rsidRPr="00CC404B">
                    <w:t>AHCWOL405</w:t>
                  </w:r>
                </w:p>
              </w:tc>
            </w:tr>
            <w:tr w:rsidR="00EC5CDE" w:rsidRPr="008F69E7" w14:paraId="5879F6CB" w14:textId="77777777" w:rsidTr="004D71F8">
              <w:tc>
                <w:tcPr>
                  <w:tcW w:w="2128" w:type="dxa"/>
                </w:tcPr>
                <w:p w14:paraId="12A679FB" w14:textId="77777777" w:rsidR="00EC5CDE" w:rsidRPr="001F6F33" w:rsidRDefault="00EC5CDE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AHCWOL4X06</w:t>
                  </w:r>
                </w:p>
              </w:tc>
              <w:tc>
                <w:tcPr>
                  <w:tcW w:w="4347" w:type="dxa"/>
                </w:tcPr>
                <w:p w14:paraId="17A23C99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Document a wool clip</w:t>
                  </w:r>
                </w:p>
              </w:tc>
              <w:tc>
                <w:tcPr>
                  <w:tcW w:w="2456" w:type="dxa"/>
                </w:tcPr>
                <w:p w14:paraId="45FB65B7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AHCWOL307</w:t>
                  </w:r>
                </w:p>
              </w:tc>
            </w:tr>
            <w:tr w:rsidR="00EC5CDE" w:rsidRPr="008F69E7" w14:paraId="03435324" w14:textId="77777777" w:rsidTr="004D71F8">
              <w:tc>
                <w:tcPr>
                  <w:tcW w:w="2128" w:type="dxa"/>
                </w:tcPr>
                <w:p w14:paraId="59FDB75D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AHCWRK3</w:t>
                  </w:r>
                  <w:r>
                    <w:t>18</w:t>
                  </w:r>
                </w:p>
              </w:tc>
              <w:tc>
                <w:tcPr>
                  <w:tcW w:w="4347" w:type="dxa"/>
                </w:tcPr>
                <w:p w14:paraId="75706105" w14:textId="77777777" w:rsidR="00EC5CDE" w:rsidRPr="00CC404B" w:rsidRDefault="00EC5CDE" w:rsidP="00DD2A5B">
                  <w:pPr>
                    <w:pStyle w:val="SIText"/>
                  </w:pPr>
                  <w:r w:rsidRPr="00CC404B">
                    <w:t>Comply with industry quality assurance requirements</w:t>
                  </w:r>
                </w:p>
              </w:tc>
              <w:tc>
                <w:tcPr>
                  <w:tcW w:w="2456" w:type="dxa"/>
                </w:tcPr>
                <w:p w14:paraId="7346EEC8" w14:textId="77777777" w:rsidR="00EC5CDE" w:rsidRPr="00CC404B" w:rsidRDefault="00EC5CDE" w:rsidP="00DD2A5B">
                  <w:pPr>
                    <w:pStyle w:val="SIText"/>
                  </w:pPr>
                  <w:r>
                    <w:t>AHCWRK306</w:t>
                  </w:r>
                </w:p>
              </w:tc>
            </w:tr>
          </w:tbl>
          <w:p w14:paraId="035122A5" w14:textId="0095C00E" w:rsidR="00F72BDB" w:rsidRDefault="00F72BDB" w:rsidP="00DD2A5B">
            <w:pPr>
              <w:pStyle w:val="SIText-Bold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3"/>
              <w:gridCol w:w="2354"/>
            </w:tblGrid>
            <w:tr w:rsidR="008C1304" w14:paraId="7E19016F" w14:textId="77777777" w:rsidTr="00DD2A5B">
              <w:tc>
                <w:tcPr>
                  <w:tcW w:w="2350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1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3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991ADE" w14:paraId="6DBB9447" w14:textId="77777777" w:rsidTr="00DD2A5B">
              <w:tc>
                <w:tcPr>
                  <w:tcW w:w="2350" w:type="dxa"/>
                </w:tcPr>
                <w:p w14:paraId="2059018D" w14:textId="7FFC994E" w:rsidR="00991ADE" w:rsidRPr="00991ADE" w:rsidRDefault="00DD2A5B" w:rsidP="00991ADE">
                  <w:pPr>
                    <w:pStyle w:val="SIText"/>
                  </w:pPr>
                  <w:r w:rsidRPr="00156C43">
                    <w:t>AHC3</w:t>
                  </w:r>
                  <w:r>
                    <w:t>XX02</w:t>
                  </w:r>
                  <w:r w:rsidRPr="00156C43">
                    <w:t xml:space="preserve"> </w:t>
                  </w:r>
                  <w:r w:rsidR="00C65567" w:rsidRPr="00156C43">
                    <w:t>Certificate III in Wool Clip Preparation</w:t>
                  </w:r>
                </w:p>
              </w:tc>
              <w:tc>
                <w:tcPr>
                  <w:tcW w:w="2351" w:type="dxa"/>
                </w:tcPr>
                <w:p w14:paraId="119D4C60" w14:textId="18924FE2" w:rsidR="00991ADE" w:rsidRPr="00991ADE" w:rsidRDefault="00C65567" w:rsidP="00991ADE">
                  <w:pPr>
                    <w:pStyle w:val="SIText"/>
                  </w:pPr>
                  <w:r w:rsidRPr="00156C43">
                    <w:t xml:space="preserve">AHC33016 Certificate III in Wool Clip Preparation </w:t>
                  </w:r>
                </w:p>
              </w:tc>
              <w:tc>
                <w:tcPr>
                  <w:tcW w:w="2353" w:type="dxa"/>
                </w:tcPr>
                <w:p w14:paraId="6E85EAEB" w14:textId="77777777" w:rsidR="00EA449B" w:rsidRPr="001F6F33" w:rsidRDefault="00EA449B" w:rsidP="00946B71">
                  <w:pPr>
                    <w:pStyle w:val="SIText"/>
                  </w:pPr>
                  <w:r w:rsidRPr="001F6F33">
                    <w:t>Packing rules changed from 14 to 10</w:t>
                  </w:r>
                </w:p>
                <w:p w14:paraId="5A87C3A8" w14:textId="3E597757" w:rsidR="00991ADE" w:rsidRPr="006F36A9" w:rsidRDefault="00C65567" w:rsidP="00946B71">
                  <w:pPr>
                    <w:pStyle w:val="SIText"/>
                    <w:rPr>
                      <w:color w:val="18833D" w:themeColor="accent1"/>
                    </w:rPr>
                  </w:pPr>
                  <w:r w:rsidRPr="00946B71">
                    <w:t xml:space="preserve">Superseded units </w:t>
                  </w:r>
                  <w:r w:rsidR="00EA449B" w:rsidRPr="00946B71">
                    <w:t>updated and WHS unit replaced</w:t>
                  </w:r>
                </w:p>
              </w:tc>
              <w:tc>
                <w:tcPr>
                  <w:tcW w:w="2354" w:type="dxa"/>
                </w:tcPr>
                <w:p w14:paraId="324ACDAB" w14:textId="0CF37150" w:rsidR="00991ADE" w:rsidRPr="00C65567" w:rsidRDefault="00991ADE" w:rsidP="00991ADE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C65567">
                    <w:rPr>
                      <w:rStyle w:val="SITempText-Green"/>
                      <w:color w:val="auto"/>
                      <w:sz w:val="20"/>
                      <w:szCs w:val="20"/>
                    </w:rPr>
                    <w:t>Not equivalent</w:t>
                  </w:r>
                </w:p>
                <w:p w14:paraId="2569FA7F" w14:textId="4DCC44BA" w:rsidR="00991ADE" w:rsidRPr="00AD2844" w:rsidRDefault="00991ADE" w:rsidP="00A41A0E">
                  <w:pPr>
                    <w:pStyle w:val="SIText"/>
                    <w:rPr>
                      <w:rStyle w:val="SITempText-Green"/>
                    </w:rPr>
                  </w:pP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lastRenderedPageBreak/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CBEF1" w14:textId="77777777" w:rsidR="00D04BCD" w:rsidRDefault="00D04BCD" w:rsidP="008B4E14">
      <w:pPr>
        <w:spacing w:after="0" w:line="240" w:lineRule="auto"/>
      </w:pPr>
      <w:r>
        <w:separator/>
      </w:r>
    </w:p>
  </w:endnote>
  <w:endnote w:type="continuationSeparator" w:id="0">
    <w:p w14:paraId="7BBD7BCC" w14:textId="77777777" w:rsidR="00D04BCD" w:rsidRDefault="00D04BCD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AD8AE" w14:textId="77777777" w:rsidR="00D04BCD" w:rsidRDefault="00D04BCD" w:rsidP="008B4E14">
      <w:pPr>
        <w:spacing w:after="0" w:line="240" w:lineRule="auto"/>
      </w:pPr>
      <w:r>
        <w:separator/>
      </w:r>
    </w:p>
  </w:footnote>
  <w:footnote w:type="continuationSeparator" w:id="0">
    <w:p w14:paraId="63527573" w14:textId="77777777" w:rsidR="00D04BCD" w:rsidRDefault="00D04BCD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061A7C9A" w:rsidR="008B4E14" w:rsidRPr="00F3056C" w:rsidRDefault="006E0E97" w:rsidP="00F3056C">
    <w:pPr>
      <w:pStyle w:val="Header"/>
    </w:pPr>
    <w:sdt>
      <w:sdtPr>
        <w:id w:val="-136204652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A8B31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2A5B" w:rsidRPr="00F3056C">
      <w:t>AHC3</w:t>
    </w:r>
    <w:r w:rsidR="00DD2A5B">
      <w:t>XX02</w:t>
    </w:r>
    <w:r w:rsidR="00F3056C" w:rsidRPr="00F3056C">
      <w:t xml:space="preserve"> Certificate III in Wool Clip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6F4D"/>
    <w:rsid w:val="00063511"/>
    <w:rsid w:val="00070B71"/>
    <w:rsid w:val="000824E1"/>
    <w:rsid w:val="00096DB8"/>
    <w:rsid w:val="000A19B7"/>
    <w:rsid w:val="000A2A91"/>
    <w:rsid w:val="000B2C06"/>
    <w:rsid w:val="000C7DB8"/>
    <w:rsid w:val="000D7106"/>
    <w:rsid w:val="0010674A"/>
    <w:rsid w:val="001117F8"/>
    <w:rsid w:val="00134A09"/>
    <w:rsid w:val="00156C43"/>
    <w:rsid w:val="00174C21"/>
    <w:rsid w:val="001A5DAC"/>
    <w:rsid w:val="001B6CAD"/>
    <w:rsid w:val="001D1BC9"/>
    <w:rsid w:val="001D4216"/>
    <w:rsid w:val="001E311C"/>
    <w:rsid w:val="001E328C"/>
    <w:rsid w:val="001F6F33"/>
    <w:rsid w:val="0020308E"/>
    <w:rsid w:val="00211FA9"/>
    <w:rsid w:val="00213F33"/>
    <w:rsid w:val="00223311"/>
    <w:rsid w:val="002234D1"/>
    <w:rsid w:val="002269B6"/>
    <w:rsid w:val="00241F8D"/>
    <w:rsid w:val="002A4AF9"/>
    <w:rsid w:val="002C51A2"/>
    <w:rsid w:val="002D4FDA"/>
    <w:rsid w:val="002D785C"/>
    <w:rsid w:val="002E4EE3"/>
    <w:rsid w:val="00305055"/>
    <w:rsid w:val="0035045D"/>
    <w:rsid w:val="003538C7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6785A"/>
    <w:rsid w:val="004769E0"/>
    <w:rsid w:val="00484DE9"/>
    <w:rsid w:val="004852F6"/>
    <w:rsid w:val="004C1AAC"/>
    <w:rsid w:val="004C71D8"/>
    <w:rsid w:val="004D019E"/>
    <w:rsid w:val="004D6876"/>
    <w:rsid w:val="004D71F8"/>
    <w:rsid w:val="004E7333"/>
    <w:rsid w:val="004E75C5"/>
    <w:rsid w:val="005050E7"/>
    <w:rsid w:val="005179A6"/>
    <w:rsid w:val="00526386"/>
    <w:rsid w:val="00526B76"/>
    <w:rsid w:val="00543A68"/>
    <w:rsid w:val="0056561D"/>
    <w:rsid w:val="00574B57"/>
    <w:rsid w:val="00583DFA"/>
    <w:rsid w:val="00584F93"/>
    <w:rsid w:val="005858FE"/>
    <w:rsid w:val="00593756"/>
    <w:rsid w:val="005E2E06"/>
    <w:rsid w:val="005E489B"/>
    <w:rsid w:val="005F450C"/>
    <w:rsid w:val="00614B6F"/>
    <w:rsid w:val="00646D76"/>
    <w:rsid w:val="00664690"/>
    <w:rsid w:val="00667EEA"/>
    <w:rsid w:val="006717DA"/>
    <w:rsid w:val="006724D9"/>
    <w:rsid w:val="006751A7"/>
    <w:rsid w:val="006857FD"/>
    <w:rsid w:val="00686584"/>
    <w:rsid w:val="00686FC3"/>
    <w:rsid w:val="006C5944"/>
    <w:rsid w:val="006D04BF"/>
    <w:rsid w:val="006D32E2"/>
    <w:rsid w:val="006E0E97"/>
    <w:rsid w:val="006F36A9"/>
    <w:rsid w:val="007007A5"/>
    <w:rsid w:val="007077EE"/>
    <w:rsid w:val="007127B5"/>
    <w:rsid w:val="00740144"/>
    <w:rsid w:val="00765979"/>
    <w:rsid w:val="00791267"/>
    <w:rsid w:val="007A1CB5"/>
    <w:rsid w:val="007D6660"/>
    <w:rsid w:val="007E34EF"/>
    <w:rsid w:val="007E7C28"/>
    <w:rsid w:val="007E7ECC"/>
    <w:rsid w:val="007F359A"/>
    <w:rsid w:val="007F64D4"/>
    <w:rsid w:val="00835B00"/>
    <w:rsid w:val="00853794"/>
    <w:rsid w:val="008628A0"/>
    <w:rsid w:val="00881257"/>
    <w:rsid w:val="00884C84"/>
    <w:rsid w:val="00895F48"/>
    <w:rsid w:val="00896067"/>
    <w:rsid w:val="008A233B"/>
    <w:rsid w:val="008B4E14"/>
    <w:rsid w:val="008B52B1"/>
    <w:rsid w:val="008C1304"/>
    <w:rsid w:val="008D1B93"/>
    <w:rsid w:val="008D1FE0"/>
    <w:rsid w:val="008F3A1B"/>
    <w:rsid w:val="008F69E7"/>
    <w:rsid w:val="0091024B"/>
    <w:rsid w:val="00944575"/>
    <w:rsid w:val="00946B71"/>
    <w:rsid w:val="00957709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41A0E"/>
    <w:rsid w:val="00A46DE2"/>
    <w:rsid w:val="00A8193C"/>
    <w:rsid w:val="00A8605E"/>
    <w:rsid w:val="00A86C74"/>
    <w:rsid w:val="00AA4794"/>
    <w:rsid w:val="00AC3944"/>
    <w:rsid w:val="00AD2844"/>
    <w:rsid w:val="00AE6A3A"/>
    <w:rsid w:val="00B16517"/>
    <w:rsid w:val="00B22432"/>
    <w:rsid w:val="00B27EEA"/>
    <w:rsid w:val="00B37AA9"/>
    <w:rsid w:val="00B54E86"/>
    <w:rsid w:val="00B55D98"/>
    <w:rsid w:val="00B64433"/>
    <w:rsid w:val="00B64FDD"/>
    <w:rsid w:val="00B654CA"/>
    <w:rsid w:val="00B70F60"/>
    <w:rsid w:val="00B97890"/>
    <w:rsid w:val="00BA3F12"/>
    <w:rsid w:val="00BB176E"/>
    <w:rsid w:val="00BC0D0F"/>
    <w:rsid w:val="00BC4F89"/>
    <w:rsid w:val="00BC5A6E"/>
    <w:rsid w:val="00BC7AAF"/>
    <w:rsid w:val="00BC7C1D"/>
    <w:rsid w:val="00C052A0"/>
    <w:rsid w:val="00C05C65"/>
    <w:rsid w:val="00C0731D"/>
    <w:rsid w:val="00C13867"/>
    <w:rsid w:val="00C20E81"/>
    <w:rsid w:val="00C25A99"/>
    <w:rsid w:val="00C34448"/>
    <w:rsid w:val="00C42692"/>
    <w:rsid w:val="00C60704"/>
    <w:rsid w:val="00C65567"/>
    <w:rsid w:val="00C72C17"/>
    <w:rsid w:val="00C73A25"/>
    <w:rsid w:val="00C83554"/>
    <w:rsid w:val="00C96F66"/>
    <w:rsid w:val="00CB0DFE"/>
    <w:rsid w:val="00CB37E5"/>
    <w:rsid w:val="00CC0FDC"/>
    <w:rsid w:val="00CC404B"/>
    <w:rsid w:val="00CC720E"/>
    <w:rsid w:val="00CD7F32"/>
    <w:rsid w:val="00CE6840"/>
    <w:rsid w:val="00D04BCD"/>
    <w:rsid w:val="00D05DBD"/>
    <w:rsid w:val="00D11E64"/>
    <w:rsid w:val="00D27380"/>
    <w:rsid w:val="00D30104"/>
    <w:rsid w:val="00D35B79"/>
    <w:rsid w:val="00D44630"/>
    <w:rsid w:val="00D51E13"/>
    <w:rsid w:val="00D53023"/>
    <w:rsid w:val="00D76120"/>
    <w:rsid w:val="00D97FB1"/>
    <w:rsid w:val="00DA4567"/>
    <w:rsid w:val="00DD2A5B"/>
    <w:rsid w:val="00DE3593"/>
    <w:rsid w:val="00DF3067"/>
    <w:rsid w:val="00E32E5B"/>
    <w:rsid w:val="00E53403"/>
    <w:rsid w:val="00E600CD"/>
    <w:rsid w:val="00E65B6A"/>
    <w:rsid w:val="00E767A5"/>
    <w:rsid w:val="00E91129"/>
    <w:rsid w:val="00E96AC4"/>
    <w:rsid w:val="00EA0188"/>
    <w:rsid w:val="00EA449B"/>
    <w:rsid w:val="00EB2A73"/>
    <w:rsid w:val="00EB528D"/>
    <w:rsid w:val="00EB56B4"/>
    <w:rsid w:val="00EC060E"/>
    <w:rsid w:val="00EC5CDE"/>
    <w:rsid w:val="00ED3B57"/>
    <w:rsid w:val="00EE2E95"/>
    <w:rsid w:val="00EF3680"/>
    <w:rsid w:val="00EF551A"/>
    <w:rsid w:val="00EF7B27"/>
    <w:rsid w:val="00F051A9"/>
    <w:rsid w:val="00F27133"/>
    <w:rsid w:val="00F3056C"/>
    <w:rsid w:val="00F56373"/>
    <w:rsid w:val="00F72BDB"/>
    <w:rsid w:val="00F92D24"/>
    <w:rsid w:val="00F94756"/>
    <w:rsid w:val="00F97714"/>
    <w:rsid w:val="00FC2ED5"/>
    <w:rsid w:val="00FD4845"/>
    <w:rsid w:val="00FD4E84"/>
    <w:rsid w:val="00FE09AF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55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f512eb9b27274dc8b8d72ceb07041f3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aa685c2327f6c77b1dbbab86ed29e341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C14C16-0C77-4854-8949-EDC5B36EE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56593-4C90-4F8D-901A-1FCB55149DCE}">
  <ds:schemaRefs>
    <ds:schemaRef ds:uri="f7dc85f4-f2bc-44d4-8857-36a0b6e6cb34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AFFCEE-DFB3-46D1-ABC5-671E2AB49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Penny McQueen</cp:lastModifiedBy>
  <cp:revision>6</cp:revision>
  <cp:lastPrinted>2024-04-09T11:11:00Z</cp:lastPrinted>
  <dcterms:created xsi:type="dcterms:W3CDTF">2024-08-05T00:23:00Z</dcterms:created>
  <dcterms:modified xsi:type="dcterms:W3CDTF">2024-08-19T05:35:00Z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