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790E3E" w:rsidRDefault="000174A4" w:rsidP="00914B8F">
      <w:pPr>
        <w:pStyle w:val="SIText-Bold"/>
        <w:rPr>
          <w:color w:val="auto"/>
        </w:rPr>
      </w:pPr>
      <w:r w:rsidRPr="00790E3E">
        <w:rPr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790E3E" w:rsidRPr="00790E3E" w14:paraId="486B92ED" w14:textId="77777777" w:rsidTr="00B55FD2">
        <w:tc>
          <w:tcPr>
            <w:tcW w:w="2689" w:type="dxa"/>
          </w:tcPr>
          <w:p w14:paraId="091D2213" w14:textId="5963D39B" w:rsidR="000174A4" w:rsidRPr="00790E3E" w:rsidRDefault="00DB1384" w:rsidP="00517713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790E3E" w:rsidRDefault="00517713" w:rsidP="00517713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Comments</w:t>
            </w:r>
          </w:p>
        </w:tc>
      </w:tr>
      <w:tr w:rsidR="00790E3E" w:rsidRPr="00790E3E" w14:paraId="5D1DAA08" w14:textId="77777777" w:rsidTr="00B55FD2">
        <w:tc>
          <w:tcPr>
            <w:tcW w:w="2689" w:type="dxa"/>
          </w:tcPr>
          <w:p w14:paraId="7C80C4B0" w14:textId="38BC65F6" w:rsidR="00CF09FD" w:rsidRPr="00801332" w:rsidRDefault="00CF09FD" w:rsidP="00AB08D1">
            <w:pPr>
              <w:pStyle w:val="SIText"/>
            </w:pPr>
            <w:r w:rsidRPr="00801332">
              <w:t xml:space="preserve">Release </w:t>
            </w:r>
            <w:r w:rsidR="006B03E9">
              <w:t>1</w:t>
            </w:r>
          </w:p>
        </w:tc>
        <w:tc>
          <w:tcPr>
            <w:tcW w:w="6327" w:type="dxa"/>
          </w:tcPr>
          <w:p w14:paraId="73068B5F" w14:textId="2EA05FD1" w:rsidR="00CF09FD" w:rsidRPr="00801332" w:rsidRDefault="00CF09FD" w:rsidP="00AB08D1">
            <w:pPr>
              <w:pStyle w:val="SIText"/>
            </w:pPr>
            <w:r w:rsidRPr="00801332">
              <w:t xml:space="preserve">This version released with AHC Agriculture, Horticulture and Conservation and Land Management Training Package release </w:t>
            </w:r>
            <w:r w:rsidR="00F26522" w:rsidRPr="00801332">
              <w:t>1</w:t>
            </w:r>
            <w:r w:rsidR="00F26522" w:rsidRPr="00AB08D1">
              <w:t>1</w:t>
            </w:r>
            <w:r w:rsidRPr="00801332">
              <w:t>.0</w:t>
            </w:r>
          </w:p>
        </w:tc>
      </w:tr>
    </w:tbl>
    <w:p w14:paraId="27F8822A" w14:textId="25D03E89" w:rsidR="000174A4" w:rsidRPr="00790E3E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790E3E" w:rsidRPr="00790E3E" w14:paraId="0C80D8BB" w14:textId="77777777" w:rsidTr="000F31BE">
        <w:tc>
          <w:tcPr>
            <w:tcW w:w="2689" w:type="dxa"/>
          </w:tcPr>
          <w:p w14:paraId="1A72A309" w14:textId="68722BBB" w:rsidR="00357C5E" w:rsidRPr="00790E3E" w:rsidRDefault="004E0222" w:rsidP="00357C5E">
            <w:pPr>
              <w:pStyle w:val="SICode"/>
              <w:rPr>
                <w:color w:val="auto"/>
              </w:rPr>
            </w:pPr>
            <w:r w:rsidRPr="00790E3E">
              <w:rPr>
                <w:color w:val="auto"/>
              </w:rPr>
              <w:t>AHCWOL</w:t>
            </w:r>
            <w:r w:rsidR="00AB08D1">
              <w:rPr>
                <w:color w:val="auto"/>
              </w:rPr>
              <w:t>4X05</w:t>
            </w:r>
          </w:p>
        </w:tc>
        <w:tc>
          <w:tcPr>
            <w:tcW w:w="6327" w:type="dxa"/>
          </w:tcPr>
          <w:p w14:paraId="3AE55F2B" w14:textId="54242897" w:rsidR="00357C5E" w:rsidRPr="00790E3E" w:rsidRDefault="004E0222" w:rsidP="00357C5E">
            <w:pPr>
              <w:pStyle w:val="SIComponentTitle"/>
              <w:rPr>
                <w:color w:val="auto"/>
              </w:rPr>
            </w:pPr>
            <w:r w:rsidRPr="00790E3E">
              <w:rPr>
                <w:color w:val="auto"/>
              </w:rPr>
              <w:t>Class fleece wool</w:t>
            </w:r>
          </w:p>
        </w:tc>
      </w:tr>
      <w:tr w:rsidR="00790E3E" w:rsidRPr="00790E3E" w14:paraId="2D165FAF" w14:textId="77777777" w:rsidTr="000F31BE">
        <w:tc>
          <w:tcPr>
            <w:tcW w:w="2689" w:type="dxa"/>
          </w:tcPr>
          <w:p w14:paraId="460724D2" w14:textId="71A41AAF" w:rsidR="00320155" w:rsidRPr="00790E3E" w:rsidRDefault="00427903" w:rsidP="007C1263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63BE7441" w14:textId="5F503983" w:rsidR="0075562C" w:rsidRDefault="0075562C" w:rsidP="00AB08D1">
            <w:pPr>
              <w:pStyle w:val="SIText"/>
            </w:pPr>
            <w:r w:rsidRPr="00AB08D1">
              <w:t xml:space="preserve">This unit of competency describes the skills and knowledge required to class fleece wool from merino and crossbred sheep into lines that meet the requirements of the </w:t>
            </w:r>
            <w:r w:rsidR="008469BA">
              <w:t>industry code of practice</w:t>
            </w:r>
            <w:r w:rsidRPr="00AB08D1">
              <w:t>.</w:t>
            </w:r>
          </w:p>
          <w:p w14:paraId="2F3515F2" w14:textId="77777777" w:rsidR="00A55E4E" w:rsidRPr="00AB08D1" w:rsidRDefault="00A55E4E" w:rsidP="00AB08D1">
            <w:pPr>
              <w:pStyle w:val="SIText"/>
            </w:pPr>
          </w:p>
          <w:p w14:paraId="4EF9573A" w14:textId="77777777" w:rsidR="00CF09FD" w:rsidRDefault="00CF09FD" w:rsidP="00AB08D1">
            <w:pPr>
              <w:pStyle w:val="SIText"/>
            </w:pPr>
            <w:r w:rsidRPr="00AB08D1">
              <w:t>This unit applies to individuals who take responsibility for their own work and for the quality of the work of others within known parameters. They provide and communicate solutions to a range of predictable and sometimes unpredictable problems.</w:t>
            </w:r>
          </w:p>
          <w:p w14:paraId="500CE34C" w14:textId="77777777" w:rsidR="00A55E4E" w:rsidRPr="00AB08D1" w:rsidRDefault="00A55E4E" w:rsidP="00AB08D1">
            <w:pPr>
              <w:pStyle w:val="SIText"/>
            </w:pPr>
          </w:p>
          <w:p w14:paraId="3812BA67" w14:textId="5ED64249" w:rsidR="00EE5FB1" w:rsidRDefault="00CF09FD" w:rsidP="00AB08D1">
            <w:pPr>
              <w:pStyle w:val="SIText"/>
            </w:pPr>
            <w:r w:rsidRPr="00AB08D1">
              <w:t xml:space="preserve">This unit applies to </w:t>
            </w:r>
            <w:r w:rsidR="006F615C">
              <w:t>W</w:t>
            </w:r>
            <w:r w:rsidRPr="00AB08D1">
              <w:t xml:space="preserve">ool </w:t>
            </w:r>
            <w:r w:rsidR="006F615C">
              <w:t>C</w:t>
            </w:r>
            <w:r w:rsidRPr="00AB08D1">
              <w:t>lassers who class wool as a professional service after consultation with the grower or shed manager.</w:t>
            </w:r>
          </w:p>
          <w:p w14:paraId="2EE98330" w14:textId="77777777" w:rsidR="00A55E4E" w:rsidRPr="00801332" w:rsidRDefault="00A55E4E" w:rsidP="00AB08D1">
            <w:pPr>
              <w:pStyle w:val="SIText"/>
            </w:pPr>
          </w:p>
          <w:p w14:paraId="493CD106" w14:textId="139B2A36" w:rsidR="0075562C" w:rsidRDefault="00EE5FB1" w:rsidP="00AB08D1">
            <w:pPr>
              <w:pStyle w:val="SIText"/>
            </w:pPr>
            <w:r w:rsidRPr="00801332">
              <w:t xml:space="preserve">All work must be carried out to comply with workplace procedures, </w:t>
            </w:r>
            <w:r w:rsidR="001454E8">
              <w:t>work health</w:t>
            </w:r>
            <w:r w:rsidRPr="00AB08D1">
              <w:t xml:space="preserve"> and safety (WHS), </w:t>
            </w:r>
            <w:r w:rsidR="00EE7A18">
              <w:t>and</w:t>
            </w:r>
            <w:r w:rsidRPr="00AB08D1">
              <w:t xml:space="preserve"> biosecurity practices, </w:t>
            </w:r>
            <w:r w:rsidRPr="00801332">
              <w:t>according to state/territory regulations, legislation, codes and standards that apply to the workplace</w:t>
            </w:r>
            <w:r w:rsidR="00EE7A18">
              <w:t>.</w:t>
            </w:r>
            <w:r w:rsidRPr="00801332">
              <w:t xml:space="preserve"> </w:t>
            </w:r>
          </w:p>
          <w:p w14:paraId="411D8EB5" w14:textId="77777777" w:rsidR="00A55E4E" w:rsidRPr="00AB08D1" w:rsidRDefault="00A55E4E" w:rsidP="00AB08D1">
            <w:pPr>
              <w:pStyle w:val="SIText"/>
            </w:pPr>
          </w:p>
          <w:p w14:paraId="1B1C708C" w14:textId="4E60E7F6" w:rsidR="00A10964" w:rsidRPr="00801332" w:rsidRDefault="0075562C" w:rsidP="00AB08D1">
            <w:pPr>
              <w:pStyle w:val="SIText"/>
            </w:pPr>
            <w:r w:rsidRPr="00AB08D1">
              <w:t>No licensing, legislative or certification requirements are known to apply to this unit at the time of publication.</w:t>
            </w:r>
          </w:p>
        </w:tc>
      </w:tr>
      <w:tr w:rsidR="00790E3E" w:rsidRPr="00790E3E" w14:paraId="5F2132B2" w14:textId="77777777" w:rsidTr="000F31BE">
        <w:tc>
          <w:tcPr>
            <w:tcW w:w="2689" w:type="dxa"/>
          </w:tcPr>
          <w:p w14:paraId="200766C1" w14:textId="1287081E" w:rsidR="00715042" w:rsidRPr="00790E3E" w:rsidRDefault="00D9385D" w:rsidP="00801332">
            <w:pPr>
              <w:pStyle w:val="SIText-Bold"/>
            </w:pPr>
            <w:r w:rsidRPr="00790E3E">
              <w:t>Pre</w:t>
            </w:r>
            <w:r w:rsidR="00F4120A" w:rsidRPr="00790E3E">
              <w:t>-</w:t>
            </w:r>
            <w:r w:rsidRPr="00790E3E">
              <w:t>requisite Unit</w:t>
            </w:r>
          </w:p>
        </w:tc>
        <w:tc>
          <w:tcPr>
            <w:tcW w:w="6327" w:type="dxa"/>
          </w:tcPr>
          <w:p w14:paraId="56FDBBF9" w14:textId="16DA3023" w:rsidR="0018209D" w:rsidRPr="00801332" w:rsidRDefault="00D9385D" w:rsidP="00AB08D1">
            <w:pPr>
              <w:pStyle w:val="SIText"/>
            </w:pPr>
            <w:r w:rsidRPr="00B930DB">
              <w:t>Nil</w:t>
            </w:r>
          </w:p>
        </w:tc>
      </w:tr>
      <w:tr w:rsidR="00BE46B2" w:rsidRPr="00790E3E" w14:paraId="66BDAD2D" w14:textId="77777777" w:rsidTr="000F31BE">
        <w:tc>
          <w:tcPr>
            <w:tcW w:w="2689" w:type="dxa"/>
          </w:tcPr>
          <w:p w14:paraId="0C734B63" w14:textId="6083E29D" w:rsidR="00BE46B2" w:rsidRPr="00790E3E" w:rsidRDefault="00BE46B2" w:rsidP="00BE46B2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801332" w:rsidRDefault="00B02D10" w:rsidP="00AB08D1">
            <w:pPr>
              <w:pStyle w:val="SIText"/>
            </w:pPr>
            <w:r w:rsidRPr="00801332">
              <w:t>Wool (WOL)</w:t>
            </w:r>
          </w:p>
        </w:tc>
      </w:tr>
    </w:tbl>
    <w:p w14:paraId="40FBE450" w14:textId="5C2B125F" w:rsidR="00320155" w:rsidRPr="00790E3E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790E3E" w:rsidRPr="00790E3E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790E3E" w:rsidRDefault="001B320C" w:rsidP="001B320C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790E3E" w:rsidRDefault="001B320C" w:rsidP="00BB6E0C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Performance Criteria</w:t>
            </w:r>
          </w:p>
        </w:tc>
      </w:tr>
      <w:tr w:rsidR="00790E3E" w:rsidRPr="00790E3E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790E3E" w:rsidRDefault="0088683C" w:rsidP="00BB6E0C">
            <w:pPr>
              <w:pStyle w:val="SIText-Italics"/>
              <w:rPr>
                <w:color w:val="auto"/>
              </w:rPr>
            </w:pPr>
            <w:r w:rsidRPr="00790E3E">
              <w:rPr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790E3E" w:rsidRDefault="0088683C" w:rsidP="00BB6E0C">
            <w:pPr>
              <w:pStyle w:val="SIText-Italics"/>
              <w:rPr>
                <w:color w:val="auto"/>
              </w:rPr>
            </w:pPr>
            <w:r w:rsidRPr="00790E3E">
              <w:rPr>
                <w:color w:val="auto"/>
              </w:rPr>
              <w:t>Performance criteria describe the performance needed to demonstrate achievement of the element.</w:t>
            </w:r>
          </w:p>
        </w:tc>
      </w:tr>
      <w:tr w:rsidR="00790E3E" w:rsidRPr="00790E3E" w14:paraId="1915290A" w14:textId="77777777" w:rsidTr="000F31BE">
        <w:tc>
          <w:tcPr>
            <w:tcW w:w="2689" w:type="dxa"/>
          </w:tcPr>
          <w:p w14:paraId="4CA92DE3" w14:textId="4C04090F" w:rsidR="0075562C" w:rsidRPr="00801332" w:rsidRDefault="0075562C" w:rsidP="00AB08D1">
            <w:pPr>
              <w:pStyle w:val="SIText"/>
            </w:pPr>
            <w:r w:rsidRPr="00801332">
              <w:t>1. Prepare for wool classing</w:t>
            </w:r>
          </w:p>
        </w:tc>
        <w:tc>
          <w:tcPr>
            <w:tcW w:w="6327" w:type="dxa"/>
          </w:tcPr>
          <w:p w14:paraId="51DC51D9" w14:textId="7DF8614A" w:rsidR="0075562C" w:rsidRPr="00801332" w:rsidRDefault="0075562C" w:rsidP="00AB08D1">
            <w:pPr>
              <w:pStyle w:val="SIText"/>
            </w:pPr>
            <w:r w:rsidRPr="00801332">
              <w:t>1.1 Arrange the layout of the shed, equipment and facilities according to the determined classing strategy for efficient wool flow, quality management and pressing</w:t>
            </w:r>
          </w:p>
          <w:p w14:paraId="753A4376" w14:textId="38C9221C" w:rsidR="00E72AF5" w:rsidRPr="00801332" w:rsidRDefault="00E72AF5" w:rsidP="00E72AF5">
            <w:pPr>
              <w:pStyle w:val="SIText"/>
            </w:pPr>
            <w:r>
              <w:t>1</w:t>
            </w:r>
            <w:r w:rsidRPr="00801332">
              <w:t>.</w:t>
            </w:r>
            <w:r>
              <w:t>2</w:t>
            </w:r>
            <w:r w:rsidRPr="00801332">
              <w:t xml:space="preserve"> Identify hazards and biosecurity risks, apply safe working practices and use available safety equipment in line with </w:t>
            </w:r>
            <w:r>
              <w:t>work health and safety (</w:t>
            </w:r>
            <w:r w:rsidRPr="00801332">
              <w:t>WHS</w:t>
            </w:r>
            <w:r>
              <w:t>)</w:t>
            </w:r>
            <w:r w:rsidRPr="00801332">
              <w:t xml:space="preserve"> standards </w:t>
            </w:r>
          </w:p>
          <w:p w14:paraId="0C3CE407" w14:textId="26B27143" w:rsidR="0075562C" w:rsidRPr="00801332" w:rsidRDefault="0075562C" w:rsidP="00AB08D1">
            <w:pPr>
              <w:pStyle w:val="SIText"/>
            </w:pPr>
            <w:r w:rsidRPr="00801332">
              <w:t>1.</w:t>
            </w:r>
            <w:r w:rsidR="00E72AF5">
              <w:t>3</w:t>
            </w:r>
            <w:r w:rsidRPr="00801332">
              <w:t xml:space="preserve"> Identify potential and existing </w:t>
            </w:r>
            <w:r w:rsidR="00C805DF" w:rsidRPr="00801332">
              <w:t xml:space="preserve">WHS </w:t>
            </w:r>
            <w:r w:rsidRPr="00801332">
              <w:t>hazards, assess risks and implement control measures</w:t>
            </w:r>
          </w:p>
          <w:p w14:paraId="6663FED3" w14:textId="2FD73D05" w:rsidR="00820888" w:rsidRPr="00801332" w:rsidRDefault="0075562C" w:rsidP="00AB08D1">
            <w:pPr>
              <w:pStyle w:val="SIText"/>
            </w:pPr>
            <w:r w:rsidRPr="00801332">
              <w:t>1.</w:t>
            </w:r>
            <w:r w:rsidR="001740BC">
              <w:t>4</w:t>
            </w:r>
            <w:r w:rsidRPr="00801332">
              <w:t xml:space="preserve"> Establish and maintain sufficient staffing ratio</w:t>
            </w:r>
            <w:r w:rsidR="00F372DA" w:rsidRPr="00801332">
              <w:t xml:space="preserve"> </w:t>
            </w:r>
            <w:r w:rsidR="006E286F" w:rsidRPr="00801332">
              <w:t xml:space="preserve">for team work </w:t>
            </w:r>
            <w:r w:rsidR="00F372DA" w:rsidRPr="00801332">
              <w:t xml:space="preserve">to conduct classing activity </w:t>
            </w:r>
          </w:p>
          <w:p w14:paraId="11523057" w14:textId="666C822D" w:rsidR="00F372DA" w:rsidRPr="00801332" w:rsidRDefault="00F372DA" w:rsidP="00AB08D1">
            <w:pPr>
              <w:pStyle w:val="SIText"/>
            </w:pPr>
            <w:r w:rsidRPr="00801332">
              <w:lastRenderedPageBreak/>
              <w:t>1.</w:t>
            </w:r>
            <w:r w:rsidR="00E72AF5">
              <w:t>5</w:t>
            </w:r>
            <w:r w:rsidRPr="00801332">
              <w:t xml:space="preserve"> Place clearly labelled bins and containers in line with the classing strategy, quality management system and workplace </w:t>
            </w:r>
            <w:r w:rsidR="006E286F" w:rsidRPr="00801332">
              <w:t xml:space="preserve">traceability </w:t>
            </w:r>
            <w:r w:rsidRPr="00801332">
              <w:t>requirements</w:t>
            </w:r>
          </w:p>
        </w:tc>
      </w:tr>
      <w:tr w:rsidR="00790E3E" w:rsidRPr="00790E3E" w14:paraId="42A81C79" w14:textId="77777777" w:rsidTr="000F31BE">
        <w:tc>
          <w:tcPr>
            <w:tcW w:w="2689" w:type="dxa"/>
          </w:tcPr>
          <w:p w14:paraId="15CD48E1" w14:textId="699A350B" w:rsidR="0075562C" w:rsidRPr="00801332" w:rsidRDefault="0075562C" w:rsidP="00AB08D1">
            <w:pPr>
              <w:pStyle w:val="SIText"/>
            </w:pPr>
            <w:r w:rsidRPr="00801332">
              <w:lastRenderedPageBreak/>
              <w:t>2. Carry out classing of fleece wool</w:t>
            </w:r>
          </w:p>
        </w:tc>
        <w:tc>
          <w:tcPr>
            <w:tcW w:w="6327" w:type="dxa"/>
          </w:tcPr>
          <w:p w14:paraId="64F29E3D" w14:textId="17C100F0" w:rsidR="0075562C" w:rsidRPr="00801332" w:rsidRDefault="0075562C" w:rsidP="00AB08D1">
            <w:pPr>
              <w:pStyle w:val="SIText"/>
            </w:pPr>
            <w:r w:rsidRPr="00801332">
              <w:t>2.</w:t>
            </w:r>
            <w:r w:rsidR="008D2E7C">
              <w:t>1</w:t>
            </w:r>
            <w:r w:rsidRPr="00801332">
              <w:t xml:space="preserve"> Handle and skirt fleece wool to the required standards</w:t>
            </w:r>
          </w:p>
          <w:p w14:paraId="4AAD7E86" w14:textId="624DA50B" w:rsidR="0075562C" w:rsidRPr="00801332" w:rsidRDefault="0075562C" w:rsidP="00AB08D1">
            <w:pPr>
              <w:pStyle w:val="SIText"/>
            </w:pPr>
            <w:r w:rsidRPr="00801332">
              <w:t>2.</w:t>
            </w:r>
            <w:r w:rsidR="008D2E7C">
              <w:t>2</w:t>
            </w:r>
            <w:r w:rsidRPr="00801332">
              <w:t xml:space="preserve"> Check wool to ensure freedom from contamination and </w:t>
            </w:r>
            <w:r w:rsidR="003B48ED">
              <w:t xml:space="preserve">urine </w:t>
            </w:r>
            <w:r w:rsidRPr="00801332">
              <w:t>stain</w:t>
            </w:r>
          </w:p>
          <w:p w14:paraId="7CDBB7E3" w14:textId="57C17721" w:rsidR="0075562C" w:rsidRPr="00801332" w:rsidRDefault="0075562C" w:rsidP="00AB08D1">
            <w:pPr>
              <w:pStyle w:val="SIText"/>
            </w:pPr>
            <w:r w:rsidRPr="00801332">
              <w:t>2.</w:t>
            </w:r>
            <w:r w:rsidR="008D2E7C">
              <w:t>3</w:t>
            </w:r>
            <w:r w:rsidRPr="00801332">
              <w:t xml:space="preserve"> Check wool to ensure adequate and optimum skirting</w:t>
            </w:r>
          </w:p>
          <w:p w14:paraId="142A7E2C" w14:textId="3404088D" w:rsidR="0075562C" w:rsidRPr="00801332" w:rsidRDefault="0075562C" w:rsidP="00AB08D1">
            <w:pPr>
              <w:pStyle w:val="SIText"/>
            </w:pPr>
            <w:r w:rsidRPr="00801332">
              <w:t>2.</w:t>
            </w:r>
            <w:r w:rsidR="008D2E7C">
              <w:t>4</w:t>
            </w:r>
            <w:r w:rsidRPr="00801332">
              <w:t xml:space="preserve"> Assess pigmented fibre risk and keep wool separate </w:t>
            </w:r>
            <w:r w:rsidR="00C805DF" w:rsidRPr="00801332">
              <w:t>according to workplace standards</w:t>
            </w:r>
          </w:p>
          <w:p w14:paraId="3D371774" w14:textId="4A87F0D0" w:rsidR="0075562C" w:rsidRPr="00801332" w:rsidRDefault="0075562C" w:rsidP="00AB08D1">
            <w:pPr>
              <w:pStyle w:val="SIText"/>
            </w:pPr>
            <w:r w:rsidRPr="00801332">
              <w:t>2.</w:t>
            </w:r>
            <w:r w:rsidR="008D2E7C">
              <w:t>5</w:t>
            </w:r>
            <w:r w:rsidRPr="00801332">
              <w:t xml:space="preserve"> Identify wet wool, </w:t>
            </w:r>
            <w:r w:rsidR="001454E8">
              <w:t xml:space="preserve">urine </w:t>
            </w:r>
            <w:r w:rsidRPr="00801332">
              <w:t>stain, cotted and coloured wool and keep separate</w:t>
            </w:r>
            <w:r w:rsidR="00C805DF" w:rsidRPr="00801332">
              <w:t xml:space="preserve"> according to workplace standards</w:t>
            </w:r>
          </w:p>
          <w:p w14:paraId="058BA332" w14:textId="73508743" w:rsidR="0075562C" w:rsidRPr="00801332" w:rsidRDefault="0075562C" w:rsidP="00AB08D1">
            <w:pPr>
              <w:pStyle w:val="SIText"/>
            </w:pPr>
            <w:r w:rsidRPr="00801332">
              <w:t>2.</w:t>
            </w:r>
            <w:r w:rsidR="008D2E7C">
              <w:t>6</w:t>
            </w:r>
            <w:r w:rsidRPr="00801332">
              <w:t xml:space="preserve"> Appraise wool for its characteristics</w:t>
            </w:r>
            <w:r w:rsidR="00C805DF" w:rsidRPr="00801332">
              <w:t xml:space="preserve"> according to industry </w:t>
            </w:r>
            <w:r w:rsidR="00F74B1E">
              <w:t>code of practice</w:t>
            </w:r>
          </w:p>
          <w:p w14:paraId="590077C6" w14:textId="6E7B7490" w:rsidR="0075562C" w:rsidRPr="00801332" w:rsidRDefault="0075562C" w:rsidP="00AB08D1">
            <w:pPr>
              <w:pStyle w:val="SIText"/>
            </w:pPr>
            <w:bookmarkStart w:id="0" w:name="_Hlk172217388"/>
            <w:r w:rsidRPr="00801332">
              <w:t>2.</w:t>
            </w:r>
            <w:r w:rsidR="008D2E7C">
              <w:t>7</w:t>
            </w:r>
            <w:r w:rsidRPr="00801332">
              <w:t xml:space="preserve"> Class </w:t>
            </w:r>
            <w:r w:rsidR="002F56E6" w:rsidRPr="00801332">
              <w:t xml:space="preserve">and </w:t>
            </w:r>
            <w:r w:rsidR="001454E8">
              <w:t>describe</w:t>
            </w:r>
            <w:r w:rsidR="001454E8" w:rsidRPr="00801332">
              <w:t xml:space="preserve"> </w:t>
            </w:r>
            <w:r w:rsidRPr="00801332">
              <w:t xml:space="preserve">wool to standards </w:t>
            </w:r>
            <w:r w:rsidR="001454E8">
              <w:t>in line with</w:t>
            </w:r>
            <w:r w:rsidRPr="00801332">
              <w:t xml:space="preserve"> the </w:t>
            </w:r>
            <w:r w:rsidR="000A2AAC">
              <w:t>i</w:t>
            </w:r>
            <w:r w:rsidR="008469BA">
              <w:t>ndustry code of practice</w:t>
            </w:r>
            <w:r w:rsidRPr="00801332">
              <w:t xml:space="preserve"> and as required by alternative selling methods</w:t>
            </w:r>
            <w:r w:rsidR="002F56E6" w:rsidRPr="00801332">
              <w:t xml:space="preserve"> </w:t>
            </w:r>
          </w:p>
          <w:p w14:paraId="7F718FD7" w14:textId="048E7BEB" w:rsidR="0075562C" w:rsidRPr="00801332" w:rsidRDefault="0075562C" w:rsidP="00AB08D1">
            <w:pPr>
              <w:pStyle w:val="SIText"/>
            </w:pPr>
            <w:r w:rsidRPr="00801332">
              <w:t>2.</w:t>
            </w:r>
            <w:r w:rsidR="008D2E7C">
              <w:t>8</w:t>
            </w:r>
            <w:r w:rsidRPr="00801332">
              <w:t xml:space="preserve"> Identify wool of higher and lower market value and processing requirements and make lines to maximise return to the </w:t>
            </w:r>
            <w:bookmarkEnd w:id="0"/>
            <w:r w:rsidR="0003418D">
              <w:t>grower/manager</w:t>
            </w:r>
          </w:p>
        </w:tc>
      </w:tr>
      <w:tr w:rsidR="0075562C" w:rsidRPr="00790E3E" w14:paraId="0BA9E889" w14:textId="77777777" w:rsidTr="000F31BE">
        <w:tc>
          <w:tcPr>
            <w:tcW w:w="2689" w:type="dxa"/>
          </w:tcPr>
          <w:p w14:paraId="4CAE38CD" w14:textId="6E52AFC3" w:rsidR="0075562C" w:rsidRPr="00801332" w:rsidRDefault="0075562C" w:rsidP="00AB08D1">
            <w:pPr>
              <w:pStyle w:val="SIText"/>
            </w:pPr>
            <w:r w:rsidRPr="00801332">
              <w:t>3. Place wool in bins for pressing</w:t>
            </w:r>
          </w:p>
        </w:tc>
        <w:tc>
          <w:tcPr>
            <w:tcW w:w="6327" w:type="dxa"/>
          </w:tcPr>
          <w:p w14:paraId="752DC020" w14:textId="77777777" w:rsidR="0075562C" w:rsidRPr="00801332" w:rsidRDefault="0075562C" w:rsidP="00AB08D1">
            <w:pPr>
              <w:pStyle w:val="SIText"/>
            </w:pPr>
            <w:r w:rsidRPr="00801332">
              <w:t>3.1 Place wool in the correct bins ready for pressing and ensure that cross contamination does not occur</w:t>
            </w:r>
          </w:p>
          <w:p w14:paraId="52C5DC86" w14:textId="7730883A" w:rsidR="0075562C" w:rsidRPr="00801332" w:rsidRDefault="0075562C" w:rsidP="00AB08D1">
            <w:pPr>
              <w:pStyle w:val="SIText"/>
            </w:pPr>
            <w:r w:rsidRPr="00801332">
              <w:t>3.2 Check wool flow into bins and communicate with wool presser</w:t>
            </w:r>
          </w:p>
        </w:tc>
      </w:tr>
    </w:tbl>
    <w:p w14:paraId="7B6C9E40" w14:textId="2619D02F" w:rsidR="00252B64" w:rsidRPr="00790E3E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790E3E" w:rsidRPr="00790E3E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790E3E" w:rsidRDefault="000A3C05" w:rsidP="000A3C05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Foundation Skills</w:t>
            </w:r>
          </w:p>
          <w:p w14:paraId="5784D4E5" w14:textId="345792E6" w:rsidR="00874912" w:rsidRPr="00790E3E" w:rsidRDefault="000A3C05" w:rsidP="000A3C05">
            <w:pPr>
              <w:pStyle w:val="SIText-Italics"/>
              <w:rPr>
                <w:color w:val="auto"/>
              </w:rPr>
            </w:pPr>
            <w:r w:rsidRPr="00790E3E">
              <w:rPr>
                <w:color w:val="auto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790E3E" w:rsidRPr="00790E3E" w14:paraId="4E594C32" w14:textId="77777777" w:rsidTr="000F31BE">
        <w:tc>
          <w:tcPr>
            <w:tcW w:w="2689" w:type="dxa"/>
          </w:tcPr>
          <w:p w14:paraId="708EE9FF" w14:textId="66DFC771" w:rsidR="00EB7BD5" w:rsidRPr="00790E3E" w:rsidRDefault="00EB7BD5" w:rsidP="00EB7BD5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790E3E" w:rsidRDefault="00EB7BD5" w:rsidP="00EB7BD5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Description</w:t>
            </w:r>
          </w:p>
        </w:tc>
      </w:tr>
      <w:tr w:rsidR="00790E3E" w:rsidRPr="00790E3E" w14:paraId="09B26D8C" w14:textId="77777777" w:rsidTr="000F31BE">
        <w:tc>
          <w:tcPr>
            <w:tcW w:w="2689" w:type="dxa"/>
          </w:tcPr>
          <w:p w14:paraId="1FBD352F" w14:textId="3B456C6A" w:rsidR="00CF29BC" w:rsidRPr="00801332" w:rsidRDefault="00C805DF" w:rsidP="00AB08D1">
            <w:pPr>
              <w:pStyle w:val="SIText"/>
            </w:pPr>
            <w:r w:rsidRPr="00801332">
              <w:t>Reading</w:t>
            </w:r>
          </w:p>
        </w:tc>
        <w:tc>
          <w:tcPr>
            <w:tcW w:w="6327" w:type="dxa"/>
          </w:tcPr>
          <w:p w14:paraId="38AE16EE" w14:textId="30D79DAC" w:rsidR="00CF29BC" w:rsidRPr="00AB08D1" w:rsidRDefault="00C805DF" w:rsidP="00801332">
            <w:pPr>
              <w:pStyle w:val="SIBulletList1"/>
            </w:pPr>
            <w:r w:rsidRPr="00801332">
              <w:t xml:space="preserve">Access, interpret and apply </w:t>
            </w:r>
            <w:r w:rsidRPr="00AB08D1">
              <w:t xml:space="preserve">the </w:t>
            </w:r>
            <w:r w:rsidR="000A2AAC">
              <w:t>i</w:t>
            </w:r>
            <w:r w:rsidR="008469BA">
              <w:t>ndustry code of practice</w:t>
            </w:r>
            <w:r w:rsidR="002F56E6" w:rsidRPr="00801332">
              <w:t xml:space="preserve"> </w:t>
            </w:r>
            <w:r w:rsidRPr="00801332">
              <w:t xml:space="preserve">requirements </w:t>
            </w:r>
          </w:p>
        </w:tc>
      </w:tr>
      <w:tr w:rsidR="00790E3E" w:rsidRPr="00790E3E" w14:paraId="5BE158CD" w14:textId="77777777" w:rsidTr="000F31BE">
        <w:tc>
          <w:tcPr>
            <w:tcW w:w="2689" w:type="dxa"/>
          </w:tcPr>
          <w:p w14:paraId="35FEBD5B" w14:textId="56A95F93" w:rsidR="00CF29BC" w:rsidRPr="00801332" w:rsidRDefault="00EE5FB1" w:rsidP="00AB08D1">
            <w:pPr>
              <w:pStyle w:val="SIText"/>
            </w:pPr>
            <w:r w:rsidRPr="00801332">
              <w:t>Writing</w:t>
            </w:r>
          </w:p>
        </w:tc>
        <w:tc>
          <w:tcPr>
            <w:tcW w:w="6327" w:type="dxa"/>
          </w:tcPr>
          <w:p w14:paraId="08B326BA" w14:textId="3E2E039E" w:rsidR="00E4130D" w:rsidRPr="00AB08D1" w:rsidRDefault="00EE5FB1" w:rsidP="00AB08D1">
            <w:pPr>
              <w:pStyle w:val="SIBulletList1"/>
            </w:pPr>
            <w:r w:rsidRPr="00801332">
              <w:t>Complete classing documents using vocabulary, grammatical structure and conventions appropriate to text and audience</w:t>
            </w:r>
          </w:p>
        </w:tc>
      </w:tr>
      <w:tr w:rsidR="00790E3E" w:rsidRPr="00790E3E" w14:paraId="44A8BD61" w14:textId="77777777" w:rsidTr="000F31BE">
        <w:tc>
          <w:tcPr>
            <w:tcW w:w="2689" w:type="dxa"/>
          </w:tcPr>
          <w:p w14:paraId="392A15AA" w14:textId="622B84D6" w:rsidR="00C805DF" w:rsidRPr="00801332" w:rsidRDefault="00EE5FB1" w:rsidP="00AB08D1">
            <w:pPr>
              <w:pStyle w:val="SIText"/>
            </w:pPr>
            <w:r w:rsidRPr="00801332">
              <w:t xml:space="preserve">Oral communication </w:t>
            </w:r>
          </w:p>
        </w:tc>
        <w:tc>
          <w:tcPr>
            <w:tcW w:w="6327" w:type="dxa"/>
          </w:tcPr>
          <w:p w14:paraId="1E8DE577" w14:textId="5AC893F8" w:rsidR="00EE5FB1" w:rsidRPr="00AB08D1" w:rsidRDefault="00EE5FB1" w:rsidP="00AB08D1">
            <w:pPr>
              <w:pStyle w:val="SIBulletList1"/>
            </w:pPr>
            <w:r w:rsidRPr="00AB08D1">
              <w:t xml:space="preserve">Provide advice on wool lines market value and processing requirements to </w:t>
            </w:r>
            <w:r w:rsidR="0003418D">
              <w:t>grower/manager</w:t>
            </w:r>
            <w:r w:rsidRPr="00AB08D1">
              <w:t>s using language that is appropriate to the industry</w:t>
            </w:r>
          </w:p>
        </w:tc>
      </w:tr>
    </w:tbl>
    <w:p w14:paraId="412C1AA5" w14:textId="77777777" w:rsidR="00F900CF" w:rsidRPr="00790E3E" w:rsidRDefault="00F900CF" w:rsidP="00F1749F">
      <w:pPr>
        <w:rPr>
          <w:rStyle w:val="SITempText-Red"/>
          <w:color w:val="auto"/>
        </w:rPr>
      </w:pPr>
    </w:p>
    <w:p w14:paraId="0850A715" w14:textId="7B23F0B7" w:rsidR="00600188" w:rsidRPr="00790E3E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790E3E" w:rsidRPr="00790E3E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90E3E" w:rsidRDefault="00565971" w:rsidP="00980521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Unit Mapping Information</w:t>
            </w:r>
          </w:p>
        </w:tc>
      </w:tr>
      <w:tr w:rsidR="00790E3E" w:rsidRPr="00790E3E" w14:paraId="35A32840" w14:textId="77777777" w:rsidTr="00B12287">
        <w:tc>
          <w:tcPr>
            <w:tcW w:w="2254" w:type="dxa"/>
          </w:tcPr>
          <w:p w14:paraId="7ED4AC5A" w14:textId="79ACE6DD" w:rsidR="00B76695" w:rsidRPr="00790E3E" w:rsidRDefault="00B76695" w:rsidP="00980521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 xml:space="preserve">Code and title current </w:t>
            </w:r>
            <w:r w:rsidR="00ED1034" w:rsidRPr="00790E3E">
              <w:rPr>
                <w:color w:val="auto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790E3E" w:rsidRDefault="00B76695" w:rsidP="00980521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 xml:space="preserve">Code and title previous </w:t>
            </w:r>
            <w:r w:rsidR="00ED1034" w:rsidRPr="00790E3E">
              <w:rPr>
                <w:color w:val="auto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790E3E" w:rsidRDefault="00B76695" w:rsidP="00980521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790E3E" w:rsidRDefault="00B76695" w:rsidP="00980521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Equivalence status</w:t>
            </w:r>
          </w:p>
        </w:tc>
      </w:tr>
      <w:tr w:rsidR="00790E3E" w:rsidRPr="00790E3E" w14:paraId="6AA7F3B3" w14:textId="77777777" w:rsidTr="00B12287">
        <w:tc>
          <w:tcPr>
            <w:tcW w:w="2254" w:type="dxa"/>
          </w:tcPr>
          <w:p w14:paraId="4F4BFAF6" w14:textId="52CE6407" w:rsidR="002B6FFD" w:rsidRPr="00AB08D1" w:rsidRDefault="00CF09FD" w:rsidP="00AB08D1">
            <w:pPr>
              <w:pStyle w:val="SIText"/>
            </w:pPr>
            <w:r w:rsidRPr="00AB08D1">
              <w:lastRenderedPageBreak/>
              <w:t>AHCWOL</w:t>
            </w:r>
            <w:r w:rsidR="00AB08D1" w:rsidRPr="00AB08D1">
              <w:t>4</w:t>
            </w:r>
            <w:r w:rsidRPr="00AB08D1">
              <w:t>X</w:t>
            </w:r>
            <w:r w:rsidR="00AB08D1" w:rsidRPr="00AB08D1">
              <w:t>05</w:t>
            </w:r>
            <w:r w:rsidRPr="00AB08D1">
              <w:t xml:space="preserve"> Class fleece wool</w:t>
            </w:r>
          </w:p>
        </w:tc>
        <w:tc>
          <w:tcPr>
            <w:tcW w:w="2254" w:type="dxa"/>
          </w:tcPr>
          <w:p w14:paraId="30E795CC" w14:textId="52E03031" w:rsidR="002B6FFD" w:rsidRPr="00AB08D1" w:rsidRDefault="00CF09FD" w:rsidP="00AB08D1">
            <w:pPr>
              <w:pStyle w:val="SIText"/>
            </w:pPr>
            <w:r w:rsidRPr="00AB08D1">
              <w:t>AHCWOL405 Class fleece wool</w:t>
            </w:r>
          </w:p>
        </w:tc>
        <w:tc>
          <w:tcPr>
            <w:tcW w:w="2254" w:type="dxa"/>
          </w:tcPr>
          <w:p w14:paraId="7985C832" w14:textId="77777777" w:rsidR="00A55E4E" w:rsidRDefault="00B930DB" w:rsidP="00801332">
            <w:pPr>
              <w:pStyle w:val="SIText"/>
            </w:pPr>
            <w:r w:rsidRPr="00801332">
              <w:t xml:space="preserve">Application </w:t>
            </w:r>
            <w:r w:rsidR="00726271" w:rsidRPr="00801332">
              <w:t>wording cl</w:t>
            </w:r>
            <w:r w:rsidRPr="00801332">
              <w:t>arified</w:t>
            </w:r>
          </w:p>
          <w:p w14:paraId="6D70E50C" w14:textId="71ECE333" w:rsidR="00A55E4E" w:rsidRDefault="00B930DB" w:rsidP="00801332">
            <w:pPr>
              <w:pStyle w:val="SIText"/>
            </w:pPr>
            <w:r w:rsidRPr="00801332">
              <w:br/>
              <w:t>Changes to P</w:t>
            </w:r>
            <w:r w:rsidR="006077DD">
              <w:t xml:space="preserve">erformance </w:t>
            </w:r>
            <w:r w:rsidRPr="00801332">
              <w:t>C</w:t>
            </w:r>
            <w:r w:rsidR="006077DD">
              <w:t>riteria</w:t>
            </w:r>
            <w:r w:rsidRPr="00801332">
              <w:t xml:space="preserve"> for clarification</w:t>
            </w:r>
          </w:p>
          <w:p w14:paraId="74D29359" w14:textId="77777777" w:rsidR="00A55E4E" w:rsidRDefault="00B930DB" w:rsidP="00801332">
            <w:pPr>
              <w:pStyle w:val="SIText"/>
            </w:pPr>
            <w:r w:rsidRPr="00801332">
              <w:br/>
              <w:t xml:space="preserve">Foundation </w:t>
            </w:r>
            <w:r w:rsidR="00726271" w:rsidRPr="00801332">
              <w:t>S</w:t>
            </w:r>
            <w:r w:rsidRPr="00801332">
              <w:t>kills information added</w:t>
            </w:r>
          </w:p>
          <w:p w14:paraId="77D88A18" w14:textId="77777777" w:rsidR="00A55E4E" w:rsidRDefault="00B930DB" w:rsidP="00801332">
            <w:pPr>
              <w:pStyle w:val="SIText"/>
            </w:pPr>
            <w:r w:rsidRPr="00801332">
              <w:br/>
              <w:t xml:space="preserve">Changes to </w:t>
            </w:r>
            <w:r w:rsidR="00726271" w:rsidRPr="00801332">
              <w:t>P</w:t>
            </w:r>
            <w:r w:rsidRPr="00801332">
              <w:t xml:space="preserve">erformance </w:t>
            </w:r>
            <w:r w:rsidR="00726271" w:rsidRPr="00801332">
              <w:t>E</w:t>
            </w:r>
            <w:r w:rsidRPr="00801332">
              <w:t>vidence to specify volume and frequency</w:t>
            </w:r>
          </w:p>
          <w:p w14:paraId="0E26C37C" w14:textId="77777777" w:rsidR="00A55E4E" w:rsidRDefault="00B930DB" w:rsidP="00801332">
            <w:pPr>
              <w:pStyle w:val="SIText"/>
            </w:pPr>
            <w:r w:rsidRPr="00801332">
              <w:br/>
              <w:t xml:space="preserve">Knowledge </w:t>
            </w:r>
            <w:r w:rsidR="00726271" w:rsidRPr="00801332">
              <w:t>E</w:t>
            </w:r>
            <w:r w:rsidRPr="00801332">
              <w:t>vidence</w:t>
            </w:r>
            <w:r w:rsidR="006077DD">
              <w:t>,</w:t>
            </w:r>
            <w:r w:rsidRPr="00801332">
              <w:t xml:space="preserve"> more specificity added and other wording clarification </w:t>
            </w:r>
          </w:p>
          <w:p w14:paraId="3F6A7233" w14:textId="4BFEEF15" w:rsidR="002B6FFD" w:rsidRPr="00801332" w:rsidRDefault="00B930DB" w:rsidP="00801332">
            <w:pPr>
              <w:pStyle w:val="SIText"/>
            </w:pPr>
            <w:r w:rsidRPr="00801332">
              <w:t>Assessment conditions clarified</w:t>
            </w:r>
          </w:p>
        </w:tc>
        <w:tc>
          <w:tcPr>
            <w:tcW w:w="2254" w:type="dxa"/>
          </w:tcPr>
          <w:p w14:paraId="71ABE61E" w14:textId="3FD1BBDD" w:rsidR="002B6FFD" w:rsidRPr="00801332" w:rsidRDefault="00322DB0" w:rsidP="00801332">
            <w:pPr>
              <w:pStyle w:val="SIText"/>
            </w:pPr>
            <w:r w:rsidRPr="00801332">
              <w:t>Equivalent</w:t>
            </w:r>
          </w:p>
        </w:tc>
      </w:tr>
    </w:tbl>
    <w:p w14:paraId="2CD68A07" w14:textId="5BBFE583" w:rsidR="00B12287" w:rsidRPr="00790E3E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790E3E" w:rsidRPr="00790E3E" w14:paraId="76707A61" w14:textId="77777777" w:rsidTr="009B3F2C">
        <w:tc>
          <w:tcPr>
            <w:tcW w:w="1980" w:type="dxa"/>
          </w:tcPr>
          <w:p w14:paraId="53A09014" w14:textId="023A8617" w:rsidR="002941AB" w:rsidRPr="00790E3E" w:rsidRDefault="00473049" w:rsidP="00BB6E0C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7F56B0B1" w14:textId="77777777" w:rsidR="00BB6E0C" w:rsidRPr="00790E3E" w:rsidRDefault="00BB6E0C" w:rsidP="00BB6E0C">
            <w:pPr>
              <w:pStyle w:val="SIText"/>
              <w:rPr>
                <w:color w:val="auto"/>
              </w:rPr>
            </w:pPr>
            <w:r w:rsidRPr="00790E3E">
              <w:rPr>
                <w:color w:val="auto"/>
              </w:rPr>
              <w:t xml:space="preserve">Companion Volumes, including Implementation Guides, are available at </w:t>
            </w:r>
            <w:proofErr w:type="spellStart"/>
            <w:r w:rsidRPr="00790E3E">
              <w:rPr>
                <w:color w:val="auto"/>
              </w:rPr>
              <w:t>VETNet</w:t>
            </w:r>
            <w:proofErr w:type="spellEnd"/>
            <w:r w:rsidRPr="00790E3E">
              <w:rPr>
                <w:color w:val="auto"/>
              </w:rPr>
              <w:t xml:space="preserve">: </w:t>
            </w:r>
          </w:p>
          <w:p w14:paraId="06E7673E" w14:textId="76E36A5E" w:rsidR="002941AB" w:rsidRPr="00790E3E" w:rsidRDefault="00FD5B39" w:rsidP="00BB6E0C">
            <w:pPr>
              <w:pStyle w:val="SIText"/>
              <w:rPr>
                <w:color w:val="auto"/>
              </w:rPr>
            </w:pPr>
            <w:r w:rsidRPr="00790E3E">
              <w:rPr>
                <w:color w:val="auto"/>
              </w:rPr>
              <w:t>https://vetnet.gov.au/Pages/TrainingDocs.aspx?q=c6399549-9c62-4a5e-bf1a-524b2322cf72</w:t>
            </w:r>
          </w:p>
        </w:tc>
      </w:tr>
    </w:tbl>
    <w:p w14:paraId="1D9341F4" w14:textId="18F241B2" w:rsidR="00A55E4E" w:rsidRDefault="00A55E4E"/>
    <w:p w14:paraId="20CEF799" w14:textId="77777777" w:rsidR="00A55E4E" w:rsidRDefault="00A55E4E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790E3E" w:rsidRPr="00790E3E" w14:paraId="27531A0F" w14:textId="77777777" w:rsidTr="009B3F2C">
        <w:tc>
          <w:tcPr>
            <w:tcW w:w="1980" w:type="dxa"/>
          </w:tcPr>
          <w:p w14:paraId="2BB06914" w14:textId="4D909A33" w:rsidR="00A965FD" w:rsidRPr="00790E3E" w:rsidRDefault="006163E3" w:rsidP="00B6084E">
            <w:pPr>
              <w:pStyle w:val="SIComponentTitle"/>
              <w:rPr>
                <w:color w:val="auto"/>
              </w:rPr>
            </w:pPr>
            <w:r w:rsidRPr="00790E3E">
              <w:rPr>
                <w:color w:val="auto"/>
              </w:rPr>
              <w:lastRenderedPageBreak/>
              <w:t>TITLE</w:t>
            </w:r>
          </w:p>
        </w:tc>
        <w:tc>
          <w:tcPr>
            <w:tcW w:w="7036" w:type="dxa"/>
          </w:tcPr>
          <w:p w14:paraId="29BBDE7D" w14:textId="0F056C4C" w:rsidR="00A965FD" w:rsidRPr="00790E3E" w:rsidRDefault="00F647A0" w:rsidP="00E5576D">
            <w:pPr>
              <w:pStyle w:val="SIComponentTitle"/>
              <w:rPr>
                <w:color w:val="auto"/>
              </w:rPr>
            </w:pPr>
            <w:r w:rsidRPr="00790E3E">
              <w:rPr>
                <w:color w:val="auto"/>
              </w:rPr>
              <w:t xml:space="preserve">Assessment requirements for </w:t>
            </w:r>
            <w:r w:rsidR="00F372DA" w:rsidRPr="00790E3E">
              <w:rPr>
                <w:color w:val="auto"/>
              </w:rPr>
              <w:t>AHCWOL</w:t>
            </w:r>
            <w:r w:rsidR="00AB08D1">
              <w:rPr>
                <w:color w:val="auto"/>
              </w:rPr>
              <w:t>4X05</w:t>
            </w:r>
            <w:r w:rsidR="00F372DA" w:rsidRPr="00790E3E">
              <w:rPr>
                <w:color w:val="auto"/>
              </w:rPr>
              <w:t xml:space="preserve"> Class fleece wool</w:t>
            </w:r>
          </w:p>
        </w:tc>
      </w:tr>
      <w:tr w:rsidR="00790E3E" w:rsidRPr="00790E3E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790E3E" w:rsidRDefault="004F1592" w:rsidP="009B2D0A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Performance Evidence</w:t>
            </w:r>
          </w:p>
        </w:tc>
      </w:tr>
      <w:tr w:rsidR="00BE6877" w:rsidRPr="00790E3E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801332" w:rsidRDefault="009B2D0A" w:rsidP="00AB08D1">
            <w:pPr>
              <w:pStyle w:val="SIText"/>
            </w:pPr>
            <w:bookmarkStart w:id="1" w:name="_Hlk162892526"/>
            <w:r w:rsidRPr="00801332">
              <w:t xml:space="preserve">An individual demonstrating competency must satisfy all of the elements and performance criteria in this unit. </w:t>
            </w:r>
          </w:p>
          <w:p w14:paraId="2CD125C5" w14:textId="4326E99E" w:rsidR="00943A4B" w:rsidRPr="00801332" w:rsidRDefault="009B2D0A" w:rsidP="00AB08D1">
            <w:pPr>
              <w:pStyle w:val="SIText"/>
            </w:pPr>
            <w:r w:rsidRPr="00801332">
              <w:t>There must be evidence that the individual has</w:t>
            </w:r>
            <w:r w:rsidR="002F56E6" w:rsidRPr="00801332">
              <w:t xml:space="preserve"> conducted fleece wool classing </w:t>
            </w:r>
            <w:r w:rsidR="00A462F9">
              <w:t>for each of the following</w:t>
            </w:r>
            <w:r w:rsidR="00943A4B" w:rsidRPr="00801332">
              <w:t>:</w:t>
            </w:r>
          </w:p>
          <w:p w14:paraId="291ADE92" w14:textId="77777777" w:rsidR="00943A4B" w:rsidRPr="00801332" w:rsidRDefault="002F56E6" w:rsidP="00801332">
            <w:pPr>
              <w:pStyle w:val="SIBulletList1"/>
            </w:pPr>
            <w:r w:rsidRPr="00801332">
              <w:t>Fine/Superfine Merino</w:t>
            </w:r>
          </w:p>
          <w:p w14:paraId="5CDF6320" w14:textId="77777777" w:rsidR="00943A4B" w:rsidRPr="00801332" w:rsidRDefault="002F56E6" w:rsidP="00801332">
            <w:pPr>
              <w:pStyle w:val="SIBulletList1"/>
            </w:pPr>
            <w:r w:rsidRPr="00801332">
              <w:t>Medium/Strong Merino</w:t>
            </w:r>
          </w:p>
          <w:p w14:paraId="4FEC6869" w14:textId="46DD3049" w:rsidR="00A10964" w:rsidRPr="00801332" w:rsidRDefault="002F56E6" w:rsidP="006F5F33">
            <w:pPr>
              <w:pStyle w:val="SIBulletList1"/>
              <w:rPr>
                <w:color w:val="auto"/>
              </w:rPr>
            </w:pPr>
            <w:r w:rsidRPr="00801332">
              <w:t>Crossbred wool clips</w:t>
            </w:r>
            <w:r w:rsidR="00AB08D1">
              <w:t>.</w:t>
            </w:r>
            <w:r w:rsidR="005E0F97" w:rsidRPr="00801332">
              <w:t xml:space="preserve"> </w:t>
            </w:r>
            <w:bookmarkEnd w:id="1"/>
          </w:p>
        </w:tc>
      </w:tr>
    </w:tbl>
    <w:p w14:paraId="6BD4ACCD" w14:textId="55E30F8D" w:rsidR="00B93720" w:rsidRPr="00790E3E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90E3E" w:rsidRPr="00790E3E" w14:paraId="56C17850" w14:textId="77777777" w:rsidTr="000F31BE">
        <w:tc>
          <w:tcPr>
            <w:tcW w:w="9016" w:type="dxa"/>
          </w:tcPr>
          <w:p w14:paraId="43EC2E85" w14:textId="5681FEC9" w:rsidR="004D6F12" w:rsidRPr="00790E3E" w:rsidRDefault="00AF6FF0" w:rsidP="000F31BE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 xml:space="preserve">Knowledge </w:t>
            </w:r>
            <w:r w:rsidR="004D6F12" w:rsidRPr="00790E3E">
              <w:rPr>
                <w:color w:val="auto"/>
              </w:rPr>
              <w:t>Evidence</w:t>
            </w:r>
          </w:p>
        </w:tc>
      </w:tr>
      <w:tr w:rsidR="004D6F12" w:rsidRPr="00790E3E" w14:paraId="757A2345" w14:textId="77777777" w:rsidTr="000F31BE">
        <w:tc>
          <w:tcPr>
            <w:tcW w:w="9016" w:type="dxa"/>
          </w:tcPr>
          <w:p w14:paraId="1FBA571C" w14:textId="202D2ABF" w:rsidR="004D6F12" w:rsidRPr="00801332" w:rsidRDefault="0073329E" w:rsidP="00AB08D1">
            <w:pPr>
              <w:pStyle w:val="SIText"/>
            </w:pPr>
            <w:r w:rsidRPr="00801332">
              <w:t>An individual must be able to demonstrate the knowledge required to perform the tasks outlined in the elements and performance criteria of this unit. This includes knowledge of:</w:t>
            </w:r>
          </w:p>
          <w:p w14:paraId="3F7CFEFF" w14:textId="77777777" w:rsidR="00EF70B1" w:rsidRPr="00801332" w:rsidRDefault="00EF70B1" w:rsidP="00AB08D1">
            <w:pPr>
              <w:pStyle w:val="SIBulletList1"/>
            </w:pPr>
            <w:r w:rsidRPr="00801332">
              <w:t>shed layouts which promote safe, efficient wool flow and classing</w:t>
            </w:r>
          </w:p>
          <w:p w14:paraId="394F4385" w14:textId="77777777" w:rsidR="00EF70B1" w:rsidRPr="00801332" w:rsidRDefault="00EF70B1" w:rsidP="00AB08D1">
            <w:pPr>
              <w:pStyle w:val="SIBulletList1"/>
            </w:pPr>
            <w:r w:rsidRPr="00801332">
              <w:t>characteristics of the breeds of sheep</w:t>
            </w:r>
          </w:p>
          <w:p w14:paraId="3150832D" w14:textId="77777777" w:rsidR="00820888" w:rsidRPr="00801332" w:rsidRDefault="00820888" w:rsidP="00AB08D1">
            <w:pPr>
              <w:pStyle w:val="SIBulletList1"/>
            </w:pPr>
            <w:r w:rsidRPr="00801332">
              <w:t xml:space="preserve">types of wool contamination and their sources, including: </w:t>
            </w:r>
          </w:p>
          <w:p w14:paraId="78C513FC" w14:textId="3BBF656D" w:rsidR="00820888" w:rsidRPr="00801332" w:rsidRDefault="00820888" w:rsidP="00801332">
            <w:pPr>
              <w:pStyle w:val="SIBulletList2"/>
            </w:pPr>
            <w:r w:rsidRPr="00801332">
              <w:t>urine stain</w:t>
            </w:r>
          </w:p>
          <w:p w14:paraId="3B9CA50E" w14:textId="77777777" w:rsidR="00820888" w:rsidRPr="00801332" w:rsidRDefault="00820888" w:rsidP="00801332">
            <w:pPr>
              <w:pStyle w:val="SIBulletList2"/>
            </w:pPr>
            <w:r w:rsidRPr="00801332">
              <w:t>pigmented and medullated fibres and other animal fibres</w:t>
            </w:r>
          </w:p>
          <w:p w14:paraId="0374E354" w14:textId="77777777" w:rsidR="00820888" w:rsidRPr="00801332" w:rsidRDefault="00820888" w:rsidP="00801332">
            <w:pPr>
              <w:pStyle w:val="SIBulletList2"/>
            </w:pPr>
            <w:r w:rsidRPr="00801332">
              <w:t>baling twine</w:t>
            </w:r>
          </w:p>
          <w:p w14:paraId="3641CDCE" w14:textId="77777777" w:rsidR="00820888" w:rsidRPr="00801332" w:rsidRDefault="00820888" w:rsidP="00801332">
            <w:pPr>
              <w:pStyle w:val="SIBulletList2"/>
            </w:pPr>
            <w:r w:rsidRPr="00801332">
              <w:t xml:space="preserve">fertiliser bags </w:t>
            </w:r>
          </w:p>
          <w:p w14:paraId="15812BD5" w14:textId="38A2D26D" w:rsidR="00820888" w:rsidRPr="00801332" w:rsidRDefault="001454E8" w:rsidP="00801332">
            <w:pPr>
              <w:pStyle w:val="SIBulletList2"/>
            </w:pPr>
            <w:r>
              <w:t>non wool fibres</w:t>
            </w:r>
          </w:p>
          <w:p w14:paraId="5366DE53" w14:textId="77777777" w:rsidR="00EF70B1" w:rsidRPr="00801332" w:rsidRDefault="00EF70B1" w:rsidP="00AB08D1">
            <w:pPr>
              <w:pStyle w:val="SIBulletList1"/>
            </w:pPr>
            <w:r w:rsidRPr="00801332">
              <w:t>impact of the wool production areas of Australia on clip characteristics</w:t>
            </w:r>
          </w:p>
          <w:p w14:paraId="6B06A4D9" w14:textId="2440FE17" w:rsidR="00820888" w:rsidRPr="00801332" w:rsidRDefault="00EF70B1" w:rsidP="00AB08D1">
            <w:pPr>
              <w:pStyle w:val="SIBulletList1"/>
            </w:pPr>
            <w:bookmarkStart w:id="2" w:name="_Hlk172217064"/>
            <w:bookmarkStart w:id="3" w:name="_Hlk162892441"/>
            <w:r w:rsidRPr="00801332">
              <w:t xml:space="preserve">inherent </w:t>
            </w:r>
            <w:r w:rsidR="001454E8">
              <w:t xml:space="preserve">measurable </w:t>
            </w:r>
            <w:r w:rsidRPr="00801332">
              <w:t>wool characteristics</w:t>
            </w:r>
            <w:r w:rsidR="00150748">
              <w:t xml:space="preserve"> and how they impact on classing</w:t>
            </w:r>
            <w:r w:rsidR="00820888" w:rsidRPr="00801332">
              <w:t>:</w:t>
            </w:r>
          </w:p>
          <w:p w14:paraId="77E2F499" w14:textId="596F728B" w:rsidR="00820888" w:rsidRPr="00801332" w:rsidRDefault="001454E8" w:rsidP="00801332">
            <w:pPr>
              <w:pStyle w:val="SIBulletList2"/>
            </w:pPr>
            <w:r>
              <w:t xml:space="preserve">visual quality count (fibre </w:t>
            </w:r>
            <w:r w:rsidR="00EF70B1" w:rsidRPr="00801332">
              <w:t>diameter</w:t>
            </w:r>
            <w:r>
              <w:t>)</w:t>
            </w:r>
          </w:p>
          <w:p w14:paraId="55EB1D6D" w14:textId="238A1B42" w:rsidR="001454E8" w:rsidRDefault="001454E8" w:rsidP="00801332">
            <w:pPr>
              <w:pStyle w:val="SIBulletList2"/>
            </w:pPr>
            <w:r>
              <w:t xml:space="preserve">staple </w:t>
            </w:r>
            <w:r w:rsidR="00EF70B1" w:rsidRPr="00801332">
              <w:t xml:space="preserve">length </w:t>
            </w:r>
          </w:p>
          <w:p w14:paraId="153CA22C" w14:textId="641835D4" w:rsidR="00820888" w:rsidRPr="00801332" w:rsidRDefault="001454E8" w:rsidP="00801332">
            <w:pPr>
              <w:pStyle w:val="SIBulletList2"/>
            </w:pPr>
            <w:r>
              <w:t xml:space="preserve">tensile </w:t>
            </w:r>
            <w:r w:rsidR="00EF70B1" w:rsidRPr="00801332">
              <w:t>strength</w:t>
            </w:r>
          </w:p>
          <w:p w14:paraId="1FC23960" w14:textId="6A1BE409" w:rsidR="00820888" w:rsidRPr="00801332" w:rsidRDefault="00EF70B1" w:rsidP="00801332">
            <w:pPr>
              <w:pStyle w:val="SIBulletList2"/>
            </w:pPr>
            <w:r w:rsidRPr="00801332">
              <w:t>colour</w:t>
            </w:r>
          </w:p>
          <w:p w14:paraId="6DFB77D1" w14:textId="4B082049" w:rsidR="00820888" w:rsidRPr="00801332" w:rsidRDefault="00EF70B1" w:rsidP="00801332">
            <w:pPr>
              <w:pStyle w:val="SIBulletList2"/>
            </w:pPr>
            <w:r w:rsidRPr="00801332">
              <w:t>yield</w:t>
            </w:r>
          </w:p>
          <w:p w14:paraId="2C5710DA" w14:textId="11CB6365" w:rsidR="00820888" w:rsidRPr="00801332" w:rsidRDefault="00820888" w:rsidP="00801332">
            <w:pPr>
              <w:pStyle w:val="SIBulletList2"/>
            </w:pPr>
            <w:r w:rsidRPr="00801332">
              <w:t>vegetable matter (</w:t>
            </w:r>
            <w:r w:rsidR="00EF70B1" w:rsidRPr="00801332">
              <w:t>VM</w:t>
            </w:r>
            <w:r w:rsidRPr="00801332">
              <w:t>)</w:t>
            </w:r>
            <w:r w:rsidR="00EF70B1" w:rsidRPr="00801332">
              <w:t xml:space="preserve"> type</w:t>
            </w:r>
          </w:p>
          <w:p w14:paraId="364757D8" w14:textId="42B0C91F" w:rsidR="00820888" w:rsidRPr="00801332" w:rsidRDefault="00EF70B1" w:rsidP="00801332">
            <w:pPr>
              <w:pStyle w:val="SIBulletList2"/>
            </w:pPr>
            <w:r w:rsidRPr="00801332">
              <w:t>curvature</w:t>
            </w:r>
          </w:p>
          <w:p w14:paraId="2C6BF8AF" w14:textId="61590C8A" w:rsidR="00EF70B1" w:rsidRPr="00790E3E" w:rsidRDefault="00EF70B1" w:rsidP="00801332">
            <w:pPr>
              <w:pStyle w:val="SIBulletList2"/>
              <w:rPr>
                <w:color w:val="auto"/>
                <w:lang w:eastAsia="en-AU"/>
              </w:rPr>
            </w:pPr>
            <w:r w:rsidRPr="00801332">
              <w:t>comfort factor</w:t>
            </w:r>
            <w:r w:rsidRPr="00790E3E">
              <w:rPr>
                <w:color w:val="auto"/>
                <w:lang w:eastAsia="en-AU"/>
              </w:rPr>
              <w:t xml:space="preserve"> </w:t>
            </w:r>
          </w:p>
          <w:bookmarkEnd w:id="2"/>
          <w:p w14:paraId="4B17C903" w14:textId="7FA55E7F" w:rsidR="00150748" w:rsidRDefault="00150748" w:rsidP="00AB08D1">
            <w:pPr>
              <w:pStyle w:val="SIBulletList1"/>
            </w:pPr>
            <w:r w:rsidRPr="00150748">
              <w:t xml:space="preserve">effect of genetics and environment on fibre characteristics </w:t>
            </w:r>
          </w:p>
          <w:p w14:paraId="453025F2" w14:textId="54F80D01" w:rsidR="00EF70B1" w:rsidRPr="00801332" w:rsidRDefault="00EF70B1" w:rsidP="00AB08D1">
            <w:pPr>
              <w:pStyle w:val="SIBulletList1"/>
            </w:pPr>
            <w:r w:rsidRPr="00801332">
              <w:t>techniques used to measure wool characteristics</w:t>
            </w:r>
          </w:p>
          <w:p w14:paraId="3CB5B315" w14:textId="77777777" w:rsidR="00EF70B1" w:rsidRPr="00801332" w:rsidRDefault="00EF70B1" w:rsidP="00AB08D1">
            <w:pPr>
              <w:pStyle w:val="SIBulletList1"/>
            </w:pPr>
            <w:r w:rsidRPr="00801332">
              <w:t>effect of raw wool characteristics on wool processing and final product</w:t>
            </w:r>
          </w:p>
          <w:p w14:paraId="35295A11" w14:textId="6032927E" w:rsidR="00490945" w:rsidRPr="00801332" w:rsidRDefault="00EF70B1" w:rsidP="00AB08D1">
            <w:pPr>
              <w:pStyle w:val="SIBulletList1"/>
            </w:pPr>
            <w:r w:rsidRPr="00801332">
              <w:t xml:space="preserve">features </w:t>
            </w:r>
            <w:r w:rsidR="00490945" w:rsidRPr="00801332">
              <w:t xml:space="preserve">and influences </w:t>
            </w:r>
            <w:r w:rsidRPr="00801332">
              <w:t>of wool growth</w:t>
            </w:r>
            <w:r w:rsidR="00A55E4E">
              <w:t>, including</w:t>
            </w:r>
            <w:r w:rsidR="00490945" w:rsidRPr="00801332">
              <w:t>:</w:t>
            </w:r>
          </w:p>
          <w:p w14:paraId="23E256A3" w14:textId="4E89A0C3" w:rsidR="00490945" w:rsidRPr="00801332" w:rsidRDefault="00EF70B1" w:rsidP="00801332">
            <w:pPr>
              <w:pStyle w:val="SIBulletList2"/>
            </w:pPr>
            <w:r w:rsidRPr="00801332">
              <w:t>skin and fibre biology</w:t>
            </w:r>
          </w:p>
          <w:p w14:paraId="0471E33F" w14:textId="77777777" w:rsidR="00490945" w:rsidRPr="00801332" w:rsidRDefault="00490945" w:rsidP="00801332">
            <w:pPr>
              <w:pStyle w:val="SIBulletList2"/>
            </w:pPr>
            <w:r w:rsidRPr="00801332">
              <w:t>grazing and nutritional management</w:t>
            </w:r>
          </w:p>
          <w:p w14:paraId="31DCA176" w14:textId="77777777" w:rsidR="00490945" w:rsidRPr="00801332" w:rsidRDefault="00490945" w:rsidP="00801332">
            <w:pPr>
              <w:pStyle w:val="SIBulletList2"/>
            </w:pPr>
            <w:r w:rsidRPr="00801332">
              <w:t xml:space="preserve">animal husbandry techniques </w:t>
            </w:r>
          </w:p>
          <w:p w14:paraId="21A405DF" w14:textId="539A7C24" w:rsidR="00EF70B1" w:rsidRPr="00F26522" w:rsidRDefault="00490945" w:rsidP="00801332">
            <w:pPr>
              <w:pStyle w:val="SIBulletList2"/>
              <w:rPr>
                <w:color w:val="auto"/>
                <w:lang w:eastAsia="en-AU"/>
              </w:rPr>
            </w:pPr>
            <w:r w:rsidRPr="00801332">
              <w:t>weather</w:t>
            </w:r>
            <w:bookmarkEnd w:id="3"/>
          </w:p>
          <w:p w14:paraId="2C81FC4D" w14:textId="77777777" w:rsidR="00EF70B1" w:rsidRPr="00801332" w:rsidRDefault="00EF70B1" w:rsidP="00AB08D1">
            <w:pPr>
              <w:pStyle w:val="SIBulletList1"/>
            </w:pPr>
            <w:r w:rsidRPr="00801332">
              <w:t>requirements for handling shedding and pigmented fibres</w:t>
            </w:r>
          </w:p>
          <w:p w14:paraId="11B8E9F8" w14:textId="77777777" w:rsidR="00EF70B1" w:rsidRPr="00801332" w:rsidRDefault="00EF70B1" w:rsidP="00AB08D1">
            <w:pPr>
              <w:pStyle w:val="SIBulletList1"/>
            </w:pPr>
            <w:r w:rsidRPr="00801332">
              <w:t>interpretation of test results, clip feedback and reports</w:t>
            </w:r>
          </w:p>
          <w:p w14:paraId="74BED120" w14:textId="44ECA5AC" w:rsidR="00490945" w:rsidRPr="00790E3E" w:rsidRDefault="00EF70B1" w:rsidP="00AB08D1">
            <w:pPr>
              <w:pStyle w:val="SIBulletList1"/>
              <w:rPr>
                <w:color w:val="auto"/>
                <w:lang w:eastAsia="en-AU"/>
              </w:rPr>
            </w:pPr>
            <w:bookmarkStart w:id="4" w:name="_Hlk172217164"/>
            <w:r w:rsidRPr="00801332">
              <w:t>principles of classing</w:t>
            </w:r>
            <w:r w:rsidR="00884EFC">
              <w:t xml:space="preserve"> from the </w:t>
            </w:r>
            <w:r w:rsidR="00F74B1E">
              <w:t>industry c</w:t>
            </w:r>
            <w:r w:rsidR="00884EFC">
              <w:t xml:space="preserve">ode of </w:t>
            </w:r>
            <w:r w:rsidR="00F74B1E">
              <w:t>p</w:t>
            </w:r>
            <w:r w:rsidR="00884EFC">
              <w:t>ractice</w:t>
            </w:r>
            <w:r w:rsidR="00490945" w:rsidRPr="00801332">
              <w:t>, including:</w:t>
            </w:r>
          </w:p>
          <w:p w14:paraId="361B4C7E" w14:textId="5D4BDA7D" w:rsidR="00490945" w:rsidRPr="00801332" w:rsidRDefault="00EF70B1" w:rsidP="00801332">
            <w:pPr>
              <w:pStyle w:val="SIBulletList2"/>
            </w:pPr>
            <w:r w:rsidRPr="00801332">
              <w:t>mob/flock concept</w:t>
            </w:r>
          </w:p>
          <w:p w14:paraId="4E394510" w14:textId="60E956CE" w:rsidR="00490945" w:rsidRPr="00801332" w:rsidRDefault="001454E8" w:rsidP="00801332">
            <w:pPr>
              <w:pStyle w:val="SIBulletList2"/>
            </w:pPr>
            <w:r>
              <w:t xml:space="preserve">visual quality count </w:t>
            </w:r>
            <w:r w:rsidR="00EF70B1" w:rsidRPr="00801332">
              <w:t>variability for fibre diameter and staple length</w:t>
            </w:r>
          </w:p>
          <w:p w14:paraId="2430A768" w14:textId="0D8C6426" w:rsidR="00490945" w:rsidRPr="00801332" w:rsidRDefault="00EF70B1" w:rsidP="00801332">
            <w:pPr>
              <w:pStyle w:val="SIBulletList2"/>
            </w:pPr>
            <w:r w:rsidRPr="00801332">
              <w:t>soundness</w:t>
            </w:r>
          </w:p>
          <w:p w14:paraId="7DF49A51" w14:textId="3D56840B" w:rsidR="00EF70B1" w:rsidRPr="00790E3E" w:rsidRDefault="001454E8" w:rsidP="00801332">
            <w:pPr>
              <w:pStyle w:val="SIBulletList2"/>
              <w:rPr>
                <w:color w:val="auto"/>
                <w:lang w:eastAsia="en-AU"/>
              </w:rPr>
            </w:pPr>
            <w:r>
              <w:t xml:space="preserve">cast lines and </w:t>
            </w:r>
            <w:r w:rsidR="00EF70B1" w:rsidRPr="00801332">
              <w:t>defects</w:t>
            </w:r>
          </w:p>
          <w:bookmarkEnd w:id="4"/>
          <w:p w14:paraId="2BD123B7" w14:textId="77777777" w:rsidR="00EF70B1" w:rsidRPr="00801332" w:rsidRDefault="00EF70B1" w:rsidP="00AB08D1">
            <w:pPr>
              <w:pStyle w:val="SIBulletList1"/>
            </w:pPr>
            <w:r w:rsidRPr="00801332">
              <w:t>documentation requirements for wool clips</w:t>
            </w:r>
          </w:p>
          <w:p w14:paraId="1153FAED" w14:textId="7D7E780E" w:rsidR="00EF70B1" w:rsidRPr="00801332" w:rsidRDefault="00064543" w:rsidP="00AB08D1">
            <w:pPr>
              <w:pStyle w:val="SIBulletList1"/>
            </w:pPr>
            <w:r w:rsidRPr="002D5B77">
              <w:rPr>
                <w:color w:val="auto"/>
                <w:lang w:eastAsia="en-AU"/>
              </w:rPr>
              <w:t xml:space="preserve">features of </w:t>
            </w:r>
            <w:r>
              <w:rPr>
                <w:color w:val="auto"/>
                <w:lang w:eastAsia="en-AU"/>
              </w:rPr>
              <w:t xml:space="preserve">relevant industry quality standards and codes of practice for classed wool, including </w:t>
            </w:r>
            <w:r w:rsidRPr="002D5B77">
              <w:rPr>
                <w:color w:val="auto"/>
                <w:lang w:eastAsia="en-AU"/>
              </w:rPr>
              <w:t>the Code of Practice for the Preparation of Australian Wool Clips</w:t>
            </w:r>
            <w:r w:rsidRPr="00801332" w:rsidDel="00064543">
              <w:t xml:space="preserve"> </w:t>
            </w:r>
          </w:p>
          <w:p w14:paraId="5DCE0899" w14:textId="0ED268D5" w:rsidR="00EF70B1" w:rsidRPr="00801332" w:rsidRDefault="00EF70B1" w:rsidP="00AB08D1">
            <w:pPr>
              <w:pStyle w:val="SIBulletList1"/>
            </w:pPr>
            <w:r w:rsidRPr="00801332">
              <w:t xml:space="preserve">requirements of </w:t>
            </w:r>
            <w:r w:rsidR="001454E8">
              <w:t>work health</w:t>
            </w:r>
            <w:r w:rsidRPr="00801332">
              <w:t xml:space="preserve"> and safety </w:t>
            </w:r>
            <w:r w:rsidR="002F56E6" w:rsidRPr="00801332">
              <w:t xml:space="preserve">(WHS) </w:t>
            </w:r>
            <w:r w:rsidRPr="00801332">
              <w:t>legislation in a wool preparation workplace</w:t>
            </w:r>
          </w:p>
          <w:p w14:paraId="14E432B4" w14:textId="77777777" w:rsidR="00820888" w:rsidRPr="00801332" w:rsidRDefault="00820888" w:rsidP="00AB08D1">
            <w:pPr>
              <w:pStyle w:val="SIBulletList1"/>
            </w:pPr>
            <w:r w:rsidRPr="00801332">
              <w:t>teamwork principles:</w:t>
            </w:r>
          </w:p>
          <w:p w14:paraId="1179ED20" w14:textId="77777777" w:rsidR="00820888" w:rsidRPr="00AB08D1" w:rsidRDefault="00820888" w:rsidP="00801332">
            <w:pPr>
              <w:pStyle w:val="SIBulletList2"/>
            </w:pPr>
            <w:r w:rsidRPr="00AB08D1">
              <w:lastRenderedPageBreak/>
              <w:t>working towards a common goal</w:t>
            </w:r>
          </w:p>
          <w:p w14:paraId="0D8A8DEA" w14:textId="77777777" w:rsidR="00820888" w:rsidRPr="00AB08D1" w:rsidRDefault="00820888" w:rsidP="00801332">
            <w:pPr>
              <w:pStyle w:val="SIBulletList2"/>
            </w:pPr>
            <w:r w:rsidRPr="00AB08D1">
              <w:t>communicating effectively and cooperation</w:t>
            </w:r>
          </w:p>
          <w:p w14:paraId="177300B5" w14:textId="77777777" w:rsidR="00820888" w:rsidRPr="00AB08D1" w:rsidRDefault="00820888" w:rsidP="00801332">
            <w:pPr>
              <w:pStyle w:val="SIBulletList2"/>
            </w:pPr>
            <w:r w:rsidRPr="00AB08D1">
              <w:t>understanding the work responsibilities of team mates</w:t>
            </w:r>
          </w:p>
          <w:p w14:paraId="31EEEA29" w14:textId="77777777" w:rsidR="00820888" w:rsidRPr="00AB08D1" w:rsidRDefault="00820888" w:rsidP="00801332">
            <w:pPr>
              <w:pStyle w:val="SIBulletList2"/>
            </w:pPr>
            <w:r w:rsidRPr="00AB08D1">
              <w:t>respecting others needs</w:t>
            </w:r>
          </w:p>
          <w:p w14:paraId="3599E888" w14:textId="77777777" w:rsidR="00820888" w:rsidRPr="00AB08D1" w:rsidRDefault="00820888" w:rsidP="00801332">
            <w:pPr>
              <w:pStyle w:val="SIBulletList2"/>
            </w:pPr>
            <w:r w:rsidRPr="00AB08D1">
              <w:t>embracing diversity</w:t>
            </w:r>
          </w:p>
          <w:p w14:paraId="4FA10BB3" w14:textId="77777777" w:rsidR="00820888" w:rsidRPr="00801332" w:rsidRDefault="00820888" w:rsidP="00AB08D1">
            <w:pPr>
              <w:pStyle w:val="SIBulletList1"/>
            </w:pPr>
            <w:bookmarkStart w:id="5" w:name="_Hlk162716637"/>
            <w:bookmarkStart w:id="6" w:name="_Hlk172220093"/>
            <w:r w:rsidRPr="00801332">
              <w:t xml:space="preserve">workplace biosecurity policies, including: </w:t>
            </w:r>
          </w:p>
          <w:p w14:paraId="704ABF58" w14:textId="2E4834E9" w:rsidR="00820888" w:rsidRPr="00801332" w:rsidRDefault="00820888" w:rsidP="00801332">
            <w:pPr>
              <w:pStyle w:val="SIBulletList2"/>
            </w:pPr>
            <w:r w:rsidRPr="00801332">
              <w:t xml:space="preserve">reducing the risk of </w:t>
            </w:r>
            <w:r w:rsidR="00322DB0" w:rsidRPr="00801332">
              <w:t>wool harvesting staff</w:t>
            </w:r>
            <w:r w:rsidRPr="00801332">
              <w:t xml:space="preserve">’s exposure to </w:t>
            </w:r>
            <w:r w:rsidR="00CC1BB5">
              <w:t>disease agents</w:t>
            </w:r>
          </w:p>
          <w:p w14:paraId="7E9B93B1" w14:textId="77777777" w:rsidR="00820888" w:rsidRPr="00801332" w:rsidRDefault="00820888" w:rsidP="00801332">
            <w:pPr>
              <w:pStyle w:val="SIBulletList2"/>
            </w:pPr>
            <w:r w:rsidRPr="00801332">
              <w:t xml:space="preserve">ensuring that any disease agent </w:t>
            </w:r>
            <w:bookmarkEnd w:id="5"/>
            <w:r w:rsidRPr="00801332">
              <w:t>present on wool within a facility is not spread further, particularly to susceptible livestock</w:t>
            </w:r>
          </w:p>
          <w:bookmarkEnd w:id="6"/>
          <w:p w14:paraId="1731124E" w14:textId="77777777" w:rsidR="00790E3E" w:rsidRPr="00801332" w:rsidRDefault="00790E3E" w:rsidP="00AB08D1">
            <w:pPr>
              <w:pStyle w:val="SIBulletList1"/>
            </w:pPr>
            <w:r w:rsidRPr="00801332">
              <w:t>bale traceability requirements, including:</w:t>
            </w:r>
          </w:p>
          <w:p w14:paraId="7322ECD9" w14:textId="14545CA5" w:rsidR="00790E3E" w:rsidRPr="00801332" w:rsidRDefault="00790E3E" w:rsidP="00801332">
            <w:pPr>
              <w:pStyle w:val="SIBulletList2"/>
            </w:pPr>
            <w:r w:rsidRPr="00801332">
              <w:t xml:space="preserve">industry Wool Classer </w:t>
            </w:r>
            <w:r w:rsidR="00064543">
              <w:t>s</w:t>
            </w:r>
            <w:r w:rsidR="00064543" w:rsidRPr="00801332">
              <w:t>pecification</w:t>
            </w:r>
          </w:p>
          <w:p w14:paraId="1DE53233" w14:textId="77777777" w:rsidR="00790E3E" w:rsidRPr="00801332" w:rsidRDefault="00790E3E" w:rsidP="00801332">
            <w:pPr>
              <w:pStyle w:val="SIBulletList2"/>
            </w:pPr>
            <w:r w:rsidRPr="00801332">
              <w:t>individual bale numbering and bale labels</w:t>
            </w:r>
          </w:p>
          <w:p w14:paraId="2CCDFD46" w14:textId="0A6C2504" w:rsidR="00A10964" w:rsidRPr="00790E3E" w:rsidRDefault="00790E3E" w:rsidP="00801332">
            <w:pPr>
              <w:pStyle w:val="SIBulletList2"/>
            </w:pPr>
            <w:r w:rsidRPr="00801332">
              <w:t>property identification detail</w:t>
            </w:r>
            <w:r w:rsidR="00571422">
              <w:t>.</w:t>
            </w:r>
          </w:p>
        </w:tc>
      </w:tr>
    </w:tbl>
    <w:p w14:paraId="02D86D77" w14:textId="7FEC3527" w:rsidR="004D6F12" w:rsidRPr="00790E3E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90E3E" w:rsidRPr="00790E3E" w14:paraId="5876F913" w14:textId="77777777" w:rsidTr="000F31BE">
        <w:tc>
          <w:tcPr>
            <w:tcW w:w="9016" w:type="dxa"/>
          </w:tcPr>
          <w:p w14:paraId="188C4670" w14:textId="1035B095" w:rsidR="00AF6FF0" w:rsidRPr="00790E3E" w:rsidRDefault="000D2541" w:rsidP="000F31BE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Assessment Conditions</w:t>
            </w:r>
          </w:p>
        </w:tc>
      </w:tr>
      <w:tr w:rsidR="00AF6FF0" w:rsidRPr="00790E3E" w14:paraId="784BABB7" w14:textId="77777777" w:rsidTr="000F31BE">
        <w:tc>
          <w:tcPr>
            <w:tcW w:w="9016" w:type="dxa"/>
          </w:tcPr>
          <w:p w14:paraId="35887BEE" w14:textId="5537E536" w:rsidR="00834C3B" w:rsidRPr="00801332" w:rsidRDefault="00834C3B" w:rsidP="00AB08D1">
            <w:pPr>
              <w:pStyle w:val="SIText"/>
            </w:pPr>
            <w:r w:rsidRPr="00801332">
              <w:t xml:space="preserve">Assessment of the skills in this unit of competency must take place under the following conditions: </w:t>
            </w:r>
          </w:p>
          <w:p w14:paraId="03F7C9B1" w14:textId="77777777" w:rsidR="00C805DF" w:rsidRPr="00801332" w:rsidRDefault="00C805DF" w:rsidP="00AB08D1">
            <w:pPr>
              <w:pStyle w:val="SIBulletList1"/>
            </w:pPr>
            <w:r w:rsidRPr="00801332">
              <w:t>physical conditions:</w:t>
            </w:r>
          </w:p>
          <w:p w14:paraId="540131D0" w14:textId="77777777" w:rsidR="00C805DF" w:rsidRPr="00801332" w:rsidRDefault="00C805DF" w:rsidP="00801332">
            <w:pPr>
              <w:pStyle w:val="SIBulletList2"/>
            </w:pPr>
            <w:r w:rsidRPr="00801332">
              <w:t>skills must be demonstrated in a workplace setting or an environment that accurately represents workplace conditions</w:t>
            </w:r>
          </w:p>
          <w:p w14:paraId="4CE0E056" w14:textId="77777777" w:rsidR="00C805DF" w:rsidRPr="00801332" w:rsidRDefault="00C805DF" w:rsidP="00AB08D1">
            <w:pPr>
              <w:pStyle w:val="SIBulletList1"/>
            </w:pPr>
            <w:r w:rsidRPr="00801332">
              <w:t>resources, equipment and materials:</w:t>
            </w:r>
          </w:p>
          <w:p w14:paraId="6A0B3308" w14:textId="77777777" w:rsidR="00C805DF" w:rsidRPr="00801332" w:rsidRDefault="00C805DF" w:rsidP="00801332">
            <w:pPr>
              <w:pStyle w:val="SIBulletList2"/>
            </w:pPr>
            <w:r w:rsidRPr="00801332">
              <w:t>equipment and materials appropriate for shearing sheep</w:t>
            </w:r>
          </w:p>
          <w:p w14:paraId="4AB1BA68" w14:textId="77777777" w:rsidR="00C805DF" w:rsidRPr="00801332" w:rsidRDefault="00C805DF" w:rsidP="00AB08D1">
            <w:pPr>
              <w:pStyle w:val="SIBulletList1"/>
            </w:pPr>
            <w:r w:rsidRPr="00801332">
              <w:t>relationships:</w:t>
            </w:r>
          </w:p>
          <w:p w14:paraId="1F491554" w14:textId="760D04BE" w:rsidR="00C805DF" w:rsidRPr="00801332" w:rsidRDefault="00322DB0" w:rsidP="00801332">
            <w:pPr>
              <w:pStyle w:val="SIBulletList2"/>
            </w:pPr>
            <w:r w:rsidRPr="00801332">
              <w:t>wool harvesting staff</w:t>
            </w:r>
          </w:p>
          <w:p w14:paraId="51C4006C" w14:textId="0372E02A" w:rsidR="00C805DF" w:rsidRPr="00801332" w:rsidRDefault="0003418D" w:rsidP="00801332">
            <w:pPr>
              <w:pStyle w:val="SIBulletList2"/>
            </w:pPr>
            <w:r>
              <w:t>grower/manager</w:t>
            </w:r>
            <w:r w:rsidR="00571422">
              <w:t>.</w:t>
            </w:r>
          </w:p>
          <w:p w14:paraId="3AA57379" w14:textId="24F00FE1" w:rsidR="006F4046" w:rsidRPr="00790E3E" w:rsidRDefault="004A05F4" w:rsidP="00AB08D1">
            <w:pPr>
              <w:pStyle w:val="SIText"/>
              <w:rPr>
                <w:color w:val="auto"/>
              </w:rPr>
            </w:pPr>
            <w:r w:rsidRPr="0080133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790E3E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790E3E" w14:paraId="6E2F8A56" w14:textId="77777777" w:rsidTr="000F31BE">
        <w:tc>
          <w:tcPr>
            <w:tcW w:w="1980" w:type="dxa"/>
          </w:tcPr>
          <w:p w14:paraId="5F833BB7" w14:textId="77777777" w:rsidR="00CD3DE8" w:rsidRPr="00790E3E" w:rsidRDefault="00CD3DE8" w:rsidP="000F31BE">
            <w:pPr>
              <w:pStyle w:val="SIText-Bold"/>
              <w:rPr>
                <w:color w:val="auto"/>
              </w:rPr>
            </w:pPr>
            <w:r w:rsidRPr="00790E3E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09ACE6EF" w14:textId="77777777" w:rsidR="007E2D79" w:rsidRPr="00790E3E" w:rsidRDefault="00CD3DE8" w:rsidP="00456AA0">
            <w:pPr>
              <w:pStyle w:val="SIText"/>
              <w:rPr>
                <w:color w:val="auto"/>
              </w:rPr>
            </w:pPr>
            <w:r w:rsidRPr="00790E3E">
              <w:rPr>
                <w:color w:val="auto"/>
              </w:rPr>
              <w:t xml:space="preserve">Companion Volumes, including Implementation Guides, are available at </w:t>
            </w:r>
            <w:proofErr w:type="spellStart"/>
            <w:r w:rsidRPr="00790E3E">
              <w:rPr>
                <w:color w:val="auto"/>
              </w:rPr>
              <w:t>VETNet</w:t>
            </w:r>
            <w:proofErr w:type="spellEnd"/>
            <w:r w:rsidRPr="00790E3E">
              <w:rPr>
                <w:color w:val="auto"/>
              </w:rPr>
              <w:t xml:space="preserve">: </w:t>
            </w:r>
          </w:p>
          <w:p w14:paraId="59F02E5D" w14:textId="2729DE13" w:rsidR="00CD3DE8" w:rsidRPr="00790E3E" w:rsidRDefault="00FD5B39" w:rsidP="00456AA0">
            <w:pPr>
              <w:pStyle w:val="SIText"/>
              <w:rPr>
                <w:color w:val="auto"/>
              </w:rPr>
            </w:pPr>
            <w:r w:rsidRPr="00790E3E">
              <w:rPr>
                <w:color w:val="auto"/>
              </w:rPr>
              <w:t>https://vetnet.gov.au/Pages/TrainingDocs.aspx?q=c6399549-9c62-4a5e-bf1a-524b2322cf72</w:t>
            </w:r>
          </w:p>
        </w:tc>
      </w:tr>
    </w:tbl>
    <w:p w14:paraId="4F6136E1" w14:textId="77777777" w:rsidR="00CD3DE8" w:rsidRPr="00790E3E" w:rsidRDefault="00CD3DE8" w:rsidP="00F1749F"/>
    <w:sectPr w:rsidR="00CD3DE8" w:rsidRPr="00790E3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C9762" w14:textId="77777777" w:rsidR="00395581" w:rsidRDefault="00395581" w:rsidP="00A31F58">
      <w:pPr>
        <w:spacing w:after="0" w:line="240" w:lineRule="auto"/>
      </w:pPr>
      <w:r>
        <w:separator/>
      </w:r>
    </w:p>
  </w:endnote>
  <w:endnote w:type="continuationSeparator" w:id="0">
    <w:p w14:paraId="5546F6A9" w14:textId="77777777" w:rsidR="00395581" w:rsidRDefault="0039558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86273" w14:textId="77777777" w:rsidR="00395581" w:rsidRDefault="00395581" w:rsidP="00A31F58">
      <w:pPr>
        <w:spacing w:after="0" w:line="240" w:lineRule="auto"/>
      </w:pPr>
      <w:r>
        <w:separator/>
      </w:r>
    </w:p>
  </w:footnote>
  <w:footnote w:type="continuationSeparator" w:id="0">
    <w:p w14:paraId="5E722C1A" w14:textId="77777777" w:rsidR="00395581" w:rsidRDefault="0039558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6033B4D9" w:rsidR="00A31F58" w:rsidRPr="004E0222" w:rsidRDefault="006F5F33" w:rsidP="004E0222">
    <w:pPr>
      <w:pStyle w:val="Header"/>
    </w:pPr>
    <w:sdt>
      <w:sdtPr>
        <w:id w:val="84821284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F6B273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E0222" w:rsidRPr="004E0222">
      <w:t>AHCWOL4</w:t>
    </w:r>
    <w:r w:rsidR="00AB08D1">
      <w:t>X</w:t>
    </w:r>
    <w:r w:rsidR="004E0222" w:rsidRPr="004E0222">
      <w:t>05 Class fleece wool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77ACC"/>
    <w:multiLevelType w:val="hybridMultilevel"/>
    <w:tmpl w:val="DAC431A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046C4"/>
    <w:multiLevelType w:val="multilevel"/>
    <w:tmpl w:val="288CE3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4F762F"/>
    <w:multiLevelType w:val="hybridMultilevel"/>
    <w:tmpl w:val="FABA6D9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E151C1"/>
    <w:multiLevelType w:val="multilevel"/>
    <w:tmpl w:val="4B08DB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160E63"/>
    <w:multiLevelType w:val="multilevel"/>
    <w:tmpl w:val="4720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4117992"/>
    <w:multiLevelType w:val="hybridMultilevel"/>
    <w:tmpl w:val="C1E852F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0E7ABB"/>
    <w:multiLevelType w:val="hybridMultilevel"/>
    <w:tmpl w:val="B1DCF17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2"/>
  </w:num>
  <w:num w:numId="2" w16cid:durableId="475873301">
    <w:abstractNumId w:val="4"/>
  </w:num>
  <w:num w:numId="3" w16cid:durableId="991983901">
    <w:abstractNumId w:val="6"/>
  </w:num>
  <w:num w:numId="4" w16cid:durableId="1588687990">
    <w:abstractNumId w:val="11"/>
  </w:num>
  <w:num w:numId="5" w16cid:durableId="802577337">
    <w:abstractNumId w:val="0"/>
  </w:num>
  <w:num w:numId="6" w16cid:durableId="280764168">
    <w:abstractNumId w:val="10"/>
  </w:num>
  <w:num w:numId="7" w16cid:durableId="1830125469">
    <w:abstractNumId w:val="9"/>
  </w:num>
  <w:num w:numId="8" w16cid:durableId="1502430734">
    <w:abstractNumId w:val="7"/>
  </w:num>
  <w:num w:numId="9" w16cid:durableId="1003119642">
    <w:abstractNumId w:val="2"/>
  </w:num>
  <w:num w:numId="10" w16cid:durableId="359401373">
    <w:abstractNumId w:val="3"/>
  </w:num>
  <w:num w:numId="11" w16cid:durableId="548959412">
    <w:abstractNumId w:val="8"/>
  </w:num>
  <w:num w:numId="12" w16cid:durableId="664164347">
    <w:abstractNumId w:val="5"/>
  </w:num>
  <w:num w:numId="13" w16cid:durableId="647056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18D"/>
    <w:rsid w:val="00034662"/>
    <w:rsid w:val="00034AD5"/>
    <w:rsid w:val="00064543"/>
    <w:rsid w:val="0006755A"/>
    <w:rsid w:val="000A2AAC"/>
    <w:rsid w:val="000A3C05"/>
    <w:rsid w:val="000C2D63"/>
    <w:rsid w:val="000C695D"/>
    <w:rsid w:val="000D2541"/>
    <w:rsid w:val="000D7106"/>
    <w:rsid w:val="001454E8"/>
    <w:rsid w:val="00150748"/>
    <w:rsid w:val="00165A1B"/>
    <w:rsid w:val="001740BC"/>
    <w:rsid w:val="00181EB8"/>
    <w:rsid w:val="0018209D"/>
    <w:rsid w:val="00191B2B"/>
    <w:rsid w:val="001B320C"/>
    <w:rsid w:val="001B6B48"/>
    <w:rsid w:val="001F15A4"/>
    <w:rsid w:val="002269B6"/>
    <w:rsid w:val="00241F8D"/>
    <w:rsid w:val="00243D66"/>
    <w:rsid w:val="00252B64"/>
    <w:rsid w:val="002941AB"/>
    <w:rsid w:val="002A4AF9"/>
    <w:rsid w:val="002B6FFD"/>
    <w:rsid w:val="002B779C"/>
    <w:rsid w:val="002C51A2"/>
    <w:rsid w:val="002D45DD"/>
    <w:rsid w:val="002D785C"/>
    <w:rsid w:val="002F56E6"/>
    <w:rsid w:val="00320155"/>
    <w:rsid w:val="00322DB0"/>
    <w:rsid w:val="003556ED"/>
    <w:rsid w:val="00357C5E"/>
    <w:rsid w:val="00370A20"/>
    <w:rsid w:val="00395581"/>
    <w:rsid w:val="003A599B"/>
    <w:rsid w:val="003A59BE"/>
    <w:rsid w:val="003B1505"/>
    <w:rsid w:val="003B48ED"/>
    <w:rsid w:val="003C2946"/>
    <w:rsid w:val="004011B0"/>
    <w:rsid w:val="0040655F"/>
    <w:rsid w:val="00410DF4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24B2"/>
    <w:rsid w:val="00490945"/>
    <w:rsid w:val="004A05F4"/>
    <w:rsid w:val="004C3B52"/>
    <w:rsid w:val="004C6933"/>
    <w:rsid w:val="004C71D8"/>
    <w:rsid w:val="004D2FC8"/>
    <w:rsid w:val="004D6F12"/>
    <w:rsid w:val="004E0222"/>
    <w:rsid w:val="004F1592"/>
    <w:rsid w:val="00506D70"/>
    <w:rsid w:val="00517713"/>
    <w:rsid w:val="00522F40"/>
    <w:rsid w:val="005366D2"/>
    <w:rsid w:val="00565971"/>
    <w:rsid w:val="00571422"/>
    <w:rsid w:val="00574B57"/>
    <w:rsid w:val="00584F93"/>
    <w:rsid w:val="005E0F97"/>
    <w:rsid w:val="005E7C5F"/>
    <w:rsid w:val="00600188"/>
    <w:rsid w:val="006077DD"/>
    <w:rsid w:val="006163E3"/>
    <w:rsid w:val="006474E2"/>
    <w:rsid w:val="00657088"/>
    <w:rsid w:val="00663B83"/>
    <w:rsid w:val="006742A8"/>
    <w:rsid w:val="006929B8"/>
    <w:rsid w:val="006B03E9"/>
    <w:rsid w:val="006E286F"/>
    <w:rsid w:val="006F4046"/>
    <w:rsid w:val="006F5F33"/>
    <w:rsid w:val="006F615C"/>
    <w:rsid w:val="006F6C94"/>
    <w:rsid w:val="0071412A"/>
    <w:rsid w:val="00715042"/>
    <w:rsid w:val="007205FB"/>
    <w:rsid w:val="00726271"/>
    <w:rsid w:val="0073050A"/>
    <w:rsid w:val="0073329E"/>
    <w:rsid w:val="00734A0B"/>
    <w:rsid w:val="007357D2"/>
    <w:rsid w:val="00752951"/>
    <w:rsid w:val="0075562C"/>
    <w:rsid w:val="00790E3E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01332"/>
    <w:rsid w:val="00820888"/>
    <w:rsid w:val="00831440"/>
    <w:rsid w:val="00833178"/>
    <w:rsid w:val="00834C3B"/>
    <w:rsid w:val="008469BA"/>
    <w:rsid w:val="00870007"/>
    <w:rsid w:val="00874912"/>
    <w:rsid w:val="0087617F"/>
    <w:rsid w:val="00881257"/>
    <w:rsid w:val="00884EFC"/>
    <w:rsid w:val="0088683C"/>
    <w:rsid w:val="008B2026"/>
    <w:rsid w:val="008D2E7C"/>
    <w:rsid w:val="009040DB"/>
    <w:rsid w:val="00914B8F"/>
    <w:rsid w:val="0091674B"/>
    <w:rsid w:val="00935E9A"/>
    <w:rsid w:val="0094240E"/>
    <w:rsid w:val="00943A4B"/>
    <w:rsid w:val="0096322E"/>
    <w:rsid w:val="00980521"/>
    <w:rsid w:val="009B2D0A"/>
    <w:rsid w:val="009B3F2C"/>
    <w:rsid w:val="009C0027"/>
    <w:rsid w:val="00A10964"/>
    <w:rsid w:val="00A173C7"/>
    <w:rsid w:val="00A31F58"/>
    <w:rsid w:val="00A462F9"/>
    <w:rsid w:val="00A55E4E"/>
    <w:rsid w:val="00A6352D"/>
    <w:rsid w:val="00A711F2"/>
    <w:rsid w:val="00A74884"/>
    <w:rsid w:val="00A801E6"/>
    <w:rsid w:val="00A90B92"/>
    <w:rsid w:val="00A965FD"/>
    <w:rsid w:val="00AB08D1"/>
    <w:rsid w:val="00AB6DE2"/>
    <w:rsid w:val="00AC3944"/>
    <w:rsid w:val="00AD3EFF"/>
    <w:rsid w:val="00AE4A97"/>
    <w:rsid w:val="00AF1960"/>
    <w:rsid w:val="00AF6FF0"/>
    <w:rsid w:val="00B02D10"/>
    <w:rsid w:val="00B12287"/>
    <w:rsid w:val="00B14AE1"/>
    <w:rsid w:val="00B35146"/>
    <w:rsid w:val="00B55FD2"/>
    <w:rsid w:val="00B6084E"/>
    <w:rsid w:val="00B654CA"/>
    <w:rsid w:val="00B6649F"/>
    <w:rsid w:val="00B76695"/>
    <w:rsid w:val="00B930DB"/>
    <w:rsid w:val="00B93720"/>
    <w:rsid w:val="00B9729C"/>
    <w:rsid w:val="00BA2198"/>
    <w:rsid w:val="00BB6E0C"/>
    <w:rsid w:val="00BE46B2"/>
    <w:rsid w:val="00BE6877"/>
    <w:rsid w:val="00C07989"/>
    <w:rsid w:val="00C417AB"/>
    <w:rsid w:val="00C43F3C"/>
    <w:rsid w:val="00C63F9B"/>
    <w:rsid w:val="00C805DF"/>
    <w:rsid w:val="00CA4DAF"/>
    <w:rsid w:val="00CB334A"/>
    <w:rsid w:val="00CB37E5"/>
    <w:rsid w:val="00CC1BB5"/>
    <w:rsid w:val="00CD2975"/>
    <w:rsid w:val="00CD3DE8"/>
    <w:rsid w:val="00CE6439"/>
    <w:rsid w:val="00CF09FD"/>
    <w:rsid w:val="00CF29BC"/>
    <w:rsid w:val="00D65E4C"/>
    <w:rsid w:val="00D773F4"/>
    <w:rsid w:val="00D80717"/>
    <w:rsid w:val="00D841E3"/>
    <w:rsid w:val="00D91902"/>
    <w:rsid w:val="00D9385D"/>
    <w:rsid w:val="00DA13E4"/>
    <w:rsid w:val="00DB1384"/>
    <w:rsid w:val="00E12424"/>
    <w:rsid w:val="00E138E9"/>
    <w:rsid w:val="00E37DEC"/>
    <w:rsid w:val="00E4130D"/>
    <w:rsid w:val="00E47868"/>
    <w:rsid w:val="00E54B60"/>
    <w:rsid w:val="00E5576D"/>
    <w:rsid w:val="00E57EBE"/>
    <w:rsid w:val="00E67F21"/>
    <w:rsid w:val="00E72AF5"/>
    <w:rsid w:val="00EB429F"/>
    <w:rsid w:val="00EB7BD5"/>
    <w:rsid w:val="00ED1034"/>
    <w:rsid w:val="00EE5FB1"/>
    <w:rsid w:val="00EE7A18"/>
    <w:rsid w:val="00EF70B1"/>
    <w:rsid w:val="00F1749F"/>
    <w:rsid w:val="00F26522"/>
    <w:rsid w:val="00F35219"/>
    <w:rsid w:val="00F3546E"/>
    <w:rsid w:val="00F372DA"/>
    <w:rsid w:val="00F4120A"/>
    <w:rsid w:val="00F4670D"/>
    <w:rsid w:val="00F647A0"/>
    <w:rsid w:val="00F71ABC"/>
    <w:rsid w:val="00F74B1E"/>
    <w:rsid w:val="00F900CF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F09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5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bd461f9c4cd04862696f08e7c753db5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784ea88cb78fff66763a8eacfe1e6d62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49A105-FAD8-4C7D-A21C-C7E9563A6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4D0786-ABCE-4997-A216-CF70928C1F28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d50bbff7-d6dd-47d2-864a-cfdc2c3db0f4"/>
    <ds:schemaRef ds:uri="http://purl.org/dc/dcmitype/"/>
    <ds:schemaRef ds:uri="93b2b54b-1104-4bd9-954b-25c8ef47b853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F37362D-FC45-4F4C-9704-31F092118E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5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57</cp:revision>
  <dcterms:created xsi:type="dcterms:W3CDTF">2023-03-16T02:01:00Z</dcterms:created>
  <dcterms:modified xsi:type="dcterms:W3CDTF">2024-08-19T04:54:00Z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